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5" w:type="dxa"/>
        <w:jc w:val="center"/>
        <w:tblBorders>
          <w:bottom w:val="single" w:sz="18" w:space="0" w:color="auto"/>
        </w:tblBorders>
        <w:tblLayout w:type="fixed"/>
        <w:tblLook w:val="04A0" w:firstRow="1" w:lastRow="0" w:firstColumn="1" w:lastColumn="0" w:noHBand="0" w:noVBand="1"/>
      </w:tblPr>
      <w:tblGrid>
        <w:gridCol w:w="4355"/>
        <w:gridCol w:w="1426"/>
        <w:gridCol w:w="4554"/>
      </w:tblGrid>
      <w:tr w:rsidR="000771B6" w:rsidRPr="00580E43" w14:paraId="7DE44883" w14:textId="77777777" w:rsidTr="00117C0D">
        <w:trPr>
          <w:trHeight w:val="1417"/>
          <w:jc w:val="center"/>
        </w:trPr>
        <w:tc>
          <w:tcPr>
            <w:tcW w:w="4355" w:type="dxa"/>
            <w:tcBorders>
              <w:top w:val="nil"/>
              <w:left w:val="nil"/>
              <w:bottom w:val="thinThickThinSmallGap" w:sz="24" w:space="0" w:color="auto"/>
              <w:right w:val="nil"/>
            </w:tcBorders>
            <w:vAlign w:val="center"/>
            <w:hideMark/>
          </w:tcPr>
          <w:p w14:paraId="10E18AB9" w14:textId="77777777" w:rsidR="000771B6" w:rsidRPr="00580E43" w:rsidRDefault="000771B6" w:rsidP="00535DA9">
            <w:pPr>
              <w:jc w:val="center"/>
              <w:rPr>
                <w:b/>
                <w:sz w:val="22"/>
                <w:szCs w:val="22"/>
              </w:rPr>
            </w:pPr>
            <w:r w:rsidRPr="00580E43">
              <w:rPr>
                <w:b/>
                <w:sz w:val="22"/>
                <w:szCs w:val="22"/>
              </w:rPr>
              <w:t>СОВЕТ НАРОДНЫХ ДЕПУТАТОВ</w:t>
            </w:r>
          </w:p>
          <w:p w14:paraId="37938791" w14:textId="77777777" w:rsidR="000771B6" w:rsidRPr="00580E43" w:rsidRDefault="000771B6" w:rsidP="00535DA9">
            <w:pPr>
              <w:keepNext/>
              <w:jc w:val="center"/>
              <w:outlineLvl w:val="3"/>
              <w:rPr>
                <w:b/>
                <w:bCs/>
                <w:sz w:val="22"/>
                <w:szCs w:val="22"/>
              </w:rPr>
            </w:pPr>
            <w:r w:rsidRPr="00580E43">
              <w:rPr>
                <w:b/>
                <w:bCs/>
                <w:sz w:val="22"/>
                <w:szCs w:val="22"/>
              </w:rPr>
              <w:t>МУНИЦИПАЛЬНОГО ОБРАЗОВАНИЯ «КРАСНОГВАРДЕЙСКИЙ РАЙОН»</w:t>
            </w:r>
          </w:p>
        </w:tc>
        <w:tc>
          <w:tcPr>
            <w:tcW w:w="1426" w:type="dxa"/>
            <w:tcBorders>
              <w:top w:val="nil"/>
              <w:left w:val="nil"/>
              <w:bottom w:val="thinThickThinSmallGap" w:sz="24" w:space="0" w:color="auto"/>
              <w:right w:val="nil"/>
            </w:tcBorders>
            <w:hideMark/>
          </w:tcPr>
          <w:p w14:paraId="31C48D89" w14:textId="729C3F4C" w:rsidR="000771B6" w:rsidRPr="00580E43" w:rsidRDefault="000771B6" w:rsidP="00535DA9">
            <w:pPr>
              <w:jc w:val="center"/>
              <w:rPr>
                <w:b/>
                <w:sz w:val="22"/>
                <w:szCs w:val="22"/>
              </w:rPr>
            </w:pPr>
            <w:r w:rsidRPr="00580E43">
              <w:rPr>
                <w:b/>
                <w:noProof/>
                <w:sz w:val="22"/>
                <w:szCs w:val="22"/>
              </w:rPr>
              <w:drawing>
                <wp:inline distT="0" distB="0" distL="0" distR="0" wp14:anchorId="364BB167" wp14:editId="04169D46">
                  <wp:extent cx="774700" cy="899160"/>
                  <wp:effectExtent l="0" t="0" r="6350" b="0"/>
                  <wp:docPr id="1" name="Рисунок 1" descr="Описание: Описание: 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для бланков"/>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774700" cy="899160"/>
                          </a:xfrm>
                          <a:prstGeom prst="rect">
                            <a:avLst/>
                          </a:prstGeom>
                          <a:noFill/>
                          <a:ln>
                            <a:noFill/>
                          </a:ln>
                        </pic:spPr>
                      </pic:pic>
                    </a:graphicData>
                  </a:graphic>
                </wp:inline>
              </w:drawing>
            </w:r>
          </w:p>
        </w:tc>
        <w:tc>
          <w:tcPr>
            <w:tcW w:w="4554" w:type="dxa"/>
            <w:tcBorders>
              <w:top w:val="nil"/>
              <w:left w:val="nil"/>
              <w:bottom w:val="thinThickThinSmallGap" w:sz="24" w:space="0" w:color="auto"/>
              <w:right w:val="nil"/>
            </w:tcBorders>
            <w:vAlign w:val="center"/>
            <w:hideMark/>
          </w:tcPr>
          <w:p w14:paraId="5C767BA9" w14:textId="77777777" w:rsidR="000771B6" w:rsidRPr="00580E43" w:rsidRDefault="000771B6" w:rsidP="00535DA9">
            <w:pPr>
              <w:keepNext/>
              <w:jc w:val="center"/>
              <w:outlineLvl w:val="3"/>
              <w:rPr>
                <w:b/>
                <w:bCs/>
                <w:sz w:val="22"/>
                <w:szCs w:val="22"/>
              </w:rPr>
            </w:pPr>
            <w:r w:rsidRPr="00580E43">
              <w:rPr>
                <w:b/>
                <w:bCs/>
                <w:sz w:val="22"/>
                <w:szCs w:val="22"/>
              </w:rPr>
              <w:t>МУНИЦИПАЛЬНЭ ГЪЭПСЫК</w:t>
            </w:r>
            <w:r w:rsidRPr="00580E43">
              <w:rPr>
                <w:b/>
                <w:bCs/>
                <w:sz w:val="22"/>
                <w:szCs w:val="22"/>
                <w:lang w:val="en-US"/>
              </w:rPr>
              <w:t>I</w:t>
            </w:r>
            <w:r w:rsidRPr="00580E43">
              <w:rPr>
                <w:b/>
                <w:bCs/>
                <w:sz w:val="22"/>
                <w:szCs w:val="22"/>
              </w:rPr>
              <w:t>Э ЗИ</w:t>
            </w:r>
            <w:r w:rsidRPr="00580E43">
              <w:rPr>
                <w:b/>
                <w:bCs/>
                <w:sz w:val="22"/>
                <w:szCs w:val="22"/>
                <w:lang w:val="en-US"/>
              </w:rPr>
              <w:t>I</w:t>
            </w:r>
            <w:r w:rsidRPr="00580E43">
              <w:rPr>
                <w:b/>
                <w:bCs/>
                <w:sz w:val="22"/>
                <w:szCs w:val="22"/>
              </w:rPr>
              <w:t>ЭУ «КРАСНОГВАРДЕЙСКЭ РАЙОНЫМ»</w:t>
            </w:r>
          </w:p>
          <w:p w14:paraId="4872F9C1" w14:textId="77777777" w:rsidR="000771B6" w:rsidRPr="00580E43" w:rsidRDefault="000771B6" w:rsidP="00535DA9">
            <w:pPr>
              <w:jc w:val="center"/>
              <w:rPr>
                <w:b/>
                <w:sz w:val="22"/>
                <w:szCs w:val="22"/>
              </w:rPr>
            </w:pPr>
            <w:r w:rsidRPr="00580E43">
              <w:rPr>
                <w:b/>
                <w:sz w:val="22"/>
                <w:szCs w:val="22"/>
              </w:rPr>
              <w:t>ИНАРОДНЭ ДЕПУТАТХЭМ Я СОВЕТ</w:t>
            </w:r>
          </w:p>
        </w:tc>
      </w:tr>
    </w:tbl>
    <w:p w14:paraId="728844D2" w14:textId="77777777" w:rsidR="006E6E3B" w:rsidRDefault="006E6E3B" w:rsidP="00535DA9">
      <w:pPr>
        <w:jc w:val="center"/>
        <w:rPr>
          <w:b/>
          <w:sz w:val="32"/>
          <w:szCs w:val="36"/>
        </w:rPr>
      </w:pPr>
    </w:p>
    <w:p w14:paraId="060122CA" w14:textId="0FB01E54" w:rsidR="00D12C13" w:rsidRPr="00580E43" w:rsidRDefault="00D12C13" w:rsidP="00535DA9">
      <w:pPr>
        <w:jc w:val="center"/>
        <w:rPr>
          <w:b/>
          <w:sz w:val="32"/>
          <w:szCs w:val="36"/>
        </w:rPr>
      </w:pPr>
      <w:r w:rsidRPr="00580E43">
        <w:rPr>
          <w:b/>
          <w:sz w:val="32"/>
          <w:szCs w:val="36"/>
        </w:rPr>
        <w:t>РЕШЕНИЕ</w:t>
      </w:r>
    </w:p>
    <w:p w14:paraId="21083B37" w14:textId="77777777" w:rsidR="0076473A" w:rsidRPr="00580E43" w:rsidRDefault="0076473A" w:rsidP="00535DA9">
      <w:pPr>
        <w:jc w:val="center"/>
        <w:rPr>
          <w:b/>
          <w:sz w:val="32"/>
          <w:szCs w:val="36"/>
        </w:rPr>
      </w:pPr>
    </w:p>
    <w:tbl>
      <w:tblPr>
        <w:tblW w:w="10042" w:type="dxa"/>
        <w:tblInd w:w="-34" w:type="dxa"/>
        <w:tblLook w:val="01E0" w:firstRow="1" w:lastRow="1" w:firstColumn="1" w:lastColumn="1" w:noHBand="0" w:noVBand="0"/>
      </w:tblPr>
      <w:tblGrid>
        <w:gridCol w:w="5671"/>
        <w:gridCol w:w="4371"/>
      </w:tblGrid>
      <w:tr w:rsidR="0076473A" w:rsidRPr="00117C0D" w14:paraId="46721123" w14:textId="77777777" w:rsidTr="00117C0D">
        <w:tc>
          <w:tcPr>
            <w:tcW w:w="5671" w:type="dxa"/>
          </w:tcPr>
          <w:p w14:paraId="591F7563" w14:textId="1FC2CFF1" w:rsidR="0076473A" w:rsidRPr="00117C0D" w:rsidRDefault="0076473A" w:rsidP="00117C0D">
            <w:pPr>
              <w:rPr>
                <w:sz w:val="28"/>
                <w:szCs w:val="28"/>
              </w:rPr>
            </w:pPr>
            <w:r w:rsidRPr="00117C0D">
              <w:rPr>
                <w:sz w:val="28"/>
                <w:szCs w:val="28"/>
              </w:rPr>
              <w:t xml:space="preserve">Принято </w:t>
            </w:r>
            <w:r w:rsidR="006E6E3B">
              <w:rPr>
                <w:sz w:val="28"/>
                <w:szCs w:val="28"/>
              </w:rPr>
              <w:t>36-</w:t>
            </w:r>
            <w:r w:rsidRPr="00117C0D">
              <w:rPr>
                <w:sz w:val="28"/>
                <w:szCs w:val="28"/>
              </w:rPr>
              <w:t>й сессией Совета народных</w:t>
            </w:r>
            <w:r w:rsidR="00117C0D">
              <w:rPr>
                <w:sz w:val="28"/>
                <w:szCs w:val="28"/>
              </w:rPr>
              <w:t xml:space="preserve"> </w:t>
            </w:r>
            <w:r w:rsidRPr="00117C0D">
              <w:rPr>
                <w:sz w:val="28"/>
                <w:szCs w:val="28"/>
              </w:rPr>
              <w:t xml:space="preserve">депутатов муниципального образования «Красногвардейский район» </w:t>
            </w:r>
            <w:r w:rsidR="00117C0D" w:rsidRPr="00117C0D">
              <w:rPr>
                <w:sz w:val="28"/>
                <w:szCs w:val="28"/>
              </w:rPr>
              <w:t>пятого</w:t>
            </w:r>
            <w:r w:rsidRPr="00117C0D">
              <w:rPr>
                <w:sz w:val="28"/>
                <w:szCs w:val="28"/>
              </w:rPr>
              <w:t xml:space="preserve"> созыва</w:t>
            </w:r>
          </w:p>
        </w:tc>
        <w:tc>
          <w:tcPr>
            <w:tcW w:w="4371" w:type="dxa"/>
          </w:tcPr>
          <w:p w14:paraId="26E74EED" w14:textId="77777777" w:rsidR="0076473A" w:rsidRPr="00117C0D" w:rsidRDefault="0076473A" w:rsidP="00535DA9">
            <w:pPr>
              <w:jc w:val="center"/>
              <w:rPr>
                <w:sz w:val="28"/>
                <w:szCs w:val="28"/>
              </w:rPr>
            </w:pPr>
          </w:p>
          <w:p w14:paraId="12CBAC86" w14:textId="77777777" w:rsidR="0076473A" w:rsidRPr="00117C0D" w:rsidRDefault="0076473A" w:rsidP="00535DA9">
            <w:pPr>
              <w:jc w:val="center"/>
              <w:rPr>
                <w:sz w:val="28"/>
                <w:szCs w:val="28"/>
              </w:rPr>
            </w:pPr>
          </w:p>
          <w:p w14:paraId="2AA63CAA" w14:textId="311EE834" w:rsidR="0076473A" w:rsidRPr="00117C0D" w:rsidRDefault="009C43A5" w:rsidP="002F349D">
            <w:pPr>
              <w:jc w:val="right"/>
              <w:rPr>
                <w:sz w:val="28"/>
                <w:szCs w:val="28"/>
              </w:rPr>
            </w:pPr>
            <w:r w:rsidRPr="00117C0D">
              <w:rPr>
                <w:sz w:val="28"/>
                <w:szCs w:val="28"/>
              </w:rPr>
              <w:t xml:space="preserve">           </w:t>
            </w:r>
            <w:r w:rsidR="006E6E3B">
              <w:rPr>
                <w:sz w:val="28"/>
                <w:szCs w:val="28"/>
              </w:rPr>
              <w:t>26 декабря</w:t>
            </w:r>
            <w:r w:rsidR="0076473A" w:rsidRPr="00117C0D">
              <w:rPr>
                <w:sz w:val="28"/>
                <w:szCs w:val="28"/>
              </w:rPr>
              <w:t xml:space="preserve"> 202</w:t>
            </w:r>
            <w:r w:rsidR="002F349D" w:rsidRPr="00117C0D">
              <w:rPr>
                <w:sz w:val="28"/>
                <w:szCs w:val="28"/>
              </w:rPr>
              <w:t>5</w:t>
            </w:r>
            <w:r w:rsidR="0076473A" w:rsidRPr="00117C0D">
              <w:rPr>
                <w:sz w:val="28"/>
                <w:szCs w:val="28"/>
              </w:rPr>
              <w:t xml:space="preserve"> года № </w:t>
            </w:r>
            <w:r w:rsidR="006E6E3B">
              <w:rPr>
                <w:sz w:val="28"/>
                <w:szCs w:val="28"/>
              </w:rPr>
              <w:t>317</w:t>
            </w:r>
          </w:p>
        </w:tc>
      </w:tr>
    </w:tbl>
    <w:p w14:paraId="350E0E00" w14:textId="77777777" w:rsidR="005B14B2" w:rsidRPr="00580E43" w:rsidRDefault="005B14B2" w:rsidP="00535DA9">
      <w:pPr>
        <w:jc w:val="right"/>
        <w:rPr>
          <w:sz w:val="24"/>
          <w:szCs w:val="28"/>
        </w:rPr>
      </w:pPr>
    </w:p>
    <w:p w14:paraId="0DC77A06" w14:textId="77777777" w:rsidR="00117C0D" w:rsidRDefault="00611575" w:rsidP="00535DA9">
      <w:pPr>
        <w:jc w:val="center"/>
        <w:rPr>
          <w:b/>
          <w:sz w:val="28"/>
          <w:szCs w:val="28"/>
        </w:rPr>
      </w:pPr>
      <w:r w:rsidRPr="00580E43">
        <w:rPr>
          <w:b/>
          <w:sz w:val="28"/>
          <w:szCs w:val="28"/>
        </w:rPr>
        <w:t xml:space="preserve">О бюджете муниципального образования «Красногвардейский район» </w:t>
      </w:r>
    </w:p>
    <w:p w14:paraId="524FF28F" w14:textId="2372FFAE" w:rsidR="00611575" w:rsidRPr="00580E43" w:rsidRDefault="00611575" w:rsidP="00535DA9">
      <w:pPr>
        <w:jc w:val="center"/>
        <w:rPr>
          <w:b/>
          <w:sz w:val="28"/>
          <w:szCs w:val="28"/>
        </w:rPr>
      </w:pPr>
      <w:r w:rsidRPr="00580E43">
        <w:rPr>
          <w:b/>
          <w:sz w:val="28"/>
          <w:szCs w:val="28"/>
        </w:rPr>
        <w:t xml:space="preserve">на </w:t>
      </w:r>
      <w:r w:rsidR="00D2190E" w:rsidRPr="00580E43">
        <w:rPr>
          <w:b/>
          <w:sz w:val="28"/>
          <w:szCs w:val="28"/>
        </w:rPr>
        <w:t>2026</w:t>
      </w:r>
      <w:r w:rsidRPr="00580E43">
        <w:rPr>
          <w:b/>
          <w:sz w:val="28"/>
          <w:szCs w:val="28"/>
        </w:rPr>
        <w:t xml:space="preserve"> год и на плановый период </w:t>
      </w:r>
      <w:r w:rsidR="00D2190E" w:rsidRPr="00580E43">
        <w:rPr>
          <w:b/>
          <w:sz w:val="28"/>
          <w:szCs w:val="28"/>
        </w:rPr>
        <w:t>2027</w:t>
      </w:r>
      <w:r w:rsidRPr="00580E43">
        <w:rPr>
          <w:b/>
          <w:sz w:val="28"/>
          <w:szCs w:val="28"/>
        </w:rPr>
        <w:t xml:space="preserve"> и </w:t>
      </w:r>
      <w:r w:rsidR="00D2190E" w:rsidRPr="00580E43">
        <w:rPr>
          <w:b/>
          <w:sz w:val="28"/>
          <w:szCs w:val="28"/>
        </w:rPr>
        <w:t>2028</w:t>
      </w:r>
      <w:r w:rsidRPr="00580E43">
        <w:rPr>
          <w:b/>
          <w:sz w:val="28"/>
          <w:szCs w:val="28"/>
        </w:rPr>
        <w:t xml:space="preserve"> годов</w:t>
      </w:r>
    </w:p>
    <w:p w14:paraId="7B35E5ED" w14:textId="77777777" w:rsidR="00293F9E" w:rsidRPr="00580E43" w:rsidRDefault="00293F9E" w:rsidP="00535DA9">
      <w:pPr>
        <w:suppressAutoHyphens/>
        <w:ind w:firstLine="709"/>
        <w:jc w:val="center"/>
        <w:rPr>
          <w:b/>
          <w:iCs/>
          <w:sz w:val="28"/>
          <w:szCs w:val="28"/>
          <w:lang w:eastAsia="ar-SA"/>
        </w:rPr>
      </w:pPr>
    </w:p>
    <w:p w14:paraId="1E0B7E45" w14:textId="27757115" w:rsidR="00611575" w:rsidRPr="00580E43" w:rsidRDefault="00611575" w:rsidP="00535DA9">
      <w:pPr>
        <w:suppressAutoHyphens/>
        <w:ind w:firstLine="709"/>
        <w:jc w:val="both"/>
        <w:rPr>
          <w:b/>
          <w:iCs/>
          <w:sz w:val="28"/>
          <w:szCs w:val="28"/>
          <w:lang w:eastAsia="ar-SA"/>
        </w:rPr>
      </w:pPr>
      <w:r w:rsidRPr="00580E43">
        <w:rPr>
          <w:b/>
          <w:iCs/>
          <w:sz w:val="28"/>
          <w:szCs w:val="28"/>
          <w:lang w:eastAsia="ar-SA"/>
        </w:rPr>
        <w:t xml:space="preserve">Статья 1. Основные характеристики бюджета муниципального образования «Красногвардейский район» на </w:t>
      </w:r>
      <w:r w:rsidR="00D2190E" w:rsidRPr="00580E43">
        <w:rPr>
          <w:b/>
          <w:iCs/>
          <w:sz w:val="28"/>
          <w:szCs w:val="28"/>
          <w:lang w:eastAsia="ar-SA"/>
        </w:rPr>
        <w:t>2026</w:t>
      </w:r>
      <w:r w:rsidRPr="00580E43">
        <w:rPr>
          <w:b/>
          <w:iCs/>
          <w:sz w:val="28"/>
          <w:szCs w:val="28"/>
          <w:lang w:eastAsia="ar-SA"/>
        </w:rPr>
        <w:t xml:space="preserve"> год и на плановый период </w:t>
      </w:r>
      <w:r w:rsidR="00D2190E" w:rsidRPr="00580E43">
        <w:rPr>
          <w:b/>
          <w:iCs/>
          <w:sz w:val="28"/>
          <w:szCs w:val="28"/>
          <w:lang w:eastAsia="ar-SA"/>
        </w:rPr>
        <w:t>2027</w:t>
      </w:r>
      <w:r w:rsidRPr="00580E43">
        <w:rPr>
          <w:b/>
          <w:iCs/>
          <w:sz w:val="28"/>
          <w:szCs w:val="28"/>
          <w:lang w:eastAsia="ar-SA"/>
        </w:rPr>
        <w:t xml:space="preserve"> и </w:t>
      </w:r>
      <w:r w:rsidR="00D2190E" w:rsidRPr="00580E43">
        <w:rPr>
          <w:b/>
          <w:iCs/>
          <w:sz w:val="28"/>
          <w:szCs w:val="28"/>
          <w:lang w:eastAsia="ar-SA"/>
        </w:rPr>
        <w:t>2028</w:t>
      </w:r>
      <w:r w:rsidRPr="00580E43">
        <w:rPr>
          <w:b/>
          <w:iCs/>
          <w:sz w:val="28"/>
          <w:szCs w:val="28"/>
          <w:lang w:eastAsia="ar-SA"/>
        </w:rPr>
        <w:t xml:space="preserve"> годов</w:t>
      </w:r>
    </w:p>
    <w:p w14:paraId="39F7D8DC" w14:textId="49F8DC7A" w:rsidR="00611575" w:rsidRPr="00580E43" w:rsidRDefault="00611575" w:rsidP="00535DA9">
      <w:pPr>
        <w:tabs>
          <w:tab w:val="left" w:pos="989"/>
        </w:tabs>
        <w:suppressAutoHyphens/>
        <w:ind w:firstLine="709"/>
        <w:jc w:val="both"/>
        <w:rPr>
          <w:bCs/>
          <w:sz w:val="28"/>
          <w:szCs w:val="28"/>
          <w:lang w:eastAsia="ar-SA"/>
        </w:rPr>
      </w:pPr>
      <w:r w:rsidRPr="00580E43">
        <w:rPr>
          <w:bCs/>
          <w:sz w:val="28"/>
          <w:szCs w:val="28"/>
          <w:lang w:eastAsia="ar-SA"/>
        </w:rPr>
        <w:t xml:space="preserve">1. Утвердить основные характеристики бюджета муниципального образования «Красногвардейский район» на </w:t>
      </w:r>
      <w:r w:rsidR="00D2190E" w:rsidRPr="00580E43">
        <w:rPr>
          <w:bCs/>
          <w:sz w:val="28"/>
          <w:szCs w:val="28"/>
          <w:lang w:eastAsia="ar-SA"/>
        </w:rPr>
        <w:t>2026</w:t>
      </w:r>
      <w:r w:rsidRPr="00580E43">
        <w:rPr>
          <w:bCs/>
          <w:sz w:val="28"/>
          <w:szCs w:val="28"/>
          <w:lang w:eastAsia="ar-SA"/>
        </w:rPr>
        <w:t xml:space="preserve"> год:</w:t>
      </w:r>
    </w:p>
    <w:p w14:paraId="01BD8EC0" w14:textId="718C8139" w:rsidR="009F344A" w:rsidRPr="00580E43" w:rsidRDefault="009F344A" w:rsidP="00535DA9">
      <w:pPr>
        <w:tabs>
          <w:tab w:val="left" w:pos="989"/>
        </w:tabs>
        <w:suppressAutoHyphens/>
        <w:ind w:firstLine="709"/>
        <w:jc w:val="both"/>
        <w:rPr>
          <w:sz w:val="28"/>
          <w:szCs w:val="28"/>
        </w:rPr>
      </w:pPr>
      <w:r w:rsidRPr="00580E43">
        <w:rPr>
          <w:sz w:val="28"/>
          <w:szCs w:val="28"/>
        </w:rPr>
        <w:t>1)</w:t>
      </w:r>
      <w:r w:rsidRPr="00580E43">
        <w:rPr>
          <w:sz w:val="28"/>
          <w:szCs w:val="28"/>
        </w:rPr>
        <w:tab/>
        <w:t xml:space="preserve">общий объем доходов бюджета муниципального образования «Красногвардейский район» в сумме </w:t>
      </w:r>
      <w:r w:rsidR="001C6CCE">
        <w:rPr>
          <w:sz w:val="28"/>
          <w:szCs w:val="28"/>
        </w:rPr>
        <w:t>1330475,6</w:t>
      </w:r>
      <w:r w:rsidRPr="00580E43">
        <w:rPr>
          <w:sz w:val="28"/>
          <w:szCs w:val="28"/>
        </w:rPr>
        <w:t xml:space="preserve"> тыс. руб., в том числе безвозмездные поступления от других бюджетов бюджетной системы Российской Федерации в сумме </w:t>
      </w:r>
      <w:r w:rsidR="001C6CCE">
        <w:rPr>
          <w:sz w:val="28"/>
          <w:szCs w:val="28"/>
        </w:rPr>
        <w:t>1021154,6</w:t>
      </w:r>
      <w:r w:rsidRPr="00580E43">
        <w:rPr>
          <w:sz w:val="28"/>
          <w:szCs w:val="28"/>
        </w:rPr>
        <w:t xml:space="preserve"> тыс. руб.;</w:t>
      </w:r>
    </w:p>
    <w:p w14:paraId="1175FD04" w14:textId="44977834" w:rsidR="009F344A" w:rsidRPr="00580E43" w:rsidRDefault="009F344A" w:rsidP="00535DA9">
      <w:pPr>
        <w:tabs>
          <w:tab w:val="left" w:pos="989"/>
        </w:tabs>
        <w:suppressAutoHyphens/>
        <w:ind w:firstLine="709"/>
        <w:jc w:val="both"/>
        <w:rPr>
          <w:sz w:val="28"/>
          <w:szCs w:val="28"/>
        </w:rPr>
      </w:pPr>
      <w:r w:rsidRPr="00580E43">
        <w:rPr>
          <w:sz w:val="28"/>
          <w:szCs w:val="28"/>
        </w:rPr>
        <w:t xml:space="preserve">2) общий объем расходов бюджета муниципального образования «Красногвардейский район» в сумме </w:t>
      </w:r>
      <w:r w:rsidR="001C6CCE">
        <w:rPr>
          <w:sz w:val="28"/>
          <w:szCs w:val="28"/>
        </w:rPr>
        <w:t>1345941,6</w:t>
      </w:r>
      <w:r w:rsidRPr="00580E43">
        <w:rPr>
          <w:sz w:val="28"/>
          <w:szCs w:val="28"/>
        </w:rPr>
        <w:t xml:space="preserve"> тыс. руб.</w:t>
      </w:r>
    </w:p>
    <w:p w14:paraId="706D74BC" w14:textId="71825B8F" w:rsidR="00E41D5F" w:rsidRPr="00580E43" w:rsidRDefault="00E41D5F" w:rsidP="00535DA9">
      <w:pPr>
        <w:tabs>
          <w:tab w:val="left" w:pos="989"/>
        </w:tabs>
        <w:suppressAutoHyphens/>
        <w:ind w:firstLine="709"/>
        <w:jc w:val="both"/>
        <w:rPr>
          <w:sz w:val="28"/>
          <w:szCs w:val="28"/>
        </w:rPr>
      </w:pPr>
      <w:r w:rsidRPr="00580E43">
        <w:rPr>
          <w:sz w:val="28"/>
          <w:szCs w:val="28"/>
        </w:rPr>
        <w:t xml:space="preserve">3) дефицит бюджета муниципального образования «Красногвардейский район» в сумме </w:t>
      </w:r>
      <w:r w:rsidR="00DD6AE6" w:rsidRPr="00580E43">
        <w:rPr>
          <w:sz w:val="28"/>
          <w:szCs w:val="28"/>
        </w:rPr>
        <w:t>15466,0</w:t>
      </w:r>
      <w:r w:rsidRPr="00580E43">
        <w:rPr>
          <w:sz w:val="28"/>
          <w:szCs w:val="28"/>
        </w:rPr>
        <w:t xml:space="preserve"> тыс.</w:t>
      </w:r>
      <w:r w:rsidR="00B14BE1" w:rsidRPr="00580E43">
        <w:rPr>
          <w:sz w:val="28"/>
          <w:szCs w:val="28"/>
        </w:rPr>
        <w:t xml:space="preserve"> </w:t>
      </w:r>
      <w:r w:rsidRPr="00580E43">
        <w:rPr>
          <w:sz w:val="28"/>
          <w:szCs w:val="28"/>
        </w:rPr>
        <w:t xml:space="preserve">руб. или </w:t>
      </w:r>
      <w:r w:rsidR="00806620" w:rsidRPr="00580E43">
        <w:rPr>
          <w:sz w:val="28"/>
          <w:szCs w:val="28"/>
        </w:rPr>
        <w:t>5</w:t>
      </w:r>
      <w:r w:rsidRPr="00580E43">
        <w:rPr>
          <w:sz w:val="28"/>
          <w:szCs w:val="28"/>
        </w:rPr>
        <w:t>,0 % к объему доходов бюджета муниципального образования «Красногвардейский район» без учета утвержденного объема безвозмездных поступлений от других бюджетов бюджет</w:t>
      </w:r>
      <w:r w:rsidR="005D3EC7" w:rsidRPr="00580E43">
        <w:rPr>
          <w:sz w:val="28"/>
          <w:szCs w:val="28"/>
        </w:rPr>
        <w:t>ной системы Российской Федерации</w:t>
      </w:r>
      <w:r w:rsidRPr="00580E43">
        <w:rPr>
          <w:sz w:val="28"/>
          <w:szCs w:val="28"/>
        </w:rPr>
        <w:t>.</w:t>
      </w:r>
    </w:p>
    <w:p w14:paraId="672ADF36" w14:textId="7B4CECFE" w:rsidR="00611575" w:rsidRPr="00580E43" w:rsidRDefault="00611575" w:rsidP="00535DA9">
      <w:pPr>
        <w:tabs>
          <w:tab w:val="left" w:pos="989"/>
        </w:tabs>
        <w:suppressAutoHyphens/>
        <w:ind w:firstLine="709"/>
        <w:jc w:val="both"/>
        <w:rPr>
          <w:bCs/>
          <w:sz w:val="28"/>
          <w:szCs w:val="28"/>
          <w:lang w:eastAsia="ar-SA"/>
        </w:rPr>
      </w:pPr>
      <w:r w:rsidRPr="00580E43">
        <w:rPr>
          <w:bCs/>
          <w:sz w:val="28"/>
          <w:szCs w:val="28"/>
          <w:lang w:eastAsia="ar-SA"/>
        </w:rPr>
        <w:t xml:space="preserve">2. Утвердить основные характеристики бюджета муниципального образования «Красногвардейский район» на </w:t>
      </w:r>
      <w:r w:rsidR="00DD6AE6" w:rsidRPr="00580E43">
        <w:rPr>
          <w:bCs/>
          <w:sz w:val="28"/>
          <w:szCs w:val="28"/>
          <w:lang w:eastAsia="ar-SA"/>
        </w:rPr>
        <w:t>2027</w:t>
      </w:r>
      <w:r w:rsidRPr="00580E43">
        <w:rPr>
          <w:bCs/>
          <w:sz w:val="28"/>
          <w:szCs w:val="28"/>
          <w:lang w:eastAsia="ar-SA"/>
        </w:rPr>
        <w:t xml:space="preserve"> год и на </w:t>
      </w:r>
      <w:r w:rsidR="00DD6AE6" w:rsidRPr="00580E43">
        <w:rPr>
          <w:bCs/>
          <w:sz w:val="28"/>
          <w:szCs w:val="28"/>
          <w:lang w:eastAsia="ar-SA"/>
        </w:rPr>
        <w:t>2028</w:t>
      </w:r>
      <w:r w:rsidR="0071475A" w:rsidRPr="00580E43">
        <w:rPr>
          <w:bCs/>
          <w:sz w:val="28"/>
          <w:szCs w:val="28"/>
          <w:lang w:eastAsia="ar-SA"/>
        </w:rPr>
        <w:t xml:space="preserve"> </w:t>
      </w:r>
      <w:r w:rsidRPr="00580E43">
        <w:rPr>
          <w:bCs/>
          <w:sz w:val="28"/>
          <w:szCs w:val="28"/>
          <w:lang w:eastAsia="ar-SA"/>
        </w:rPr>
        <w:t>год:</w:t>
      </w:r>
    </w:p>
    <w:p w14:paraId="72C1FC2C" w14:textId="1895BFB9" w:rsidR="00611575" w:rsidRPr="00580E43" w:rsidRDefault="00611575" w:rsidP="00535DA9">
      <w:pPr>
        <w:ind w:right="-286" w:firstLine="709"/>
        <w:jc w:val="both"/>
        <w:rPr>
          <w:sz w:val="28"/>
          <w:szCs w:val="28"/>
        </w:rPr>
      </w:pPr>
      <w:r w:rsidRPr="00580E43">
        <w:rPr>
          <w:bCs/>
          <w:sz w:val="28"/>
          <w:szCs w:val="28"/>
          <w:lang w:eastAsia="ar-SA"/>
        </w:rPr>
        <w:t xml:space="preserve"> </w:t>
      </w:r>
      <w:r w:rsidRPr="00580E43">
        <w:rPr>
          <w:sz w:val="28"/>
          <w:szCs w:val="28"/>
        </w:rPr>
        <w:t>1)</w:t>
      </w:r>
      <w:r w:rsidRPr="00580E43">
        <w:rPr>
          <w:sz w:val="28"/>
          <w:szCs w:val="28"/>
        </w:rPr>
        <w:tab/>
        <w:t xml:space="preserve">прогнозируемый общий объем доходов бюджета муниципального образования «Красногвардейский район» на </w:t>
      </w:r>
      <w:r w:rsidR="003F1534" w:rsidRPr="00580E43">
        <w:rPr>
          <w:sz w:val="28"/>
          <w:szCs w:val="28"/>
        </w:rPr>
        <w:t xml:space="preserve">2027 </w:t>
      </w:r>
      <w:r w:rsidRPr="00580E43">
        <w:rPr>
          <w:sz w:val="28"/>
          <w:szCs w:val="28"/>
        </w:rPr>
        <w:t xml:space="preserve"> год в сумме </w:t>
      </w:r>
      <w:r w:rsidR="001C6CCE">
        <w:rPr>
          <w:sz w:val="28"/>
          <w:szCs w:val="28"/>
        </w:rPr>
        <w:t>1398216,9</w:t>
      </w:r>
      <w:r w:rsidRPr="00580E43">
        <w:rPr>
          <w:sz w:val="28"/>
          <w:szCs w:val="28"/>
        </w:rPr>
        <w:t xml:space="preserve"> тыс.</w:t>
      </w:r>
      <w:r w:rsidR="00B14BE1" w:rsidRPr="00580E43">
        <w:rPr>
          <w:sz w:val="28"/>
          <w:szCs w:val="28"/>
        </w:rPr>
        <w:t xml:space="preserve"> </w:t>
      </w:r>
      <w:r w:rsidRPr="00580E43">
        <w:rPr>
          <w:sz w:val="28"/>
          <w:szCs w:val="28"/>
        </w:rPr>
        <w:t xml:space="preserve">руб., в том числе безвозмездные поступления от других бюджетов бюджетной системы Российской Федерации в сумме </w:t>
      </w:r>
      <w:r w:rsidR="001C6CCE">
        <w:rPr>
          <w:sz w:val="28"/>
          <w:szCs w:val="28"/>
        </w:rPr>
        <w:t>1073550,1</w:t>
      </w:r>
      <w:r w:rsidRPr="00580E43">
        <w:rPr>
          <w:sz w:val="28"/>
          <w:szCs w:val="28"/>
        </w:rPr>
        <w:t xml:space="preserve"> тыс.</w:t>
      </w:r>
      <w:r w:rsidR="00B14BE1" w:rsidRPr="00580E43">
        <w:rPr>
          <w:sz w:val="28"/>
          <w:szCs w:val="28"/>
        </w:rPr>
        <w:t xml:space="preserve"> </w:t>
      </w:r>
      <w:r w:rsidRPr="00580E43">
        <w:rPr>
          <w:sz w:val="28"/>
          <w:szCs w:val="28"/>
        </w:rPr>
        <w:t xml:space="preserve">руб., и на </w:t>
      </w:r>
      <w:r w:rsidR="00B14A78" w:rsidRPr="00580E43">
        <w:rPr>
          <w:sz w:val="28"/>
          <w:szCs w:val="28"/>
        </w:rPr>
        <w:t>2028</w:t>
      </w:r>
      <w:r w:rsidRPr="00580E43">
        <w:rPr>
          <w:sz w:val="28"/>
          <w:szCs w:val="28"/>
        </w:rPr>
        <w:t xml:space="preserve"> год в сумме </w:t>
      </w:r>
      <w:r w:rsidR="001C6CCE">
        <w:rPr>
          <w:sz w:val="28"/>
          <w:szCs w:val="28"/>
        </w:rPr>
        <w:t>2423346,3</w:t>
      </w:r>
      <w:r w:rsidRPr="00580E43">
        <w:rPr>
          <w:sz w:val="28"/>
          <w:szCs w:val="28"/>
        </w:rPr>
        <w:t xml:space="preserve"> тыс.</w:t>
      </w:r>
      <w:r w:rsidR="00B14BE1" w:rsidRPr="00580E43">
        <w:rPr>
          <w:sz w:val="28"/>
          <w:szCs w:val="28"/>
        </w:rPr>
        <w:t xml:space="preserve"> </w:t>
      </w:r>
      <w:r w:rsidRPr="00580E43">
        <w:rPr>
          <w:sz w:val="28"/>
          <w:szCs w:val="28"/>
        </w:rPr>
        <w:t xml:space="preserve">руб., в том числе безвозмездные поступления от других бюджетов бюджетной системы Российской Федерации в сумме </w:t>
      </w:r>
      <w:r w:rsidR="001C6CCE">
        <w:rPr>
          <w:sz w:val="28"/>
          <w:szCs w:val="28"/>
        </w:rPr>
        <w:t>2078412,0</w:t>
      </w:r>
      <w:r w:rsidRPr="00580E43">
        <w:rPr>
          <w:sz w:val="28"/>
          <w:szCs w:val="28"/>
        </w:rPr>
        <w:t xml:space="preserve"> тыс.</w:t>
      </w:r>
      <w:r w:rsidR="00B14BE1" w:rsidRPr="00580E43">
        <w:rPr>
          <w:sz w:val="28"/>
          <w:szCs w:val="28"/>
        </w:rPr>
        <w:t xml:space="preserve"> </w:t>
      </w:r>
      <w:r w:rsidRPr="00580E43">
        <w:rPr>
          <w:sz w:val="28"/>
          <w:szCs w:val="28"/>
        </w:rPr>
        <w:t>руб.;</w:t>
      </w:r>
    </w:p>
    <w:p w14:paraId="16F410DC" w14:textId="046CB077" w:rsidR="00611575" w:rsidRPr="00580E43" w:rsidRDefault="00611575" w:rsidP="00535DA9">
      <w:pPr>
        <w:tabs>
          <w:tab w:val="left" w:pos="1214"/>
        </w:tabs>
        <w:suppressAutoHyphens/>
        <w:ind w:firstLine="709"/>
        <w:jc w:val="both"/>
        <w:rPr>
          <w:sz w:val="28"/>
          <w:szCs w:val="28"/>
        </w:rPr>
      </w:pPr>
      <w:r w:rsidRPr="00580E43">
        <w:rPr>
          <w:sz w:val="28"/>
          <w:szCs w:val="28"/>
        </w:rPr>
        <w:t xml:space="preserve">2) общий объем расходов бюджета муниципального образования «Красногвардейский район» на </w:t>
      </w:r>
      <w:r w:rsidR="00DD6AE6" w:rsidRPr="00580E43">
        <w:rPr>
          <w:sz w:val="28"/>
          <w:szCs w:val="28"/>
        </w:rPr>
        <w:t>2027</w:t>
      </w:r>
      <w:r w:rsidRPr="00580E43">
        <w:rPr>
          <w:sz w:val="28"/>
          <w:szCs w:val="28"/>
        </w:rPr>
        <w:t xml:space="preserve"> год в сумме </w:t>
      </w:r>
      <w:r w:rsidR="001C6CCE">
        <w:rPr>
          <w:sz w:val="28"/>
          <w:szCs w:val="28"/>
        </w:rPr>
        <w:t>1398216,9</w:t>
      </w:r>
      <w:r w:rsidRPr="00580E43">
        <w:rPr>
          <w:sz w:val="28"/>
          <w:szCs w:val="28"/>
        </w:rPr>
        <w:t xml:space="preserve"> тыс. руб., в том числе условно утвержденные расходы в сумме </w:t>
      </w:r>
      <w:r w:rsidR="00DD6AE6" w:rsidRPr="00580E43">
        <w:rPr>
          <w:sz w:val="28"/>
          <w:szCs w:val="28"/>
        </w:rPr>
        <w:t>13873,4</w:t>
      </w:r>
      <w:r w:rsidRPr="00580E43">
        <w:rPr>
          <w:sz w:val="28"/>
          <w:szCs w:val="28"/>
        </w:rPr>
        <w:t xml:space="preserve"> тыс. руб., и на </w:t>
      </w:r>
      <w:r w:rsidR="00DD6AE6" w:rsidRPr="00580E43">
        <w:rPr>
          <w:sz w:val="28"/>
          <w:szCs w:val="28"/>
        </w:rPr>
        <w:t>2028</w:t>
      </w:r>
      <w:r w:rsidRPr="00580E43">
        <w:rPr>
          <w:sz w:val="28"/>
          <w:szCs w:val="28"/>
        </w:rPr>
        <w:t xml:space="preserve"> год в сумме </w:t>
      </w:r>
      <w:r w:rsidR="001C6CCE">
        <w:rPr>
          <w:sz w:val="28"/>
          <w:szCs w:val="28"/>
        </w:rPr>
        <w:t>2423346,3</w:t>
      </w:r>
      <w:r w:rsidR="00DD6AE6" w:rsidRPr="00580E43">
        <w:rPr>
          <w:sz w:val="28"/>
          <w:szCs w:val="28"/>
        </w:rPr>
        <w:t xml:space="preserve"> </w:t>
      </w:r>
      <w:r w:rsidRPr="00580E43">
        <w:rPr>
          <w:sz w:val="28"/>
          <w:szCs w:val="28"/>
        </w:rPr>
        <w:t xml:space="preserve">тыс.руб., в том числе условно утвержденные расходы в сумме  </w:t>
      </w:r>
      <w:r w:rsidR="00DD6AE6" w:rsidRPr="00580E43">
        <w:rPr>
          <w:sz w:val="28"/>
          <w:szCs w:val="28"/>
        </w:rPr>
        <w:t>28760,1</w:t>
      </w:r>
      <w:r w:rsidR="00E9464E" w:rsidRPr="00580E43">
        <w:rPr>
          <w:sz w:val="28"/>
          <w:szCs w:val="28"/>
        </w:rPr>
        <w:t xml:space="preserve"> </w:t>
      </w:r>
      <w:r w:rsidRPr="00580E43">
        <w:rPr>
          <w:sz w:val="28"/>
          <w:szCs w:val="28"/>
        </w:rPr>
        <w:t>тыс. руб.;</w:t>
      </w:r>
    </w:p>
    <w:p w14:paraId="2C37788D" w14:textId="63937827" w:rsidR="00893BC8" w:rsidRPr="00580E43" w:rsidRDefault="00611575" w:rsidP="009C5967">
      <w:pPr>
        <w:tabs>
          <w:tab w:val="left" w:pos="0"/>
        </w:tabs>
        <w:suppressAutoHyphens/>
        <w:ind w:firstLine="567"/>
        <w:jc w:val="both"/>
        <w:rPr>
          <w:bCs/>
          <w:sz w:val="28"/>
          <w:szCs w:val="28"/>
          <w:lang w:eastAsia="ar-SA"/>
        </w:rPr>
      </w:pPr>
      <w:r w:rsidRPr="00580E43">
        <w:rPr>
          <w:bCs/>
          <w:sz w:val="28"/>
          <w:szCs w:val="28"/>
          <w:lang w:eastAsia="ar-SA"/>
        </w:rPr>
        <w:lastRenderedPageBreak/>
        <w:t>3)</w:t>
      </w:r>
      <w:r w:rsidRPr="00580E43">
        <w:rPr>
          <w:bCs/>
          <w:sz w:val="28"/>
          <w:szCs w:val="28"/>
          <w:lang w:eastAsia="ar-SA"/>
        </w:rPr>
        <w:tab/>
        <w:t xml:space="preserve"> дефицит бюджета муниципального образования «Красногвардейский район» на </w:t>
      </w:r>
      <w:r w:rsidR="009C5967" w:rsidRPr="00580E43">
        <w:rPr>
          <w:bCs/>
          <w:sz w:val="28"/>
          <w:szCs w:val="28"/>
          <w:lang w:eastAsia="ar-SA"/>
        </w:rPr>
        <w:t>2027</w:t>
      </w:r>
      <w:r w:rsidRPr="00580E43">
        <w:rPr>
          <w:bCs/>
          <w:sz w:val="28"/>
          <w:szCs w:val="28"/>
          <w:lang w:eastAsia="ar-SA"/>
        </w:rPr>
        <w:t xml:space="preserve"> год </w:t>
      </w:r>
      <w:r w:rsidR="009E6553" w:rsidRPr="00580E43">
        <w:rPr>
          <w:bCs/>
          <w:sz w:val="28"/>
          <w:szCs w:val="28"/>
          <w:lang w:eastAsia="ar-SA"/>
        </w:rPr>
        <w:t xml:space="preserve">и на </w:t>
      </w:r>
      <w:r w:rsidR="009C5967" w:rsidRPr="00580E43">
        <w:rPr>
          <w:bCs/>
          <w:sz w:val="28"/>
          <w:szCs w:val="28"/>
          <w:lang w:eastAsia="ar-SA"/>
        </w:rPr>
        <w:t>2028</w:t>
      </w:r>
      <w:r w:rsidR="00893BC8" w:rsidRPr="00580E43">
        <w:rPr>
          <w:bCs/>
          <w:sz w:val="28"/>
          <w:szCs w:val="28"/>
          <w:lang w:eastAsia="ar-SA"/>
        </w:rPr>
        <w:t xml:space="preserve"> год </w:t>
      </w:r>
      <w:r w:rsidRPr="00580E43">
        <w:rPr>
          <w:bCs/>
          <w:sz w:val="28"/>
          <w:szCs w:val="28"/>
          <w:lang w:eastAsia="ar-SA"/>
        </w:rPr>
        <w:t xml:space="preserve">в сумме </w:t>
      </w:r>
      <w:r w:rsidR="008A2714" w:rsidRPr="00580E43">
        <w:rPr>
          <w:bCs/>
          <w:sz w:val="28"/>
          <w:szCs w:val="28"/>
          <w:lang w:eastAsia="ar-SA"/>
        </w:rPr>
        <w:t xml:space="preserve">0,0 </w:t>
      </w:r>
      <w:r w:rsidRPr="00580E43">
        <w:rPr>
          <w:bCs/>
          <w:sz w:val="28"/>
          <w:szCs w:val="28"/>
          <w:lang w:eastAsia="ar-SA"/>
        </w:rPr>
        <w:t xml:space="preserve">тыс. руб. или </w:t>
      </w:r>
      <w:r w:rsidR="00893BC8" w:rsidRPr="00580E43">
        <w:rPr>
          <w:bCs/>
          <w:sz w:val="28"/>
          <w:szCs w:val="28"/>
          <w:lang w:eastAsia="ar-SA"/>
        </w:rPr>
        <w:t>0</w:t>
      </w:r>
      <w:r w:rsidRPr="00580E43">
        <w:rPr>
          <w:bCs/>
          <w:sz w:val="28"/>
          <w:szCs w:val="28"/>
          <w:lang w:eastAsia="ar-SA"/>
        </w:rPr>
        <w:t>,</w:t>
      </w:r>
      <w:r w:rsidR="008A2714" w:rsidRPr="00580E43">
        <w:rPr>
          <w:bCs/>
          <w:sz w:val="28"/>
          <w:szCs w:val="28"/>
          <w:lang w:eastAsia="ar-SA"/>
        </w:rPr>
        <w:t>0</w:t>
      </w:r>
      <w:r w:rsidRPr="00580E43">
        <w:rPr>
          <w:bCs/>
          <w:sz w:val="28"/>
          <w:szCs w:val="28"/>
          <w:lang w:eastAsia="ar-SA"/>
        </w:rPr>
        <w:t xml:space="preserve"> %</w:t>
      </w:r>
      <w:r w:rsidRPr="00580E43">
        <w:rPr>
          <w:sz w:val="28"/>
          <w:szCs w:val="28"/>
        </w:rPr>
        <w:t xml:space="preserve"> </w:t>
      </w:r>
      <w:r w:rsidRPr="00580E43">
        <w:rPr>
          <w:bCs/>
          <w:sz w:val="28"/>
          <w:szCs w:val="28"/>
          <w:lang w:eastAsia="ar-SA"/>
        </w:rPr>
        <w:t>к объему доходов бюджета муниципального образования «Красногвардейский район» без учета утвержденного объема безвозмездных поступлений от других бюджетов бюджетной системы Российской Федер</w:t>
      </w:r>
      <w:r w:rsidR="008A2714" w:rsidRPr="00580E43">
        <w:rPr>
          <w:bCs/>
          <w:sz w:val="28"/>
          <w:szCs w:val="28"/>
          <w:lang w:eastAsia="ar-SA"/>
        </w:rPr>
        <w:t>ации</w:t>
      </w:r>
      <w:r w:rsidR="00371DDD" w:rsidRPr="00580E43">
        <w:rPr>
          <w:bCs/>
          <w:sz w:val="28"/>
          <w:szCs w:val="28"/>
          <w:lang w:eastAsia="ar-SA"/>
        </w:rPr>
        <w:t>.</w:t>
      </w:r>
    </w:p>
    <w:p w14:paraId="4614B510" w14:textId="77777777" w:rsidR="00117C0D" w:rsidRDefault="00117C0D" w:rsidP="00535DA9">
      <w:pPr>
        <w:suppressAutoHyphens/>
        <w:ind w:firstLine="709"/>
        <w:jc w:val="both"/>
        <w:rPr>
          <w:b/>
          <w:iCs/>
          <w:sz w:val="28"/>
          <w:szCs w:val="28"/>
          <w:lang w:eastAsia="ar-SA"/>
        </w:rPr>
      </w:pPr>
    </w:p>
    <w:p w14:paraId="3425061E" w14:textId="4E985C2B" w:rsidR="00611575" w:rsidRPr="00580E43" w:rsidRDefault="00611575" w:rsidP="00535DA9">
      <w:pPr>
        <w:suppressAutoHyphens/>
        <w:ind w:firstLine="709"/>
        <w:jc w:val="both"/>
        <w:rPr>
          <w:b/>
          <w:iCs/>
          <w:sz w:val="28"/>
          <w:szCs w:val="28"/>
          <w:lang w:eastAsia="ar-SA"/>
        </w:rPr>
      </w:pPr>
      <w:r w:rsidRPr="00580E43">
        <w:rPr>
          <w:b/>
          <w:iCs/>
          <w:sz w:val="28"/>
          <w:szCs w:val="28"/>
          <w:lang w:eastAsia="ar-SA"/>
        </w:rPr>
        <w:t>Статья 2. Доходы бюджета муниципального образования «Красногвардейский район» на 202</w:t>
      </w:r>
      <w:r w:rsidR="00580E43" w:rsidRPr="00580E43">
        <w:rPr>
          <w:b/>
          <w:iCs/>
          <w:sz w:val="28"/>
          <w:szCs w:val="28"/>
          <w:lang w:eastAsia="ar-SA"/>
        </w:rPr>
        <w:t>6</w:t>
      </w:r>
      <w:r w:rsidRPr="00580E43">
        <w:rPr>
          <w:b/>
          <w:iCs/>
          <w:sz w:val="28"/>
          <w:szCs w:val="28"/>
          <w:lang w:eastAsia="ar-SA"/>
        </w:rPr>
        <w:t xml:space="preserve"> год и на плановый период 202</w:t>
      </w:r>
      <w:r w:rsidR="00580E43" w:rsidRPr="00580E43">
        <w:rPr>
          <w:b/>
          <w:iCs/>
          <w:sz w:val="28"/>
          <w:szCs w:val="28"/>
          <w:lang w:eastAsia="ar-SA"/>
        </w:rPr>
        <w:t>7</w:t>
      </w:r>
      <w:r w:rsidRPr="00580E43">
        <w:rPr>
          <w:b/>
          <w:iCs/>
          <w:sz w:val="28"/>
          <w:szCs w:val="28"/>
          <w:lang w:eastAsia="ar-SA"/>
        </w:rPr>
        <w:t xml:space="preserve"> и 202</w:t>
      </w:r>
      <w:r w:rsidR="00580E43" w:rsidRPr="00580E43">
        <w:rPr>
          <w:b/>
          <w:iCs/>
          <w:sz w:val="28"/>
          <w:szCs w:val="28"/>
          <w:lang w:eastAsia="ar-SA"/>
        </w:rPr>
        <w:t>8</w:t>
      </w:r>
      <w:r w:rsidRPr="00580E43">
        <w:rPr>
          <w:b/>
          <w:iCs/>
          <w:sz w:val="28"/>
          <w:szCs w:val="28"/>
          <w:lang w:eastAsia="ar-SA"/>
        </w:rPr>
        <w:t xml:space="preserve"> годов</w:t>
      </w:r>
    </w:p>
    <w:p w14:paraId="0B686CE4" w14:textId="77777777" w:rsidR="00611575" w:rsidRPr="00580E43" w:rsidRDefault="00611575" w:rsidP="00535DA9">
      <w:pPr>
        <w:suppressAutoHyphens/>
        <w:ind w:firstLine="709"/>
        <w:jc w:val="both"/>
        <w:rPr>
          <w:iCs/>
          <w:sz w:val="28"/>
          <w:szCs w:val="28"/>
          <w:lang w:eastAsia="ar-SA"/>
        </w:rPr>
      </w:pPr>
      <w:r w:rsidRPr="00580E43">
        <w:rPr>
          <w:iCs/>
          <w:sz w:val="28"/>
          <w:szCs w:val="28"/>
          <w:lang w:eastAsia="ar-SA"/>
        </w:rPr>
        <w:t>1. Утвердить:</w:t>
      </w:r>
    </w:p>
    <w:p w14:paraId="40261EF3" w14:textId="32EBED4F"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1) поступление доходов в бюджет муниципального образования «Красногвардейский район» на </w:t>
      </w:r>
      <w:r w:rsidR="005603C6" w:rsidRPr="00580E43">
        <w:rPr>
          <w:bCs/>
          <w:sz w:val="28"/>
          <w:szCs w:val="28"/>
          <w:lang w:eastAsia="ar-SA"/>
        </w:rPr>
        <w:t>2026</w:t>
      </w:r>
      <w:r w:rsidRPr="00580E43">
        <w:rPr>
          <w:bCs/>
          <w:sz w:val="28"/>
          <w:szCs w:val="28"/>
          <w:lang w:eastAsia="ar-SA"/>
        </w:rPr>
        <w:t xml:space="preserve"> год согласно приложению № 1 к настоящему решению;</w:t>
      </w:r>
    </w:p>
    <w:p w14:paraId="117E2BFE" w14:textId="7122766D"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2) поступление доходов в бюджет муниципального образования «Красногвардейский район» на плановый период </w:t>
      </w:r>
      <w:r w:rsidR="005603C6" w:rsidRPr="00580E43">
        <w:rPr>
          <w:bCs/>
          <w:sz w:val="28"/>
          <w:szCs w:val="28"/>
          <w:lang w:eastAsia="ar-SA"/>
        </w:rPr>
        <w:t>2027</w:t>
      </w:r>
      <w:r w:rsidRPr="00580E43">
        <w:rPr>
          <w:bCs/>
          <w:sz w:val="28"/>
          <w:szCs w:val="28"/>
          <w:lang w:eastAsia="ar-SA"/>
        </w:rPr>
        <w:t xml:space="preserve"> и </w:t>
      </w:r>
      <w:r w:rsidR="005603C6" w:rsidRPr="00580E43">
        <w:rPr>
          <w:bCs/>
          <w:sz w:val="28"/>
          <w:szCs w:val="28"/>
          <w:lang w:eastAsia="ar-SA"/>
        </w:rPr>
        <w:t>2028</w:t>
      </w:r>
      <w:r w:rsidRPr="00580E43">
        <w:rPr>
          <w:bCs/>
          <w:sz w:val="28"/>
          <w:szCs w:val="28"/>
          <w:lang w:eastAsia="ar-SA"/>
        </w:rPr>
        <w:t xml:space="preserve"> годов согласно приложению № 2 к настоящему решению.</w:t>
      </w:r>
    </w:p>
    <w:p w14:paraId="306A6F57" w14:textId="70977F76"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2. Доходы бюджета муниципального образования «Красногвардейский район», поступающие в </w:t>
      </w:r>
      <w:r w:rsidR="005603C6" w:rsidRPr="00580E43">
        <w:rPr>
          <w:bCs/>
          <w:sz w:val="28"/>
          <w:szCs w:val="28"/>
          <w:lang w:eastAsia="ar-SA"/>
        </w:rPr>
        <w:t>2026</w:t>
      </w:r>
      <w:r w:rsidRPr="00580E43">
        <w:rPr>
          <w:bCs/>
          <w:sz w:val="28"/>
          <w:szCs w:val="28"/>
          <w:lang w:eastAsia="ar-SA"/>
        </w:rPr>
        <w:t>-202</w:t>
      </w:r>
      <w:r w:rsidR="005603C6" w:rsidRPr="00580E43">
        <w:rPr>
          <w:bCs/>
          <w:sz w:val="28"/>
          <w:szCs w:val="28"/>
          <w:lang w:eastAsia="ar-SA"/>
        </w:rPr>
        <w:t>8</w:t>
      </w:r>
      <w:r w:rsidRPr="00580E43">
        <w:rPr>
          <w:bCs/>
          <w:sz w:val="28"/>
          <w:szCs w:val="28"/>
          <w:lang w:eastAsia="ar-SA"/>
        </w:rPr>
        <w:t xml:space="preserve"> годах, формируются за счет:</w:t>
      </w:r>
    </w:p>
    <w:p w14:paraId="7E3E1BB1" w14:textId="77777777" w:rsidR="00611575" w:rsidRPr="00580E43" w:rsidRDefault="00611575" w:rsidP="00535DA9">
      <w:pPr>
        <w:tabs>
          <w:tab w:val="left" w:pos="1022"/>
        </w:tabs>
        <w:suppressAutoHyphens/>
        <w:ind w:firstLine="709"/>
        <w:jc w:val="both"/>
        <w:rPr>
          <w:bCs/>
          <w:sz w:val="28"/>
          <w:szCs w:val="28"/>
          <w:lang w:eastAsia="ar-SA"/>
        </w:rPr>
      </w:pPr>
      <w:r w:rsidRPr="00580E43">
        <w:rPr>
          <w:bCs/>
          <w:sz w:val="28"/>
          <w:szCs w:val="28"/>
          <w:lang w:eastAsia="ar-SA"/>
        </w:rPr>
        <w:t>1)</w:t>
      </w:r>
      <w:r w:rsidRPr="00580E43">
        <w:rPr>
          <w:bCs/>
          <w:sz w:val="28"/>
          <w:szCs w:val="28"/>
          <w:lang w:eastAsia="ar-SA"/>
        </w:rPr>
        <w:tab/>
        <w:t>доходов от уплаты налогов, сборов и неналоговых доходов в соответствии с нормативами отчислений, согласно Бюджетному кодексу Российской Федерации и Закону Республики Адыгея «О бюджетном процессе в Республике Адыгея»;</w:t>
      </w:r>
    </w:p>
    <w:p w14:paraId="2FB95342" w14:textId="77777777" w:rsidR="00611575" w:rsidRPr="00580E43" w:rsidRDefault="00611575" w:rsidP="00535DA9">
      <w:pPr>
        <w:suppressAutoHyphens/>
        <w:ind w:firstLine="709"/>
        <w:jc w:val="both"/>
        <w:rPr>
          <w:bCs/>
          <w:sz w:val="28"/>
          <w:szCs w:val="28"/>
          <w:lang w:eastAsia="ar-SA"/>
        </w:rPr>
      </w:pPr>
      <w:r w:rsidRPr="00580E43">
        <w:rPr>
          <w:bCs/>
          <w:sz w:val="28"/>
          <w:szCs w:val="28"/>
          <w:lang w:eastAsia="ar-SA"/>
        </w:rPr>
        <w:t>2) безвозмездных поступлений.</w:t>
      </w:r>
    </w:p>
    <w:p w14:paraId="7CFF2FA2" w14:textId="365570D6" w:rsidR="00535DA9" w:rsidRPr="00580E43" w:rsidRDefault="00535DA9" w:rsidP="00535DA9">
      <w:pPr>
        <w:suppressAutoHyphens/>
        <w:ind w:firstLine="709"/>
        <w:jc w:val="both"/>
        <w:rPr>
          <w:bCs/>
          <w:sz w:val="28"/>
          <w:szCs w:val="28"/>
          <w:lang w:eastAsia="ar-SA"/>
        </w:rPr>
      </w:pPr>
      <w:r w:rsidRPr="00580E43">
        <w:rPr>
          <w:bCs/>
          <w:sz w:val="28"/>
          <w:szCs w:val="28"/>
          <w:lang w:eastAsia="ar-SA"/>
        </w:rPr>
        <w:t>3. Средства, поступающие на лицевые счета получателей средств бюджета муниципального образования «Красногвардейский район» в погашение дебиторской задолженности прошлых лет, подлежат обязательному перечислению в полном объеме в доход бюджета муниципального образования «Красногвардейский район».</w:t>
      </w:r>
    </w:p>
    <w:p w14:paraId="067A6350" w14:textId="2338F909"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4. Размер части прибыли муниципальных унитарных предприятий Красногвардейского района, подлежащей перечислению в бюджет муниципального образования «Красногвардейский район» в очередном финансовом году по результатам предыдущего финансового года, составляет в </w:t>
      </w:r>
      <w:r w:rsidR="005603C6" w:rsidRPr="00580E43">
        <w:rPr>
          <w:bCs/>
          <w:sz w:val="28"/>
          <w:szCs w:val="28"/>
          <w:lang w:eastAsia="ar-SA"/>
        </w:rPr>
        <w:t>2026</w:t>
      </w:r>
      <w:r w:rsidRPr="00580E43">
        <w:rPr>
          <w:bCs/>
          <w:sz w:val="28"/>
          <w:szCs w:val="28"/>
          <w:lang w:eastAsia="ar-SA"/>
        </w:rPr>
        <w:t>-</w:t>
      </w:r>
      <w:r w:rsidR="005603C6" w:rsidRPr="00580E43">
        <w:rPr>
          <w:bCs/>
          <w:sz w:val="28"/>
          <w:szCs w:val="28"/>
          <w:lang w:eastAsia="ar-SA"/>
        </w:rPr>
        <w:t>2028</w:t>
      </w:r>
      <w:r w:rsidRPr="00580E43">
        <w:rPr>
          <w:bCs/>
          <w:sz w:val="28"/>
          <w:szCs w:val="28"/>
          <w:lang w:eastAsia="ar-SA"/>
        </w:rPr>
        <w:t xml:space="preserve"> годах 20 процентов.</w:t>
      </w:r>
    </w:p>
    <w:p w14:paraId="2040B2EE" w14:textId="77777777" w:rsidR="00611575" w:rsidRPr="00580E43" w:rsidRDefault="00611575" w:rsidP="00535DA9">
      <w:pPr>
        <w:suppressAutoHyphens/>
        <w:ind w:firstLine="530"/>
        <w:jc w:val="both"/>
        <w:rPr>
          <w:bCs/>
          <w:sz w:val="28"/>
          <w:szCs w:val="28"/>
          <w:lang w:eastAsia="ar-SA"/>
        </w:rPr>
      </w:pPr>
      <w:r w:rsidRPr="00580E43">
        <w:rPr>
          <w:bCs/>
          <w:sz w:val="28"/>
          <w:szCs w:val="28"/>
          <w:lang w:eastAsia="ar-SA"/>
        </w:rPr>
        <w:t xml:space="preserve">  5. Установить, что муниципальные унитарные предприятия Красногвардейского района перечисляют часть полученной в предыдущем году прибыли, остающейся после уплаты налогов и иных обязательных платежей, в доходы муниципального образования «Красногвардейский район» до 01 июля текущего года.</w:t>
      </w:r>
    </w:p>
    <w:p w14:paraId="6D1D1725" w14:textId="77777777" w:rsidR="00611575" w:rsidRPr="00580E43" w:rsidRDefault="00611575" w:rsidP="00535DA9">
      <w:pPr>
        <w:suppressAutoHyphens/>
        <w:ind w:firstLine="709"/>
        <w:jc w:val="both"/>
        <w:rPr>
          <w:b/>
          <w:iCs/>
          <w:sz w:val="28"/>
          <w:szCs w:val="28"/>
          <w:lang w:eastAsia="ar-SA"/>
        </w:rPr>
      </w:pPr>
    </w:p>
    <w:p w14:paraId="0B8CAD8F" w14:textId="3F83E640" w:rsidR="00E41D5F" w:rsidRPr="00580E43" w:rsidRDefault="00AD0879" w:rsidP="00535DA9">
      <w:pPr>
        <w:ind w:firstLine="709"/>
        <w:jc w:val="both"/>
        <w:rPr>
          <w:b/>
          <w:bCs/>
          <w:sz w:val="28"/>
          <w:szCs w:val="28"/>
        </w:rPr>
      </w:pPr>
      <w:r w:rsidRPr="00580E43">
        <w:rPr>
          <w:b/>
          <w:bCs/>
          <w:sz w:val="28"/>
          <w:szCs w:val="28"/>
        </w:rPr>
        <w:t>Статья 3.</w:t>
      </w:r>
      <w:r w:rsidR="00E41D5F" w:rsidRPr="00580E43">
        <w:rPr>
          <w:b/>
          <w:bCs/>
          <w:sz w:val="28"/>
          <w:szCs w:val="28"/>
        </w:rPr>
        <w:t xml:space="preserve"> Нормативы распределения доходов между бюджетом муниципального образования «Красногвардейский район», бюджетами муниципальных образований сельских поселений Красногвардейского района, не установленные федеральным законодательством и законодательством Республики Адыгея, на </w:t>
      </w:r>
      <w:r w:rsidR="00AD093E" w:rsidRPr="00580E43">
        <w:rPr>
          <w:b/>
          <w:bCs/>
          <w:sz w:val="28"/>
          <w:szCs w:val="28"/>
        </w:rPr>
        <w:t>2026</w:t>
      </w:r>
      <w:r w:rsidR="00E41D5F" w:rsidRPr="00580E43">
        <w:rPr>
          <w:b/>
          <w:bCs/>
          <w:sz w:val="28"/>
          <w:szCs w:val="28"/>
        </w:rPr>
        <w:t xml:space="preserve"> год и на плановый период </w:t>
      </w:r>
      <w:r w:rsidR="00AD093E" w:rsidRPr="00580E43">
        <w:rPr>
          <w:b/>
          <w:bCs/>
          <w:sz w:val="28"/>
          <w:szCs w:val="28"/>
        </w:rPr>
        <w:t>2027</w:t>
      </w:r>
      <w:r w:rsidR="00E41D5F" w:rsidRPr="00580E43">
        <w:rPr>
          <w:b/>
          <w:bCs/>
          <w:sz w:val="28"/>
          <w:szCs w:val="28"/>
        </w:rPr>
        <w:t xml:space="preserve"> и </w:t>
      </w:r>
      <w:r w:rsidR="00AD093E" w:rsidRPr="00580E43">
        <w:rPr>
          <w:b/>
          <w:bCs/>
          <w:sz w:val="28"/>
          <w:szCs w:val="28"/>
        </w:rPr>
        <w:t>2028</w:t>
      </w:r>
      <w:r w:rsidR="00E41D5F" w:rsidRPr="00580E43">
        <w:rPr>
          <w:b/>
          <w:bCs/>
          <w:sz w:val="28"/>
          <w:szCs w:val="28"/>
        </w:rPr>
        <w:t xml:space="preserve"> годов.</w:t>
      </w:r>
    </w:p>
    <w:p w14:paraId="78994676" w14:textId="0DA3A487" w:rsidR="00611575" w:rsidRPr="00580E43" w:rsidRDefault="00E41D5F" w:rsidP="00535DA9">
      <w:pPr>
        <w:suppressAutoHyphens/>
        <w:ind w:firstLine="709"/>
        <w:jc w:val="both"/>
        <w:rPr>
          <w:sz w:val="28"/>
          <w:szCs w:val="28"/>
        </w:rPr>
      </w:pPr>
      <w:r w:rsidRPr="00580E43">
        <w:rPr>
          <w:sz w:val="28"/>
          <w:szCs w:val="28"/>
        </w:rPr>
        <w:lastRenderedPageBreak/>
        <w:t xml:space="preserve">1. Утвердить нормативы распределения доходов между бюджетом муниципального образования «Красногвардейский район», бюджетами муниципальных образований сельских поселений Красногвардейского района, не установленные федеральным законодательством и законодательством Республики Адыгея, на </w:t>
      </w:r>
      <w:r w:rsidR="00AD093E" w:rsidRPr="00580E43">
        <w:rPr>
          <w:sz w:val="28"/>
          <w:szCs w:val="28"/>
        </w:rPr>
        <w:t>2026</w:t>
      </w:r>
      <w:r w:rsidR="00555E0F" w:rsidRPr="00580E43">
        <w:rPr>
          <w:sz w:val="28"/>
          <w:szCs w:val="28"/>
        </w:rPr>
        <w:t xml:space="preserve"> </w:t>
      </w:r>
      <w:r w:rsidRPr="00580E43">
        <w:rPr>
          <w:sz w:val="28"/>
          <w:szCs w:val="28"/>
        </w:rPr>
        <w:t xml:space="preserve">год и на плановый период </w:t>
      </w:r>
      <w:r w:rsidR="00AD093E" w:rsidRPr="00580E43">
        <w:rPr>
          <w:sz w:val="28"/>
          <w:szCs w:val="28"/>
        </w:rPr>
        <w:t>2027</w:t>
      </w:r>
      <w:r w:rsidR="0065090B" w:rsidRPr="00580E43">
        <w:rPr>
          <w:sz w:val="28"/>
          <w:szCs w:val="28"/>
        </w:rPr>
        <w:t xml:space="preserve"> и 202</w:t>
      </w:r>
      <w:r w:rsidR="00AD093E" w:rsidRPr="00580E43">
        <w:rPr>
          <w:sz w:val="28"/>
          <w:szCs w:val="28"/>
        </w:rPr>
        <w:t>8</w:t>
      </w:r>
      <w:r w:rsidRPr="00580E43">
        <w:rPr>
          <w:sz w:val="28"/>
          <w:szCs w:val="28"/>
        </w:rPr>
        <w:t xml:space="preserve"> годов согласно приложению № </w:t>
      </w:r>
      <w:r w:rsidR="00022B66" w:rsidRPr="00580E43">
        <w:rPr>
          <w:sz w:val="28"/>
          <w:szCs w:val="28"/>
        </w:rPr>
        <w:t>3</w:t>
      </w:r>
      <w:r w:rsidRPr="00580E43">
        <w:rPr>
          <w:sz w:val="28"/>
          <w:szCs w:val="28"/>
        </w:rPr>
        <w:t xml:space="preserve"> к настоящему решению.</w:t>
      </w:r>
    </w:p>
    <w:p w14:paraId="7697C5F8" w14:textId="77777777" w:rsidR="00E41D5F" w:rsidRPr="00580E43" w:rsidRDefault="00E41D5F" w:rsidP="00535DA9">
      <w:pPr>
        <w:suppressAutoHyphens/>
        <w:ind w:firstLine="709"/>
        <w:jc w:val="both"/>
        <w:rPr>
          <w:b/>
          <w:iCs/>
          <w:sz w:val="28"/>
          <w:szCs w:val="28"/>
          <w:lang w:eastAsia="ar-SA"/>
        </w:rPr>
      </w:pPr>
    </w:p>
    <w:p w14:paraId="2B311B59" w14:textId="1051377D" w:rsidR="00611575" w:rsidRPr="00580E43" w:rsidRDefault="00611575" w:rsidP="00535DA9">
      <w:pPr>
        <w:suppressAutoHyphens/>
        <w:ind w:firstLine="709"/>
        <w:jc w:val="both"/>
        <w:rPr>
          <w:bCs/>
          <w:sz w:val="28"/>
          <w:szCs w:val="28"/>
          <w:lang w:eastAsia="ar-SA"/>
        </w:rPr>
      </w:pPr>
      <w:r w:rsidRPr="00580E43">
        <w:rPr>
          <w:b/>
          <w:iCs/>
          <w:sz w:val="28"/>
          <w:szCs w:val="28"/>
          <w:lang w:eastAsia="ar-SA"/>
        </w:rPr>
        <w:t xml:space="preserve">Статья 4. Источники финансирования дефицита бюджета муниципального образования «Красногвардейский район» на </w:t>
      </w:r>
      <w:r w:rsidR="008A0F72" w:rsidRPr="00580E43">
        <w:rPr>
          <w:b/>
          <w:bCs/>
          <w:sz w:val="28"/>
          <w:szCs w:val="28"/>
          <w:lang w:eastAsia="ar-SA"/>
        </w:rPr>
        <w:t>2026</w:t>
      </w:r>
      <w:r w:rsidRPr="00580E43">
        <w:rPr>
          <w:b/>
          <w:bCs/>
          <w:sz w:val="28"/>
          <w:szCs w:val="28"/>
          <w:lang w:eastAsia="ar-SA"/>
        </w:rPr>
        <w:t xml:space="preserve"> год и на плановый период </w:t>
      </w:r>
      <w:r w:rsidR="008A0F72" w:rsidRPr="00580E43">
        <w:rPr>
          <w:b/>
          <w:bCs/>
          <w:sz w:val="28"/>
          <w:szCs w:val="28"/>
          <w:lang w:eastAsia="ar-SA"/>
        </w:rPr>
        <w:t>2027</w:t>
      </w:r>
      <w:r w:rsidRPr="00580E43">
        <w:rPr>
          <w:b/>
          <w:bCs/>
          <w:sz w:val="28"/>
          <w:szCs w:val="28"/>
          <w:lang w:eastAsia="ar-SA"/>
        </w:rPr>
        <w:t xml:space="preserve"> и </w:t>
      </w:r>
      <w:r w:rsidR="008A0F72" w:rsidRPr="00580E43">
        <w:rPr>
          <w:b/>
          <w:bCs/>
          <w:sz w:val="28"/>
          <w:szCs w:val="28"/>
          <w:lang w:eastAsia="ar-SA"/>
        </w:rPr>
        <w:t>2028</w:t>
      </w:r>
      <w:r w:rsidRPr="00580E43">
        <w:rPr>
          <w:b/>
          <w:bCs/>
          <w:sz w:val="28"/>
          <w:szCs w:val="28"/>
          <w:lang w:eastAsia="ar-SA"/>
        </w:rPr>
        <w:t xml:space="preserve"> годов</w:t>
      </w:r>
    </w:p>
    <w:p w14:paraId="15F2F030" w14:textId="77777777" w:rsidR="00611575" w:rsidRPr="00580E43" w:rsidRDefault="00611575" w:rsidP="00535DA9">
      <w:pPr>
        <w:suppressAutoHyphens/>
        <w:ind w:firstLine="709"/>
        <w:jc w:val="both"/>
        <w:rPr>
          <w:bCs/>
          <w:sz w:val="28"/>
          <w:szCs w:val="28"/>
          <w:lang w:eastAsia="ar-SA"/>
        </w:rPr>
      </w:pPr>
      <w:r w:rsidRPr="00580E43">
        <w:rPr>
          <w:bCs/>
          <w:sz w:val="28"/>
          <w:szCs w:val="28"/>
          <w:lang w:eastAsia="ar-SA"/>
        </w:rPr>
        <w:t>1. Утвердить:</w:t>
      </w:r>
    </w:p>
    <w:p w14:paraId="23F52686" w14:textId="70ED9CDF"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1) источники финансирования дефицита бюджета муниципального образования «Красногвардейский район» на </w:t>
      </w:r>
      <w:r w:rsidR="008A0F72" w:rsidRPr="00580E43">
        <w:rPr>
          <w:bCs/>
          <w:sz w:val="28"/>
          <w:szCs w:val="28"/>
          <w:lang w:eastAsia="ar-SA"/>
        </w:rPr>
        <w:t>2026</w:t>
      </w:r>
      <w:r w:rsidRPr="00580E43">
        <w:rPr>
          <w:bCs/>
          <w:sz w:val="28"/>
          <w:szCs w:val="28"/>
          <w:lang w:eastAsia="ar-SA"/>
        </w:rPr>
        <w:t xml:space="preserve"> год согласно приложению № </w:t>
      </w:r>
      <w:r w:rsidR="00846DB6" w:rsidRPr="00580E43">
        <w:rPr>
          <w:bCs/>
          <w:sz w:val="28"/>
          <w:szCs w:val="28"/>
          <w:lang w:eastAsia="ar-SA"/>
        </w:rPr>
        <w:t>4</w:t>
      </w:r>
      <w:r w:rsidRPr="00580E43">
        <w:rPr>
          <w:bCs/>
          <w:sz w:val="28"/>
          <w:szCs w:val="28"/>
          <w:lang w:eastAsia="ar-SA"/>
        </w:rPr>
        <w:t xml:space="preserve"> к настоящему решению;</w:t>
      </w:r>
    </w:p>
    <w:p w14:paraId="0ED3A84B" w14:textId="538C4227"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2) источники финансирования дефицита бюджета муниципального образования «Красногвардейский район» на плановый период </w:t>
      </w:r>
      <w:r w:rsidR="008A0F72" w:rsidRPr="00580E43">
        <w:rPr>
          <w:bCs/>
          <w:sz w:val="28"/>
          <w:szCs w:val="28"/>
          <w:lang w:eastAsia="ar-SA"/>
        </w:rPr>
        <w:t>2027</w:t>
      </w:r>
      <w:r w:rsidRPr="00580E43">
        <w:rPr>
          <w:bCs/>
          <w:sz w:val="28"/>
          <w:szCs w:val="28"/>
          <w:lang w:eastAsia="ar-SA"/>
        </w:rPr>
        <w:t xml:space="preserve"> и </w:t>
      </w:r>
      <w:r w:rsidR="008A0F72" w:rsidRPr="00580E43">
        <w:rPr>
          <w:bCs/>
          <w:sz w:val="28"/>
          <w:szCs w:val="28"/>
          <w:lang w:eastAsia="ar-SA"/>
        </w:rPr>
        <w:t>2028</w:t>
      </w:r>
      <w:r w:rsidRPr="00580E43">
        <w:rPr>
          <w:bCs/>
          <w:sz w:val="28"/>
          <w:szCs w:val="28"/>
          <w:lang w:eastAsia="ar-SA"/>
        </w:rPr>
        <w:t xml:space="preserve"> годов согласно приложению № </w:t>
      </w:r>
      <w:r w:rsidR="00846DB6" w:rsidRPr="00580E43">
        <w:rPr>
          <w:bCs/>
          <w:sz w:val="28"/>
          <w:szCs w:val="28"/>
          <w:lang w:eastAsia="ar-SA"/>
        </w:rPr>
        <w:t>5</w:t>
      </w:r>
      <w:r w:rsidRPr="00580E43">
        <w:rPr>
          <w:bCs/>
          <w:sz w:val="28"/>
          <w:szCs w:val="28"/>
          <w:lang w:eastAsia="ar-SA"/>
        </w:rPr>
        <w:t xml:space="preserve"> к настоящему решению.</w:t>
      </w:r>
    </w:p>
    <w:p w14:paraId="68EBEEE7" w14:textId="1EACD168"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2. Определить в </w:t>
      </w:r>
      <w:r w:rsidR="008A0F72" w:rsidRPr="00580E43">
        <w:rPr>
          <w:bCs/>
          <w:sz w:val="28"/>
          <w:szCs w:val="28"/>
          <w:lang w:eastAsia="ar-SA"/>
        </w:rPr>
        <w:t>2026</w:t>
      </w:r>
      <w:r w:rsidRPr="00580E43">
        <w:rPr>
          <w:bCs/>
          <w:sz w:val="28"/>
          <w:szCs w:val="28"/>
          <w:lang w:eastAsia="ar-SA"/>
        </w:rPr>
        <w:t xml:space="preserve"> году управление финансов администрации муниципального образования «Красногвардейский район» уполномоченным органом на заключение договора с Управлением Федерального казначейства по Республике Адыгея (Адыгея) на получение кредита на пополнение остатков средств на счете бюджета муниципального образования «Красногвардейский район».</w:t>
      </w:r>
    </w:p>
    <w:p w14:paraId="3E3913D2" w14:textId="77777777" w:rsidR="00611575" w:rsidRPr="00580E43" w:rsidRDefault="00611575" w:rsidP="00535DA9">
      <w:pPr>
        <w:suppressAutoHyphens/>
        <w:ind w:firstLine="709"/>
        <w:jc w:val="both"/>
        <w:rPr>
          <w:b/>
          <w:iCs/>
          <w:sz w:val="28"/>
          <w:szCs w:val="28"/>
          <w:lang w:eastAsia="ar-SA"/>
        </w:rPr>
      </w:pPr>
    </w:p>
    <w:p w14:paraId="2EBA3B74" w14:textId="17B58716" w:rsidR="00611575" w:rsidRPr="00580E43" w:rsidRDefault="00611575" w:rsidP="00535DA9">
      <w:pPr>
        <w:suppressAutoHyphens/>
        <w:ind w:firstLine="709"/>
        <w:jc w:val="both"/>
        <w:rPr>
          <w:b/>
          <w:iCs/>
          <w:sz w:val="28"/>
          <w:szCs w:val="28"/>
          <w:lang w:eastAsia="ar-SA"/>
        </w:rPr>
      </w:pPr>
      <w:r w:rsidRPr="00580E43">
        <w:rPr>
          <w:b/>
          <w:iCs/>
          <w:sz w:val="28"/>
          <w:szCs w:val="28"/>
          <w:lang w:eastAsia="ar-SA"/>
        </w:rPr>
        <w:t xml:space="preserve">Статья 5. Бюджетные ассигнования бюджета муниципального образования «Красногвардейский район» на </w:t>
      </w:r>
      <w:r w:rsidR="00F236B3" w:rsidRPr="00580E43">
        <w:rPr>
          <w:b/>
          <w:iCs/>
          <w:sz w:val="28"/>
          <w:szCs w:val="28"/>
          <w:lang w:eastAsia="ar-SA"/>
        </w:rPr>
        <w:t>2026</w:t>
      </w:r>
      <w:r w:rsidRPr="00580E43">
        <w:rPr>
          <w:b/>
          <w:iCs/>
          <w:sz w:val="28"/>
          <w:szCs w:val="28"/>
          <w:lang w:eastAsia="ar-SA"/>
        </w:rPr>
        <w:t xml:space="preserve"> год и на плановый период </w:t>
      </w:r>
      <w:r w:rsidR="00F236B3" w:rsidRPr="00580E43">
        <w:rPr>
          <w:b/>
          <w:iCs/>
          <w:sz w:val="28"/>
          <w:szCs w:val="28"/>
          <w:lang w:eastAsia="ar-SA"/>
        </w:rPr>
        <w:t>2027</w:t>
      </w:r>
      <w:r w:rsidRPr="00580E43">
        <w:rPr>
          <w:b/>
          <w:iCs/>
          <w:sz w:val="28"/>
          <w:szCs w:val="28"/>
          <w:lang w:eastAsia="ar-SA"/>
        </w:rPr>
        <w:t xml:space="preserve"> и </w:t>
      </w:r>
      <w:r w:rsidR="00F236B3" w:rsidRPr="00580E43">
        <w:rPr>
          <w:b/>
          <w:iCs/>
          <w:sz w:val="28"/>
          <w:szCs w:val="28"/>
          <w:lang w:eastAsia="ar-SA"/>
        </w:rPr>
        <w:t>2028</w:t>
      </w:r>
      <w:r w:rsidRPr="00580E43">
        <w:rPr>
          <w:b/>
          <w:iCs/>
          <w:sz w:val="28"/>
          <w:szCs w:val="28"/>
          <w:lang w:eastAsia="ar-SA"/>
        </w:rPr>
        <w:t xml:space="preserve"> годов</w:t>
      </w:r>
    </w:p>
    <w:p w14:paraId="398794A7" w14:textId="77777777" w:rsidR="00611575" w:rsidRPr="00580E43" w:rsidRDefault="00611575" w:rsidP="00535DA9">
      <w:pPr>
        <w:widowControl w:val="0"/>
        <w:ind w:firstLine="709"/>
        <w:jc w:val="both"/>
        <w:rPr>
          <w:sz w:val="28"/>
          <w:szCs w:val="28"/>
        </w:rPr>
      </w:pPr>
      <w:r w:rsidRPr="00580E43">
        <w:rPr>
          <w:sz w:val="28"/>
          <w:szCs w:val="28"/>
        </w:rPr>
        <w:t>1. Утвердить:</w:t>
      </w:r>
    </w:p>
    <w:p w14:paraId="215E9766" w14:textId="77777777" w:rsidR="00611575" w:rsidRPr="00580E43" w:rsidRDefault="00611575" w:rsidP="00535DA9">
      <w:pPr>
        <w:widowControl w:val="0"/>
        <w:ind w:firstLine="709"/>
        <w:jc w:val="both"/>
        <w:rPr>
          <w:sz w:val="28"/>
          <w:szCs w:val="28"/>
        </w:rPr>
      </w:pPr>
      <w:r w:rsidRPr="00580E43">
        <w:rPr>
          <w:sz w:val="28"/>
          <w:szCs w:val="28"/>
        </w:rPr>
        <w:t>1) в пределах общего объема расходов, утвержденного статьей 1 настоящего решения, распределение бюджетных ассигнований бюджета муниципального образования «Красногвардейский район» по разделам и подразделам классификации расходов бюджетов Российской Федерации:</w:t>
      </w:r>
    </w:p>
    <w:p w14:paraId="44E2D788" w14:textId="2E9DC55E" w:rsidR="00611575" w:rsidRPr="00580E43" w:rsidRDefault="00611575" w:rsidP="00535DA9">
      <w:pPr>
        <w:widowControl w:val="0"/>
        <w:ind w:firstLine="709"/>
        <w:jc w:val="both"/>
        <w:rPr>
          <w:sz w:val="28"/>
          <w:szCs w:val="28"/>
        </w:rPr>
      </w:pPr>
      <w:r w:rsidRPr="00580E43">
        <w:rPr>
          <w:sz w:val="28"/>
          <w:szCs w:val="28"/>
        </w:rPr>
        <w:t xml:space="preserve">а) на </w:t>
      </w:r>
      <w:r w:rsidR="00F236B3" w:rsidRPr="00580E43">
        <w:rPr>
          <w:sz w:val="28"/>
          <w:szCs w:val="28"/>
        </w:rPr>
        <w:t>2026</w:t>
      </w:r>
      <w:r w:rsidRPr="00580E43">
        <w:rPr>
          <w:sz w:val="28"/>
          <w:szCs w:val="28"/>
        </w:rPr>
        <w:t xml:space="preserve"> год согласно приложению № </w:t>
      </w:r>
      <w:r w:rsidR="0077529C" w:rsidRPr="00580E43">
        <w:rPr>
          <w:sz w:val="28"/>
          <w:szCs w:val="28"/>
        </w:rPr>
        <w:t>6</w:t>
      </w:r>
      <w:r w:rsidRPr="00580E43">
        <w:rPr>
          <w:sz w:val="28"/>
          <w:szCs w:val="28"/>
        </w:rPr>
        <w:t xml:space="preserve"> к настоящему решению;</w:t>
      </w:r>
    </w:p>
    <w:p w14:paraId="4D734E14" w14:textId="592E73DC" w:rsidR="00611575" w:rsidRPr="00580E43" w:rsidRDefault="00611575" w:rsidP="00535DA9">
      <w:pPr>
        <w:widowControl w:val="0"/>
        <w:ind w:firstLine="709"/>
        <w:jc w:val="both"/>
        <w:rPr>
          <w:sz w:val="28"/>
          <w:szCs w:val="28"/>
        </w:rPr>
      </w:pPr>
      <w:r w:rsidRPr="00580E43">
        <w:rPr>
          <w:sz w:val="28"/>
          <w:szCs w:val="28"/>
        </w:rPr>
        <w:t xml:space="preserve">б) и на плановый период </w:t>
      </w:r>
      <w:r w:rsidR="00F236B3" w:rsidRPr="00580E43">
        <w:rPr>
          <w:sz w:val="28"/>
          <w:szCs w:val="28"/>
        </w:rPr>
        <w:t>2027</w:t>
      </w:r>
      <w:r w:rsidRPr="00580E43">
        <w:rPr>
          <w:sz w:val="28"/>
          <w:szCs w:val="28"/>
        </w:rPr>
        <w:t xml:space="preserve"> и 202</w:t>
      </w:r>
      <w:r w:rsidR="00F236B3" w:rsidRPr="00580E43">
        <w:rPr>
          <w:sz w:val="28"/>
          <w:szCs w:val="28"/>
        </w:rPr>
        <w:t>8</w:t>
      </w:r>
      <w:r w:rsidRPr="00580E43">
        <w:rPr>
          <w:sz w:val="28"/>
          <w:szCs w:val="28"/>
        </w:rPr>
        <w:t xml:space="preserve"> годов согласно приложению № </w:t>
      </w:r>
      <w:r w:rsidR="0077529C" w:rsidRPr="00580E43">
        <w:rPr>
          <w:sz w:val="28"/>
          <w:szCs w:val="28"/>
        </w:rPr>
        <w:t>7</w:t>
      </w:r>
      <w:r w:rsidRPr="00580E43">
        <w:rPr>
          <w:sz w:val="28"/>
          <w:szCs w:val="28"/>
        </w:rPr>
        <w:t xml:space="preserve"> к настоящему решению;</w:t>
      </w:r>
    </w:p>
    <w:p w14:paraId="5B872EA7" w14:textId="77777777" w:rsidR="00611575" w:rsidRPr="00580E43" w:rsidRDefault="00611575" w:rsidP="00535DA9">
      <w:pPr>
        <w:widowControl w:val="0"/>
        <w:ind w:firstLine="709"/>
        <w:jc w:val="both"/>
        <w:rPr>
          <w:sz w:val="28"/>
          <w:szCs w:val="28"/>
        </w:rPr>
      </w:pPr>
      <w:r w:rsidRPr="00580E43">
        <w:rPr>
          <w:sz w:val="28"/>
          <w:szCs w:val="28"/>
        </w:rPr>
        <w:t xml:space="preserve">2) в пределах общего объема расходов, утвержденного статьей 1 настоящего решения, распределение бюджетных ассигнований бюджета муниципального образования «Красногвардейский район» по целевым статьям (муниципальным программам, непрограммным направлениям деятельности), группам видов расходов классификации расходов бюджетов Российской Федерации: </w:t>
      </w:r>
    </w:p>
    <w:p w14:paraId="6C15B141" w14:textId="66483618" w:rsidR="00611575" w:rsidRPr="00580E43" w:rsidRDefault="00611575" w:rsidP="00535DA9">
      <w:pPr>
        <w:widowControl w:val="0"/>
        <w:ind w:firstLine="709"/>
        <w:jc w:val="both"/>
        <w:rPr>
          <w:sz w:val="28"/>
          <w:szCs w:val="28"/>
        </w:rPr>
      </w:pPr>
      <w:r w:rsidRPr="00580E43">
        <w:rPr>
          <w:sz w:val="28"/>
          <w:szCs w:val="28"/>
        </w:rPr>
        <w:t xml:space="preserve">а) на </w:t>
      </w:r>
      <w:r w:rsidR="00F236B3" w:rsidRPr="00580E43">
        <w:rPr>
          <w:sz w:val="28"/>
          <w:szCs w:val="28"/>
        </w:rPr>
        <w:t>2026</w:t>
      </w:r>
      <w:r w:rsidRPr="00580E43">
        <w:rPr>
          <w:sz w:val="28"/>
          <w:szCs w:val="28"/>
        </w:rPr>
        <w:t xml:space="preserve"> год согласно приложению № </w:t>
      </w:r>
      <w:r w:rsidR="0077529C" w:rsidRPr="00580E43">
        <w:rPr>
          <w:sz w:val="28"/>
          <w:szCs w:val="28"/>
        </w:rPr>
        <w:t>8</w:t>
      </w:r>
      <w:r w:rsidRPr="00580E43">
        <w:rPr>
          <w:sz w:val="28"/>
          <w:szCs w:val="28"/>
        </w:rPr>
        <w:t xml:space="preserve"> к настоящему решению;</w:t>
      </w:r>
    </w:p>
    <w:p w14:paraId="173DFCBB" w14:textId="1AAEAC8E" w:rsidR="00611575" w:rsidRPr="00580E43" w:rsidRDefault="00611575" w:rsidP="00535DA9">
      <w:pPr>
        <w:widowControl w:val="0"/>
        <w:ind w:firstLine="709"/>
        <w:jc w:val="both"/>
        <w:rPr>
          <w:sz w:val="28"/>
          <w:szCs w:val="28"/>
        </w:rPr>
      </w:pPr>
      <w:r w:rsidRPr="00580E43">
        <w:rPr>
          <w:sz w:val="28"/>
          <w:szCs w:val="28"/>
        </w:rPr>
        <w:t xml:space="preserve">б) и на плановый период </w:t>
      </w:r>
      <w:r w:rsidR="00F236B3" w:rsidRPr="00580E43">
        <w:rPr>
          <w:sz w:val="28"/>
          <w:szCs w:val="28"/>
        </w:rPr>
        <w:t>2027</w:t>
      </w:r>
      <w:r w:rsidRPr="00580E43">
        <w:rPr>
          <w:sz w:val="28"/>
          <w:szCs w:val="28"/>
        </w:rPr>
        <w:t xml:space="preserve"> и 202</w:t>
      </w:r>
      <w:r w:rsidR="00F236B3" w:rsidRPr="00580E43">
        <w:rPr>
          <w:sz w:val="28"/>
          <w:szCs w:val="28"/>
        </w:rPr>
        <w:t>8</w:t>
      </w:r>
      <w:r w:rsidRPr="00580E43">
        <w:rPr>
          <w:sz w:val="28"/>
          <w:szCs w:val="28"/>
        </w:rPr>
        <w:t xml:space="preserve"> годов согласно приложению № </w:t>
      </w:r>
      <w:r w:rsidR="0077529C" w:rsidRPr="00580E43">
        <w:rPr>
          <w:sz w:val="28"/>
          <w:szCs w:val="28"/>
        </w:rPr>
        <w:t>9</w:t>
      </w:r>
      <w:r w:rsidRPr="00580E43">
        <w:rPr>
          <w:sz w:val="28"/>
          <w:szCs w:val="28"/>
        </w:rPr>
        <w:t xml:space="preserve"> к настоящему решению;</w:t>
      </w:r>
    </w:p>
    <w:p w14:paraId="40155DFC" w14:textId="77777777" w:rsidR="00611575" w:rsidRPr="00580E43" w:rsidRDefault="00611575" w:rsidP="00535DA9">
      <w:pPr>
        <w:widowControl w:val="0"/>
        <w:ind w:firstLine="709"/>
        <w:jc w:val="both"/>
        <w:rPr>
          <w:sz w:val="28"/>
          <w:szCs w:val="28"/>
        </w:rPr>
      </w:pPr>
      <w:r w:rsidRPr="00580E43">
        <w:rPr>
          <w:sz w:val="28"/>
          <w:szCs w:val="28"/>
        </w:rPr>
        <w:t xml:space="preserve">3) ведомственную структуру расходов бюджета муниципального </w:t>
      </w:r>
      <w:r w:rsidRPr="00580E43">
        <w:rPr>
          <w:sz w:val="28"/>
          <w:szCs w:val="28"/>
        </w:rPr>
        <w:lastRenderedPageBreak/>
        <w:t>образования «Красногвардейский район»:</w:t>
      </w:r>
    </w:p>
    <w:p w14:paraId="0EC37467" w14:textId="3D127AC3" w:rsidR="00611575" w:rsidRPr="00580E43" w:rsidRDefault="00611575" w:rsidP="00535DA9">
      <w:pPr>
        <w:widowControl w:val="0"/>
        <w:ind w:firstLine="709"/>
        <w:jc w:val="both"/>
        <w:rPr>
          <w:sz w:val="28"/>
          <w:szCs w:val="28"/>
        </w:rPr>
      </w:pPr>
      <w:r w:rsidRPr="00580E43">
        <w:rPr>
          <w:sz w:val="28"/>
          <w:szCs w:val="28"/>
        </w:rPr>
        <w:t xml:space="preserve">а) на </w:t>
      </w:r>
      <w:r w:rsidR="00F236B3" w:rsidRPr="00580E43">
        <w:rPr>
          <w:sz w:val="28"/>
          <w:szCs w:val="28"/>
        </w:rPr>
        <w:t>2026</w:t>
      </w:r>
      <w:r w:rsidRPr="00580E43">
        <w:rPr>
          <w:sz w:val="28"/>
          <w:szCs w:val="28"/>
        </w:rPr>
        <w:t xml:space="preserve"> год согласно приложению № </w:t>
      </w:r>
      <w:r w:rsidR="00C17CE4" w:rsidRPr="00580E43">
        <w:rPr>
          <w:sz w:val="28"/>
          <w:szCs w:val="28"/>
        </w:rPr>
        <w:t>10</w:t>
      </w:r>
      <w:r w:rsidRPr="00580E43">
        <w:rPr>
          <w:sz w:val="28"/>
          <w:szCs w:val="28"/>
        </w:rPr>
        <w:t xml:space="preserve"> к настоящему решению;</w:t>
      </w:r>
    </w:p>
    <w:p w14:paraId="7B553D73" w14:textId="6E4F34CD" w:rsidR="00611575" w:rsidRPr="00580E43" w:rsidRDefault="00611575" w:rsidP="00535DA9">
      <w:pPr>
        <w:widowControl w:val="0"/>
        <w:ind w:firstLine="709"/>
        <w:jc w:val="both"/>
        <w:rPr>
          <w:sz w:val="28"/>
          <w:szCs w:val="28"/>
        </w:rPr>
      </w:pPr>
      <w:r w:rsidRPr="00580E43">
        <w:rPr>
          <w:sz w:val="28"/>
          <w:szCs w:val="28"/>
        </w:rPr>
        <w:t xml:space="preserve">б) и на плановый период </w:t>
      </w:r>
      <w:r w:rsidR="00F236B3" w:rsidRPr="00580E43">
        <w:rPr>
          <w:sz w:val="28"/>
          <w:szCs w:val="28"/>
        </w:rPr>
        <w:t>2027</w:t>
      </w:r>
      <w:r w:rsidR="006075B3" w:rsidRPr="00580E43">
        <w:rPr>
          <w:sz w:val="28"/>
          <w:szCs w:val="28"/>
        </w:rPr>
        <w:t xml:space="preserve"> </w:t>
      </w:r>
      <w:r w:rsidRPr="00580E43">
        <w:rPr>
          <w:sz w:val="28"/>
          <w:szCs w:val="28"/>
        </w:rPr>
        <w:t>и 202</w:t>
      </w:r>
      <w:r w:rsidR="00F236B3" w:rsidRPr="00580E43">
        <w:rPr>
          <w:sz w:val="28"/>
          <w:szCs w:val="28"/>
        </w:rPr>
        <w:t>8</w:t>
      </w:r>
      <w:r w:rsidRPr="00580E43">
        <w:rPr>
          <w:sz w:val="28"/>
          <w:szCs w:val="28"/>
        </w:rPr>
        <w:t xml:space="preserve"> годов согласно приложению № </w:t>
      </w:r>
      <w:r w:rsidR="00C17CE4" w:rsidRPr="00580E43">
        <w:rPr>
          <w:sz w:val="28"/>
          <w:szCs w:val="28"/>
        </w:rPr>
        <w:t>11</w:t>
      </w:r>
      <w:r w:rsidRPr="00580E43">
        <w:rPr>
          <w:sz w:val="28"/>
          <w:szCs w:val="28"/>
        </w:rPr>
        <w:t xml:space="preserve"> к настоящему решению.</w:t>
      </w:r>
    </w:p>
    <w:p w14:paraId="10236129" w14:textId="77777777" w:rsidR="00611575" w:rsidRPr="00580E43" w:rsidRDefault="00611575" w:rsidP="00535DA9">
      <w:pPr>
        <w:widowControl w:val="0"/>
        <w:ind w:firstLine="709"/>
        <w:jc w:val="both"/>
        <w:rPr>
          <w:sz w:val="28"/>
          <w:szCs w:val="28"/>
        </w:rPr>
      </w:pPr>
      <w:r w:rsidRPr="00580E43">
        <w:rPr>
          <w:sz w:val="28"/>
          <w:szCs w:val="28"/>
        </w:rPr>
        <w:t>2. Утвердить:</w:t>
      </w:r>
    </w:p>
    <w:p w14:paraId="38532974" w14:textId="3CF00BEE" w:rsidR="00611575" w:rsidRPr="00580E43" w:rsidRDefault="00611575" w:rsidP="00535DA9">
      <w:pPr>
        <w:widowControl w:val="0"/>
        <w:ind w:firstLine="709"/>
        <w:jc w:val="both"/>
        <w:rPr>
          <w:sz w:val="28"/>
          <w:szCs w:val="28"/>
        </w:rPr>
      </w:pPr>
      <w:r w:rsidRPr="00580E43">
        <w:rPr>
          <w:sz w:val="28"/>
          <w:szCs w:val="28"/>
        </w:rPr>
        <w:t xml:space="preserve">1) перечень муниципальных программ муниципального образования «Красногвардейский район» с распределением бюджетных ассигнований на </w:t>
      </w:r>
      <w:r w:rsidR="000116B5" w:rsidRPr="00580E43">
        <w:rPr>
          <w:sz w:val="28"/>
          <w:szCs w:val="28"/>
        </w:rPr>
        <w:t xml:space="preserve">2026 </w:t>
      </w:r>
      <w:r w:rsidRPr="00580E43">
        <w:rPr>
          <w:sz w:val="28"/>
          <w:szCs w:val="28"/>
        </w:rPr>
        <w:t xml:space="preserve"> год согласно приложению № 1</w:t>
      </w:r>
      <w:r w:rsidR="00C17CE4" w:rsidRPr="00580E43">
        <w:rPr>
          <w:sz w:val="28"/>
          <w:szCs w:val="28"/>
        </w:rPr>
        <w:t>2</w:t>
      </w:r>
      <w:r w:rsidRPr="00580E43">
        <w:rPr>
          <w:sz w:val="28"/>
          <w:szCs w:val="28"/>
        </w:rPr>
        <w:t xml:space="preserve"> к настоящему решению;</w:t>
      </w:r>
    </w:p>
    <w:p w14:paraId="696A0C86" w14:textId="42541635" w:rsidR="00611575" w:rsidRPr="00580E43" w:rsidRDefault="00611575" w:rsidP="00535DA9">
      <w:pPr>
        <w:widowControl w:val="0"/>
        <w:ind w:firstLine="709"/>
        <w:jc w:val="both"/>
        <w:rPr>
          <w:sz w:val="28"/>
          <w:szCs w:val="28"/>
        </w:rPr>
      </w:pPr>
      <w:r w:rsidRPr="00580E43">
        <w:rPr>
          <w:sz w:val="28"/>
          <w:szCs w:val="28"/>
        </w:rPr>
        <w:t xml:space="preserve">2) перечень муниципальных программ муниципального образования «Красногвардейский район» с распределением бюджетных ассигнований на плановый период </w:t>
      </w:r>
      <w:r w:rsidR="000116B5" w:rsidRPr="00580E43">
        <w:rPr>
          <w:sz w:val="28"/>
          <w:szCs w:val="28"/>
        </w:rPr>
        <w:t>2027</w:t>
      </w:r>
      <w:r w:rsidRPr="00580E43">
        <w:rPr>
          <w:sz w:val="28"/>
          <w:szCs w:val="28"/>
        </w:rPr>
        <w:t xml:space="preserve"> и </w:t>
      </w:r>
      <w:r w:rsidR="000116B5" w:rsidRPr="00580E43">
        <w:rPr>
          <w:sz w:val="28"/>
          <w:szCs w:val="28"/>
        </w:rPr>
        <w:t>2028</w:t>
      </w:r>
      <w:r w:rsidRPr="00580E43">
        <w:rPr>
          <w:sz w:val="28"/>
          <w:szCs w:val="28"/>
        </w:rPr>
        <w:t xml:space="preserve"> годов согласно приложению № 1</w:t>
      </w:r>
      <w:r w:rsidR="00C17CE4" w:rsidRPr="00580E43">
        <w:rPr>
          <w:sz w:val="28"/>
          <w:szCs w:val="28"/>
        </w:rPr>
        <w:t>3</w:t>
      </w:r>
      <w:r w:rsidRPr="00580E43">
        <w:rPr>
          <w:sz w:val="28"/>
          <w:szCs w:val="28"/>
        </w:rPr>
        <w:t xml:space="preserve"> к настоящему решению;</w:t>
      </w:r>
    </w:p>
    <w:p w14:paraId="3D837126" w14:textId="77777777" w:rsidR="00611575" w:rsidRPr="00580E43" w:rsidRDefault="00611575" w:rsidP="00535DA9">
      <w:pPr>
        <w:widowControl w:val="0"/>
        <w:ind w:firstLine="709"/>
        <w:jc w:val="both"/>
        <w:rPr>
          <w:bCs/>
          <w:sz w:val="28"/>
          <w:szCs w:val="28"/>
          <w:lang w:eastAsia="ar-SA"/>
        </w:rPr>
      </w:pPr>
      <w:r w:rsidRPr="00580E43">
        <w:rPr>
          <w:bCs/>
          <w:sz w:val="28"/>
          <w:szCs w:val="28"/>
          <w:lang w:eastAsia="ar-SA"/>
        </w:rPr>
        <w:t>3. Установить общий объем бюджетных ассигнований на исполнение публичных нормативных обязательств:</w:t>
      </w:r>
    </w:p>
    <w:p w14:paraId="76988CE1" w14:textId="196B163F" w:rsidR="00611575" w:rsidRPr="00580E43" w:rsidRDefault="00611575" w:rsidP="00535DA9">
      <w:pPr>
        <w:widowControl w:val="0"/>
        <w:ind w:firstLine="709"/>
        <w:jc w:val="both"/>
        <w:rPr>
          <w:bCs/>
          <w:sz w:val="28"/>
          <w:szCs w:val="28"/>
          <w:lang w:eastAsia="ar-SA"/>
        </w:rPr>
      </w:pPr>
      <w:r w:rsidRPr="00580E43">
        <w:rPr>
          <w:bCs/>
          <w:sz w:val="28"/>
          <w:szCs w:val="28"/>
          <w:lang w:eastAsia="ar-SA"/>
        </w:rPr>
        <w:t xml:space="preserve">1) на </w:t>
      </w:r>
      <w:r w:rsidR="000116B5" w:rsidRPr="00580E43">
        <w:rPr>
          <w:bCs/>
          <w:sz w:val="28"/>
          <w:szCs w:val="28"/>
          <w:lang w:eastAsia="ar-SA"/>
        </w:rPr>
        <w:t>2026</w:t>
      </w:r>
      <w:r w:rsidRPr="00580E43">
        <w:rPr>
          <w:bCs/>
          <w:sz w:val="28"/>
          <w:szCs w:val="28"/>
          <w:lang w:eastAsia="ar-SA"/>
        </w:rPr>
        <w:t xml:space="preserve"> год согласно приложению № 1</w:t>
      </w:r>
      <w:r w:rsidR="0044523D" w:rsidRPr="00580E43">
        <w:rPr>
          <w:bCs/>
          <w:sz w:val="28"/>
          <w:szCs w:val="28"/>
          <w:lang w:eastAsia="ar-SA"/>
        </w:rPr>
        <w:t>4</w:t>
      </w:r>
      <w:r w:rsidRPr="00580E43">
        <w:rPr>
          <w:bCs/>
          <w:sz w:val="28"/>
          <w:szCs w:val="28"/>
          <w:lang w:eastAsia="ar-SA"/>
        </w:rPr>
        <w:t xml:space="preserve"> к настоящему решению;</w:t>
      </w:r>
    </w:p>
    <w:p w14:paraId="556177EB" w14:textId="13FBE62F" w:rsidR="00611575" w:rsidRPr="00580E43" w:rsidRDefault="00611575" w:rsidP="00535DA9">
      <w:pPr>
        <w:widowControl w:val="0"/>
        <w:ind w:firstLine="709"/>
        <w:jc w:val="both"/>
        <w:rPr>
          <w:sz w:val="28"/>
          <w:szCs w:val="28"/>
        </w:rPr>
      </w:pPr>
      <w:r w:rsidRPr="00580E43">
        <w:rPr>
          <w:bCs/>
          <w:sz w:val="28"/>
          <w:szCs w:val="28"/>
          <w:lang w:eastAsia="ar-SA"/>
        </w:rPr>
        <w:t>2)</w:t>
      </w:r>
      <w:r w:rsidRPr="00580E43">
        <w:rPr>
          <w:sz w:val="28"/>
          <w:szCs w:val="28"/>
        </w:rPr>
        <w:t xml:space="preserve"> на плановый период </w:t>
      </w:r>
      <w:r w:rsidR="000116B5" w:rsidRPr="00580E43">
        <w:rPr>
          <w:sz w:val="28"/>
          <w:szCs w:val="28"/>
        </w:rPr>
        <w:t>2027</w:t>
      </w:r>
      <w:r w:rsidRPr="00580E43">
        <w:rPr>
          <w:sz w:val="28"/>
          <w:szCs w:val="28"/>
        </w:rPr>
        <w:t xml:space="preserve"> и 202</w:t>
      </w:r>
      <w:r w:rsidR="000116B5" w:rsidRPr="00580E43">
        <w:rPr>
          <w:sz w:val="28"/>
          <w:szCs w:val="28"/>
        </w:rPr>
        <w:t>8</w:t>
      </w:r>
      <w:r w:rsidRPr="00580E43">
        <w:rPr>
          <w:sz w:val="28"/>
          <w:szCs w:val="28"/>
        </w:rPr>
        <w:t xml:space="preserve"> годов согласно приложению № </w:t>
      </w:r>
      <w:r w:rsidR="0091481E" w:rsidRPr="00580E43">
        <w:rPr>
          <w:sz w:val="28"/>
          <w:szCs w:val="28"/>
        </w:rPr>
        <w:t>1</w:t>
      </w:r>
      <w:r w:rsidR="0044523D" w:rsidRPr="00580E43">
        <w:rPr>
          <w:sz w:val="28"/>
          <w:szCs w:val="28"/>
        </w:rPr>
        <w:t>5</w:t>
      </w:r>
      <w:r w:rsidRPr="00580E43">
        <w:rPr>
          <w:sz w:val="28"/>
          <w:szCs w:val="28"/>
        </w:rPr>
        <w:t xml:space="preserve"> к настоящему решению.</w:t>
      </w:r>
    </w:p>
    <w:p w14:paraId="174246AB" w14:textId="77777777" w:rsidR="00611575" w:rsidRPr="00580E43" w:rsidRDefault="00611575" w:rsidP="00535DA9">
      <w:pPr>
        <w:tabs>
          <w:tab w:val="left" w:pos="1378"/>
        </w:tabs>
        <w:suppressAutoHyphens/>
        <w:ind w:firstLine="709"/>
        <w:jc w:val="both"/>
        <w:rPr>
          <w:bCs/>
          <w:sz w:val="28"/>
          <w:szCs w:val="28"/>
          <w:lang w:eastAsia="ar-SA"/>
        </w:rPr>
      </w:pPr>
      <w:r w:rsidRPr="00580E43">
        <w:rPr>
          <w:bCs/>
          <w:sz w:val="28"/>
          <w:szCs w:val="28"/>
          <w:lang w:eastAsia="ar-SA"/>
        </w:rPr>
        <w:t>4. Утвердить резервный фонд администрации муниципального образования «Красногвардейский район»:</w:t>
      </w:r>
    </w:p>
    <w:p w14:paraId="649DCEDB" w14:textId="0504FD86" w:rsidR="00611575" w:rsidRPr="00580E43" w:rsidRDefault="00611575" w:rsidP="00535DA9">
      <w:pPr>
        <w:tabs>
          <w:tab w:val="left" w:pos="1378"/>
        </w:tabs>
        <w:suppressAutoHyphens/>
        <w:ind w:firstLine="709"/>
        <w:jc w:val="both"/>
        <w:rPr>
          <w:sz w:val="28"/>
          <w:szCs w:val="28"/>
        </w:rPr>
      </w:pPr>
      <w:r w:rsidRPr="00580E43">
        <w:rPr>
          <w:sz w:val="28"/>
          <w:szCs w:val="28"/>
        </w:rPr>
        <w:t xml:space="preserve">1) на </w:t>
      </w:r>
      <w:r w:rsidR="00B54CC0" w:rsidRPr="00580E43">
        <w:rPr>
          <w:sz w:val="28"/>
          <w:szCs w:val="28"/>
        </w:rPr>
        <w:t>2026</w:t>
      </w:r>
      <w:r w:rsidRPr="00580E43">
        <w:rPr>
          <w:sz w:val="28"/>
          <w:szCs w:val="28"/>
        </w:rPr>
        <w:t xml:space="preserve"> год в сумме </w:t>
      </w:r>
      <w:r w:rsidR="00B54CC0" w:rsidRPr="00580E43">
        <w:rPr>
          <w:sz w:val="28"/>
          <w:szCs w:val="28"/>
        </w:rPr>
        <w:t>1200</w:t>
      </w:r>
      <w:r w:rsidR="00F43099" w:rsidRPr="00580E43">
        <w:rPr>
          <w:sz w:val="28"/>
          <w:szCs w:val="28"/>
        </w:rPr>
        <w:t>,0</w:t>
      </w:r>
      <w:r w:rsidRPr="00580E43">
        <w:rPr>
          <w:sz w:val="28"/>
          <w:szCs w:val="28"/>
        </w:rPr>
        <w:t xml:space="preserve"> тыс.руб.;</w:t>
      </w:r>
    </w:p>
    <w:p w14:paraId="1515A55E" w14:textId="35370A86" w:rsidR="00611575" w:rsidRPr="00580E43" w:rsidRDefault="00611575" w:rsidP="00535DA9">
      <w:pPr>
        <w:tabs>
          <w:tab w:val="left" w:pos="1378"/>
        </w:tabs>
        <w:suppressAutoHyphens/>
        <w:ind w:firstLine="709"/>
        <w:jc w:val="both"/>
        <w:rPr>
          <w:bCs/>
          <w:sz w:val="28"/>
          <w:szCs w:val="28"/>
          <w:lang w:eastAsia="ar-SA"/>
        </w:rPr>
      </w:pPr>
      <w:r w:rsidRPr="00580E43">
        <w:rPr>
          <w:bCs/>
          <w:sz w:val="28"/>
          <w:szCs w:val="28"/>
          <w:lang w:eastAsia="ar-SA"/>
        </w:rPr>
        <w:t xml:space="preserve">2) на </w:t>
      </w:r>
      <w:r w:rsidR="00B54CC0" w:rsidRPr="00580E43">
        <w:rPr>
          <w:bCs/>
          <w:sz w:val="28"/>
          <w:szCs w:val="28"/>
          <w:lang w:eastAsia="ar-SA"/>
        </w:rPr>
        <w:t>2027</w:t>
      </w:r>
      <w:r w:rsidRPr="00580E43">
        <w:rPr>
          <w:bCs/>
          <w:sz w:val="28"/>
          <w:szCs w:val="28"/>
          <w:lang w:eastAsia="ar-SA"/>
        </w:rPr>
        <w:t xml:space="preserve"> год в сумме 500,0 тыс.руб.;</w:t>
      </w:r>
    </w:p>
    <w:p w14:paraId="7A75B9A6" w14:textId="3A51AC7F" w:rsidR="00611575" w:rsidRPr="00580E43" w:rsidRDefault="00611575" w:rsidP="00535DA9">
      <w:pPr>
        <w:tabs>
          <w:tab w:val="left" w:pos="1378"/>
        </w:tabs>
        <w:suppressAutoHyphens/>
        <w:ind w:firstLine="709"/>
        <w:jc w:val="both"/>
        <w:rPr>
          <w:bCs/>
          <w:sz w:val="28"/>
          <w:szCs w:val="28"/>
          <w:lang w:eastAsia="ar-SA"/>
        </w:rPr>
      </w:pPr>
      <w:r w:rsidRPr="00580E43">
        <w:rPr>
          <w:bCs/>
          <w:sz w:val="28"/>
          <w:szCs w:val="28"/>
          <w:lang w:eastAsia="ar-SA"/>
        </w:rPr>
        <w:t xml:space="preserve">3) на </w:t>
      </w:r>
      <w:r w:rsidR="00B54CC0" w:rsidRPr="00580E43">
        <w:rPr>
          <w:bCs/>
          <w:sz w:val="28"/>
          <w:szCs w:val="28"/>
          <w:lang w:eastAsia="ar-SA"/>
        </w:rPr>
        <w:t>2028</w:t>
      </w:r>
      <w:r w:rsidRPr="00580E43">
        <w:rPr>
          <w:bCs/>
          <w:sz w:val="28"/>
          <w:szCs w:val="28"/>
          <w:lang w:eastAsia="ar-SA"/>
        </w:rPr>
        <w:t xml:space="preserve"> год в сумме 500,0 тыс.руб.</w:t>
      </w:r>
    </w:p>
    <w:p w14:paraId="115FFF7B" w14:textId="77777777" w:rsidR="00611575" w:rsidRPr="00580E43" w:rsidRDefault="00611575" w:rsidP="00535DA9">
      <w:pPr>
        <w:suppressAutoHyphens/>
        <w:ind w:firstLine="709"/>
        <w:jc w:val="both"/>
        <w:rPr>
          <w:b/>
          <w:iCs/>
          <w:sz w:val="28"/>
          <w:szCs w:val="28"/>
          <w:lang w:eastAsia="ar-SA"/>
        </w:rPr>
      </w:pPr>
    </w:p>
    <w:p w14:paraId="2AD8D3FF" w14:textId="77777777" w:rsidR="00611575" w:rsidRPr="00580E43" w:rsidRDefault="00611575" w:rsidP="00535DA9">
      <w:pPr>
        <w:suppressAutoHyphens/>
        <w:ind w:firstLine="709"/>
        <w:jc w:val="both"/>
        <w:rPr>
          <w:sz w:val="28"/>
          <w:szCs w:val="28"/>
          <w:lang w:eastAsia="ar-SA"/>
        </w:rPr>
      </w:pPr>
      <w:r w:rsidRPr="00580E43">
        <w:rPr>
          <w:b/>
          <w:iCs/>
          <w:sz w:val="28"/>
          <w:szCs w:val="28"/>
          <w:lang w:eastAsia="ar-SA"/>
        </w:rPr>
        <w:t>Статья 6</w:t>
      </w:r>
      <w:r w:rsidRPr="00580E43">
        <w:rPr>
          <w:b/>
          <w:sz w:val="28"/>
          <w:szCs w:val="28"/>
          <w:lang w:eastAsia="ar-SA"/>
        </w:rPr>
        <w:t xml:space="preserve">. </w:t>
      </w:r>
      <w:r w:rsidRPr="00580E43">
        <w:rPr>
          <w:b/>
          <w:iCs/>
          <w:sz w:val="28"/>
          <w:szCs w:val="28"/>
          <w:lang w:eastAsia="ar-SA"/>
        </w:rPr>
        <w:t>Особенности использования средств, получаемых муниципальными учреждениями муниципального образования «Красногвардейский район»</w:t>
      </w:r>
    </w:p>
    <w:p w14:paraId="5B49ADF5" w14:textId="1973503E" w:rsidR="00611575" w:rsidRPr="00580E43" w:rsidRDefault="00611575" w:rsidP="00535DA9">
      <w:pPr>
        <w:tabs>
          <w:tab w:val="left" w:pos="1133"/>
        </w:tabs>
        <w:suppressAutoHyphens/>
        <w:ind w:firstLine="709"/>
        <w:jc w:val="both"/>
        <w:rPr>
          <w:bCs/>
          <w:sz w:val="28"/>
          <w:szCs w:val="28"/>
          <w:lang w:eastAsia="ar-SA"/>
        </w:rPr>
      </w:pPr>
      <w:r w:rsidRPr="00580E43">
        <w:rPr>
          <w:bCs/>
          <w:sz w:val="28"/>
          <w:szCs w:val="28"/>
          <w:lang w:eastAsia="ar-SA"/>
        </w:rPr>
        <w:t xml:space="preserve">1. Доходы от платных услуг, оказываемых муниципальными казенными учреждениями муниципального образования «Красногвардейский район», безвозмездные поступления от физических и  юридических лиц, в том числе добровольные пожертвования, поступившие в бюджет муниципального образования «Красногвардейский район» сверх утвержденных настоящим Решением, направляются в </w:t>
      </w:r>
      <w:r w:rsidR="00914CB0" w:rsidRPr="00580E43">
        <w:rPr>
          <w:bCs/>
          <w:sz w:val="28"/>
          <w:szCs w:val="28"/>
          <w:lang w:eastAsia="ar-SA"/>
        </w:rPr>
        <w:t>2026</w:t>
      </w:r>
      <w:r w:rsidRPr="00580E43">
        <w:rPr>
          <w:bCs/>
          <w:sz w:val="28"/>
          <w:szCs w:val="28"/>
          <w:lang w:eastAsia="ar-SA"/>
        </w:rPr>
        <w:t xml:space="preserve"> году на увеличение расходов соответствующего муниципального казенного учреждения муниципального образования «Красногвардейский район» путем внесения изменений в сводную бюджетную роспись по представлению главных распорядителей средств бюджета муниципального образования «Красногвардейский район» без внесения изменений в настоящее решение.</w:t>
      </w:r>
    </w:p>
    <w:p w14:paraId="34A3856B" w14:textId="77777777" w:rsidR="00611575" w:rsidRPr="00580E43" w:rsidRDefault="00611575" w:rsidP="00535DA9">
      <w:pPr>
        <w:tabs>
          <w:tab w:val="left" w:pos="1133"/>
        </w:tabs>
        <w:suppressAutoHyphens/>
        <w:ind w:firstLine="709"/>
        <w:jc w:val="both"/>
        <w:rPr>
          <w:bCs/>
          <w:sz w:val="28"/>
          <w:szCs w:val="28"/>
          <w:lang w:eastAsia="ar-SA"/>
        </w:rPr>
      </w:pPr>
      <w:r w:rsidRPr="00580E43">
        <w:rPr>
          <w:bCs/>
          <w:sz w:val="28"/>
          <w:szCs w:val="28"/>
          <w:lang w:eastAsia="ar-SA"/>
        </w:rPr>
        <w:t xml:space="preserve">2. При создании муниципального казенного учреждения муниципального образования «Красногвардейский район» путем изменения типа муниципального бюджетного учреждения муниципального образования «Красногвардейский район» остатки средств, полученных учреждением от оказания муниципальным бюджетным учреждением муниципального образования «Красногвардейский район» платных услуг, безвозмездных поступлений от физических и юридических лиц, в том числе добровольных </w:t>
      </w:r>
      <w:r w:rsidRPr="00580E43">
        <w:rPr>
          <w:bCs/>
          <w:sz w:val="28"/>
          <w:szCs w:val="28"/>
          <w:lang w:eastAsia="ar-SA"/>
        </w:rPr>
        <w:lastRenderedPageBreak/>
        <w:t>пожертвований на момент изменения типа учреждения подлежат перечислению в доход бюджета муниципального образования «Красногвардейский район».</w:t>
      </w:r>
    </w:p>
    <w:p w14:paraId="0042258E" w14:textId="77777777" w:rsidR="00611575" w:rsidRPr="00580E43" w:rsidRDefault="00611575" w:rsidP="00535DA9">
      <w:pPr>
        <w:tabs>
          <w:tab w:val="left" w:pos="1133"/>
        </w:tabs>
        <w:suppressAutoHyphens/>
        <w:jc w:val="both"/>
        <w:rPr>
          <w:bCs/>
          <w:sz w:val="28"/>
          <w:szCs w:val="28"/>
          <w:lang w:eastAsia="ar-SA"/>
        </w:rPr>
      </w:pPr>
      <w:r w:rsidRPr="00580E43">
        <w:rPr>
          <w:bCs/>
          <w:sz w:val="28"/>
          <w:szCs w:val="28"/>
          <w:lang w:eastAsia="ar-SA"/>
        </w:rPr>
        <w:t xml:space="preserve">         Указанные остатки направляются на увеличение расходов соответствующего муниципального казенного учреждения муниципального образования «Красногвардейский район» путем внесения изменений в сводную бюджетную роспись по представлению главных распорядителей средств бюджета муниципального образования «Красногвардейский район» без внесения изменений в настоящее решение.</w:t>
      </w:r>
    </w:p>
    <w:p w14:paraId="04A7573C" w14:textId="77777777" w:rsidR="00611575" w:rsidRPr="00580E43" w:rsidRDefault="00611575" w:rsidP="00535DA9">
      <w:pPr>
        <w:tabs>
          <w:tab w:val="left" w:pos="1133"/>
        </w:tabs>
        <w:suppressAutoHyphens/>
        <w:ind w:firstLine="709"/>
        <w:jc w:val="both"/>
        <w:rPr>
          <w:bCs/>
          <w:sz w:val="28"/>
          <w:szCs w:val="28"/>
          <w:lang w:eastAsia="ar-SA"/>
        </w:rPr>
      </w:pPr>
      <w:r w:rsidRPr="00580E43">
        <w:rPr>
          <w:bCs/>
          <w:sz w:val="28"/>
          <w:szCs w:val="28"/>
          <w:lang w:eastAsia="ar-SA"/>
        </w:rPr>
        <w:t>3.  Средства в валюте Российской Федерации, поступающие во временное распоряжение муниципальных учреждений муниципального образования «Красногвардейский район» в соответствии с законодательными и иными нормативными правовыми актами, учитываются на лицевых счетах, открытых ими в органах Управления федерального казначейства.</w:t>
      </w:r>
    </w:p>
    <w:p w14:paraId="43D94AE7" w14:textId="77777777" w:rsidR="00343A59" w:rsidRPr="00580E43" w:rsidRDefault="00343A59" w:rsidP="00535DA9">
      <w:pPr>
        <w:tabs>
          <w:tab w:val="left" w:pos="1133"/>
        </w:tabs>
        <w:suppressAutoHyphens/>
        <w:ind w:firstLine="709"/>
        <w:jc w:val="both"/>
        <w:rPr>
          <w:bCs/>
          <w:sz w:val="28"/>
          <w:szCs w:val="28"/>
          <w:lang w:eastAsia="ar-SA"/>
        </w:rPr>
      </w:pPr>
    </w:p>
    <w:p w14:paraId="1A8BA246" w14:textId="3BB012C2" w:rsidR="00343A59" w:rsidRPr="001C6CCE" w:rsidRDefault="00343A59" w:rsidP="00343A59">
      <w:pPr>
        <w:tabs>
          <w:tab w:val="left" w:pos="1133"/>
        </w:tabs>
        <w:suppressAutoHyphens/>
        <w:ind w:firstLine="709"/>
        <w:jc w:val="both"/>
        <w:rPr>
          <w:bCs/>
          <w:sz w:val="28"/>
          <w:szCs w:val="28"/>
          <w:lang w:eastAsia="ar-SA"/>
        </w:rPr>
      </w:pPr>
      <w:r w:rsidRPr="001C6CCE">
        <w:rPr>
          <w:b/>
          <w:bCs/>
          <w:sz w:val="28"/>
          <w:szCs w:val="28"/>
          <w:lang w:eastAsia="ar-SA"/>
        </w:rPr>
        <w:t xml:space="preserve">Статья 7. Казначейское сопровождение средств </w:t>
      </w:r>
      <w:r w:rsidRPr="001C6CCE">
        <w:rPr>
          <w:b/>
          <w:iCs/>
          <w:sz w:val="28"/>
          <w:szCs w:val="28"/>
          <w:lang w:eastAsia="ar-SA"/>
        </w:rPr>
        <w:t>бюджета муниципального образования «Красногвардейский район»</w:t>
      </w:r>
    </w:p>
    <w:p w14:paraId="79DD1E75" w14:textId="761741CA" w:rsidR="00343A59" w:rsidRPr="001C6CCE" w:rsidRDefault="00343A59" w:rsidP="00343A59">
      <w:pPr>
        <w:tabs>
          <w:tab w:val="left" w:pos="1133"/>
        </w:tabs>
        <w:suppressAutoHyphens/>
        <w:ind w:firstLine="709"/>
        <w:jc w:val="both"/>
        <w:rPr>
          <w:bCs/>
          <w:sz w:val="28"/>
          <w:szCs w:val="28"/>
          <w:lang w:eastAsia="ar-SA"/>
        </w:rPr>
      </w:pPr>
      <w:r w:rsidRPr="001C6CCE">
        <w:rPr>
          <w:bCs/>
          <w:sz w:val="28"/>
          <w:szCs w:val="28"/>
          <w:lang w:eastAsia="ar-SA"/>
        </w:rPr>
        <w:t>1. Установить, что в 2026 году Управление Федерального казначейства по Республике Адыгея (Адыгея) в соответствии с пунктом 1 статьи 220.2 Бюджетного кодекса Российской Федерации осуществляет казначейское сопровождение средств, указанных в части 2 настоящей статьи, предоставляемых из бюджета муниципального образования «Красногвардейский район».</w:t>
      </w:r>
    </w:p>
    <w:p w14:paraId="4E515A91" w14:textId="77777777" w:rsidR="00343A59" w:rsidRPr="001C6CCE" w:rsidRDefault="00343A59" w:rsidP="00343A59">
      <w:pPr>
        <w:tabs>
          <w:tab w:val="left" w:pos="1133"/>
        </w:tabs>
        <w:suppressAutoHyphens/>
        <w:ind w:firstLine="709"/>
        <w:jc w:val="both"/>
        <w:rPr>
          <w:bCs/>
          <w:sz w:val="28"/>
          <w:szCs w:val="28"/>
          <w:lang w:eastAsia="ar-SA"/>
        </w:rPr>
      </w:pPr>
      <w:r w:rsidRPr="001C6CCE">
        <w:rPr>
          <w:bCs/>
          <w:sz w:val="28"/>
          <w:szCs w:val="28"/>
          <w:lang w:eastAsia="ar-SA"/>
        </w:rPr>
        <w:t>2. Установить, что в соответствии со статьей 242.26 Бюджетного кодекса Российской Федерации казначейскому сопровождению (если иное не установлено законодательством) подлежат следующие целевые средства:</w:t>
      </w:r>
    </w:p>
    <w:p w14:paraId="4E6F8B4D" w14:textId="014A823B" w:rsidR="00343A59" w:rsidRPr="001C6CCE" w:rsidRDefault="00343A59" w:rsidP="00343A59">
      <w:pPr>
        <w:tabs>
          <w:tab w:val="left" w:pos="1133"/>
        </w:tabs>
        <w:suppressAutoHyphens/>
        <w:ind w:firstLine="709"/>
        <w:jc w:val="both"/>
        <w:rPr>
          <w:bCs/>
          <w:sz w:val="28"/>
          <w:szCs w:val="28"/>
          <w:lang w:eastAsia="ar-SA"/>
        </w:rPr>
      </w:pPr>
      <w:r w:rsidRPr="001C6CCE">
        <w:rPr>
          <w:bCs/>
          <w:sz w:val="28"/>
          <w:szCs w:val="28"/>
          <w:lang w:eastAsia="ar-SA"/>
        </w:rPr>
        <w:t xml:space="preserve">1) авансовые платежи по </w:t>
      </w:r>
      <w:r w:rsidR="003E5C18" w:rsidRPr="001C6CCE">
        <w:rPr>
          <w:bCs/>
          <w:sz w:val="28"/>
          <w:szCs w:val="28"/>
          <w:lang w:eastAsia="ar-SA"/>
        </w:rPr>
        <w:t>муниципальным</w:t>
      </w:r>
      <w:r w:rsidRPr="001C6CCE">
        <w:rPr>
          <w:bCs/>
          <w:sz w:val="28"/>
          <w:szCs w:val="28"/>
          <w:lang w:eastAsia="ar-SA"/>
        </w:rPr>
        <w:t xml:space="preserve"> контрактам о поставке товаров, выполнении работ, оказании услу</w:t>
      </w:r>
      <w:r w:rsidR="003E5C18" w:rsidRPr="001C6CCE">
        <w:rPr>
          <w:bCs/>
          <w:sz w:val="28"/>
          <w:szCs w:val="28"/>
          <w:lang w:eastAsia="ar-SA"/>
        </w:rPr>
        <w:t>г, заключаемым на сумму 50000,0 тыс.</w:t>
      </w:r>
      <w:r w:rsidRPr="001C6CCE">
        <w:rPr>
          <w:bCs/>
          <w:sz w:val="28"/>
          <w:szCs w:val="28"/>
          <w:lang w:eastAsia="ar-SA"/>
        </w:rPr>
        <w:t xml:space="preserve"> рублей и более;</w:t>
      </w:r>
    </w:p>
    <w:p w14:paraId="38965896" w14:textId="1A65E837" w:rsidR="00343A59" w:rsidRPr="001C6CCE" w:rsidRDefault="00343A59" w:rsidP="00343A59">
      <w:pPr>
        <w:tabs>
          <w:tab w:val="left" w:pos="1133"/>
        </w:tabs>
        <w:suppressAutoHyphens/>
        <w:ind w:firstLine="709"/>
        <w:jc w:val="both"/>
        <w:rPr>
          <w:bCs/>
          <w:sz w:val="28"/>
          <w:szCs w:val="28"/>
          <w:lang w:eastAsia="ar-SA"/>
        </w:rPr>
      </w:pPr>
      <w:r w:rsidRPr="001C6CCE">
        <w:rPr>
          <w:bCs/>
          <w:sz w:val="28"/>
          <w:szCs w:val="28"/>
          <w:lang w:eastAsia="ar-SA"/>
        </w:rPr>
        <w:t>2) авансовые платежи по контрактам (договорам) о поставке товаров, выполнении работ, оказании услуг, заключаемым на сумму 50</w:t>
      </w:r>
      <w:r w:rsidR="00BC4A51" w:rsidRPr="001C6CCE">
        <w:rPr>
          <w:bCs/>
          <w:sz w:val="28"/>
          <w:szCs w:val="28"/>
          <w:lang w:eastAsia="ar-SA"/>
        </w:rPr>
        <w:t>000,</w:t>
      </w:r>
      <w:r w:rsidRPr="001C6CCE">
        <w:rPr>
          <w:bCs/>
          <w:sz w:val="28"/>
          <w:szCs w:val="28"/>
          <w:lang w:eastAsia="ar-SA"/>
        </w:rPr>
        <w:t>0 тыс</w:t>
      </w:r>
      <w:r w:rsidR="00BC4A51" w:rsidRPr="001C6CCE">
        <w:rPr>
          <w:bCs/>
          <w:sz w:val="28"/>
          <w:szCs w:val="28"/>
          <w:lang w:eastAsia="ar-SA"/>
        </w:rPr>
        <w:t>.</w:t>
      </w:r>
      <w:r w:rsidRPr="001C6CCE">
        <w:rPr>
          <w:bCs/>
          <w:sz w:val="28"/>
          <w:szCs w:val="28"/>
          <w:lang w:eastAsia="ar-SA"/>
        </w:rPr>
        <w:t xml:space="preserve"> рублей и более бюджетными учреждениями </w:t>
      </w:r>
      <w:r w:rsidR="00BC4A51" w:rsidRPr="001C6CCE">
        <w:rPr>
          <w:bCs/>
          <w:sz w:val="28"/>
          <w:szCs w:val="28"/>
          <w:lang w:eastAsia="ar-SA"/>
        </w:rPr>
        <w:t>муниципального образования «Красногвардейский район»</w:t>
      </w:r>
      <w:r w:rsidRPr="001C6CCE">
        <w:rPr>
          <w:bCs/>
          <w:sz w:val="28"/>
          <w:szCs w:val="28"/>
          <w:lang w:eastAsia="ar-SA"/>
        </w:rPr>
        <w:t>,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14:paraId="021B45FB" w14:textId="0C826C6F" w:rsidR="00343A59" w:rsidRPr="001C6CCE" w:rsidRDefault="00343A59" w:rsidP="00343A59">
      <w:pPr>
        <w:tabs>
          <w:tab w:val="left" w:pos="1133"/>
        </w:tabs>
        <w:suppressAutoHyphens/>
        <w:ind w:firstLine="709"/>
        <w:jc w:val="both"/>
        <w:rPr>
          <w:bCs/>
          <w:sz w:val="28"/>
          <w:szCs w:val="28"/>
          <w:lang w:eastAsia="ar-SA"/>
        </w:rPr>
      </w:pPr>
      <w:r w:rsidRPr="001C6CCE">
        <w:rPr>
          <w:bCs/>
          <w:sz w:val="28"/>
          <w:szCs w:val="28"/>
          <w:lang w:eastAsia="ar-SA"/>
        </w:rPr>
        <w:t xml:space="preserve">3. Установить, что положения настоящей статьи не распространяются на средства, определенные статьей 242.27 Бюджетного кодекса Российской Федерации, и средства, казначейское сопровождение которых осуществляется в территориальном органе Федерального казначейства в случаях, установленных </w:t>
      </w:r>
      <w:r w:rsidR="00891F7C" w:rsidRPr="001C6CCE">
        <w:rPr>
          <w:bCs/>
          <w:sz w:val="28"/>
          <w:szCs w:val="28"/>
          <w:lang w:eastAsia="ar-SA"/>
        </w:rPr>
        <w:t xml:space="preserve">нормативными правовыми актами Республики Адыгея, </w:t>
      </w:r>
      <w:r w:rsidRPr="001C6CCE">
        <w:rPr>
          <w:bCs/>
          <w:sz w:val="28"/>
          <w:szCs w:val="28"/>
          <w:lang w:eastAsia="ar-SA"/>
        </w:rPr>
        <w:t>федеральными законами, решениями Правительства Российской Федерации.</w:t>
      </w:r>
    </w:p>
    <w:p w14:paraId="22CA5771" w14:textId="77777777" w:rsidR="00611575" w:rsidRPr="001C6CCE" w:rsidRDefault="00611575" w:rsidP="00535DA9">
      <w:pPr>
        <w:tabs>
          <w:tab w:val="left" w:pos="1133"/>
        </w:tabs>
        <w:suppressAutoHyphens/>
        <w:ind w:firstLine="709"/>
        <w:jc w:val="both"/>
        <w:rPr>
          <w:b/>
          <w:iCs/>
          <w:sz w:val="28"/>
          <w:szCs w:val="28"/>
          <w:lang w:eastAsia="ar-SA"/>
        </w:rPr>
      </w:pPr>
    </w:p>
    <w:p w14:paraId="47894634" w14:textId="1EAAD4B8" w:rsidR="00611575" w:rsidRPr="00580E43" w:rsidRDefault="00611575" w:rsidP="00535DA9">
      <w:pPr>
        <w:tabs>
          <w:tab w:val="left" w:pos="1133"/>
        </w:tabs>
        <w:suppressAutoHyphens/>
        <w:ind w:firstLine="709"/>
        <w:jc w:val="both"/>
        <w:rPr>
          <w:b/>
          <w:iCs/>
          <w:sz w:val="28"/>
          <w:szCs w:val="28"/>
          <w:lang w:eastAsia="ar-SA"/>
        </w:rPr>
      </w:pPr>
      <w:r w:rsidRPr="001C6CCE">
        <w:rPr>
          <w:b/>
          <w:iCs/>
          <w:sz w:val="28"/>
          <w:szCs w:val="28"/>
          <w:lang w:eastAsia="ar-SA"/>
        </w:rPr>
        <w:t xml:space="preserve">Статья </w:t>
      </w:r>
      <w:r w:rsidR="00580E43" w:rsidRPr="001C6CCE">
        <w:rPr>
          <w:b/>
          <w:iCs/>
          <w:sz w:val="28"/>
          <w:szCs w:val="28"/>
          <w:lang w:eastAsia="ar-SA"/>
        </w:rPr>
        <w:t>8</w:t>
      </w:r>
      <w:r w:rsidRPr="001C6CCE">
        <w:rPr>
          <w:b/>
          <w:iCs/>
          <w:sz w:val="28"/>
          <w:szCs w:val="28"/>
          <w:lang w:eastAsia="ar-SA"/>
        </w:rPr>
        <w:t>. Межбюджетные трансферты бюджетам сельских поселений</w:t>
      </w:r>
    </w:p>
    <w:p w14:paraId="78571CBB" w14:textId="77777777" w:rsidR="00611575" w:rsidRPr="00580E43" w:rsidRDefault="00611575" w:rsidP="00535DA9">
      <w:pPr>
        <w:suppressAutoHyphens/>
        <w:ind w:firstLine="709"/>
        <w:jc w:val="both"/>
        <w:rPr>
          <w:bCs/>
          <w:sz w:val="28"/>
          <w:szCs w:val="28"/>
          <w:lang w:eastAsia="ar-SA"/>
        </w:rPr>
      </w:pPr>
      <w:r w:rsidRPr="00580E43">
        <w:rPr>
          <w:bCs/>
          <w:sz w:val="28"/>
          <w:szCs w:val="28"/>
          <w:lang w:eastAsia="ar-SA"/>
        </w:rPr>
        <w:t>1. Утвердить:</w:t>
      </w:r>
    </w:p>
    <w:p w14:paraId="0AEAE91C" w14:textId="6E820E0E" w:rsidR="00BA0F24" w:rsidRPr="00580E43" w:rsidRDefault="00BA0F24" w:rsidP="00535DA9">
      <w:pPr>
        <w:suppressAutoHyphens/>
        <w:ind w:firstLine="709"/>
        <w:jc w:val="both"/>
        <w:rPr>
          <w:bCs/>
          <w:sz w:val="28"/>
          <w:szCs w:val="28"/>
          <w:lang w:eastAsia="ar-SA"/>
        </w:rPr>
      </w:pPr>
      <w:r w:rsidRPr="00580E43">
        <w:rPr>
          <w:bCs/>
          <w:sz w:val="28"/>
          <w:szCs w:val="28"/>
          <w:lang w:eastAsia="ar-SA"/>
        </w:rPr>
        <w:lastRenderedPageBreak/>
        <w:t xml:space="preserve">1) объем дотаций на выравнивание бюджетной </w:t>
      </w:r>
      <w:r w:rsidR="0094340E" w:rsidRPr="00580E43">
        <w:rPr>
          <w:bCs/>
          <w:sz w:val="28"/>
          <w:szCs w:val="28"/>
          <w:lang w:eastAsia="ar-SA"/>
        </w:rPr>
        <w:t xml:space="preserve">обеспеченности поселений на </w:t>
      </w:r>
      <w:r w:rsidR="00011583" w:rsidRPr="00580E43">
        <w:rPr>
          <w:bCs/>
          <w:sz w:val="28"/>
          <w:szCs w:val="28"/>
          <w:lang w:eastAsia="ar-SA"/>
        </w:rPr>
        <w:t>2026</w:t>
      </w:r>
      <w:r w:rsidRPr="00580E43">
        <w:rPr>
          <w:bCs/>
          <w:sz w:val="28"/>
          <w:szCs w:val="28"/>
          <w:lang w:eastAsia="ar-SA"/>
        </w:rPr>
        <w:t xml:space="preserve"> год в сумме </w:t>
      </w:r>
      <w:r w:rsidR="00011583" w:rsidRPr="00580E43">
        <w:rPr>
          <w:bCs/>
          <w:sz w:val="28"/>
          <w:szCs w:val="28"/>
          <w:lang w:eastAsia="ar-SA"/>
        </w:rPr>
        <w:t xml:space="preserve">6578,7 </w:t>
      </w:r>
      <w:r w:rsidRPr="00580E43">
        <w:rPr>
          <w:bCs/>
          <w:sz w:val="28"/>
          <w:szCs w:val="28"/>
          <w:lang w:eastAsia="ar-SA"/>
        </w:rPr>
        <w:t xml:space="preserve">тыс. руб., с распределением дотаций согласно приложению № </w:t>
      </w:r>
      <w:r w:rsidR="009E0D94" w:rsidRPr="00580E43">
        <w:rPr>
          <w:bCs/>
          <w:sz w:val="28"/>
          <w:szCs w:val="28"/>
          <w:lang w:eastAsia="ar-SA"/>
        </w:rPr>
        <w:t>1</w:t>
      </w:r>
      <w:r w:rsidR="0044523D" w:rsidRPr="00580E43">
        <w:rPr>
          <w:bCs/>
          <w:sz w:val="28"/>
          <w:szCs w:val="28"/>
          <w:lang w:eastAsia="ar-SA"/>
        </w:rPr>
        <w:t>6</w:t>
      </w:r>
      <w:r w:rsidRPr="00580E43">
        <w:rPr>
          <w:bCs/>
          <w:sz w:val="28"/>
          <w:szCs w:val="28"/>
          <w:lang w:eastAsia="ar-SA"/>
        </w:rPr>
        <w:t xml:space="preserve"> к настоящему решению;</w:t>
      </w:r>
    </w:p>
    <w:p w14:paraId="3D44F930" w14:textId="1E9334AB"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2) объем дотаций на выравнивание бюджетной обеспеченности поселений на </w:t>
      </w:r>
      <w:r w:rsidR="00011583" w:rsidRPr="00580E43">
        <w:rPr>
          <w:bCs/>
          <w:sz w:val="28"/>
          <w:szCs w:val="28"/>
          <w:lang w:eastAsia="ar-SA"/>
        </w:rPr>
        <w:t>2027</w:t>
      </w:r>
      <w:r w:rsidRPr="00580E43">
        <w:rPr>
          <w:bCs/>
          <w:sz w:val="28"/>
          <w:szCs w:val="28"/>
          <w:lang w:eastAsia="ar-SA"/>
        </w:rPr>
        <w:t xml:space="preserve"> год в сумме </w:t>
      </w:r>
      <w:r w:rsidR="00011583" w:rsidRPr="00580E43">
        <w:rPr>
          <w:bCs/>
          <w:sz w:val="28"/>
          <w:szCs w:val="28"/>
          <w:lang w:eastAsia="ar-SA"/>
        </w:rPr>
        <w:t>6578,7</w:t>
      </w:r>
      <w:r w:rsidRPr="00580E43">
        <w:rPr>
          <w:bCs/>
          <w:sz w:val="28"/>
          <w:szCs w:val="28"/>
          <w:lang w:eastAsia="ar-SA"/>
        </w:rPr>
        <w:t xml:space="preserve"> тыс. руб.,  на </w:t>
      </w:r>
      <w:r w:rsidR="00011583" w:rsidRPr="00580E43">
        <w:rPr>
          <w:bCs/>
          <w:sz w:val="28"/>
          <w:szCs w:val="28"/>
          <w:lang w:eastAsia="ar-SA"/>
        </w:rPr>
        <w:t>2028</w:t>
      </w:r>
      <w:r w:rsidRPr="00580E43">
        <w:rPr>
          <w:bCs/>
          <w:sz w:val="28"/>
          <w:szCs w:val="28"/>
          <w:lang w:eastAsia="ar-SA"/>
        </w:rPr>
        <w:t xml:space="preserve"> год  в сумме </w:t>
      </w:r>
      <w:r w:rsidR="00011583" w:rsidRPr="00580E43">
        <w:rPr>
          <w:bCs/>
          <w:sz w:val="28"/>
          <w:szCs w:val="28"/>
          <w:lang w:eastAsia="ar-SA"/>
        </w:rPr>
        <w:t>6578,7</w:t>
      </w:r>
      <w:r w:rsidRPr="00580E43">
        <w:rPr>
          <w:bCs/>
          <w:sz w:val="28"/>
          <w:szCs w:val="28"/>
          <w:lang w:eastAsia="ar-SA"/>
        </w:rPr>
        <w:t xml:space="preserve"> тыс. руб. с распределением дотаций согласно приложению № </w:t>
      </w:r>
      <w:r w:rsidR="009E0D94" w:rsidRPr="00580E43">
        <w:rPr>
          <w:bCs/>
          <w:sz w:val="28"/>
          <w:szCs w:val="28"/>
          <w:lang w:eastAsia="ar-SA"/>
        </w:rPr>
        <w:t>1</w:t>
      </w:r>
      <w:r w:rsidR="00960F78" w:rsidRPr="00580E43">
        <w:rPr>
          <w:bCs/>
          <w:sz w:val="28"/>
          <w:szCs w:val="28"/>
          <w:lang w:eastAsia="ar-SA"/>
        </w:rPr>
        <w:t>7</w:t>
      </w:r>
      <w:r w:rsidRPr="00580E43">
        <w:rPr>
          <w:bCs/>
          <w:sz w:val="28"/>
          <w:szCs w:val="28"/>
          <w:lang w:eastAsia="ar-SA"/>
        </w:rPr>
        <w:t xml:space="preserve"> к настоящему решению.</w:t>
      </w:r>
    </w:p>
    <w:p w14:paraId="1A187903" w14:textId="472A32BD" w:rsidR="00611575" w:rsidRPr="00580E43" w:rsidRDefault="00611575" w:rsidP="004A6927">
      <w:pPr>
        <w:suppressAutoHyphens/>
        <w:ind w:firstLine="709"/>
        <w:jc w:val="both"/>
        <w:rPr>
          <w:bCs/>
          <w:sz w:val="28"/>
          <w:szCs w:val="28"/>
          <w:lang w:eastAsia="ar-SA"/>
        </w:rPr>
      </w:pPr>
      <w:r w:rsidRPr="00580E43">
        <w:rPr>
          <w:bCs/>
          <w:sz w:val="28"/>
          <w:szCs w:val="28"/>
          <w:lang w:eastAsia="ar-SA"/>
        </w:rPr>
        <w:t>2. Установить критерий выравнивания бюджетной обеспеченности поселений в следующих размерах: на 202</w:t>
      </w:r>
      <w:r w:rsidR="004A6927" w:rsidRPr="00580E43">
        <w:rPr>
          <w:bCs/>
          <w:sz w:val="28"/>
          <w:szCs w:val="28"/>
          <w:lang w:eastAsia="ar-SA"/>
        </w:rPr>
        <w:t>6</w:t>
      </w:r>
      <w:r w:rsidRPr="00580E43">
        <w:rPr>
          <w:bCs/>
          <w:sz w:val="28"/>
          <w:szCs w:val="28"/>
          <w:lang w:eastAsia="ar-SA"/>
        </w:rPr>
        <w:t xml:space="preserve"> год – 0,</w:t>
      </w:r>
      <w:r w:rsidR="00960F78" w:rsidRPr="00580E43">
        <w:rPr>
          <w:bCs/>
          <w:sz w:val="28"/>
          <w:szCs w:val="28"/>
          <w:lang w:eastAsia="ar-SA"/>
        </w:rPr>
        <w:t>9</w:t>
      </w:r>
      <w:r w:rsidR="004A6927" w:rsidRPr="00580E43">
        <w:rPr>
          <w:bCs/>
          <w:sz w:val="28"/>
          <w:szCs w:val="28"/>
          <w:lang w:eastAsia="ar-SA"/>
        </w:rPr>
        <w:t>1</w:t>
      </w:r>
      <w:r w:rsidR="009E0D94" w:rsidRPr="00580E43">
        <w:rPr>
          <w:bCs/>
          <w:sz w:val="28"/>
          <w:szCs w:val="28"/>
          <w:lang w:eastAsia="ar-SA"/>
        </w:rPr>
        <w:t xml:space="preserve"> и </w:t>
      </w:r>
      <w:r w:rsidRPr="00580E43">
        <w:rPr>
          <w:bCs/>
          <w:sz w:val="28"/>
          <w:szCs w:val="28"/>
          <w:lang w:eastAsia="ar-SA"/>
        </w:rPr>
        <w:t>на плановый период: 202</w:t>
      </w:r>
      <w:r w:rsidR="004A6927" w:rsidRPr="00580E43">
        <w:rPr>
          <w:bCs/>
          <w:sz w:val="28"/>
          <w:szCs w:val="28"/>
          <w:lang w:eastAsia="ar-SA"/>
        </w:rPr>
        <w:t>7</w:t>
      </w:r>
      <w:r w:rsidRPr="00580E43">
        <w:rPr>
          <w:bCs/>
          <w:sz w:val="28"/>
          <w:szCs w:val="28"/>
          <w:lang w:eastAsia="ar-SA"/>
        </w:rPr>
        <w:t xml:space="preserve"> год – 0,</w:t>
      </w:r>
      <w:r w:rsidR="00960F78" w:rsidRPr="00580E43">
        <w:rPr>
          <w:bCs/>
          <w:sz w:val="28"/>
          <w:szCs w:val="28"/>
          <w:lang w:eastAsia="ar-SA"/>
        </w:rPr>
        <w:t>9</w:t>
      </w:r>
      <w:r w:rsidR="004A6927" w:rsidRPr="00580E43">
        <w:rPr>
          <w:bCs/>
          <w:sz w:val="28"/>
          <w:szCs w:val="28"/>
          <w:lang w:eastAsia="ar-SA"/>
        </w:rPr>
        <w:t>;</w:t>
      </w:r>
      <w:r w:rsidRPr="00580E43">
        <w:rPr>
          <w:bCs/>
          <w:sz w:val="28"/>
          <w:szCs w:val="28"/>
          <w:lang w:eastAsia="ar-SA"/>
        </w:rPr>
        <w:t xml:space="preserve">  202</w:t>
      </w:r>
      <w:r w:rsidR="004A6927" w:rsidRPr="00580E43">
        <w:rPr>
          <w:bCs/>
          <w:sz w:val="28"/>
          <w:szCs w:val="28"/>
          <w:lang w:eastAsia="ar-SA"/>
        </w:rPr>
        <w:t>8</w:t>
      </w:r>
      <w:r w:rsidRPr="00580E43">
        <w:rPr>
          <w:bCs/>
          <w:sz w:val="28"/>
          <w:szCs w:val="28"/>
          <w:lang w:eastAsia="ar-SA"/>
        </w:rPr>
        <w:t xml:space="preserve"> год – 0,</w:t>
      </w:r>
      <w:r w:rsidR="009E0D94" w:rsidRPr="00580E43">
        <w:rPr>
          <w:bCs/>
          <w:sz w:val="28"/>
          <w:szCs w:val="28"/>
          <w:lang w:eastAsia="ar-SA"/>
        </w:rPr>
        <w:t>9</w:t>
      </w:r>
      <w:r w:rsidRPr="00580E43">
        <w:rPr>
          <w:bCs/>
          <w:sz w:val="28"/>
          <w:szCs w:val="28"/>
          <w:lang w:eastAsia="ar-SA"/>
        </w:rPr>
        <w:t>.</w:t>
      </w:r>
      <w:r w:rsidRPr="00580E43">
        <w:rPr>
          <w:bCs/>
          <w:sz w:val="28"/>
          <w:szCs w:val="28"/>
          <w:lang w:eastAsia="ar-SA"/>
        </w:rPr>
        <w:tab/>
      </w:r>
    </w:p>
    <w:p w14:paraId="37E72203" w14:textId="77777777"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3. Утвердить объем субвенций сельским поселениям на осуществление государственных полномочий в сфере административных правоотношений: </w:t>
      </w:r>
    </w:p>
    <w:p w14:paraId="3910903A" w14:textId="2AACB689" w:rsidR="00611575" w:rsidRPr="00580E43" w:rsidRDefault="00611575" w:rsidP="00535DA9">
      <w:pPr>
        <w:tabs>
          <w:tab w:val="left" w:pos="1210"/>
        </w:tabs>
        <w:suppressAutoHyphens/>
        <w:ind w:firstLine="709"/>
        <w:jc w:val="both"/>
        <w:rPr>
          <w:bCs/>
          <w:sz w:val="28"/>
          <w:szCs w:val="28"/>
          <w:lang w:eastAsia="ar-SA"/>
        </w:rPr>
      </w:pPr>
      <w:r w:rsidRPr="00580E43">
        <w:rPr>
          <w:bCs/>
          <w:sz w:val="28"/>
          <w:szCs w:val="28"/>
          <w:lang w:eastAsia="ar-SA"/>
        </w:rPr>
        <w:t xml:space="preserve">1) на </w:t>
      </w:r>
      <w:r w:rsidR="00011583" w:rsidRPr="00580E43">
        <w:rPr>
          <w:bCs/>
          <w:sz w:val="28"/>
          <w:szCs w:val="28"/>
          <w:lang w:eastAsia="ar-SA"/>
        </w:rPr>
        <w:t>2026</w:t>
      </w:r>
      <w:r w:rsidRPr="00580E43">
        <w:rPr>
          <w:bCs/>
          <w:sz w:val="28"/>
          <w:szCs w:val="28"/>
          <w:lang w:eastAsia="ar-SA"/>
        </w:rPr>
        <w:t xml:space="preserve"> год в сумме </w:t>
      </w:r>
      <w:r w:rsidR="00BF60B5" w:rsidRPr="00580E43">
        <w:rPr>
          <w:bCs/>
          <w:sz w:val="28"/>
          <w:szCs w:val="28"/>
          <w:lang w:eastAsia="ar-SA"/>
        </w:rPr>
        <w:t>231,0</w:t>
      </w:r>
      <w:r w:rsidRPr="00580E43">
        <w:rPr>
          <w:bCs/>
          <w:sz w:val="28"/>
          <w:szCs w:val="28"/>
          <w:lang w:eastAsia="ar-SA"/>
        </w:rPr>
        <w:t xml:space="preserve"> тыс. руб. с распределением субвенций согласно приложению № </w:t>
      </w:r>
      <w:r w:rsidR="00960F78" w:rsidRPr="00580E43">
        <w:rPr>
          <w:bCs/>
          <w:sz w:val="28"/>
          <w:szCs w:val="28"/>
          <w:lang w:eastAsia="ar-SA"/>
        </w:rPr>
        <w:t>18</w:t>
      </w:r>
      <w:r w:rsidRPr="00580E43">
        <w:rPr>
          <w:bCs/>
          <w:sz w:val="28"/>
          <w:szCs w:val="28"/>
          <w:lang w:eastAsia="ar-SA"/>
        </w:rPr>
        <w:t xml:space="preserve"> к настоящему решению;</w:t>
      </w:r>
    </w:p>
    <w:p w14:paraId="4B79D151" w14:textId="12C9EF70" w:rsidR="00611575" w:rsidRPr="00580E43" w:rsidRDefault="00611575" w:rsidP="00535DA9">
      <w:pPr>
        <w:ind w:firstLine="709"/>
        <w:jc w:val="both"/>
        <w:rPr>
          <w:b/>
          <w:snapToGrid w:val="0"/>
          <w:sz w:val="28"/>
          <w:szCs w:val="28"/>
        </w:rPr>
      </w:pPr>
      <w:r w:rsidRPr="00580E43">
        <w:rPr>
          <w:bCs/>
          <w:sz w:val="28"/>
          <w:szCs w:val="28"/>
          <w:lang w:eastAsia="ar-SA"/>
        </w:rPr>
        <w:t xml:space="preserve">2) на </w:t>
      </w:r>
      <w:r w:rsidR="00011583" w:rsidRPr="00580E43">
        <w:rPr>
          <w:bCs/>
          <w:sz w:val="28"/>
          <w:szCs w:val="28"/>
          <w:lang w:eastAsia="ar-SA"/>
        </w:rPr>
        <w:t>2027</w:t>
      </w:r>
      <w:r w:rsidRPr="00580E43">
        <w:rPr>
          <w:bCs/>
          <w:sz w:val="28"/>
          <w:szCs w:val="28"/>
          <w:lang w:eastAsia="ar-SA"/>
        </w:rPr>
        <w:t xml:space="preserve"> год в сумме </w:t>
      </w:r>
      <w:r w:rsidR="00BF60B5" w:rsidRPr="00580E43">
        <w:rPr>
          <w:bCs/>
          <w:sz w:val="28"/>
          <w:szCs w:val="28"/>
          <w:lang w:eastAsia="ar-SA"/>
        </w:rPr>
        <w:t>231,0</w:t>
      </w:r>
      <w:r w:rsidRPr="00580E43">
        <w:rPr>
          <w:bCs/>
          <w:sz w:val="28"/>
          <w:szCs w:val="28"/>
          <w:lang w:eastAsia="ar-SA"/>
        </w:rPr>
        <w:t xml:space="preserve"> тыс. руб., на </w:t>
      </w:r>
      <w:r w:rsidR="00011583" w:rsidRPr="00580E43">
        <w:rPr>
          <w:bCs/>
          <w:sz w:val="28"/>
          <w:szCs w:val="28"/>
          <w:lang w:eastAsia="ar-SA"/>
        </w:rPr>
        <w:t>2028</w:t>
      </w:r>
      <w:r w:rsidRPr="00580E43">
        <w:rPr>
          <w:bCs/>
          <w:sz w:val="28"/>
          <w:szCs w:val="28"/>
          <w:lang w:eastAsia="ar-SA"/>
        </w:rPr>
        <w:t xml:space="preserve"> год в сумме </w:t>
      </w:r>
      <w:r w:rsidR="00BF60B5" w:rsidRPr="00580E43">
        <w:rPr>
          <w:bCs/>
          <w:sz w:val="28"/>
          <w:szCs w:val="28"/>
          <w:lang w:eastAsia="ar-SA"/>
        </w:rPr>
        <w:t>231,0</w:t>
      </w:r>
      <w:r w:rsidRPr="00580E43">
        <w:rPr>
          <w:bCs/>
          <w:sz w:val="28"/>
          <w:szCs w:val="28"/>
          <w:lang w:eastAsia="ar-SA"/>
        </w:rPr>
        <w:t xml:space="preserve"> тыс. руб., с распределением субвенций</w:t>
      </w:r>
      <w:r w:rsidRPr="00580E43">
        <w:rPr>
          <w:b/>
          <w:bCs/>
          <w:sz w:val="28"/>
          <w:szCs w:val="28"/>
          <w:lang w:eastAsia="ar-SA"/>
        </w:rPr>
        <w:t xml:space="preserve">  </w:t>
      </w:r>
      <w:r w:rsidRPr="00580E43">
        <w:rPr>
          <w:bCs/>
          <w:sz w:val="28"/>
          <w:szCs w:val="28"/>
          <w:lang w:eastAsia="ar-SA"/>
        </w:rPr>
        <w:t xml:space="preserve">согласно приложению № </w:t>
      </w:r>
      <w:r w:rsidR="00960F78" w:rsidRPr="00580E43">
        <w:rPr>
          <w:bCs/>
          <w:sz w:val="28"/>
          <w:szCs w:val="28"/>
          <w:lang w:eastAsia="ar-SA"/>
        </w:rPr>
        <w:t>19</w:t>
      </w:r>
      <w:r w:rsidR="00C11EDB" w:rsidRPr="00580E43">
        <w:rPr>
          <w:bCs/>
          <w:sz w:val="28"/>
          <w:szCs w:val="28"/>
          <w:lang w:eastAsia="ar-SA"/>
        </w:rPr>
        <w:t xml:space="preserve"> </w:t>
      </w:r>
      <w:r w:rsidRPr="00580E43">
        <w:rPr>
          <w:bCs/>
          <w:sz w:val="28"/>
          <w:szCs w:val="28"/>
          <w:lang w:eastAsia="ar-SA"/>
        </w:rPr>
        <w:t>к настоящему решению.</w:t>
      </w:r>
      <w:r w:rsidRPr="00580E43">
        <w:rPr>
          <w:b/>
          <w:snapToGrid w:val="0"/>
          <w:sz w:val="28"/>
          <w:szCs w:val="28"/>
        </w:rPr>
        <w:t xml:space="preserve"> </w:t>
      </w:r>
    </w:p>
    <w:p w14:paraId="7B8D8F7E" w14:textId="77777777" w:rsidR="00293F9E" w:rsidRPr="00580E43" w:rsidRDefault="00293F9E" w:rsidP="00535DA9">
      <w:pPr>
        <w:ind w:firstLine="709"/>
        <w:jc w:val="both"/>
        <w:rPr>
          <w:b/>
          <w:snapToGrid w:val="0"/>
          <w:sz w:val="28"/>
          <w:szCs w:val="28"/>
        </w:rPr>
      </w:pPr>
    </w:p>
    <w:p w14:paraId="4CC180CF" w14:textId="545DDF75" w:rsidR="00611575" w:rsidRPr="00580E43" w:rsidRDefault="00611575" w:rsidP="00535DA9">
      <w:pPr>
        <w:ind w:firstLine="709"/>
        <w:jc w:val="both"/>
        <w:rPr>
          <w:b/>
          <w:snapToGrid w:val="0"/>
          <w:sz w:val="28"/>
          <w:szCs w:val="28"/>
        </w:rPr>
      </w:pPr>
      <w:r w:rsidRPr="00580E43">
        <w:rPr>
          <w:b/>
          <w:snapToGrid w:val="0"/>
          <w:sz w:val="28"/>
          <w:szCs w:val="28"/>
        </w:rPr>
        <w:t xml:space="preserve">Статья </w:t>
      </w:r>
      <w:r w:rsidR="00580E43" w:rsidRPr="00580E43">
        <w:rPr>
          <w:b/>
          <w:snapToGrid w:val="0"/>
          <w:sz w:val="28"/>
          <w:szCs w:val="28"/>
        </w:rPr>
        <w:t>9</w:t>
      </w:r>
      <w:r w:rsidRPr="00580E43">
        <w:rPr>
          <w:b/>
          <w:snapToGrid w:val="0"/>
          <w:sz w:val="28"/>
          <w:szCs w:val="28"/>
        </w:rPr>
        <w:t>. Предоставление бюджетных кредитов бюджетам муниципальных образований  сельских поселений</w:t>
      </w:r>
    </w:p>
    <w:p w14:paraId="36777033" w14:textId="0E2F7F11" w:rsidR="00611575" w:rsidRPr="00580E43" w:rsidRDefault="00611575" w:rsidP="00535DA9">
      <w:pPr>
        <w:ind w:firstLine="709"/>
        <w:jc w:val="both"/>
        <w:rPr>
          <w:snapToGrid w:val="0"/>
          <w:sz w:val="28"/>
          <w:szCs w:val="28"/>
        </w:rPr>
      </w:pPr>
      <w:r w:rsidRPr="00580E43">
        <w:rPr>
          <w:snapToGrid w:val="0"/>
          <w:sz w:val="28"/>
          <w:szCs w:val="28"/>
        </w:rPr>
        <w:t xml:space="preserve">1. Установить, что в </w:t>
      </w:r>
      <w:r w:rsidR="00DE0DFB" w:rsidRPr="00580E43">
        <w:rPr>
          <w:snapToGrid w:val="0"/>
          <w:sz w:val="28"/>
          <w:szCs w:val="28"/>
        </w:rPr>
        <w:t>2026</w:t>
      </w:r>
      <w:r w:rsidRPr="00580E43">
        <w:rPr>
          <w:snapToGrid w:val="0"/>
          <w:sz w:val="28"/>
          <w:szCs w:val="28"/>
        </w:rPr>
        <w:t xml:space="preserve"> году бюджетные кредиты бюджетам муниципальных образований сельских поселений предоставляются из бюджета муниципального образования «Красногвардейский район» в пределах общего объема бюджетных ассигнований, предусмотренных по источникам финансирования дефицита бюджета муниципального образования «Красногвардейский район»:</w:t>
      </w:r>
    </w:p>
    <w:p w14:paraId="1F1816B1" w14:textId="77777777" w:rsidR="00611575" w:rsidRPr="00580E43" w:rsidRDefault="00611575" w:rsidP="00535DA9">
      <w:pPr>
        <w:ind w:firstLine="709"/>
        <w:jc w:val="both"/>
        <w:rPr>
          <w:snapToGrid w:val="0"/>
          <w:sz w:val="28"/>
          <w:szCs w:val="28"/>
        </w:rPr>
      </w:pPr>
      <w:r w:rsidRPr="00580E43">
        <w:rPr>
          <w:snapToGrid w:val="0"/>
          <w:sz w:val="28"/>
          <w:szCs w:val="28"/>
        </w:rPr>
        <w:t>1) на частичное покрытие дефицита бюджета муниципального образования сельского поселения - на срок до трех лет;</w:t>
      </w:r>
    </w:p>
    <w:p w14:paraId="7A2B46AF" w14:textId="77777777" w:rsidR="00611575" w:rsidRPr="00580E43" w:rsidRDefault="00611575" w:rsidP="00535DA9">
      <w:pPr>
        <w:ind w:firstLine="709"/>
        <w:jc w:val="both"/>
        <w:rPr>
          <w:snapToGrid w:val="0"/>
          <w:sz w:val="28"/>
          <w:szCs w:val="28"/>
        </w:rPr>
      </w:pPr>
      <w:r w:rsidRPr="00580E43">
        <w:rPr>
          <w:snapToGrid w:val="0"/>
          <w:sz w:val="28"/>
          <w:szCs w:val="28"/>
        </w:rPr>
        <w:t xml:space="preserve">2) на покрытие временного кассового разрыва, возникающего при исполнении бюджета муниципального образования сельского поселения, на срок, не выходящий за пределы финансового года;   </w:t>
      </w:r>
    </w:p>
    <w:p w14:paraId="6943A53A" w14:textId="77777777" w:rsidR="00611575" w:rsidRPr="00580E43" w:rsidRDefault="00611575" w:rsidP="00535DA9">
      <w:pPr>
        <w:ind w:firstLine="709"/>
        <w:jc w:val="both"/>
        <w:rPr>
          <w:snapToGrid w:val="0"/>
          <w:sz w:val="28"/>
          <w:szCs w:val="28"/>
        </w:rPr>
      </w:pPr>
      <w:r w:rsidRPr="00580E43">
        <w:rPr>
          <w:snapToGrid w:val="0"/>
          <w:sz w:val="28"/>
          <w:szCs w:val="28"/>
        </w:rPr>
        <w:t>3) на осуществление мероприятий, связанных с ликвидацией последствий стихийных бедствий, на срок, не выходящий за пределы финансового года.</w:t>
      </w:r>
    </w:p>
    <w:p w14:paraId="6326936F" w14:textId="77777777" w:rsidR="00611575" w:rsidRPr="00580E43" w:rsidRDefault="00611575" w:rsidP="00535DA9">
      <w:pPr>
        <w:ind w:firstLine="709"/>
        <w:jc w:val="both"/>
        <w:rPr>
          <w:snapToGrid w:val="0"/>
          <w:sz w:val="28"/>
          <w:szCs w:val="28"/>
        </w:rPr>
      </w:pPr>
      <w:r w:rsidRPr="00580E43">
        <w:rPr>
          <w:snapToGrid w:val="0"/>
          <w:sz w:val="28"/>
          <w:szCs w:val="28"/>
        </w:rPr>
        <w:t>2. Установить плату за пользование бюджетными кредитами, указанными в части 1 настоящей статьи:</w:t>
      </w:r>
    </w:p>
    <w:p w14:paraId="59F302B5" w14:textId="77777777" w:rsidR="00611575" w:rsidRPr="00580E43" w:rsidRDefault="00611575" w:rsidP="00535DA9">
      <w:pPr>
        <w:ind w:firstLine="709"/>
        <w:jc w:val="both"/>
        <w:rPr>
          <w:snapToGrid w:val="0"/>
          <w:sz w:val="28"/>
          <w:szCs w:val="28"/>
        </w:rPr>
      </w:pPr>
      <w:r w:rsidRPr="00580E43">
        <w:rPr>
          <w:snapToGrid w:val="0"/>
          <w:sz w:val="28"/>
          <w:szCs w:val="28"/>
        </w:rPr>
        <w:t xml:space="preserve"> 1) для частичного покрытия дефицитов бюджетов муниципальных образований сельских поселений, для покрытия временных кассовых разрывов, возникающих при исполнении бюджетов муниципальных образований сельского поселения в размере 0,1 процента годовых;</w:t>
      </w:r>
    </w:p>
    <w:p w14:paraId="5ABBBD7B" w14:textId="77777777" w:rsidR="00611575" w:rsidRPr="00580E43" w:rsidRDefault="00611575" w:rsidP="00535DA9">
      <w:pPr>
        <w:ind w:firstLine="709"/>
        <w:jc w:val="both"/>
        <w:rPr>
          <w:snapToGrid w:val="0"/>
          <w:sz w:val="28"/>
          <w:szCs w:val="28"/>
        </w:rPr>
      </w:pPr>
      <w:r w:rsidRPr="00580E43">
        <w:rPr>
          <w:snapToGrid w:val="0"/>
          <w:sz w:val="28"/>
          <w:szCs w:val="28"/>
        </w:rPr>
        <w:t>2) для осуществления мероприятий, связанных с ликвидацией последствий стихийных бедствий - по ставке 0 процентов.</w:t>
      </w:r>
      <w:r w:rsidRPr="00580E43">
        <w:rPr>
          <w:snapToGrid w:val="0"/>
          <w:sz w:val="28"/>
          <w:szCs w:val="28"/>
        </w:rPr>
        <w:tab/>
      </w:r>
    </w:p>
    <w:p w14:paraId="6F610ED1" w14:textId="77777777" w:rsidR="00611575" w:rsidRPr="00580E43" w:rsidRDefault="00611575" w:rsidP="00535DA9">
      <w:pPr>
        <w:ind w:firstLine="709"/>
        <w:jc w:val="both"/>
        <w:rPr>
          <w:snapToGrid w:val="0"/>
          <w:sz w:val="28"/>
          <w:szCs w:val="28"/>
        </w:rPr>
      </w:pPr>
      <w:r w:rsidRPr="00580E43">
        <w:rPr>
          <w:snapToGrid w:val="0"/>
          <w:sz w:val="28"/>
          <w:szCs w:val="28"/>
        </w:rPr>
        <w:t>3. Бюджетные кредиты бюджетам муниципальных образований сельских поселений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798260C8" w14:textId="77777777" w:rsidR="00611575" w:rsidRPr="00580E43" w:rsidRDefault="00611575" w:rsidP="00535DA9">
      <w:pPr>
        <w:suppressAutoHyphens/>
        <w:ind w:firstLine="709"/>
        <w:jc w:val="both"/>
        <w:rPr>
          <w:b/>
          <w:iCs/>
          <w:sz w:val="28"/>
          <w:szCs w:val="28"/>
          <w:lang w:eastAsia="ar-SA"/>
        </w:rPr>
      </w:pPr>
      <w:r w:rsidRPr="00580E43">
        <w:rPr>
          <w:snapToGrid w:val="0"/>
          <w:sz w:val="28"/>
          <w:szCs w:val="28"/>
        </w:rPr>
        <w:lastRenderedPageBreak/>
        <w:t>4. Предоставление, использование и возврат муниципальными образованиями  сельских поселений бюджетных кредитов, полученных из бюджета муниципального образования «Красногвардейский район», осуществляется в порядке, установленном постановлением администрации муниципального образования «Красногвардейский район».</w:t>
      </w:r>
    </w:p>
    <w:p w14:paraId="19C7D869" w14:textId="77777777" w:rsidR="00611575" w:rsidRPr="00580E43" w:rsidRDefault="00611575" w:rsidP="00535DA9">
      <w:pPr>
        <w:suppressAutoHyphens/>
        <w:jc w:val="both"/>
        <w:rPr>
          <w:b/>
          <w:bCs/>
          <w:sz w:val="28"/>
          <w:szCs w:val="28"/>
          <w:lang w:eastAsia="ar-SA"/>
        </w:rPr>
      </w:pPr>
    </w:p>
    <w:p w14:paraId="22C60272" w14:textId="64686E3E" w:rsidR="00611575" w:rsidRPr="00580E43" w:rsidRDefault="00611575" w:rsidP="00535DA9">
      <w:pPr>
        <w:suppressAutoHyphens/>
        <w:ind w:firstLine="709"/>
        <w:jc w:val="both"/>
        <w:rPr>
          <w:b/>
          <w:bCs/>
          <w:sz w:val="28"/>
          <w:szCs w:val="28"/>
          <w:lang w:eastAsia="ar-SA"/>
        </w:rPr>
      </w:pPr>
      <w:r w:rsidRPr="00580E43">
        <w:rPr>
          <w:b/>
          <w:bCs/>
          <w:sz w:val="28"/>
          <w:szCs w:val="28"/>
          <w:lang w:eastAsia="ar-SA"/>
        </w:rPr>
        <w:t xml:space="preserve">Статья </w:t>
      </w:r>
      <w:r w:rsidR="00580E43" w:rsidRPr="00580E43">
        <w:rPr>
          <w:b/>
          <w:bCs/>
          <w:sz w:val="28"/>
          <w:szCs w:val="28"/>
          <w:lang w:eastAsia="ar-SA"/>
        </w:rPr>
        <w:t>10</w:t>
      </w:r>
      <w:r w:rsidRPr="00580E43">
        <w:rPr>
          <w:b/>
          <w:bCs/>
          <w:sz w:val="28"/>
          <w:szCs w:val="28"/>
          <w:lang w:eastAsia="ar-SA"/>
        </w:rPr>
        <w:t>. Предоставление субсидий некоммерческим организациям, не являющимся муниципальными казенными учреждениями</w:t>
      </w:r>
    </w:p>
    <w:p w14:paraId="2158A223" w14:textId="6D1F060A" w:rsidR="00611575" w:rsidRPr="00580E43" w:rsidRDefault="00611575" w:rsidP="00535DA9">
      <w:pPr>
        <w:suppressAutoHyphens/>
        <w:ind w:firstLine="720"/>
        <w:jc w:val="both"/>
        <w:rPr>
          <w:b/>
          <w:bCs/>
          <w:sz w:val="28"/>
          <w:szCs w:val="28"/>
          <w:lang w:eastAsia="ar-SA"/>
        </w:rPr>
      </w:pPr>
      <w:r w:rsidRPr="00580E43">
        <w:rPr>
          <w:bCs/>
          <w:sz w:val="28"/>
          <w:szCs w:val="28"/>
          <w:lang w:eastAsia="ar-SA"/>
        </w:rPr>
        <w:t>1. В соответствии со статьей 78.1 Бюджетного кодекса Российской Федерации из бюджета муниципального образования «Красногвардейский район» предоставляются</w:t>
      </w:r>
      <w:r w:rsidR="00962926" w:rsidRPr="00580E43">
        <w:rPr>
          <w:bCs/>
          <w:sz w:val="28"/>
          <w:szCs w:val="28"/>
          <w:lang w:eastAsia="ar-SA"/>
        </w:rPr>
        <w:t xml:space="preserve"> субсидии</w:t>
      </w:r>
      <w:r w:rsidR="00D34A37" w:rsidRPr="00580E43">
        <w:rPr>
          <w:bCs/>
          <w:sz w:val="28"/>
          <w:szCs w:val="28"/>
          <w:lang w:eastAsia="ar-SA"/>
        </w:rPr>
        <w:t xml:space="preserve"> следующим социально ориентированным некоммерческим организациям</w:t>
      </w:r>
      <w:r w:rsidRPr="00580E43">
        <w:rPr>
          <w:bCs/>
          <w:sz w:val="28"/>
          <w:szCs w:val="28"/>
          <w:lang w:eastAsia="ar-SA"/>
        </w:rPr>
        <w:t>:</w:t>
      </w:r>
    </w:p>
    <w:p w14:paraId="6050E092" w14:textId="40A7E9CD" w:rsidR="00611575" w:rsidRPr="00580E43" w:rsidRDefault="00252E7C" w:rsidP="00535DA9">
      <w:pPr>
        <w:suppressAutoHyphens/>
        <w:jc w:val="both"/>
        <w:rPr>
          <w:bCs/>
          <w:sz w:val="28"/>
          <w:szCs w:val="28"/>
          <w:lang w:eastAsia="ar-SA"/>
        </w:rPr>
      </w:pPr>
      <w:r w:rsidRPr="00580E43">
        <w:rPr>
          <w:bCs/>
          <w:sz w:val="28"/>
          <w:szCs w:val="28"/>
          <w:lang w:eastAsia="ar-SA"/>
        </w:rPr>
        <w:t xml:space="preserve">  </w:t>
      </w:r>
      <w:r w:rsidRPr="00580E43">
        <w:rPr>
          <w:bCs/>
          <w:sz w:val="28"/>
          <w:szCs w:val="28"/>
          <w:lang w:eastAsia="ar-SA"/>
        </w:rPr>
        <w:tab/>
      </w:r>
      <w:r w:rsidR="00611575" w:rsidRPr="00580E43">
        <w:rPr>
          <w:bCs/>
          <w:sz w:val="28"/>
          <w:szCs w:val="28"/>
          <w:lang w:eastAsia="ar-SA"/>
        </w:rPr>
        <w:t>1) Общественн</w:t>
      </w:r>
      <w:r w:rsidRPr="00580E43">
        <w:rPr>
          <w:bCs/>
          <w:sz w:val="28"/>
          <w:szCs w:val="28"/>
          <w:lang w:eastAsia="ar-SA"/>
        </w:rPr>
        <w:t>ой</w:t>
      </w:r>
      <w:r w:rsidR="00611575" w:rsidRPr="00580E43">
        <w:rPr>
          <w:bCs/>
          <w:sz w:val="28"/>
          <w:szCs w:val="28"/>
          <w:lang w:eastAsia="ar-SA"/>
        </w:rPr>
        <w:t xml:space="preserve"> организаци</w:t>
      </w:r>
      <w:r w:rsidRPr="00580E43">
        <w:rPr>
          <w:bCs/>
          <w:sz w:val="28"/>
          <w:szCs w:val="28"/>
          <w:lang w:eastAsia="ar-SA"/>
        </w:rPr>
        <w:t>и</w:t>
      </w:r>
      <w:r w:rsidR="00611575" w:rsidRPr="00580E43">
        <w:rPr>
          <w:bCs/>
          <w:sz w:val="28"/>
          <w:szCs w:val="28"/>
          <w:lang w:eastAsia="ar-SA"/>
        </w:rPr>
        <w:t xml:space="preserve"> ветеранов (пенсионеров) войны, труда, Вооруженных сил и правоохранительных органов Красногвардейского района;</w:t>
      </w:r>
    </w:p>
    <w:p w14:paraId="19C4224C" w14:textId="4F665D9F" w:rsidR="00611575" w:rsidRPr="00580E43" w:rsidRDefault="00611575" w:rsidP="00535DA9">
      <w:pPr>
        <w:suppressAutoHyphens/>
        <w:ind w:firstLine="708"/>
        <w:jc w:val="both"/>
        <w:rPr>
          <w:bCs/>
          <w:sz w:val="28"/>
          <w:szCs w:val="28"/>
          <w:lang w:eastAsia="ar-SA"/>
        </w:rPr>
      </w:pPr>
      <w:r w:rsidRPr="00580E43">
        <w:rPr>
          <w:bCs/>
          <w:sz w:val="28"/>
          <w:szCs w:val="28"/>
          <w:lang w:eastAsia="ar-SA"/>
        </w:rPr>
        <w:t>2) Красногвардейск</w:t>
      </w:r>
      <w:r w:rsidR="00252E7C" w:rsidRPr="00580E43">
        <w:rPr>
          <w:bCs/>
          <w:sz w:val="28"/>
          <w:szCs w:val="28"/>
          <w:lang w:eastAsia="ar-SA"/>
        </w:rPr>
        <w:t>ой</w:t>
      </w:r>
      <w:r w:rsidRPr="00580E43">
        <w:rPr>
          <w:bCs/>
          <w:sz w:val="28"/>
          <w:szCs w:val="28"/>
          <w:lang w:eastAsia="ar-SA"/>
        </w:rPr>
        <w:t xml:space="preserve"> районн</w:t>
      </w:r>
      <w:r w:rsidR="00252E7C" w:rsidRPr="00580E43">
        <w:rPr>
          <w:bCs/>
          <w:sz w:val="28"/>
          <w:szCs w:val="28"/>
          <w:lang w:eastAsia="ar-SA"/>
        </w:rPr>
        <w:t>ой</w:t>
      </w:r>
      <w:r w:rsidRPr="00580E43">
        <w:rPr>
          <w:bCs/>
          <w:sz w:val="28"/>
          <w:szCs w:val="28"/>
          <w:lang w:eastAsia="ar-SA"/>
        </w:rPr>
        <w:t xml:space="preserve"> организаци</w:t>
      </w:r>
      <w:r w:rsidR="00252E7C" w:rsidRPr="00580E43">
        <w:rPr>
          <w:bCs/>
          <w:sz w:val="28"/>
          <w:szCs w:val="28"/>
          <w:lang w:eastAsia="ar-SA"/>
        </w:rPr>
        <w:t>и</w:t>
      </w:r>
      <w:r w:rsidRPr="00580E43">
        <w:rPr>
          <w:bCs/>
          <w:sz w:val="28"/>
          <w:szCs w:val="28"/>
          <w:lang w:eastAsia="ar-SA"/>
        </w:rPr>
        <w:t xml:space="preserve"> Общероссийской общественной организации «Вс</w:t>
      </w:r>
      <w:r w:rsidR="006075AD" w:rsidRPr="00580E43">
        <w:rPr>
          <w:bCs/>
          <w:sz w:val="28"/>
          <w:szCs w:val="28"/>
          <w:lang w:eastAsia="ar-SA"/>
        </w:rPr>
        <w:t>е</w:t>
      </w:r>
      <w:r w:rsidR="00D34A37" w:rsidRPr="00580E43">
        <w:rPr>
          <w:bCs/>
          <w:sz w:val="28"/>
          <w:szCs w:val="28"/>
          <w:lang w:eastAsia="ar-SA"/>
        </w:rPr>
        <w:t>российское общество инвалидов»;</w:t>
      </w:r>
    </w:p>
    <w:p w14:paraId="25228151" w14:textId="2694B722" w:rsidR="00D34A37" w:rsidRPr="00580E43" w:rsidRDefault="00D34A37" w:rsidP="00535DA9">
      <w:pPr>
        <w:suppressAutoHyphens/>
        <w:ind w:firstLine="708"/>
        <w:jc w:val="both"/>
        <w:rPr>
          <w:bCs/>
          <w:sz w:val="28"/>
          <w:szCs w:val="28"/>
          <w:lang w:eastAsia="ar-SA"/>
        </w:rPr>
      </w:pPr>
      <w:r w:rsidRPr="00580E43">
        <w:rPr>
          <w:bCs/>
          <w:sz w:val="28"/>
          <w:szCs w:val="28"/>
          <w:lang w:eastAsia="ar-SA"/>
        </w:rPr>
        <w:t>3) Автономной некоммерческой организации муниципального образования «Красногвардейский район» «Редакция газеты «Дружба».</w:t>
      </w:r>
    </w:p>
    <w:p w14:paraId="14648E9C" w14:textId="62DBD37B" w:rsidR="00611575" w:rsidRPr="00580E43" w:rsidRDefault="00252E7C" w:rsidP="00535DA9">
      <w:pPr>
        <w:tabs>
          <w:tab w:val="left" w:pos="709"/>
        </w:tabs>
        <w:suppressAutoHyphens/>
        <w:jc w:val="both"/>
        <w:rPr>
          <w:bCs/>
          <w:sz w:val="28"/>
          <w:szCs w:val="28"/>
          <w:lang w:eastAsia="ar-SA"/>
        </w:rPr>
      </w:pPr>
      <w:r w:rsidRPr="00580E43">
        <w:rPr>
          <w:bCs/>
          <w:sz w:val="28"/>
          <w:szCs w:val="28"/>
          <w:lang w:eastAsia="ar-SA"/>
        </w:rPr>
        <w:tab/>
      </w:r>
      <w:r w:rsidR="00611575" w:rsidRPr="00580E43">
        <w:rPr>
          <w:bCs/>
          <w:sz w:val="28"/>
          <w:szCs w:val="28"/>
          <w:lang w:eastAsia="ar-SA"/>
        </w:rPr>
        <w:t xml:space="preserve">2. Порядок определения объема и предоставления указанных субсидий устанавливается администрацией муниципального образования «Красногвардейский район».                      </w:t>
      </w:r>
    </w:p>
    <w:p w14:paraId="70BFB7B5" w14:textId="77777777" w:rsidR="00611575" w:rsidRPr="00580E43" w:rsidRDefault="00611575" w:rsidP="00535DA9">
      <w:pPr>
        <w:suppressAutoHyphens/>
        <w:ind w:firstLine="720"/>
        <w:jc w:val="both"/>
        <w:rPr>
          <w:b/>
          <w:sz w:val="28"/>
          <w:szCs w:val="28"/>
          <w:lang w:eastAsia="ar-SA"/>
        </w:rPr>
      </w:pPr>
    </w:p>
    <w:p w14:paraId="05F78E13" w14:textId="3EA09D37" w:rsidR="00611575" w:rsidRPr="00580E43" w:rsidRDefault="00580E43" w:rsidP="00535DA9">
      <w:pPr>
        <w:suppressAutoHyphens/>
        <w:ind w:firstLine="720"/>
        <w:jc w:val="both"/>
        <w:rPr>
          <w:b/>
          <w:sz w:val="28"/>
          <w:szCs w:val="28"/>
          <w:lang w:eastAsia="ar-SA"/>
        </w:rPr>
      </w:pPr>
      <w:r w:rsidRPr="00580E43">
        <w:rPr>
          <w:b/>
          <w:sz w:val="28"/>
          <w:szCs w:val="28"/>
          <w:lang w:eastAsia="ar-SA"/>
        </w:rPr>
        <w:t>Статья 11</w:t>
      </w:r>
      <w:r w:rsidR="00611575" w:rsidRPr="00580E43">
        <w:rPr>
          <w:b/>
          <w:sz w:val="28"/>
          <w:szCs w:val="28"/>
          <w:lang w:eastAsia="ar-SA"/>
        </w:rPr>
        <w:t>.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05121100" w14:textId="77777777" w:rsidR="00611575" w:rsidRPr="00580E43" w:rsidRDefault="00611575" w:rsidP="00535DA9">
      <w:pPr>
        <w:suppressAutoHyphens/>
        <w:jc w:val="both"/>
        <w:rPr>
          <w:sz w:val="28"/>
          <w:szCs w:val="28"/>
          <w:lang w:eastAsia="ar-SA"/>
        </w:rPr>
      </w:pPr>
      <w:r w:rsidRPr="00580E43">
        <w:rPr>
          <w:sz w:val="28"/>
          <w:szCs w:val="28"/>
          <w:lang w:eastAsia="ar-SA"/>
        </w:rPr>
        <w:tab/>
        <w:t>1.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по следующим направлениям расходов:</w:t>
      </w:r>
    </w:p>
    <w:p w14:paraId="50023166" w14:textId="77777777" w:rsidR="00611575" w:rsidRPr="00580E43" w:rsidRDefault="00611575" w:rsidP="00535DA9">
      <w:pPr>
        <w:suppressAutoHyphens/>
        <w:ind w:firstLine="720"/>
        <w:jc w:val="both"/>
        <w:rPr>
          <w:sz w:val="28"/>
          <w:szCs w:val="28"/>
          <w:lang w:eastAsia="ar-SA"/>
        </w:rPr>
      </w:pPr>
      <w:r w:rsidRPr="00580E43">
        <w:rPr>
          <w:sz w:val="28"/>
          <w:szCs w:val="28"/>
          <w:lang w:eastAsia="ar-SA"/>
        </w:rPr>
        <w:t xml:space="preserve">- на частичное возмещение недополученных доходов и (или) возмещение затрат по осуществлению </w:t>
      </w:r>
      <w:proofErr w:type="spellStart"/>
      <w:r w:rsidRPr="00580E43">
        <w:rPr>
          <w:sz w:val="28"/>
          <w:szCs w:val="28"/>
          <w:lang w:eastAsia="ar-SA"/>
        </w:rPr>
        <w:t>межпоселенческих</w:t>
      </w:r>
      <w:proofErr w:type="spellEnd"/>
      <w:r w:rsidRPr="00580E43">
        <w:rPr>
          <w:sz w:val="28"/>
          <w:szCs w:val="28"/>
          <w:lang w:eastAsia="ar-SA"/>
        </w:rPr>
        <w:t xml:space="preserve"> перевозок в границах муниципального образования «Красногвардейский район».</w:t>
      </w:r>
    </w:p>
    <w:p w14:paraId="7F2E0073" w14:textId="77777777" w:rsidR="00611575" w:rsidRPr="00580E43" w:rsidRDefault="00611575" w:rsidP="00535DA9">
      <w:pPr>
        <w:suppressAutoHyphens/>
        <w:jc w:val="both"/>
        <w:rPr>
          <w:sz w:val="28"/>
          <w:szCs w:val="28"/>
          <w:lang w:eastAsia="ar-SA"/>
        </w:rPr>
      </w:pPr>
      <w:r w:rsidRPr="00580E43">
        <w:rPr>
          <w:sz w:val="28"/>
          <w:szCs w:val="28"/>
          <w:lang w:eastAsia="ar-SA"/>
        </w:rPr>
        <w:t xml:space="preserve">           2.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порядке, установленном администрацией муниципального образования «Красногвардейский район».</w:t>
      </w:r>
    </w:p>
    <w:p w14:paraId="22D43949" w14:textId="77777777" w:rsidR="00611575" w:rsidRPr="00580E43" w:rsidRDefault="00611575" w:rsidP="00535DA9">
      <w:pPr>
        <w:suppressAutoHyphens/>
        <w:ind w:firstLine="709"/>
        <w:jc w:val="both"/>
        <w:rPr>
          <w:b/>
          <w:iCs/>
          <w:sz w:val="28"/>
          <w:szCs w:val="28"/>
          <w:lang w:eastAsia="ar-SA"/>
        </w:rPr>
      </w:pPr>
    </w:p>
    <w:p w14:paraId="42A66296" w14:textId="73754A4A" w:rsidR="00611575" w:rsidRPr="00580E43" w:rsidRDefault="00611575" w:rsidP="00535DA9">
      <w:pPr>
        <w:suppressAutoHyphens/>
        <w:ind w:firstLine="709"/>
        <w:jc w:val="both"/>
        <w:rPr>
          <w:b/>
          <w:iCs/>
          <w:sz w:val="28"/>
          <w:szCs w:val="28"/>
          <w:lang w:eastAsia="ar-SA"/>
        </w:rPr>
      </w:pPr>
      <w:r w:rsidRPr="00580E43">
        <w:rPr>
          <w:b/>
          <w:iCs/>
          <w:sz w:val="28"/>
          <w:szCs w:val="28"/>
          <w:lang w:eastAsia="ar-SA"/>
        </w:rPr>
        <w:t>Статья 1</w:t>
      </w:r>
      <w:r w:rsidR="00580E43" w:rsidRPr="00580E43">
        <w:rPr>
          <w:b/>
          <w:iCs/>
          <w:sz w:val="28"/>
          <w:szCs w:val="28"/>
          <w:lang w:eastAsia="ar-SA"/>
        </w:rPr>
        <w:t>2</w:t>
      </w:r>
      <w:r w:rsidRPr="00580E43">
        <w:rPr>
          <w:b/>
          <w:iCs/>
          <w:sz w:val="28"/>
          <w:szCs w:val="28"/>
          <w:lang w:eastAsia="ar-SA"/>
        </w:rPr>
        <w:t>. Особенности исполнения денежных требований по обязательствам перед муниципальным образованием «Красногвардейский район»</w:t>
      </w:r>
    </w:p>
    <w:p w14:paraId="0420EFC2" w14:textId="69798562" w:rsidR="00611575" w:rsidRPr="00580E43" w:rsidRDefault="00611575" w:rsidP="00535DA9">
      <w:pPr>
        <w:tabs>
          <w:tab w:val="left" w:pos="1066"/>
        </w:tabs>
        <w:suppressAutoHyphens/>
        <w:ind w:firstLine="709"/>
        <w:jc w:val="both"/>
        <w:rPr>
          <w:bCs/>
          <w:sz w:val="28"/>
          <w:szCs w:val="28"/>
          <w:lang w:eastAsia="ar-SA"/>
        </w:rPr>
      </w:pPr>
      <w:r w:rsidRPr="00580E43">
        <w:rPr>
          <w:bCs/>
          <w:sz w:val="28"/>
          <w:szCs w:val="28"/>
          <w:lang w:eastAsia="ar-SA"/>
        </w:rPr>
        <w:t>1.</w:t>
      </w:r>
      <w:r w:rsidRPr="00580E43">
        <w:rPr>
          <w:bCs/>
          <w:sz w:val="28"/>
          <w:szCs w:val="28"/>
          <w:lang w:eastAsia="ar-SA"/>
        </w:rPr>
        <w:tab/>
        <w:t>Установить, что средства, поступающие от возврата предоставленных на</w:t>
      </w:r>
      <w:r w:rsidR="00ED49ED">
        <w:rPr>
          <w:bCs/>
          <w:sz w:val="28"/>
          <w:szCs w:val="28"/>
          <w:lang w:eastAsia="ar-SA"/>
        </w:rPr>
        <w:t xml:space="preserve"> </w:t>
      </w:r>
      <w:r w:rsidRPr="00580E43">
        <w:rPr>
          <w:bCs/>
          <w:sz w:val="28"/>
          <w:szCs w:val="28"/>
          <w:lang w:eastAsia="ar-SA"/>
        </w:rPr>
        <w:t>возвратной и возмездной основе средств бюджета муниципального образования</w:t>
      </w:r>
      <w:r w:rsidR="00ED49ED">
        <w:rPr>
          <w:bCs/>
          <w:sz w:val="28"/>
          <w:szCs w:val="28"/>
          <w:lang w:eastAsia="ar-SA"/>
        </w:rPr>
        <w:t xml:space="preserve"> </w:t>
      </w:r>
      <w:r w:rsidRPr="00580E43">
        <w:rPr>
          <w:bCs/>
          <w:sz w:val="28"/>
          <w:szCs w:val="28"/>
          <w:lang w:eastAsia="ar-SA"/>
        </w:rPr>
        <w:t xml:space="preserve">«Красногвардейский район», в том числе бюджетных ссуд и бюджетных кредитов, а также плата за пользование ими, зачисляются в доходы </w:t>
      </w:r>
      <w:r w:rsidRPr="00580E43">
        <w:rPr>
          <w:bCs/>
          <w:sz w:val="28"/>
          <w:szCs w:val="28"/>
          <w:lang w:eastAsia="ar-SA"/>
        </w:rPr>
        <w:lastRenderedPageBreak/>
        <w:t>бюджета муниципального образования «Красногвардейский район» на соответствующий лицевой счет администратора источников финансирования дефицита бюджета муниципального образования «Красногвардейский район».</w:t>
      </w:r>
    </w:p>
    <w:p w14:paraId="52578653" w14:textId="77777777" w:rsidR="006B7BFD" w:rsidRPr="00580E43" w:rsidRDefault="00611575" w:rsidP="00535DA9">
      <w:pPr>
        <w:tabs>
          <w:tab w:val="left" w:pos="1368"/>
        </w:tabs>
        <w:suppressAutoHyphens/>
        <w:ind w:firstLine="709"/>
        <w:jc w:val="both"/>
        <w:rPr>
          <w:bCs/>
          <w:sz w:val="28"/>
          <w:szCs w:val="28"/>
          <w:lang w:eastAsia="ar-SA"/>
        </w:rPr>
      </w:pPr>
      <w:r w:rsidRPr="00580E43">
        <w:rPr>
          <w:bCs/>
          <w:sz w:val="28"/>
          <w:szCs w:val="28"/>
          <w:lang w:eastAsia="ar-SA"/>
        </w:rPr>
        <w:t xml:space="preserve">2. </w:t>
      </w:r>
      <w:r w:rsidR="006B7BFD" w:rsidRPr="00580E43">
        <w:rPr>
          <w:bCs/>
          <w:sz w:val="28"/>
          <w:szCs w:val="28"/>
          <w:lang w:eastAsia="ar-SA"/>
        </w:rPr>
        <w:t>Установить, что управлению финансов администрации муниципального образования «Красногвардейский район» предоставляется право требования от имени муниципального образования «Красногвардейский район» возврата (погашения) задолженности юридических лиц и муниципальных образований по денежным обязательствам перед муниципальным образованием «Красногвардейский район».</w:t>
      </w:r>
    </w:p>
    <w:p w14:paraId="4FBD3F1D" w14:textId="0FCF9BFC" w:rsidR="00611575" w:rsidRPr="00580E43" w:rsidRDefault="00611575" w:rsidP="00535DA9">
      <w:pPr>
        <w:tabs>
          <w:tab w:val="left" w:pos="1368"/>
        </w:tabs>
        <w:suppressAutoHyphens/>
        <w:ind w:firstLine="709"/>
        <w:jc w:val="both"/>
        <w:rPr>
          <w:sz w:val="28"/>
          <w:szCs w:val="28"/>
          <w:lang w:eastAsia="ar-SA"/>
        </w:rPr>
      </w:pPr>
      <w:r w:rsidRPr="00580E43">
        <w:rPr>
          <w:sz w:val="28"/>
          <w:szCs w:val="28"/>
          <w:lang w:eastAsia="ar-SA"/>
        </w:rPr>
        <w:t>3. Установить, что при нарушении сроков возврата и (или) использовании не по целевому назначению средств бюджета муниципального образования «Красногвардейский район», предоставленных на возвратной основе бюджетам поселений, суммы средств, подлежащие перечислению (взысканию) в бюджет муниципального образования «Красногвардейский район», взыскиваются путем обращения взыскания на средства, предусмотренные для перечисления в бюджеты поселений (за исключением субвенции бюджетам поселений), в порядке, установленном управлением финансов администрации муниципального образования «Красногвардейский район».</w:t>
      </w:r>
    </w:p>
    <w:p w14:paraId="2A2B111B" w14:textId="77777777" w:rsidR="00611575" w:rsidRPr="00580E43" w:rsidRDefault="00611575" w:rsidP="00535DA9">
      <w:pPr>
        <w:suppressAutoHyphens/>
        <w:ind w:firstLine="709"/>
        <w:jc w:val="both"/>
        <w:rPr>
          <w:b/>
          <w:iCs/>
          <w:sz w:val="28"/>
          <w:szCs w:val="28"/>
          <w:lang w:eastAsia="ar-SA"/>
        </w:rPr>
      </w:pPr>
    </w:p>
    <w:p w14:paraId="513BFCEB" w14:textId="58C882A5" w:rsidR="00611575" w:rsidRPr="00580E43" w:rsidRDefault="00611575" w:rsidP="00535DA9">
      <w:pPr>
        <w:suppressAutoHyphens/>
        <w:ind w:firstLine="709"/>
        <w:jc w:val="both"/>
        <w:rPr>
          <w:b/>
          <w:iCs/>
          <w:sz w:val="28"/>
          <w:szCs w:val="28"/>
          <w:lang w:eastAsia="ar-SA"/>
        </w:rPr>
      </w:pPr>
      <w:r w:rsidRPr="00580E43">
        <w:rPr>
          <w:b/>
          <w:iCs/>
          <w:sz w:val="28"/>
          <w:szCs w:val="28"/>
          <w:lang w:eastAsia="ar-SA"/>
        </w:rPr>
        <w:t>Статья 1</w:t>
      </w:r>
      <w:r w:rsidR="00580E43" w:rsidRPr="00580E43">
        <w:rPr>
          <w:b/>
          <w:iCs/>
          <w:sz w:val="28"/>
          <w:szCs w:val="28"/>
          <w:lang w:eastAsia="ar-SA"/>
        </w:rPr>
        <w:t>3</w:t>
      </w:r>
      <w:r w:rsidRPr="00580E43">
        <w:rPr>
          <w:b/>
          <w:iCs/>
          <w:sz w:val="28"/>
          <w:szCs w:val="28"/>
          <w:lang w:eastAsia="ar-SA"/>
        </w:rPr>
        <w:t>. Муниципальный внутренний долг муниципального образования «Красногвардейский район»</w:t>
      </w:r>
    </w:p>
    <w:p w14:paraId="4F082F08" w14:textId="7A0D9D15" w:rsidR="006B7BFD" w:rsidRPr="00580E43" w:rsidRDefault="006B7BFD" w:rsidP="00535DA9">
      <w:pPr>
        <w:suppressAutoHyphens/>
        <w:ind w:firstLine="709"/>
        <w:jc w:val="both"/>
        <w:rPr>
          <w:sz w:val="28"/>
          <w:szCs w:val="28"/>
          <w:lang w:eastAsia="ar-SA"/>
        </w:rPr>
      </w:pPr>
      <w:r w:rsidRPr="00580E43">
        <w:rPr>
          <w:sz w:val="28"/>
          <w:szCs w:val="28"/>
          <w:lang w:eastAsia="ar-SA"/>
        </w:rPr>
        <w:t>1. Установить верхний предел муниципального внутреннего долга муниципального образования «Красногвардейский район» на 01 января 202</w:t>
      </w:r>
      <w:r w:rsidR="00C50DBE" w:rsidRPr="00580E43">
        <w:rPr>
          <w:sz w:val="28"/>
          <w:szCs w:val="28"/>
          <w:lang w:eastAsia="ar-SA"/>
        </w:rPr>
        <w:t>7</w:t>
      </w:r>
      <w:r w:rsidRPr="00580E43">
        <w:rPr>
          <w:sz w:val="28"/>
          <w:szCs w:val="28"/>
          <w:lang w:eastAsia="ar-SA"/>
        </w:rPr>
        <w:t xml:space="preserve"> года в сумме </w:t>
      </w:r>
      <w:r w:rsidR="00C50DBE" w:rsidRPr="00580E43">
        <w:rPr>
          <w:sz w:val="28"/>
          <w:szCs w:val="28"/>
          <w:lang w:eastAsia="ar-SA"/>
        </w:rPr>
        <w:t>34011,</w:t>
      </w:r>
      <w:r w:rsidR="00580E43" w:rsidRPr="00580E43">
        <w:rPr>
          <w:sz w:val="28"/>
          <w:szCs w:val="28"/>
          <w:lang w:eastAsia="ar-SA"/>
        </w:rPr>
        <w:t>0</w:t>
      </w:r>
      <w:r w:rsidRPr="00580E43">
        <w:rPr>
          <w:sz w:val="28"/>
          <w:szCs w:val="28"/>
          <w:lang w:eastAsia="ar-SA"/>
        </w:rPr>
        <w:t xml:space="preserve"> тыс.</w:t>
      </w:r>
      <w:r w:rsidR="00B22C74" w:rsidRPr="00580E43">
        <w:rPr>
          <w:sz w:val="28"/>
          <w:szCs w:val="28"/>
          <w:lang w:eastAsia="ar-SA"/>
        </w:rPr>
        <w:t xml:space="preserve"> </w:t>
      </w:r>
      <w:r w:rsidRPr="00580E43">
        <w:rPr>
          <w:sz w:val="28"/>
          <w:szCs w:val="28"/>
          <w:lang w:eastAsia="ar-SA"/>
        </w:rPr>
        <w:t>руб., в том числе верхний предел долга по муниципальным гарантиям муниципального образования «Красногвардейский район» - 0,0 тыс.руб.</w:t>
      </w:r>
    </w:p>
    <w:p w14:paraId="0801187B" w14:textId="38BF86FF" w:rsidR="006B7BFD" w:rsidRPr="00580E43" w:rsidRDefault="006B7BFD" w:rsidP="00535DA9">
      <w:pPr>
        <w:suppressAutoHyphens/>
        <w:ind w:firstLine="709"/>
        <w:jc w:val="both"/>
        <w:rPr>
          <w:sz w:val="28"/>
          <w:szCs w:val="28"/>
          <w:lang w:eastAsia="ar-SA"/>
        </w:rPr>
      </w:pPr>
      <w:r w:rsidRPr="00580E43">
        <w:rPr>
          <w:sz w:val="28"/>
          <w:szCs w:val="28"/>
          <w:lang w:eastAsia="ar-SA"/>
        </w:rPr>
        <w:t>2. Установить верхний предел муниципального внутреннего долга муниципального образования «Красногвардейский район» на 01 января 202</w:t>
      </w:r>
      <w:r w:rsidR="00C50DBE" w:rsidRPr="00580E43">
        <w:rPr>
          <w:sz w:val="28"/>
          <w:szCs w:val="28"/>
          <w:lang w:eastAsia="ar-SA"/>
        </w:rPr>
        <w:t>8</w:t>
      </w:r>
      <w:r w:rsidRPr="00580E43">
        <w:rPr>
          <w:sz w:val="28"/>
          <w:szCs w:val="28"/>
          <w:lang w:eastAsia="ar-SA"/>
        </w:rPr>
        <w:t xml:space="preserve"> года в сумме </w:t>
      </w:r>
      <w:r w:rsidR="00C50DBE" w:rsidRPr="00580E43">
        <w:rPr>
          <w:sz w:val="28"/>
          <w:szCs w:val="28"/>
          <w:lang w:eastAsia="ar-SA"/>
        </w:rPr>
        <w:t>34011,</w:t>
      </w:r>
      <w:r w:rsidR="00580E43" w:rsidRPr="00580E43">
        <w:rPr>
          <w:sz w:val="28"/>
          <w:szCs w:val="28"/>
          <w:lang w:eastAsia="ar-SA"/>
        </w:rPr>
        <w:t>0</w:t>
      </w:r>
      <w:r w:rsidRPr="00580E43">
        <w:rPr>
          <w:sz w:val="28"/>
          <w:szCs w:val="28"/>
          <w:lang w:eastAsia="ar-SA"/>
        </w:rPr>
        <w:t xml:space="preserve"> тыс.</w:t>
      </w:r>
      <w:r w:rsidR="007D40BF" w:rsidRPr="00580E43">
        <w:rPr>
          <w:sz w:val="28"/>
          <w:szCs w:val="28"/>
          <w:lang w:eastAsia="ar-SA"/>
        </w:rPr>
        <w:t xml:space="preserve"> </w:t>
      </w:r>
      <w:r w:rsidRPr="00580E43">
        <w:rPr>
          <w:sz w:val="28"/>
          <w:szCs w:val="28"/>
          <w:lang w:eastAsia="ar-SA"/>
        </w:rPr>
        <w:t>руб., в том числе верхний предел долга по муниципальным гарантиям муниципального образования «Красногвардейский район» - 0,0 тыс.руб.</w:t>
      </w:r>
    </w:p>
    <w:p w14:paraId="2D14E09B" w14:textId="7D99B42A" w:rsidR="006B7BFD" w:rsidRPr="00580E43" w:rsidRDefault="006B7BFD" w:rsidP="00535DA9">
      <w:pPr>
        <w:suppressAutoHyphens/>
        <w:ind w:firstLine="709"/>
        <w:jc w:val="both"/>
        <w:rPr>
          <w:sz w:val="28"/>
          <w:szCs w:val="28"/>
          <w:lang w:eastAsia="ar-SA"/>
        </w:rPr>
      </w:pPr>
      <w:r w:rsidRPr="00580E43">
        <w:rPr>
          <w:sz w:val="28"/>
          <w:szCs w:val="28"/>
          <w:lang w:eastAsia="ar-SA"/>
        </w:rPr>
        <w:t>3. Установить верхний предел муниципального внутреннего долга муниципального образования «Красногвардейский район» на 01 января 202</w:t>
      </w:r>
      <w:r w:rsidR="00C50DBE" w:rsidRPr="00580E43">
        <w:rPr>
          <w:sz w:val="28"/>
          <w:szCs w:val="28"/>
          <w:lang w:eastAsia="ar-SA"/>
        </w:rPr>
        <w:t>9</w:t>
      </w:r>
      <w:r w:rsidRPr="00580E43">
        <w:rPr>
          <w:sz w:val="28"/>
          <w:szCs w:val="28"/>
          <w:lang w:eastAsia="ar-SA"/>
        </w:rPr>
        <w:t xml:space="preserve"> года в сумме </w:t>
      </w:r>
      <w:r w:rsidR="00C50DBE" w:rsidRPr="00580E43">
        <w:rPr>
          <w:sz w:val="28"/>
          <w:szCs w:val="28"/>
          <w:lang w:eastAsia="ar-SA"/>
        </w:rPr>
        <w:t>34011,</w:t>
      </w:r>
      <w:r w:rsidR="00580E43" w:rsidRPr="00580E43">
        <w:rPr>
          <w:sz w:val="28"/>
          <w:szCs w:val="28"/>
          <w:lang w:eastAsia="ar-SA"/>
        </w:rPr>
        <w:t>0</w:t>
      </w:r>
      <w:r w:rsidRPr="00580E43">
        <w:rPr>
          <w:sz w:val="28"/>
          <w:szCs w:val="28"/>
          <w:lang w:eastAsia="ar-SA"/>
        </w:rPr>
        <w:t xml:space="preserve"> тыс.</w:t>
      </w:r>
      <w:r w:rsidR="007D40BF" w:rsidRPr="00580E43">
        <w:rPr>
          <w:sz w:val="28"/>
          <w:szCs w:val="28"/>
          <w:lang w:eastAsia="ar-SA"/>
        </w:rPr>
        <w:t xml:space="preserve"> </w:t>
      </w:r>
      <w:r w:rsidRPr="00580E43">
        <w:rPr>
          <w:sz w:val="28"/>
          <w:szCs w:val="28"/>
          <w:lang w:eastAsia="ar-SA"/>
        </w:rPr>
        <w:t>руб., в том числе верхний предел долга по муниципальным гарантиям муниципального образования «Красногвардейский район» - 0,0 тыс.руб.</w:t>
      </w:r>
    </w:p>
    <w:p w14:paraId="14F95D73" w14:textId="77777777" w:rsidR="006B7BFD" w:rsidRPr="00580E43" w:rsidRDefault="006B7BFD" w:rsidP="00535DA9">
      <w:pPr>
        <w:suppressAutoHyphens/>
        <w:ind w:firstLine="709"/>
        <w:jc w:val="both"/>
        <w:rPr>
          <w:sz w:val="28"/>
          <w:szCs w:val="28"/>
          <w:lang w:eastAsia="ar-SA"/>
        </w:rPr>
      </w:pPr>
      <w:r w:rsidRPr="00580E43">
        <w:rPr>
          <w:sz w:val="28"/>
          <w:szCs w:val="28"/>
          <w:lang w:eastAsia="ar-SA"/>
        </w:rPr>
        <w:t>4.   Утвердить:</w:t>
      </w:r>
    </w:p>
    <w:p w14:paraId="3D82AEAA" w14:textId="61077828" w:rsidR="006B7BFD" w:rsidRPr="00580E43" w:rsidRDefault="006B7BFD" w:rsidP="00535DA9">
      <w:pPr>
        <w:suppressAutoHyphens/>
        <w:ind w:firstLine="709"/>
        <w:jc w:val="both"/>
        <w:rPr>
          <w:sz w:val="28"/>
          <w:szCs w:val="28"/>
          <w:lang w:eastAsia="ar-SA"/>
        </w:rPr>
      </w:pPr>
      <w:r w:rsidRPr="00580E43">
        <w:rPr>
          <w:sz w:val="28"/>
          <w:szCs w:val="28"/>
          <w:lang w:eastAsia="ar-SA"/>
        </w:rPr>
        <w:t>1)</w:t>
      </w:r>
      <w:r w:rsidRPr="00580E43">
        <w:rPr>
          <w:sz w:val="28"/>
          <w:szCs w:val="28"/>
          <w:lang w:eastAsia="ar-SA"/>
        </w:rPr>
        <w:tab/>
        <w:t xml:space="preserve">Программу муниципальных внутренних заимствований муниципального образования «Красногвардейский район» на </w:t>
      </w:r>
      <w:r w:rsidR="00D9041E" w:rsidRPr="00580E43">
        <w:rPr>
          <w:sz w:val="28"/>
          <w:szCs w:val="28"/>
          <w:lang w:eastAsia="ar-SA"/>
        </w:rPr>
        <w:t>2026</w:t>
      </w:r>
      <w:r w:rsidRPr="00580E43">
        <w:rPr>
          <w:sz w:val="28"/>
          <w:szCs w:val="28"/>
          <w:lang w:eastAsia="ar-SA"/>
        </w:rPr>
        <w:t xml:space="preserve"> год согласно приложению № 20 к настоящему решению;</w:t>
      </w:r>
    </w:p>
    <w:p w14:paraId="597377D6" w14:textId="4BB8BAF2" w:rsidR="006B7BFD" w:rsidRPr="00580E43" w:rsidRDefault="006B7BFD" w:rsidP="00535DA9">
      <w:pPr>
        <w:suppressAutoHyphens/>
        <w:ind w:firstLine="709"/>
        <w:jc w:val="both"/>
        <w:rPr>
          <w:sz w:val="28"/>
          <w:szCs w:val="28"/>
          <w:lang w:eastAsia="ar-SA"/>
        </w:rPr>
      </w:pPr>
      <w:r w:rsidRPr="00580E43">
        <w:rPr>
          <w:sz w:val="28"/>
          <w:szCs w:val="28"/>
          <w:lang w:eastAsia="ar-SA"/>
        </w:rPr>
        <w:t xml:space="preserve">2) Программу муниципальных внутренних заимствований муниципального образования «Красногвардейский район» на плановый период </w:t>
      </w:r>
      <w:r w:rsidR="00D9041E" w:rsidRPr="00580E43">
        <w:rPr>
          <w:sz w:val="28"/>
          <w:szCs w:val="28"/>
          <w:lang w:eastAsia="ar-SA"/>
        </w:rPr>
        <w:t>2027</w:t>
      </w:r>
      <w:r w:rsidRPr="00580E43">
        <w:rPr>
          <w:sz w:val="28"/>
          <w:szCs w:val="28"/>
          <w:lang w:eastAsia="ar-SA"/>
        </w:rPr>
        <w:t xml:space="preserve"> и </w:t>
      </w:r>
      <w:r w:rsidR="00D9041E" w:rsidRPr="00580E43">
        <w:rPr>
          <w:sz w:val="28"/>
          <w:szCs w:val="28"/>
          <w:lang w:eastAsia="ar-SA"/>
        </w:rPr>
        <w:t>2028</w:t>
      </w:r>
      <w:r w:rsidRPr="00580E43">
        <w:rPr>
          <w:sz w:val="28"/>
          <w:szCs w:val="28"/>
          <w:lang w:eastAsia="ar-SA"/>
        </w:rPr>
        <w:t xml:space="preserve"> годов согласно приложению № 21 к настоящему решению.</w:t>
      </w:r>
    </w:p>
    <w:p w14:paraId="3DC942E8" w14:textId="02C22839" w:rsidR="006B7BFD" w:rsidRPr="00580E43" w:rsidRDefault="006B7BFD" w:rsidP="00535DA9">
      <w:pPr>
        <w:suppressAutoHyphens/>
        <w:ind w:firstLine="709"/>
        <w:jc w:val="both"/>
        <w:rPr>
          <w:sz w:val="28"/>
          <w:szCs w:val="28"/>
          <w:lang w:eastAsia="ar-SA"/>
        </w:rPr>
      </w:pPr>
      <w:r w:rsidRPr="00580E43">
        <w:rPr>
          <w:sz w:val="28"/>
          <w:szCs w:val="28"/>
          <w:lang w:eastAsia="ar-SA"/>
        </w:rPr>
        <w:t xml:space="preserve">5. Администрация муниципального образования «Красногвардейский район» вправе привлекать кредиты кредитных организаций и бюджетные </w:t>
      </w:r>
      <w:r w:rsidRPr="00580E43">
        <w:rPr>
          <w:sz w:val="28"/>
          <w:szCs w:val="28"/>
          <w:lang w:eastAsia="ar-SA"/>
        </w:rPr>
        <w:lastRenderedPageBreak/>
        <w:t xml:space="preserve">кредиты от других бюджетов бюджетной системы Российской Федерации в целях покрытия дефицита районного бюджета и погашения долговых обязательств муниципального района в пределах сумм, установленных программой внутренних заимствований муниципального образования «Красногвардейский район» на </w:t>
      </w:r>
      <w:r w:rsidR="00D9041E" w:rsidRPr="00580E43">
        <w:rPr>
          <w:sz w:val="28"/>
          <w:szCs w:val="28"/>
          <w:lang w:eastAsia="ar-SA"/>
        </w:rPr>
        <w:t>2026</w:t>
      </w:r>
      <w:r w:rsidRPr="00580E43">
        <w:rPr>
          <w:sz w:val="28"/>
          <w:szCs w:val="28"/>
          <w:lang w:eastAsia="ar-SA"/>
        </w:rPr>
        <w:t xml:space="preserve"> год.</w:t>
      </w:r>
    </w:p>
    <w:p w14:paraId="79F5491A" w14:textId="6A92718C" w:rsidR="00611575" w:rsidRDefault="006B7BFD" w:rsidP="00535DA9">
      <w:pPr>
        <w:suppressAutoHyphens/>
        <w:ind w:firstLine="709"/>
        <w:jc w:val="both"/>
        <w:rPr>
          <w:sz w:val="28"/>
          <w:szCs w:val="28"/>
          <w:lang w:eastAsia="ar-SA"/>
        </w:rPr>
      </w:pPr>
      <w:r w:rsidRPr="00580E43">
        <w:rPr>
          <w:sz w:val="28"/>
          <w:szCs w:val="28"/>
          <w:lang w:eastAsia="ar-SA"/>
        </w:rPr>
        <w:t>6. Установить, что в 202</w:t>
      </w:r>
      <w:r w:rsidR="00C50DBE" w:rsidRPr="00580E43">
        <w:rPr>
          <w:sz w:val="28"/>
          <w:szCs w:val="28"/>
          <w:lang w:eastAsia="ar-SA"/>
        </w:rPr>
        <w:t>6</w:t>
      </w:r>
      <w:r w:rsidRPr="00580E43">
        <w:rPr>
          <w:sz w:val="28"/>
          <w:szCs w:val="28"/>
          <w:lang w:eastAsia="ar-SA"/>
        </w:rPr>
        <w:t xml:space="preserve"> году и плановом периоде 202</w:t>
      </w:r>
      <w:r w:rsidR="00C50DBE" w:rsidRPr="00580E43">
        <w:rPr>
          <w:sz w:val="28"/>
          <w:szCs w:val="28"/>
          <w:lang w:eastAsia="ar-SA"/>
        </w:rPr>
        <w:t>7</w:t>
      </w:r>
      <w:r w:rsidRPr="00580E43">
        <w:rPr>
          <w:sz w:val="28"/>
          <w:szCs w:val="28"/>
          <w:lang w:eastAsia="ar-SA"/>
        </w:rPr>
        <w:t xml:space="preserve"> и 202</w:t>
      </w:r>
      <w:r w:rsidR="00C50DBE" w:rsidRPr="00580E43">
        <w:rPr>
          <w:sz w:val="28"/>
          <w:szCs w:val="28"/>
          <w:lang w:eastAsia="ar-SA"/>
        </w:rPr>
        <w:t>8</w:t>
      </w:r>
      <w:r w:rsidRPr="00580E43">
        <w:rPr>
          <w:sz w:val="28"/>
          <w:szCs w:val="28"/>
          <w:lang w:eastAsia="ar-SA"/>
        </w:rPr>
        <w:t xml:space="preserve"> годов муниципальные гарантии муниципального образования «Красногвардейский район» не предоставляются.</w:t>
      </w:r>
    </w:p>
    <w:p w14:paraId="4CA73F92" w14:textId="77777777" w:rsidR="00117C0D" w:rsidRPr="00580E43" w:rsidRDefault="00117C0D" w:rsidP="00535DA9">
      <w:pPr>
        <w:suppressAutoHyphens/>
        <w:ind w:firstLine="709"/>
        <w:jc w:val="both"/>
        <w:rPr>
          <w:sz w:val="28"/>
          <w:szCs w:val="28"/>
          <w:lang w:eastAsia="ar-SA"/>
        </w:rPr>
      </w:pPr>
    </w:p>
    <w:p w14:paraId="52026ACC" w14:textId="47673F31" w:rsidR="00611575" w:rsidRPr="00580E43" w:rsidRDefault="00611575" w:rsidP="00535DA9">
      <w:pPr>
        <w:suppressAutoHyphens/>
        <w:ind w:firstLine="709"/>
        <w:jc w:val="both"/>
        <w:rPr>
          <w:b/>
          <w:iCs/>
          <w:sz w:val="28"/>
          <w:szCs w:val="28"/>
          <w:lang w:eastAsia="ar-SA"/>
        </w:rPr>
      </w:pPr>
      <w:r w:rsidRPr="00580E43">
        <w:rPr>
          <w:b/>
          <w:iCs/>
          <w:sz w:val="28"/>
          <w:szCs w:val="28"/>
          <w:lang w:eastAsia="ar-SA"/>
        </w:rPr>
        <w:t>Статья</w:t>
      </w:r>
      <w:r w:rsidR="000771B6" w:rsidRPr="00580E43">
        <w:rPr>
          <w:b/>
          <w:iCs/>
          <w:sz w:val="28"/>
          <w:szCs w:val="28"/>
          <w:lang w:eastAsia="ar-SA"/>
        </w:rPr>
        <w:t xml:space="preserve"> </w:t>
      </w:r>
      <w:r w:rsidRPr="00580E43">
        <w:rPr>
          <w:b/>
          <w:iCs/>
          <w:sz w:val="28"/>
          <w:szCs w:val="28"/>
          <w:lang w:eastAsia="ar-SA"/>
        </w:rPr>
        <w:t>1</w:t>
      </w:r>
      <w:r w:rsidR="00580E43" w:rsidRPr="00580E43">
        <w:rPr>
          <w:b/>
          <w:iCs/>
          <w:sz w:val="28"/>
          <w:szCs w:val="28"/>
          <w:lang w:eastAsia="ar-SA"/>
        </w:rPr>
        <w:t>4</w:t>
      </w:r>
      <w:r w:rsidRPr="00580E43">
        <w:rPr>
          <w:b/>
          <w:iCs/>
          <w:sz w:val="28"/>
          <w:szCs w:val="28"/>
          <w:lang w:eastAsia="ar-SA"/>
        </w:rPr>
        <w:t>. Вступление в силу настоящего решения.</w:t>
      </w:r>
    </w:p>
    <w:p w14:paraId="41C7F3CB" w14:textId="4C651928" w:rsidR="00611575" w:rsidRPr="00580E43" w:rsidRDefault="00611575" w:rsidP="00535DA9">
      <w:pPr>
        <w:suppressAutoHyphens/>
        <w:ind w:firstLine="709"/>
        <w:jc w:val="both"/>
        <w:rPr>
          <w:bCs/>
          <w:sz w:val="28"/>
          <w:szCs w:val="28"/>
          <w:lang w:eastAsia="ar-SA"/>
        </w:rPr>
      </w:pPr>
      <w:r w:rsidRPr="00580E43">
        <w:rPr>
          <w:bCs/>
          <w:sz w:val="28"/>
          <w:szCs w:val="28"/>
          <w:lang w:eastAsia="ar-SA"/>
        </w:rPr>
        <w:t xml:space="preserve">Настоящее решение вступает в силу с 01 января </w:t>
      </w:r>
      <w:r w:rsidR="00D9041E" w:rsidRPr="00580E43">
        <w:rPr>
          <w:bCs/>
          <w:sz w:val="28"/>
          <w:szCs w:val="28"/>
          <w:lang w:eastAsia="ar-SA"/>
        </w:rPr>
        <w:t>2026</w:t>
      </w:r>
      <w:r w:rsidRPr="00580E43">
        <w:rPr>
          <w:bCs/>
          <w:sz w:val="28"/>
          <w:szCs w:val="28"/>
          <w:lang w:eastAsia="ar-SA"/>
        </w:rPr>
        <w:t xml:space="preserve"> года.</w:t>
      </w:r>
    </w:p>
    <w:p w14:paraId="1E5FEF8B" w14:textId="77777777" w:rsidR="004F48EE" w:rsidRPr="00580E43" w:rsidRDefault="004F48EE" w:rsidP="00535DA9">
      <w:pPr>
        <w:suppressAutoHyphens/>
        <w:ind w:firstLine="709"/>
        <w:jc w:val="both"/>
        <w:rPr>
          <w:b/>
          <w:bCs/>
          <w:sz w:val="28"/>
          <w:szCs w:val="28"/>
          <w:lang w:eastAsia="ar-SA"/>
        </w:rPr>
      </w:pPr>
    </w:p>
    <w:p w14:paraId="2EE08ADD" w14:textId="79E32AA5" w:rsidR="00D12C13" w:rsidRPr="00580E43" w:rsidRDefault="00D12C13" w:rsidP="00535DA9">
      <w:pPr>
        <w:jc w:val="both"/>
        <w:rPr>
          <w:b/>
          <w:sz w:val="28"/>
          <w:szCs w:val="28"/>
        </w:rPr>
      </w:pPr>
    </w:p>
    <w:tbl>
      <w:tblPr>
        <w:tblW w:w="5000" w:type="pct"/>
        <w:tblLook w:val="04A0" w:firstRow="1" w:lastRow="0" w:firstColumn="1" w:lastColumn="0" w:noHBand="0" w:noVBand="1"/>
      </w:tblPr>
      <w:tblGrid>
        <w:gridCol w:w="4503"/>
        <w:gridCol w:w="849"/>
        <w:gridCol w:w="4501"/>
      </w:tblGrid>
      <w:tr w:rsidR="004F48EE" w:rsidRPr="009C43A5" w14:paraId="2547E2A4" w14:textId="77777777" w:rsidTr="004F48EE">
        <w:tc>
          <w:tcPr>
            <w:tcW w:w="2285" w:type="pct"/>
            <w:hideMark/>
          </w:tcPr>
          <w:p w14:paraId="3C5CE4F5"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 xml:space="preserve">Председатель </w:t>
            </w:r>
          </w:p>
          <w:p w14:paraId="52C865BE"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Совета народных депутатов</w:t>
            </w:r>
          </w:p>
          <w:p w14:paraId="6CF40296"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муниципального образования «Красногвардейский район»</w:t>
            </w:r>
          </w:p>
          <w:p w14:paraId="68142927"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 xml:space="preserve">______________ А.В. </w:t>
            </w:r>
            <w:proofErr w:type="spellStart"/>
            <w:r w:rsidRPr="00580E43">
              <w:rPr>
                <w:sz w:val="28"/>
                <w:szCs w:val="28"/>
                <w:lang w:eastAsia="en-US"/>
              </w:rPr>
              <w:t>Выставкина</w:t>
            </w:r>
            <w:proofErr w:type="spellEnd"/>
          </w:p>
        </w:tc>
        <w:tc>
          <w:tcPr>
            <w:tcW w:w="431" w:type="pct"/>
          </w:tcPr>
          <w:p w14:paraId="687BB653" w14:textId="77777777" w:rsidR="004F48EE" w:rsidRPr="00580E43" w:rsidRDefault="004F48EE" w:rsidP="00535DA9">
            <w:pPr>
              <w:widowControl w:val="0"/>
              <w:tabs>
                <w:tab w:val="left" w:pos="180"/>
              </w:tabs>
              <w:autoSpaceDE w:val="0"/>
              <w:autoSpaceDN w:val="0"/>
              <w:adjustRightInd w:val="0"/>
              <w:jc w:val="center"/>
              <w:rPr>
                <w:sz w:val="28"/>
                <w:szCs w:val="28"/>
                <w:lang w:eastAsia="en-US"/>
              </w:rPr>
            </w:pPr>
          </w:p>
        </w:tc>
        <w:tc>
          <w:tcPr>
            <w:tcW w:w="2284" w:type="pct"/>
          </w:tcPr>
          <w:p w14:paraId="6D0E8356"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 xml:space="preserve">Глава </w:t>
            </w:r>
          </w:p>
          <w:p w14:paraId="60D17DBD" w14:textId="77777777" w:rsidR="004F48EE" w:rsidRPr="00580E43" w:rsidRDefault="004F48EE" w:rsidP="00535DA9">
            <w:pPr>
              <w:autoSpaceDE w:val="0"/>
              <w:autoSpaceDN w:val="0"/>
              <w:adjustRightInd w:val="0"/>
              <w:jc w:val="center"/>
              <w:rPr>
                <w:sz w:val="28"/>
                <w:szCs w:val="28"/>
                <w:lang w:eastAsia="en-US"/>
              </w:rPr>
            </w:pPr>
            <w:r w:rsidRPr="00580E43">
              <w:rPr>
                <w:sz w:val="28"/>
                <w:szCs w:val="28"/>
                <w:lang w:eastAsia="en-US"/>
              </w:rPr>
              <w:t>муниципального образования «Красногвардейский район»</w:t>
            </w:r>
          </w:p>
          <w:p w14:paraId="5FD1B378" w14:textId="77777777" w:rsidR="004F48EE" w:rsidRPr="00580E43" w:rsidRDefault="004F48EE" w:rsidP="00535DA9">
            <w:pPr>
              <w:autoSpaceDE w:val="0"/>
              <w:autoSpaceDN w:val="0"/>
              <w:adjustRightInd w:val="0"/>
              <w:jc w:val="center"/>
              <w:rPr>
                <w:sz w:val="28"/>
                <w:szCs w:val="28"/>
                <w:lang w:eastAsia="en-US"/>
              </w:rPr>
            </w:pPr>
          </w:p>
          <w:p w14:paraId="0ADEED72" w14:textId="77777777" w:rsidR="004F48EE" w:rsidRPr="009C43A5" w:rsidRDefault="004F48EE" w:rsidP="00535DA9">
            <w:pPr>
              <w:autoSpaceDE w:val="0"/>
              <w:autoSpaceDN w:val="0"/>
              <w:adjustRightInd w:val="0"/>
              <w:jc w:val="center"/>
              <w:rPr>
                <w:sz w:val="28"/>
                <w:szCs w:val="28"/>
                <w:lang w:eastAsia="en-US"/>
              </w:rPr>
            </w:pPr>
            <w:r w:rsidRPr="00580E43">
              <w:rPr>
                <w:sz w:val="28"/>
                <w:szCs w:val="28"/>
                <w:lang w:eastAsia="en-US"/>
              </w:rPr>
              <w:t>_____________ Т.И. Губжоков</w:t>
            </w:r>
          </w:p>
        </w:tc>
      </w:tr>
      <w:tr w:rsidR="004F48EE" w:rsidRPr="009C43A5" w14:paraId="6E31ACD6" w14:textId="77777777" w:rsidTr="004F48EE">
        <w:tc>
          <w:tcPr>
            <w:tcW w:w="2285" w:type="pct"/>
          </w:tcPr>
          <w:p w14:paraId="51CE7835" w14:textId="77777777" w:rsidR="004F48EE" w:rsidRPr="009C43A5" w:rsidRDefault="004F48EE" w:rsidP="00535DA9">
            <w:pPr>
              <w:widowControl w:val="0"/>
              <w:tabs>
                <w:tab w:val="left" w:pos="180"/>
              </w:tabs>
              <w:autoSpaceDE w:val="0"/>
              <w:autoSpaceDN w:val="0"/>
              <w:adjustRightInd w:val="0"/>
              <w:jc w:val="both"/>
              <w:rPr>
                <w:sz w:val="28"/>
                <w:szCs w:val="28"/>
                <w:lang w:eastAsia="en-US"/>
              </w:rPr>
            </w:pPr>
          </w:p>
        </w:tc>
        <w:tc>
          <w:tcPr>
            <w:tcW w:w="431" w:type="pct"/>
          </w:tcPr>
          <w:p w14:paraId="78E65FCB" w14:textId="77777777" w:rsidR="004F48EE" w:rsidRPr="009C43A5" w:rsidRDefault="004F48EE" w:rsidP="00535DA9">
            <w:pPr>
              <w:widowControl w:val="0"/>
              <w:tabs>
                <w:tab w:val="left" w:pos="180"/>
              </w:tabs>
              <w:autoSpaceDE w:val="0"/>
              <w:autoSpaceDN w:val="0"/>
              <w:adjustRightInd w:val="0"/>
              <w:jc w:val="both"/>
              <w:rPr>
                <w:sz w:val="28"/>
                <w:szCs w:val="28"/>
                <w:lang w:eastAsia="en-US"/>
              </w:rPr>
            </w:pPr>
          </w:p>
        </w:tc>
        <w:tc>
          <w:tcPr>
            <w:tcW w:w="2284" w:type="pct"/>
          </w:tcPr>
          <w:p w14:paraId="323E0D26" w14:textId="77777777" w:rsidR="004F48EE" w:rsidRPr="004F61D3" w:rsidRDefault="004F48EE" w:rsidP="00535DA9">
            <w:pPr>
              <w:widowControl w:val="0"/>
              <w:tabs>
                <w:tab w:val="left" w:pos="180"/>
              </w:tabs>
              <w:autoSpaceDE w:val="0"/>
              <w:autoSpaceDN w:val="0"/>
              <w:adjustRightInd w:val="0"/>
              <w:jc w:val="right"/>
              <w:rPr>
                <w:iCs/>
                <w:sz w:val="28"/>
                <w:szCs w:val="28"/>
                <w:lang w:eastAsia="en-US"/>
              </w:rPr>
            </w:pPr>
          </w:p>
          <w:p w14:paraId="570C9D9C" w14:textId="0735455D" w:rsidR="004F61D3" w:rsidRPr="004F61D3" w:rsidRDefault="004F61D3" w:rsidP="00535DA9">
            <w:pPr>
              <w:widowControl w:val="0"/>
              <w:tabs>
                <w:tab w:val="left" w:pos="180"/>
              </w:tabs>
              <w:autoSpaceDE w:val="0"/>
              <w:autoSpaceDN w:val="0"/>
              <w:adjustRightInd w:val="0"/>
              <w:jc w:val="right"/>
              <w:rPr>
                <w:iCs/>
                <w:sz w:val="28"/>
                <w:szCs w:val="28"/>
                <w:lang w:eastAsia="en-US"/>
              </w:rPr>
            </w:pPr>
            <w:r>
              <w:rPr>
                <w:iCs/>
                <w:sz w:val="28"/>
                <w:szCs w:val="28"/>
                <w:lang w:eastAsia="en-US"/>
              </w:rPr>
              <w:t>с</w:t>
            </w:r>
            <w:r w:rsidRPr="004F61D3">
              <w:rPr>
                <w:iCs/>
                <w:sz w:val="28"/>
                <w:szCs w:val="28"/>
                <w:lang w:eastAsia="en-US"/>
              </w:rPr>
              <w:t>. Красногвардейское</w:t>
            </w:r>
          </w:p>
          <w:p w14:paraId="6BC7E1E3" w14:textId="471A5529" w:rsidR="004F61D3" w:rsidRPr="009C43A5" w:rsidRDefault="004F61D3" w:rsidP="00535DA9">
            <w:pPr>
              <w:widowControl w:val="0"/>
              <w:tabs>
                <w:tab w:val="left" w:pos="180"/>
              </w:tabs>
              <w:autoSpaceDE w:val="0"/>
              <w:autoSpaceDN w:val="0"/>
              <w:adjustRightInd w:val="0"/>
              <w:jc w:val="right"/>
              <w:rPr>
                <w:i/>
                <w:sz w:val="28"/>
                <w:szCs w:val="28"/>
                <w:lang w:eastAsia="en-US"/>
              </w:rPr>
            </w:pPr>
            <w:r>
              <w:rPr>
                <w:iCs/>
                <w:sz w:val="28"/>
                <w:szCs w:val="28"/>
                <w:lang w:eastAsia="en-US"/>
              </w:rPr>
              <w:t>о</w:t>
            </w:r>
            <w:r w:rsidRPr="004F61D3">
              <w:rPr>
                <w:iCs/>
                <w:sz w:val="28"/>
                <w:szCs w:val="28"/>
                <w:lang w:eastAsia="en-US"/>
              </w:rPr>
              <w:t xml:space="preserve">т </w:t>
            </w:r>
            <w:r w:rsidR="006E6E3B">
              <w:rPr>
                <w:iCs/>
                <w:sz w:val="28"/>
                <w:szCs w:val="28"/>
                <w:lang w:eastAsia="en-US"/>
              </w:rPr>
              <w:t>26.12.2025 г.</w:t>
            </w:r>
            <w:r w:rsidRPr="004F61D3">
              <w:rPr>
                <w:iCs/>
                <w:sz w:val="28"/>
                <w:szCs w:val="28"/>
                <w:lang w:eastAsia="en-US"/>
              </w:rPr>
              <w:t xml:space="preserve"> № </w:t>
            </w:r>
            <w:r w:rsidR="006E6E3B">
              <w:rPr>
                <w:iCs/>
                <w:sz w:val="28"/>
                <w:szCs w:val="28"/>
                <w:lang w:eastAsia="en-US"/>
              </w:rPr>
              <w:t>140</w:t>
            </w:r>
          </w:p>
        </w:tc>
      </w:tr>
      <w:tr w:rsidR="004F48EE" w:rsidRPr="009C43A5" w14:paraId="2C01BD7A" w14:textId="77777777" w:rsidTr="004F48EE">
        <w:trPr>
          <w:gridAfter w:val="2"/>
          <w:wAfter w:w="2715" w:type="pct"/>
        </w:trPr>
        <w:tc>
          <w:tcPr>
            <w:tcW w:w="2285" w:type="pct"/>
            <w:hideMark/>
          </w:tcPr>
          <w:p w14:paraId="02C072D3" w14:textId="77777777" w:rsidR="004F48EE" w:rsidRPr="009C43A5" w:rsidRDefault="004F48EE" w:rsidP="00535DA9">
            <w:pPr>
              <w:rPr>
                <w:i/>
                <w:sz w:val="28"/>
                <w:szCs w:val="28"/>
                <w:lang w:eastAsia="en-US"/>
              </w:rPr>
            </w:pPr>
          </w:p>
        </w:tc>
      </w:tr>
    </w:tbl>
    <w:p w14:paraId="55842929" w14:textId="77777777" w:rsidR="00853958" w:rsidRPr="009C43A5" w:rsidRDefault="00853958" w:rsidP="00535DA9">
      <w:pPr>
        <w:jc w:val="both"/>
        <w:rPr>
          <w:b/>
          <w:sz w:val="28"/>
          <w:szCs w:val="28"/>
        </w:rPr>
      </w:pPr>
    </w:p>
    <w:p w14:paraId="20D7E283" w14:textId="77777777" w:rsidR="009C43A5" w:rsidRPr="009C43A5" w:rsidRDefault="009C43A5" w:rsidP="00535DA9">
      <w:pPr>
        <w:jc w:val="both"/>
        <w:rPr>
          <w:sz w:val="28"/>
          <w:szCs w:val="28"/>
        </w:rPr>
      </w:pPr>
    </w:p>
    <w:sectPr w:rsidR="009C43A5" w:rsidRPr="009C43A5" w:rsidSect="004F61D3">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A313" w14:textId="77777777" w:rsidR="0093019F" w:rsidRDefault="0093019F" w:rsidP="007A0602">
      <w:r>
        <w:separator/>
      </w:r>
    </w:p>
  </w:endnote>
  <w:endnote w:type="continuationSeparator" w:id="0">
    <w:p w14:paraId="72BD9ED3" w14:textId="77777777" w:rsidR="0093019F" w:rsidRDefault="0093019F" w:rsidP="007A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F854" w14:textId="77777777" w:rsidR="0093019F" w:rsidRDefault="0093019F" w:rsidP="007A0602">
      <w:r>
        <w:separator/>
      </w:r>
    </w:p>
  </w:footnote>
  <w:footnote w:type="continuationSeparator" w:id="0">
    <w:p w14:paraId="5CD081A7" w14:textId="77777777" w:rsidR="0093019F" w:rsidRDefault="0093019F" w:rsidP="007A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71065"/>
      <w:docPartObj>
        <w:docPartGallery w:val="Page Numbers (Top of Page)"/>
        <w:docPartUnique/>
      </w:docPartObj>
    </w:sdtPr>
    <w:sdtContent>
      <w:p w14:paraId="59887B44" w14:textId="360A2C18" w:rsidR="004B46CC" w:rsidRDefault="004B46CC">
        <w:pPr>
          <w:pStyle w:val="a6"/>
          <w:jc w:val="center"/>
        </w:pPr>
        <w:r>
          <w:fldChar w:fldCharType="begin"/>
        </w:r>
        <w:r>
          <w:instrText>PAGE   \* MERGEFORMAT</w:instrText>
        </w:r>
        <w:r>
          <w:fldChar w:fldCharType="separate"/>
        </w:r>
        <w:r w:rsidR="001C6CCE">
          <w:rPr>
            <w:noProof/>
          </w:rPr>
          <w:t>8</w:t>
        </w:r>
        <w:r>
          <w:fldChar w:fldCharType="end"/>
        </w:r>
      </w:p>
    </w:sdtContent>
  </w:sdt>
  <w:p w14:paraId="73FA686A" w14:textId="77777777" w:rsidR="004B46CC" w:rsidRDefault="004B46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C13"/>
    <w:rsid w:val="000017F0"/>
    <w:rsid w:val="00006585"/>
    <w:rsid w:val="00007DA6"/>
    <w:rsid w:val="000105AD"/>
    <w:rsid w:val="00011577"/>
    <w:rsid w:val="00011583"/>
    <w:rsid w:val="000116B5"/>
    <w:rsid w:val="00012365"/>
    <w:rsid w:val="000137B6"/>
    <w:rsid w:val="0001717A"/>
    <w:rsid w:val="0002106B"/>
    <w:rsid w:val="00021489"/>
    <w:rsid w:val="00022105"/>
    <w:rsid w:val="000225EE"/>
    <w:rsid w:val="00022B66"/>
    <w:rsid w:val="00025414"/>
    <w:rsid w:val="00025566"/>
    <w:rsid w:val="00026AA3"/>
    <w:rsid w:val="00026B5A"/>
    <w:rsid w:val="00032C15"/>
    <w:rsid w:val="00033746"/>
    <w:rsid w:val="00035AA6"/>
    <w:rsid w:val="00043830"/>
    <w:rsid w:val="00043D92"/>
    <w:rsid w:val="000476BB"/>
    <w:rsid w:val="00047DBB"/>
    <w:rsid w:val="0005062F"/>
    <w:rsid w:val="0005166D"/>
    <w:rsid w:val="00051876"/>
    <w:rsid w:val="00053DB7"/>
    <w:rsid w:val="00054FFE"/>
    <w:rsid w:val="0005524D"/>
    <w:rsid w:val="0005714D"/>
    <w:rsid w:val="00060940"/>
    <w:rsid w:val="00060FD3"/>
    <w:rsid w:val="00061B06"/>
    <w:rsid w:val="00061C5B"/>
    <w:rsid w:val="000623A6"/>
    <w:rsid w:val="000647AD"/>
    <w:rsid w:val="00070F01"/>
    <w:rsid w:val="000712A9"/>
    <w:rsid w:val="00073AA0"/>
    <w:rsid w:val="000742C8"/>
    <w:rsid w:val="000771B6"/>
    <w:rsid w:val="00081102"/>
    <w:rsid w:val="00081618"/>
    <w:rsid w:val="00083292"/>
    <w:rsid w:val="000834AE"/>
    <w:rsid w:val="00086D8D"/>
    <w:rsid w:val="00092DDC"/>
    <w:rsid w:val="000935B8"/>
    <w:rsid w:val="00094F45"/>
    <w:rsid w:val="00095897"/>
    <w:rsid w:val="000A2348"/>
    <w:rsid w:val="000A3FE8"/>
    <w:rsid w:val="000A47C2"/>
    <w:rsid w:val="000A5A4A"/>
    <w:rsid w:val="000A5D94"/>
    <w:rsid w:val="000B09ED"/>
    <w:rsid w:val="000B1810"/>
    <w:rsid w:val="000B1B84"/>
    <w:rsid w:val="000B5012"/>
    <w:rsid w:val="000B622F"/>
    <w:rsid w:val="000C2FDA"/>
    <w:rsid w:val="000C74BF"/>
    <w:rsid w:val="000D62CE"/>
    <w:rsid w:val="000E0005"/>
    <w:rsid w:val="000E4103"/>
    <w:rsid w:val="000F176B"/>
    <w:rsid w:val="000F45F8"/>
    <w:rsid w:val="000F498E"/>
    <w:rsid w:val="00101A18"/>
    <w:rsid w:val="00104FCF"/>
    <w:rsid w:val="0010613F"/>
    <w:rsid w:val="001104D3"/>
    <w:rsid w:val="00112CBD"/>
    <w:rsid w:val="00117C0D"/>
    <w:rsid w:val="00123C83"/>
    <w:rsid w:val="00126287"/>
    <w:rsid w:val="00126CE4"/>
    <w:rsid w:val="00127522"/>
    <w:rsid w:val="0012765D"/>
    <w:rsid w:val="00135B79"/>
    <w:rsid w:val="00140D6E"/>
    <w:rsid w:val="00142217"/>
    <w:rsid w:val="00142833"/>
    <w:rsid w:val="00143CE8"/>
    <w:rsid w:val="00144080"/>
    <w:rsid w:val="00145848"/>
    <w:rsid w:val="00145A04"/>
    <w:rsid w:val="00151771"/>
    <w:rsid w:val="00154C56"/>
    <w:rsid w:val="00154E29"/>
    <w:rsid w:val="001557B5"/>
    <w:rsid w:val="00156323"/>
    <w:rsid w:val="00156498"/>
    <w:rsid w:val="00162E72"/>
    <w:rsid w:val="00166CEC"/>
    <w:rsid w:val="00166F69"/>
    <w:rsid w:val="00171C22"/>
    <w:rsid w:val="0017219C"/>
    <w:rsid w:val="001728C8"/>
    <w:rsid w:val="00172CB1"/>
    <w:rsid w:val="00172CC8"/>
    <w:rsid w:val="0017579F"/>
    <w:rsid w:val="0018060F"/>
    <w:rsid w:val="001903AD"/>
    <w:rsid w:val="001906C4"/>
    <w:rsid w:val="001907A0"/>
    <w:rsid w:val="001A14D1"/>
    <w:rsid w:val="001A3295"/>
    <w:rsid w:val="001A37CA"/>
    <w:rsid w:val="001A3C21"/>
    <w:rsid w:val="001A608B"/>
    <w:rsid w:val="001A6FC8"/>
    <w:rsid w:val="001A76F5"/>
    <w:rsid w:val="001A79F2"/>
    <w:rsid w:val="001B19FA"/>
    <w:rsid w:val="001B24A7"/>
    <w:rsid w:val="001B2B35"/>
    <w:rsid w:val="001B7C91"/>
    <w:rsid w:val="001C0039"/>
    <w:rsid w:val="001C088E"/>
    <w:rsid w:val="001C28E5"/>
    <w:rsid w:val="001C2DDD"/>
    <w:rsid w:val="001C6704"/>
    <w:rsid w:val="001C6872"/>
    <w:rsid w:val="001C6CCE"/>
    <w:rsid w:val="001C7C5F"/>
    <w:rsid w:val="001D099D"/>
    <w:rsid w:val="001D3FB8"/>
    <w:rsid w:val="001D491F"/>
    <w:rsid w:val="001E17D6"/>
    <w:rsid w:val="001F2F5D"/>
    <w:rsid w:val="001F7968"/>
    <w:rsid w:val="00200041"/>
    <w:rsid w:val="00210617"/>
    <w:rsid w:val="00211C37"/>
    <w:rsid w:val="00215C36"/>
    <w:rsid w:val="002212CB"/>
    <w:rsid w:val="00222043"/>
    <w:rsid w:val="002221B7"/>
    <w:rsid w:val="00222C25"/>
    <w:rsid w:val="00232A22"/>
    <w:rsid w:val="002334B2"/>
    <w:rsid w:val="00235A21"/>
    <w:rsid w:val="00241380"/>
    <w:rsid w:val="00243B10"/>
    <w:rsid w:val="002448C3"/>
    <w:rsid w:val="00245AA9"/>
    <w:rsid w:val="00247FDE"/>
    <w:rsid w:val="002504B3"/>
    <w:rsid w:val="00252E7C"/>
    <w:rsid w:val="00255406"/>
    <w:rsid w:val="00256050"/>
    <w:rsid w:val="002562A9"/>
    <w:rsid w:val="00257165"/>
    <w:rsid w:val="002571F6"/>
    <w:rsid w:val="0026169F"/>
    <w:rsid w:val="00267E08"/>
    <w:rsid w:val="00272940"/>
    <w:rsid w:val="00272BDB"/>
    <w:rsid w:val="002818AC"/>
    <w:rsid w:val="002840A9"/>
    <w:rsid w:val="002869EC"/>
    <w:rsid w:val="002926C9"/>
    <w:rsid w:val="00293F9E"/>
    <w:rsid w:val="002A48E6"/>
    <w:rsid w:val="002A583A"/>
    <w:rsid w:val="002A5D02"/>
    <w:rsid w:val="002A7CC2"/>
    <w:rsid w:val="002B1063"/>
    <w:rsid w:val="002B2664"/>
    <w:rsid w:val="002B53BB"/>
    <w:rsid w:val="002C040D"/>
    <w:rsid w:val="002C278C"/>
    <w:rsid w:val="002C37A7"/>
    <w:rsid w:val="002C4277"/>
    <w:rsid w:val="002C594D"/>
    <w:rsid w:val="002C677F"/>
    <w:rsid w:val="002C7773"/>
    <w:rsid w:val="002D3778"/>
    <w:rsid w:val="002D6685"/>
    <w:rsid w:val="002E0BBE"/>
    <w:rsid w:val="002E0E5A"/>
    <w:rsid w:val="002E2AB2"/>
    <w:rsid w:val="002F20E1"/>
    <w:rsid w:val="002F273C"/>
    <w:rsid w:val="002F349D"/>
    <w:rsid w:val="002F4410"/>
    <w:rsid w:val="002F5D8A"/>
    <w:rsid w:val="00302076"/>
    <w:rsid w:val="00303653"/>
    <w:rsid w:val="00306AE5"/>
    <w:rsid w:val="003135EA"/>
    <w:rsid w:val="0031715D"/>
    <w:rsid w:val="0032347F"/>
    <w:rsid w:val="00324030"/>
    <w:rsid w:val="00324E17"/>
    <w:rsid w:val="00325153"/>
    <w:rsid w:val="003265E1"/>
    <w:rsid w:val="003270D6"/>
    <w:rsid w:val="00327AB0"/>
    <w:rsid w:val="00330C62"/>
    <w:rsid w:val="003311BC"/>
    <w:rsid w:val="0033382C"/>
    <w:rsid w:val="00336B8F"/>
    <w:rsid w:val="0033778D"/>
    <w:rsid w:val="00343371"/>
    <w:rsid w:val="00343A59"/>
    <w:rsid w:val="0034480F"/>
    <w:rsid w:val="0034656E"/>
    <w:rsid w:val="00346D46"/>
    <w:rsid w:val="00347338"/>
    <w:rsid w:val="003516D1"/>
    <w:rsid w:val="0035515A"/>
    <w:rsid w:val="00357D54"/>
    <w:rsid w:val="0036224B"/>
    <w:rsid w:val="00362305"/>
    <w:rsid w:val="0036621E"/>
    <w:rsid w:val="003673A9"/>
    <w:rsid w:val="00370D1F"/>
    <w:rsid w:val="00371142"/>
    <w:rsid w:val="00371DDD"/>
    <w:rsid w:val="00372AB1"/>
    <w:rsid w:val="00373350"/>
    <w:rsid w:val="00373D5F"/>
    <w:rsid w:val="00377DF8"/>
    <w:rsid w:val="00380A6C"/>
    <w:rsid w:val="003871AB"/>
    <w:rsid w:val="00387A55"/>
    <w:rsid w:val="00391519"/>
    <w:rsid w:val="003945C6"/>
    <w:rsid w:val="00395475"/>
    <w:rsid w:val="00396386"/>
    <w:rsid w:val="00396486"/>
    <w:rsid w:val="00397260"/>
    <w:rsid w:val="00397512"/>
    <w:rsid w:val="003A00AB"/>
    <w:rsid w:val="003A25DE"/>
    <w:rsid w:val="003A2C47"/>
    <w:rsid w:val="003A735B"/>
    <w:rsid w:val="003A73BF"/>
    <w:rsid w:val="003A7743"/>
    <w:rsid w:val="003B0351"/>
    <w:rsid w:val="003B1F4C"/>
    <w:rsid w:val="003B2D97"/>
    <w:rsid w:val="003B3788"/>
    <w:rsid w:val="003B7D79"/>
    <w:rsid w:val="003C01F5"/>
    <w:rsid w:val="003C60F7"/>
    <w:rsid w:val="003C6CD5"/>
    <w:rsid w:val="003D097C"/>
    <w:rsid w:val="003D1836"/>
    <w:rsid w:val="003D1CB0"/>
    <w:rsid w:val="003D2AF5"/>
    <w:rsid w:val="003D41F5"/>
    <w:rsid w:val="003D55E6"/>
    <w:rsid w:val="003E0A19"/>
    <w:rsid w:val="003E1A41"/>
    <w:rsid w:val="003E1AAB"/>
    <w:rsid w:val="003E3366"/>
    <w:rsid w:val="003E5C18"/>
    <w:rsid w:val="003F114D"/>
    <w:rsid w:val="003F1534"/>
    <w:rsid w:val="003F1FAC"/>
    <w:rsid w:val="003F7FF9"/>
    <w:rsid w:val="00403278"/>
    <w:rsid w:val="0041736F"/>
    <w:rsid w:val="00420842"/>
    <w:rsid w:val="0042116B"/>
    <w:rsid w:val="00425E0B"/>
    <w:rsid w:val="00426499"/>
    <w:rsid w:val="004277EF"/>
    <w:rsid w:val="00433B45"/>
    <w:rsid w:val="00435A3C"/>
    <w:rsid w:val="004378CE"/>
    <w:rsid w:val="004430A5"/>
    <w:rsid w:val="00444ED0"/>
    <w:rsid w:val="0044523D"/>
    <w:rsid w:val="004458DA"/>
    <w:rsid w:val="004505BD"/>
    <w:rsid w:val="00455844"/>
    <w:rsid w:val="00456433"/>
    <w:rsid w:val="00463ED4"/>
    <w:rsid w:val="00463F67"/>
    <w:rsid w:val="00471798"/>
    <w:rsid w:val="00471994"/>
    <w:rsid w:val="00472BAD"/>
    <w:rsid w:val="004760E3"/>
    <w:rsid w:val="00476DB2"/>
    <w:rsid w:val="004776C3"/>
    <w:rsid w:val="0048055D"/>
    <w:rsid w:val="004812A6"/>
    <w:rsid w:val="004814EA"/>
    <w:rsid w:val="0048394B"/>
    <w:rsid w:val="00487116"/>
    <w:rsid w:val="00487D97"/>
    <w:rsid w:val="00495FC0"/>
    <w:rsid w:val="00496D65"/>
    <w:rsid w:val="004972D0"/>
    <w:rsid w:val="00497E6E"/>
    <w:rsid w:val="004A0EAD"/>
    <w:rsid w:val="004A0F61"/>
    <w:rsid w:val="004A2951"/>
    <w:rsid w:val="004A337A"/>
    <w:rsid w:val="004A468F"/>
    <w:rsid w:val="004A6927"/>
    <w:rsid w:val="004A7532"/>
    <w:rsid w:val="004B3DDE"/>
    <w:rsid w:val="004B46BA"/>
    <w:rsid w:val="004B46CC"/>
    <w:rsid w:val="004C0239"/>
    <w:rsid w:val="004C7896"/>
    <w:rsid w:val="004C7DFE"/>
    <w:rsid w:val="004D45F3"/>
    <w:rsid w:val="004D52F6"/>
    <w:rsid w:val="004D7296"/>
    <w:rsid w:val="004E1281"/>
    <w:rsid w:val="004E1C76"/>
    <w:rsid w:val="004E4113"/>
    <w:rsid w:val="004E4921"/>
    <w:rsid w:val="004E5ED1"/>
    <w:rsid w:val="004F0E6D"/>
    <w:rsid w:val="004F3881"/>
    <w:rsid w:val="004F4310"/>
    <w:rsid w:val="004F48EE"/>
    <w:rsid w:val="004F4BC4"/>
    <w:rsid w:val="004F61D3"/>
    <w:rsid w:val="005003D3"/>
    <w:rsid w:val="00500909"/>
    <w:rsid w:val="0050451D"/>
    <w:rsid w:val="00505B03"/>
    <w:rsid w:val="00506166"/>
    <w:rsid w:val="00507488"/>
    <w:rsid w:val="0051108D"/>
    <w:rsid w:val="00511525"/>
    <w:rsid w:val="00511A4E"/>
    <w:rsid w:val="00511A6D"/>
    <w:rsid w:val="00511C52"/>
    <w:rsid w:val="00512AB2"/>
    <w:rsid w:val="00512AB9"/>
    <w:rsid w:val="00514666"/>
    <w:rsid w:val="0051590B"/>
    <w:rsid w:val="00516572"/>
    <w:rsid w:val="00520A5A"/>
    <w:rsid w:val="00521C8D"/>
    <w:rsid w:val="00527C5D"/>
    <w:rsid w:val="00534582"/>
    <w:rsid w:val="00534B4F"/>
    <w:rsid w:val="00535DA9"/>
    <w:rsid w:val="00536BBB"/>
    <w:rsid w:val="00541ADD"/>
    <w:rsid w:val="00542A96"/>
    <w:rsid w:val="00543A41"/>
    <w:rsid w:val="0054459D"/>
    <w:rsid w:val="00547144"/>
    <w:rsid w:val="00551D05"/>
    <w:rsid w:val="00552303"/>
    <w:rsid w:val="00553828"/>
    <w:rsid w:val="00555E0F"/>
    <w:rsid w:val="0055738C"/>
    <w:rsid w:val="005578C7"/>
    <w:rsid w:val="005603C6"/>
    <w:rsid w:val="00563F26"/>
    <w:rsid w:val="00566B09"/>
    <w:rsid w:val="00567254"/>
    <w:rsid w:val="005708EB"/>
    <w:rsid w:val="00573860"/>
    <w:rsid w:val="00575A3D"/>
    <w:rsid w:val="0057756D"/>
    <w:rsid w:val="00580959"/>
    <w:rsid w:val="00580CD1"/>
    <w:rsid w:val="00580E43"/>
    <w:rsid w:val="00584229"/>
    <w:rsid w:val="00585496"/>
    <w:rsid w:val="005876F2"/>
    <w:rsid w:val="00587CD5"/>
    <w:rsid w:val="00590356"/>
    <w:rsid w:val="005915FB"/>
    <w:rsid w:val="00595536"/>
    <w:rsid w:val="005955BF"/>
    <w:rsid w:val="005A02E9"/>
    <w:rsid w:val="005A0B6C"/>
    <w:rsid w:val="005A1A63"/>
    <w:rsid w:val="005A3F01"/>
    <w:rsid w:val="005A62B1"/>
    <w:rsid w:val="005B10C3"/>
    <w:rsid w:val="005B14B2"/>
    <w:rsid w:val="005B14D3"/>
    <w:rsid w:val="005B4542"/>
    <w:rsid w:val="005B6ED2"/>
    <w:rsid w:val="005C1866"/>
    <w:rsid w:val="005C20EF"/>
    <w:rsid w:val="005C2873"/>
    <w:rsid w:val="005C3D13"/>
    <w:rsid w:val="005C4B8E"/>
    <w:rsid w:val="005C7B7C"/>
    <w:rsid w:val="005D1A52"/>
    <w:rsid w:val="005D1A6D"/>
    <w:rsid w:val="005D2036"/>
    <w:rsid w:val="005D3EC7"/>
    <w:rsid w:val="005D5333"/>
    <w:rsid w:val="005D5F4D"/>
    <w:rsid w:val="005E20AF"/>
    <w:rsid w:val="005F0055"/>
    <w:rsid w:val="005F72A5"/>
    <w:rsid w:val="0060137C"/>
    <w:rsid w:val="00602DA2"/>
    <w:rsid w:val="006075AD"/>
    <w:rsid w:val="006075B3"/>
    <w:rsid w:val="00610BE8"/>
    <w:rsid w:val="00611575"/>
    <w:rsid w:val="006128FA"/>
    <w:rsid w:val="00612FAE"/>
    <w:rsid w:val="0061328B"/>
    <w:rsid w:val="006136FD"/>
    <w:rsid w:val="0061782B"/>
    <w:rsid w:val="00621CFB"/>
    <w:rsid w:val="00624481"/>
    <w:rsid w:val="00624659"/>
    <w:rsid w:val="006251BA"/>
    <w:rsid w:val="006309DA"/>
    <w:rsid w:val="00631286"/>
    <w:rsid w:val="00633402"/>
    <w:rsid w:val="0063719C"/>
    <w:rsid w:val="006375D1"/>
    <w:rsid w:val="006430A0"/>
    <w:rsid w:val="006504C7"/>
    <w:rsid w:val="0065090B"/>
    <w:rsid w:val="00652772"/>
    <w:rsid w:val="006574FE"/>
    <w:rsid w:val="0067036E"/>
    <w:rsid w:val="00670F95"/>
    <w:rsid w:val="00672206"/>
    <w:rsid w:val="00672835"/>
    <w:rsid w:val="00675C03"/>
    <w:rsid w:val="00676C2A"/>
    <w:rsid w:val="006771D8"/>
    <w:rsid w:val="0067784B"/>
    <w:rsid w:val="00677CBD"/>
    <w:rsid w:val="0068019F"/>
    <w:rsid w:val="006817C5"/>
    <w:rsid w:val="00685C22"/>
    <w:rsid w:val="00691073"/>
    <w:rsid w:val="00693183"/>
    <w:rsid w:val="00697A47"/>
    <w:rsid w:val="006A2E8D"/>
    <w:rsid w:val="006A2FA5"/>
    <w:rsid w:val="006A59AA"/>
    <w:rsid w:val="006B0054"/>
    <w:rsid w:val="006B2483"/>
    <w:rsid w:val="006B2547"/>
    <w:rsid w:val="006B3B25"/>
    <w:rsid w:val="006B4017"/>
    <w:rsid w:val="006B68DE"/>
    <w:rsid w:val="006B7482"/>
    <w:rsid w:val="006B7BFD"/>
    <w:rsid w:val="006C08BA"/>
    <w:rsid w:val="006C0ABD"/>
    <w:rsid w:val="006C35F4"/>
    <w:rsid w:val="006C7249"/>
    <w:rsid w:val="006D4816"/>
    <w:rsid w:val="006D642A"/>
    <w:rsid w:val="006D7566"/>
    <w:rsid w:val="006E09D0"/>
    <w:rsid w:val="006E3FB3"/>
    <w:rsid w:val="006E5884"/>
    <w:rsid w:val="006E6E3B"/>
    <w:rsid w:val="006E76A0"/>
    <w:rsid w:val="006E793E"/>
    <w:rsid w:val="006F1A05"/>
    <w:rsid w:val="006F3084"/>
    <w:rsid w:val="006F7105"/>
    <w:rsid w:val="006F7303"/>
    <w:rsid w:val="00705A28"/>
    <w:rsid w:val="0070620C"/>
    <w:rsid w:val="00706ABB"/>
    <w:rsid w:val="00711B50"/>
    <w:rsid w:val="0071475A"/>
    <w:rsid w:val="00720BC2"/>
    <w:rsid w:val="007221D5"/>
    <w:rsid w:val="0072602F"/>
    <w:rsid w:val="007322C2"/>
    <w:rsid w:val="007332D5"/>
    <w:rsid w:val="007337C2"/>
    <w:rsid w:val="0073395C"/>
    <w:rsid w:val="00733CFB"/>
    <w:rsid w:val="0073428D"/>
    <w:rsid w:val="007378E2"/>
    <w:rsid w:val="007414E0"/>
    <w:rsid w:val="00741D89"/>
    <w:rsid w:val="00743931"/>
    <w:rsid w:val="0074440A"/>
    <w:rsid w:val="007515DB"/>
    <w:rsid w:val="0075262A"/>
    <w:rsid w:val="007534BD"/>
    <w:rsid w:val="00760339"/>
    <w:rsid w:val="00760568"/>
    <w:rsid w:val="0076153F"/>
    <w:rsid w:val="007640C3"/>
    <w:rsid w:val="0076473A"/>
    <w:rsid w:val="00764796"/>
    <w:rsid w:val="00765C1B"/>
    <w:rsid w:val="00774AF5"/>
    <w:rsid w:val="0077529C"/>
    <w:rsid w:val="007755F4"/>
    <w:rsid w:val="007764CB"/>
    <w:rsid w:val="00777008"/>
    <w:rsid w:val="00780160"/>
    <w:rsid w:val="0078435E"/>
    <w:rsid w:val="00785C81"/>
    <w:rsid w:val="007873A0"/>
    <w:rsid w:val="00791B46"/>
    <w:rsid w:val="0079340C"/>
    <w:rsid w:val="00793D18"/>
    <w:rsid w:val="00794A98"/>
    <w:rsid w:val="00796FE5"/>
    <w:rsid w:val="00797C40"/>
    <w:rsid w:val="007A0602"/>
    <w:rsid w:val="007A0659"/>
    <w:rsid w:val="007A086A"/>
    <w:rsid w:val="007A13DE"/>
    <w:rsid w:val="007A16DF"/>
    <w:rsid w:val="007A28E9"/>
    <w:rsid w:val="007A2CB4"/>
    <w:rsid w:val="007A505E"/>
    <w:rsid w:val="007B0AFC"/>
    <w:rsid w:val="007B2214"/>
    <w:rsid w:val="007B71AF"/>
    <w:rsid w:val="007C0A3A"/>
    <w:rsid w:val="007C2D7C"/>
    <w:rsid w:val="007C6548"/>
    <w:rsid w:val="007D096A"/>
    <w:rsid w:val="007D2AF7"/>
    <w:rsid w:val="007D2F29"/>
    <w:rsid w:val="007D3B78"/>
    <w:rsid w:val="007D40BF"/>
    <w:rsid w:val="007D4D90"/>
    <w:rsid w:val="007E16C0"/>
    <w:rsid w:val="007E2689"/>
    <w:rsid w:val="007E2A7B"/>
    <w:rsid w:val="007E34F7"/>
    <w:rsid w:val="007E5DE7"/>
    <w:rsid w:val="007F005A"/>
    <w:rsid w:val="007F0C83"/>
    <w:rsid w:val="007F1536"/>
    <w:rsid w:val="007F1A8B"/>
    <w:rsid w:val="007F295F"/>
    <w:rsid w:val="007F4702"/>
    <w:rsid w:val="007F4F36"/>
    <w:rsid w:val="00801562"/>
    <w:rsid w:val="008015FD"/>
    <w:rsid w:val="008016F7"/>
    <w:rsid w:val="00803A4C"/>
    <w:rsid w:val="00805C3C"/>
    <w:rsid w:val="00806464"/>
    <w:rsid w:val="00806620"/>
    <w:rsid w:val="00816888"/>
    <w:rsid w:val="008209FF"/>
    <w:rsid w:val="00821FBF"/>
    <w:rsid w:val="008271DF"/>
    <w:rsid w:val="0083052B"/>
    <w:rsid w:val="00833C86"/>
    <w:rsid w:val="008365FA"/>
    <w:rsid w:val="008369FA"/>
    <w:rsid w:val="00836EDB"/>
    <w:rsid w:val="008374B8"/>
    <w:rsid w:val="00837DBC"/>
    <w:rsid w:val="0084239B"/>
    <w:rsid w:val="0084290B"/>
    <w:rsid w:val="00845A78"/>
    <w:rsid w:val="00846DB6"/>
    <w:rsid w:val="008505E4"/>
    <w:rsid w:val="00850CDD"/>
    <w:rsid w:val="00853958"/>
    <w:rsid w:val="00857138"/>
    <w:rsid w:val="00860E00"/>
    <w:rsid w:val="00861C09"/>
    <w:rsid w:val="00862977"/>
    <w:rsid w:val="00870DCD"/>
    <w:rsid w:val="00875441"/>
    <w:rsid w:val="008761C3"/>
    <w:rsid w:val="00881853"/>
    <w:rsid w:val="0088262B"/>
    <w:rsid w:val="00882B1B"/>
    <w:rsid w:val="00891F7C"/>
    <w:rsid w:val="00892EC5"/>
    <w:rsid w:val="0089336C"/>
    <w:rsid w:val="00893BC8"/>
    <w:rsid w:val="00895C70"/>
    <w:rsid w:val="0089622E"/>
    <w:rsid w:val="00896EC7"/>
    <w:rsid w:val="008A0F72"/>
    <w:rsid w:val="008A2714"/>
    <w:rsid w:val="008A4C81"/>
    <w:rsid w:val="008A6941"/>
    <w:rsid w:val="008B187E"/>
    <w:rsid w:val="008B6797"/>
    <w:rsid w:val="008C52F4"/>
    <w:rsid w:val="008C6111"/>
    <w:rsid w:val="008D118B"/>
    <w:rsid w:val="008D1955"/>
    <w:rsid w:val="008D1D8B"/>
    <w:rsid w:val="008D4E62"/>
    <w:rsid w:val="008D6E45"/>
    <w:rsid w:val="008E4D25"/>
    <w:rsid w:val="008E68F6"/>
    <w:rsid w:val="008E6E9E"/>
    <w:rsid w:val="008E712F"/>
    <w:rsid w:val="008F05E9"/>
    <w:rsid w:val="008F311A"/>
    <w:rsid w:val="008F3C09"/>
    <w:rsid w:val="008F4AF2"/>
    <w:rsid w:val="00902097"/>
    <w:rsid w:val="00905014"/>
    <w:rsid w:val="009057E8"/>
    <w:rsid w:val="0090681D"/>
    <w:rsid w:val="0091146E"/>
    <w:rsid w:val="009144B9"/>
    <w:rsid w:val="0091481E"/>
    <w:rsid w:val="00914CB0"/>
    <w:rsid w:val="00921A75"/>
    <w:rsid w:val="0092406A"/>
    <w:rsid w:val="0092426B"/>
    <w:rsid w:val="00925839"/>
    <w:rsid w:val="00925FC4"/>
    <w:rsid w:val="0093019F"/>
    <w:rsid w:val="00931D82"/>
    <w:rsid w:val="00934238"/>
    <w:rsid w:val="00935206"/>
    <w:rsid w:val="0093659C"/>
    <w:rsid w:val="00941C20"/>
    <w:rsid w:val="009428BA"/>
    <w:rsid w:val="00943248"/>
    <w:rsid w:val="0094340E"/>
    <w:rsid w:val="009445FA"/>
    <w:rsid w:val="0094606C"/>
    <w:rsid w:val="00950652"/>
    <w:rsid w:val="00951AD4"/>
    <w:rsid w:val="00952664"/>
    <w:rsid w:val="009543D5"/>
    <w:rsid w:val="00954875"/>
    <w:rsid w:val="009563AA"/>
    <w:rsid w:val="00957E59"/>
    <w:rsid w:val="00960DFA"/>
    <w:rsid w:val="00960F78"/>
    <w:rsid w:val="00962926"/>
    <w:rsid w:val="0096471F"/>
    <w:rsid w:val="00964B21"/>
    <w:rsid w:val="00970814"/>
    <w:rsid w:val="00974B76"/>
    <w:rsid w:val="00975307"/>
    <w:rsid w:val="00975E80"/>
    <w:rsid w:val="009763EE"/>
    <w:rsid w:val="009769DC"/>
    <w:rsid w:val="00976ABC"/>
    <w:rsid w:val="00977B31"/>
    <w:rsid w:val="0098087E"/>
    <w:rsid w:val="0098447F"/>
    <w:rsid w:val="00984E8E"/>
    <w:rsid w:val="00990982"/>
    <w:rsid w:val="0099726D"/>
    <w:rsid w:val="009A2EE6"/>
    <w:rsid w:val="009A35AE"/>
    <w:rsid w:val="009A5302"/>
    <w:rsid w:val="009B2EC8"/>
    <w:rsid w:val="009B3076"/>
    <w:rsid w:val="009B5041"/>
    <w:rsid w:val="009B5FCC"/>
    <w:rsid w:val="009B7FFB"/>
    <w:rsid w:val="009C2B51"/>
    <w:rsid w:val="009C30F2"/>
    <w:rsid w:val="009C3F60"/>
    <w:rsid w:val="009C435D"/>
    <w:rsid w:val="009C43A5"/>
    <w:rsid w:val="009C5649"/>
    <w:rsid w:val="009C583E"/>
    <w:rsid w:val="009C5967"/>
    <w:rsid w:val="009C5B0B"/>
    <w:rsid w:val="009C6197"/>
    <w:rsid w:val="009C69A1"/>
    <w:rsid w:val="009D1594"/>
    <w:rsid w:val="009D2A26"/>
    <w:rsid w:val="009D3A6C"/>
    <w:rsid w:val="009D45CE"/>
    <w:rsid w:val="009D6E89"/>
    <w:rsid w:val="009E0D94"/>
    <w:rsid w:val="009E1ED4"/>
    <w:rsid w:val="009E24E2"/>
    <w:rsid w:val="009E2B43"/>
    <w:rsid w:val="009E3D09"/>
    <w:rsid w:val="009E4D41"/>
    <w:rsid w:val="009E5E44"/>
    <w:rsid w:val="009E6119"/>
    <w:rsid w:val="009E6553"/>
    <w:rsid w:val="009E6CB0"/>
    <w:rsid w:val="009F15EF"/>
    <w:rsid w:val="009F2511"/>
    <w:rsid w:val="009F344A"/>
    <w:rsid w:val="009F4423"/>
    <w:rsid w:val="009F5A5F"/>
    <w:rsid w:val="009F6FDB"/>
    <w:rsid w:val="00A0104A"/>
    <w:rsid w:val="00A015FC"/>
    <w:rsid w:val="00A02DCF"/>
    <w:rsid w:val="00A03F03"/>
    <w:rsid w:val="00A06E49"/>
    <w:rsid w:val="00A11217"/>
    <w:rsid w:val="00A12FA2"/>
    <w:rsid w:val="00A14CA2"/>
    <w:rsid w:val="00A15138"/>
    <w:rsid w:val="00A15B87"/>
    <w:rsid w:val="00A211C7"/>
    <w:rsid w:val="00A21E60"/>
    <w:rsid w:val="00A247BF"/>
    <w:rsid w:val="00A24DD4"/>
    <w:rsid w:val="00A3239F"/>
    <w:rsid w:val="00A3382E"/>
    <w:rsid w:val="00A34BC8"/>
    <w:rsid w:val="00A37524"/>
    <w:rsid w:val="00A40024"/>
    <w:rsid w:val="00A42880"/>
    <w:rsid w:val="00A44A68"/>
    <w:rsid w:val="00A44CF2"/>
    <w:rsid w:val="00A4555B"/>
    <w:rsid w:val="00A518E5"/>
    <w:rsid w:val="00A541C8"/>
    <w:rsid w:val="00A57B35"/>
    <w:rsid w:val="00A61CED"/>
    <w:rsid w:val="00A622BF"/>
    <w:rsid w:val="00A636CF"/>
    <w:rsid w:val="00A7272B"/>
    <w:rsid w:val="00A82F28"/>
    <w:rsid w:val="00A83717"/>
    <w:rsid w:val="00A837CA"/>
    <w:rsid w:val="00A83F41"/>
    <w:rsid w:val="00A8465F"/>
    <w:rsid w:val="00A85B29"/>
    <w:rsid w:val="00A8641D"/>
    <w:rsid w:val="00A91111"/>
    <w:rsid w:val="00A92A26"/>
    <w:rsid w:val="00A9595A"/>
    <w:rsid w:val="00AA197A"/>
    <w:rsid w:val="00AA3530"/>
    <w:rsid w:val="00AA4AE4"/>
    <w:rsid w:val="00AA5CD2"/>
    <w:rsid w:val="00AB0690"/>
    <w:rsid w:val="00AB4C34"/>
    <w:rsid w:val="00AB551C"/>
    <w:rsid w:val="00AB558D"/>
    <w:rsid w:val="00AB6A3D"/>
    <w:rsid w:val="00AC0D65"/>
    <w:rsid w:val="00AC1E03"/>
    <w:rsid w:val="00AC24FF"/>
    <w:rsid w:val="00AC2FA4"/>
    <w:rsid w:val="00AC5CDF"/>
    <w:rsid w:val="00AC5E52"/>
    <w:rsid w:val="00AC76A4"/>
    <w:rsid w:val="00AC7B5A"/>
    <w:rsid w:val="00AD0548"/>
    <w:rsid w:val="00AD0879"/>
    <w:rsid w:val="00AD093E"/>
    <w:rsid w:val="00AD114C"/>
    <w:rsid w:val="00AE00FF"/>
    <w:rsid w:val="00AE02B1"/>
    <w:rsid w:val="00AE0C47"/>
    <w:rsid w:val="00AE1EAC"/>
    <w:rsid w:val="00AE4312"/>
    <w:rsid w:val="00AE4433"/>
    <w:rsid w:val="00AE5552"/>
    <w:rsid w:val="00AE6717"/>
    <w:rsid w:val="00AE68F5"/>
    <w:rsid w:val="00AE792E"/>
    <w:rsid w:val="00AF3929"/>
    <w:rsid w:val="00AF4F09"/>
    <w:rsid w:val="00AF5E0B"/>
    <w:rsid w:val="00AF5EC9"/>
    <w:rsid w:val="00AF7C9E"/>
    <w:rsid w:val="00B013F0"/>
    <w:rsid w:val="00B041B3"/>
    <w:rsid w:val="00B04278"/>
    <w:rsid w:val="00B10EFF"/>
    <w:rsid w:val="00B11266"/>
    <w:rsid w:val="00B14A78"/>
    <w:rsid w:val="00B14BE1"/>
    <w:rsid w:val="00B17C33"/>
    <w:rsid w:val="00B20FD7"/>
    <w:rsid w:val="00B2197F"/>
    <w:rsid w:val="00B21C68"/>
    <w:rsid w:val="00B21EE4"/>
    <w:rsid w:val="00B223A4"/>
    <w:rsid w:val="00B22C74"/>
    <w:rsid w:val="00B2301C"/>
    <w:rsid w:val="00B27EE4"/>
    <w:rsid w:val="00B32A2B"/>
    <w:rsid w:val="00B35067"/>
    <w:rsid w:val="00B36847"/>
    <w:rsid w:val="00B41CC7"/>
    <w:rsid w:val="00B43139"/>
    <w:rsid w:val="00B51950"/>
    <w:rsid w:val="00B54CC0"/>
    <w:rsid w:val="00B57719"/>
    <w:rsid w:val="00B6003E"/>
    <w:rsid w:val="00B61CFE"/>
    <w:rsid w:val="00B721C8"/>
    <w:rsid w:val="00B72CDD"/>
    <w:rsid w:val="00B73209"/>
    <w:rsid w:val="00B7416B"/>
    <w:rsid w:val="00B74990"/>
    <w:rsid w:val="00B83910"/>
    <w:rsid w:val="00B90D79"/>
    <w:rsid w:val="00B922A4"/>
    <w:rsid w:val="00B9606F"/>
    <w:rsid w:val="00B96D58"/>
    <w:rsid w:val="00B97E77"/>
    <w:rsid w:val="00BA0DD7"/>
    <w:rsid w:val="00BA0F24"/>
    <w:rsid w:val="00BA4049"/>
    <w:rsid w:val="00BA55F0"/>
    <w:rsid w:val="00BA7E85"/>
    <w:rsid w:val="00BB13EA"/>
    <w:rsid w:val="00BB2B29"/>
    <w:rsid w:val="00BB47AB"/>
    <w:rsid w:val="00BB4BD8"/>
    <w:rsid w:val="00BB5CCB"/>
    <w:rsid w:val="00BB707B"/>
    <w:rsid w:val="00BC34A0"/>
    <w:rsid w:val="00BC3B20"/>
    <w:rsid w:val="00BC4A51"/>
    <w:rsid w:val="00BC730E"/>
    <w:rsid w:val="00BC760D"/>
    <w:rsid w:val="00BD018C"/>
    <w:rsid w:val="00BD1110"/>
    <w:rsid w:val="00BD3877"/>
    <w:rsid w:val="00BD3A82"/>
    <w:rsid w:val="00BD6C36"/>
    <w:rsid w:val="00BE3B39"/>
    <w:rsid w:val="00BE5EEF"/>
    <w:rsid w:val="00BE6F13"/>
    <w:rsid w:val="00BF3439"/>
    <w:rsid w:val="00BF391A"/>
    <w:rsid w:val="00BF566E"/>
    <w:rsid w:val="00BF60B5"/>
    <w:rsid w:val="00BF68B7"/>
    <w:rsid w:val="00BF7A60"/>
    <w:rsid w:val="00BF7D4A"/>
    <w:rsid w:val="00C00EBA"/>
    <w:rsid w:val="00C0709A"/>
    <w:rsid w:val="00C1013E"/>
    <w:rsid w:val="00C11A12"/>
    <w:rsid w:val="00C11EDB"/>
    <w:rsid w:val="00C128DE"/>
    <w:rsid w:val="00C12FEC"/>
    <w:rsid w:val="00C17CE4"/>
    <w:rsid w:val="00C20657"/>
    <w:rsid w:val="00C229FC"/>
    <w:rsid w:val="00C2763B"/>
    <w:rsid w:val="00C30DA5"/>
    <w:rsid w:val="00C3165B"/>
    <w:rsid w:val="00C33359"/>
    <w:rsid w:val="00C34B82"/>
    <w:rsid w:val="00C40739"/>
    <w:rsid w:val="00C42FE8"/>
    <w:rsid w:val="00C469E9"/>
    <w:rsid w:val="00C50DBE"/>
    <w:rsid w:val="00C528DC"/>
    <w:rsid w:val="00C54ACB"/>
    <w:rsid w:val="00C55C48"/>
    <w:rsid w:val="00C56254"/>
    <w:rsid w:val="00C61077"/>
    <w:rsid w:val="00C67448"/>
    <w:rsid w:val="00C67968"/>
    <w:rsid w:val="00C67C72"/>
    <w:rsid w:val="00C70C1E"/>
    <w:rsid w:val="00C70D6D"/>
    <w:rsid w:val="00C71446"/>
    <w:rsid w:val="00C74EFA"/>
    <w:rsid w:val="00C75F72"/>
    <w:rsid w:val="00C761EE"/>
    <w:rsid w:val="00C76712"/>
    <w:rsid w:val="00C802F9"/>
    <w:rsid w:val="00C80414"/>
    <w:rsid w:val="00C82748"/>
    <w:rsid w:val="00C82F3F"/>
    <w:rsid w:val="00C85686"/>
    <w:rsid w:val="00C8627E"/>
    <w:rsid w:val="00C864D6"/>
    <w:rsid w:val="00C916EF"/>
    <w:rsid w:val="00C91E3A"/>
    <w:rsid w:val="00C97974"/>
    <w:rsid w:val="00CA3329"/>
    <w:rsid w:val="00CB031A"/>
    <w:rsid w:val="00CB3F5D"/>
    <w:rsid w:val="00CB523E"/>
    <w:rsid w:val="00CC3522"/>
    <w:rsid w:val="00CC3BDA"/>
    <w:rsid w:val="00CC3E2B"/>
    <w:rsid w:val="00CD4A9E"/>
    <w:rsid w:val="00CD4DB8"/>
    <w:rsid w:val="00CD5F2D"/>
    <w:rsid w:val="00CD77B8"/>
    <w:rsid w:val="00CE1E2F"/>
    <w:rsid w:val="00CE2534"/>
    <w:rsid w:val="00CE2A84"/>
    <w:rsid w:val="00CE3822"/>
    <w:rsid w:val="00CE5A94"/>
    <w:rsid w:val="00CE656A"/>
    <w:rsid w:val="00CF03E2"/>
    <w:rsid w:val="00CF17F4"/>
    <w:rsid w:val="00CF4FC3"/>
    <w:rsid w:val="00CF6ADA"/>
    <w:rsid w:val="00D00DBA"/>
    <w:rsid w:val="00D021D4"/>
    <w:rsid w:val="00D03828"/>
    <w:rsid w:val="00D052F7"/>
    <w:rsid w:val="00D12C13"/>
    <w:rsid w:val="00D1493D"/>
    <w:rsid w:val="00D15E08"/>
    <w:rsid w:val="00D2023B"/>
    <w:rsid w:val="00D2190E"/>
    <w:rsid w:val="00D21E10"/>
    <w:rsid w:val="00D223DC"/>
    <w:rsid w:val="00D24942"/>
    <w:rsid w:val="00D26F9D"/>
    <w:rsid w:val="00D33B86"/>
    <w:rsid w:val="00D34A37"/>
    <w:rsid w:val="00D37F7F"/>
    <w:rsid w:val="00D411E5"/>
    <w:rsid w:val="00D4403F"/>
    <w:rsid w:val="00D462A8"/>
    <w:rsid w:val="00D5170E"/>
    <w:rsid w:val="00D539A0"/>
    <w:rsid w:val="00D5429D"/>
    <w:rsid w:val="00D56F25"/>
    <w:rsid w:val="00D635D4"/>
    <w:rsid w:val="00D63F93"/>
    <w:rsid w:val="00D70CC6"/>
    <w:rsid w:val="00D7387F"/>
    <w:rsid w:val="00D74214"/>
    <w:rsid w:val="00D82C0D"/>
    <w:rsid w:val="00D83564"/>
    <w:rsid w:val="00D856FC"/>
    <w:rsid w:val="00D9041E"/>
    <w:rsid w:val="00D95656"/>
    <w:rsid w:val="00D95BC5"/>
    <w:rsid w:val="00D9789D"/>
    <w:rsid w:val="00DA0E80"/>
    <w:rsid w:val="00DA1289"/>
    <w:rsid w:val="00DA1C61"/>
    <w:rsid w:val="00DA228E"/>
    <w:rsid w:val="00DA45B5"/>
    <w:rsid w:val="00DB5370"/>
    <w:rsid w:val="00DB5DFB"/>
    <w:rsid w:val="00DC05C9"/>
    <w:rsid w:val="00DC5326"/>
    <w:rsid w:val="00DC5573"/>
    <w:rsid w:val="00DC6EFD"/>
    <w:rsid w:val="00DD1E88"/>
    <w:rsid w:val="00DD4C3A"/>
    <w:rsid w:val="00DD6AE6"/>
    <w:rsid w:val="00DE0DFB"/>
    <w:rsid w:val="00DE584E"/>
    <w:rsid w:val="00DE6F58"/>
    <w:rsid w:val="00DF01A3"/>
    <w:rsid w:val="00DF50CB"/>
    <w:rsid w:val="00DF74D5"/>
    <w:rsid w:val="00DF7FE2"/>
    <w:rsid w:val="00E00881"/>
    <w:rsid w:val="00E0432E"/>
    <w:rsid w:val="00E0506F"/>
    <w:rsid w:val="00E0539D"/>
    <w:rsid w:val="00E10675"/>
    <w:rsid w:val="00E13BEE"/>
    <w:rsid w:val="00E15A1F"/>
    <w:rsid w:val="00E15AC1"/>
    <w:rsid w:val="00E203F8"/>
    <w:rsid w:val="00E24308"/>
    <w:rsid w:val="00E24691"/>
    <w:rsid w:val="00E31EC7"/>
    <w:rsid w:val="00E33520"/>
    <w:rsid w:val="00E4131E"/>
    <w:rsid w:val="00E41D5F"/>
    <w:rsid w:val="00E455C0"/>
    <w:rsid w:val="00E46942"/>
    <w:rsid w:val="00E46FD5"/>
    <w:rsid w:val="00E516BA"/>
    <w:rsid w:val="00E52F9D"/>
    <w:rsid w:val="00E55704"/>
    <w:rsid w:val="00E57B5A"/>
    <w:rsid w:val="00E601DE"/>
    <w:rsid w:val="00E61AA6"/>
    <w:rsid w:val="00E61B1E"/>
    <w:rsid w:val="00E642A9"/>
    <w:rsid w:val="00E71361"/>
    <w:rsid w:val="00E7222D"/>
    <w:rsid w:val="00E72D2A"/>
    <w:rsid w:val="00E7427D"/>
    <w:rsid w:val="00E76F89"/>
    <w:rsid w:val="00E77471"/>
    <w:rsid w:val="00E80648"/>
    <w:rsid w:val="00E83A57"/>
    <w:rsid w:val="00E841C2"/>
    <w:rsid w:val="00E84F2F"/>
    <w:rsid w:val="00E9005F"/>
    <w:rsid w:val="00E902AF"/>
    <w:rsid w:val="00E9175A"/>
    <w:rsid w:val="00E9218F"/>
    <w:rsid w:val="00E938D7"/>
    <w:rsid w:val="00E9464E"/>
    <w:rsid w:val="00E9467D"/>
    <w:rsid w:val="00E957DD"/>
    <w:rsid w:val="00E96EDB"/>
    <w:rsid w:val="00EA2ED6"/>
    <w:rsid w:val="00EA3D46"/>
    <w:rsid w:val="00EA5B5D"/>
    <w:rsid w:val="00EA7B74"/>
    <w:rsid w:val="00EB16E9"/>
    <w:rsid w:val="00EB3821"/>
    <w:rsid w:val="00EB49B7"/>
    <w:rsid w:val="00EB5935"/>
    <w:rsid w:val="00EB79F7"/>
    <w:rsid w:val="00EC00AB"/>
    <w:rsid w:val="00EC07D2"/>
    <w:rsid w:val="00EC1601"/>
    <w:rsid w:val="00EC1D4A"/>
    <w:rsid w:val="00EC1D62"/>
    <w:rsid w:val="00EC1D9E"/>
    <w:rsid w:val="00EC41DB"/>
    <w:rsid w:val="00EC7B98"/>
    <w:rsid w:val="00ED093C"/>
    <w:rsid w:val="00ED1084"/>
    <w:rsid w:val="00ED49ED"/>
    <w:rsid w:val="00ED634D"/>
    <w:rsid w:val="00ED6859"/>
    <w:rsid w:val="00ED7914"/>
    <w:rsid w:val="00ED792B"/>
    <w:rsid w:val="00EE0CD0"/>
    <w:rsid w:val="00EE1140"/>
    <w:rsid w:val="00EE2ADC"/>
    <w:rsid w:val="00EE36E9"/>
    <w:rsid w:val="00EF2EFF"/>
    <w:rsid w:val="00EF3095"/>
    <w:rsid w:val="00EF3714"/>
    <w:rsid w:val="00EF3DEC"/>
    <w:rsid w:val="00EF3FF0"/>
    <w:rsid w:val="00EF48CD"/>
    <w:rsid w:val="00EF6837"/>
    <w:rsid w:val="00EF7248"/>
    <w:rsid w:val="00F037B3"/>
    <w:rsid w:val="00F04906"/>
    <w:rsid w:val="00F05ACB"/>
    <w:rsid w:val="00F05D10"/>
    <w:rsid w:val="00F05EEF"/>
    <w:rsid w:val="00F06BB5"/>
    <w:rsid w:val="00F06CE1"/>
    <w:rsid w:val="00F116EA"/>
    <w:rsid w:val="00F12412"/>
    <w:rsid w:val="00F15539"/>
    <w:rsid w:val="00F1736B"/>
    <w:rsid w:val="00F206D3"/>
    <w:rsid w:val="00F20EC2"/>
    <w:rsid w:val="00F236B3"/>
    <w:rsid w:val="00F2582F"/>
    <w:rsid w:val="00F2588E"/>
    <w:rsid w:val="00F31658"/>
    <w:rsid w:val="00F31C1B"/>
    <w:rsid w:val="00F32968"/>
    <w:rsid w:val="00F34F71"/>
    <w:rsid w:val="00F370E6"/>
    <w:rsid w:val="00F40A55"/>
    <w:rsid w:val="00F415F9"/>
    <w:rsid w:val="00F421E3"/>
    <w:rsid w:val="00F43099"/>
    <w:rsid w:val="00F433D6"/>
    <w:rsid w:val="00F435CC"/>
    <w:rsid w:val="00F43606"/>
    <w:rsid w:val="00F44738"/>
    <w:rsid w:val="00F45190"/>
    <w:rsid w:val="00F46A72"/>
    <w:rsid w:val="00F53DE1"/>
    <w:rsid w:val="00F53E78"/>
    <w:rsid w:val="00F55DCB"/>
    <w:rsid w:val="00F61779"/>
    <w:rsid w:val="00F63B51"/>
    <w:rsid w:val="00F63E16"/>
    <w:rsid w:val="00F64D6A"/>
    <w:rsid w:val="00F64FCA"/>
    <w:rsid w:val="00F652FD"/>
    <w:rsid w:val="00F65E54"/>
    <w:rsid w:val="00F6701F"/>
    <w:rsid w:val="00F70EBE"/>
    <w:rsid w:val="00F71B36"/>
    <w:rsid w:val="00F72CCE"/>
    <w:rsid w:val="00F7340A"/>
    <w:rsid w:val="00F73494"/>
    <w:rsid w:val="00F746D3"/>
    <w:rsid w:val="00F7507A"/>
    <w:rsid w:val="00F755B8"/>
    <w:rsid w:val="00F75816"/>
    <w:rsid w:val="00F835D4"/>
    <w:rsid w:val="00F83AF1"/>
    <w:rsid w:val="00F85A4F"/>
    <w:rsid w:val="00F8702F"/>
    <w:rsid w:val="00F92D88"/>
    <w:rsid w:val="00F93310"/>
    <w:rsid w:val="00F93A08"/>
    <w:rsid w:val="00F9416C"/>
    <w:rsid w:val="00F964B5"/>
    <w:rsid w:val="00FA1DB0"/>
    <w:rsid w:val="00FA2DFA"/>
    <w:rsid w:val="00FA32A3"/>
    <w:rsid w:val="00FA3798"/>
    <w:rsid w:val="00FA7721"/>
    <w:rsid w:val="00FA7FF5"/>
    <w:rsid w:val="00FB0BB6"/>
    <w:rsid w:val="00FB2D18"/>
    <w:rsid w:val="00FB5A45"/>
    <w:rsid w:val="00FB7461"/>
    <w:rsid w:val="00FB7D2F"/>
    <w:rsid w:val="00FB7F81"/>
    <w:rsid w:val="00FC29F3"/>
    <w:rsid w:val="00FC69B7"/>
    <w:rsid w:val="00FD04FE"/>
    <w:rsid w:val="00FD231F"/>
    <w:rsid w:val="00FD391F"/>
    <w:rsid w:val="00FD420F"/>
    <w:rsid w:val="00FD43EB"/>
    <w:rsid w:val="00FE285C"/>
    <w:rsid w:val="00FE4E14"/>
    <w:rsid w:val="00FE5A3B"/>
    <w:rsid w:val="00FE64B6"/>
    <w:rsid w:val="00FE7766"/>
    <w:rsid w:val="00FF1CE0"/>
    <w:rsid w:val="00FF2591"/>
    <w:rsid w:val="00FF2DE8"/>
    <w:rsid w:val="00FF44D8"/>
    <w:rsid w:val="00FF5EED"/>
    <w:rsid w:val="00FF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2CE3"/>
  <w15:docId w15:val="{6C792A0A-B5B8-4435-B508-AE0A28F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CE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зкн"/>
    <w:rsid w:val="003D097C"/>
    <w:pPr>
      <w:widowControl w:val="0"/>
      <w:spacing w:after="0" w:line="240" w:lineRule="auto"/>
      <w:ind w:firstLine="709"/>
      <w:jc w:val="both"/>
    </w:pPr>
    <w:rPr>
      <w:rFonts w:ascii="Times New Roman" w:eastAsia="Times New Roman" w:hAnsi="Times New Roman" w:cs="Courier New"/>
      <w:sz w:val="28"/>
      <w:szCs w:val="26"/>
      <w:lang w:eastAsia="ru-RU"/>
    </w:rPr>
  </w:style>
  <w:style w:type="paragraph" w:styleId="a4">
    <w:name w:val="Balloon Text"/>
    <w:basedOn w:val="a"/>
    <w:link w:val="a5"/>
    <w:uiPriority w:val="99"/>
    <w:semiHidden/>
    <w:unhideWhenUsed/>
    <w:rsid w:val="001A3295"/>
    <w:rPr>
      <w:rFonts w:ascii="Tahoma" w:hAnsi="Tahoma" w:cs="Tahoma"/>
      <w:sz w:val="16"/>
      <w:szCs w:val="16"/>
    </w:rPr>
  </w:style>
  <w:style w:type="character" w:customStyle="1" w:styleId="a5">
    <w:name w:val="Текст выноски Знак"/>
    <w:basedOn w:val="a0"/>
    <w:link w:val="a4"/>
    <w:uiPriority w:val="99"/>
    <w:semiHidden/>
    <w:rsid w:val="001A3295"/>
    <w:rPr>
      <w:rFonts w:ascii="Tahoma" w:eastAsia="Times New Roman" w:hAnsi="Tahoma" w:cs="Tahoma"/>
      <w:sz w:val="16"/>
      <w:szCs w:val="16"/>
      <w:lang w:eastAsia="ru-RU"/>
    </w:rPr>
  </w:style>
  <w:style w:type="paragraph" w:styleId="a6">
    <w:name w:val="header"/>
    <w:basedOn w:val="a"/>
    <w:link w:val="a7"/>
    <w:uiPriority w:val="99"/>
    <w:unhideWhenUsed/>
    <w:rsid w:val="007A0602"/>
    <w:pPr>
      <w:tabs>
        <w:tab w:val="center" w:pos="4677"/>
        <w:tab w:val="right" w:pos="9355"/>
      </w:tabs>
    </w:pPr>
  </w:style>
  <w:style w:type="character" w:customStyle="1" w:styleId="a7">
    <w:name w:val="Верхний колонтитул Знак"/>
    <w:basedOn w:val="a0"/>
    <w:link w:val="a6"/>
    <w:uiPriority w:val="99"/>
    <w:rsid w:val="007A060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A0602"/>
    <w:pPr>
      <w:tabs>
        <w:tab w:val="center" w:pos="4677"/>
        <w:tab w:val="right" w:pos="9355"/>
      </w:tabs>
    </w:pPr>
  </w:style>
  <w:style w:type="character" w:customStyle="1" w:styleId="a9">
    <w:name w:val="Нижний колонтитул Знак"/>
    <w:basedOn w:val="a0"/>
    <w:link w:val="a8"/>
    <w:uiPriority w:val="99"/>
    <w:rsid w:val="007A0602"/>
    <w:rPr>
      <w:rFonts w:ascii="Times New Roman" w:eastAsia="Times New Roman" w:hAnsi="Times New Roman" w:cs="Times New Roman"/>
      <w:sz w:val="20"/>
      <w:szCs w:val="20"/>
      <w:lang w:eastAsia="ru-RU"/>
    </w:rPr>
  </w:style>
  <w:style w:type="paragraph" w:styleId="aa">
    <w:name w:val="List Paragraph"/>
    <w:basedOn w:val="a"/>
    <w:uiPriority w:val="34"/>
    <w:qFormat/>
    <w:rsid w:val="00E4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4371-29D0-4785-A5AC-1890FD2D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9</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СНД Администрации МО "Красногвардейский район"</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Мамхегова Светлана</dc:creator>
  <cp:lastModifiedBy>Красногвардейское Совет Депутатов</cp:lastModifiedBy>
  <cp:revision>112</cp:revision>
  <cp:lastPrinted>2025-12-26T08:56:00Z</cp:lastPrinted>
  <dcterms:created xsi:type="dcterms:W3CDTF">2021-11-10T11:09:00Z</dcterms:created>
  <dcterms:modified xsi:type="dcterms:W3CDTF">2025-12-26T08:59:00Z</dcterms:modified>
</cp:coreProperties>
</file>