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F5" w:rsidRDefault="002034F5" w:rsidP="00125712">
      <w:pPr>
        <w:jc w:val="center"/>
      </w:pPr>
    </w:p>
    <w:p w:rsidR="00125712" w:rsidRDefault="00225D0C" w:rsidP="001257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-2540</wp:posOffset>
                </wp:positionV>
                <wp:extent cx="2857500" cy="998220"/>
                <wp:effectExtent l="19050" t="16510" r="19050" b="1397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712" w:rsidRDefault="00125712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57424F" w:rsidRPr="0057424F" w:rsidRDefault="0057424F" w:rsidP="0057424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57424F" w:rsidRPr="0057424F" w:rsidRDefault="0057424F" w:rsidP="0057424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57424F" w:rsidRPr="0057424F" w:rsidRDefault="0057424F" w:rsidP="0057424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BB711C" w:rsidRDefault="0057424F" w:rsidP="0057424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</w:p>
                          <w:p w:rsidR="0057424F" w:rsidRPr="0057424F" w:rsidRDefault="0057424F" w:rsidP="0057424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«КРАСНОГВАРДЕЙСКИЙ  РАЙОН»</w:t>
                            </w:r>
                          </w:p>
                          <w:p w:rsidR="00125712" w:rsidRDefault="00125712" w:rsidP="00125712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-18pt;margin-top:-.2pt;width:225pt;height:7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" strokecolor="white" strokeweight="2pt">
                <v:textbox inset="1pt,1pt,1pt,1pt">
                  <w:txbxContent>
                    <w:p w:rsidR="00125712" w:rsidRDefault="00125712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57424F" w:rsidRPr="0057424F" w:rsidRDefault="0057424F" w:rsidP="0057424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57424F" w:rsidRPr="0057424F" w:rsidRDefault="0057424F" w:rsidP="0057424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57424F" w:rsidRPr="0057424F" w:rsidRDefault="0057424F" w:rsidP="0057424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BB711C" w:rsidRDefault="0057424F" w:rsidP="0057424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МУНИЦИПАЛЬНОГО  ОБРАЗОВАНИЯ</w:t>
                      </w:r>
                    </w:p>
                    <w:p w:rsidR="0057424F" w:rsidRPr="0057424F" w:rsidRDefault="0057424F" w:rsidP="0057424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«КРАСНОГВАРДЕЙСКИЙ  РАЙОН»</w:t>
                      </w:r>
                    </w:p>
                    <w:p w:rsidR="00125712" w:rsidRDefault="00125712" w:rsidP="00125712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-2540</wp:posOffset>
                </wp:positionV>
                <wp:extent cx="2846070" cy="937895"/>
                <wp:effectExtent l="17145" t="16510" r="13335" b="1714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607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24F" w:rsidRPr="0057424F" w:rsidRDefault="0057424F" w:rsidP="0057424F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57424F" w:rsidRPr="0057424F" w:rsidRDefault="0057424F" w:rsidP="0057424F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57424F" w:rsidRPr="0057424F" w:rsidRDefault="0057424F" w:rsidP="0057424F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57424F" w:rsidRPr="0057424F" w:rsidRDefault="0057424F" w:rsidP="0057424F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57424F" w:rsidRPr="0057424F" w:rsidRDefault="0057424F" w:rsidP="0057424F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57424F" w:rsidRPr="0057424F" w:rsidRDefault="0057424F" w:rsidP="0057424F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125712" w:rsidRPr="00D364F3" w:rsidRDefault="00125712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125712" w:rsidRDefault="00125712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286.35pt;margin-top:-.2pt;width:224.1pt;height:7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" o:allowincell="f" strokecolor="white" strokeweight="2pt">
                <v:textbox inset="1pt,1pt,1pt,1pt">
                  <w:txbxContent>
                    <w:p w:rsidR="0057424F" w:rsidRPr="0057424F" w:rsidRDefault="0057424F" w:rsidP="0057424F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57424F" w:rsidRPr="0057424F" w:rsidRDefault="0057424F" w:rsidP="0057424F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57424F" w:rsidRPr="0057424F" w:rsidRDefault="0057424F" w:rsidP="0057424F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57424F" w:rsidRPr="0057424F" w:rsidRDefault="0057424F" w:rsidP="0057424F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57424F" w:rsidRPr="0057424F" w:rsidRDefault="0057424F" w:rsidP="0057424F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57424F" w:rsidRPr="0057424F" w:rsidRDefault="0057424F" w:rsidP="0057424F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125712" w:rsidRPr="00D364F3" w:rsidRDefault="00125712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125712" w:rsidRDefault="00125712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w:drawing>
          <wp:inline distT="0" distB="0" distL="0" distR="0">
            <wp:extent cx="762000" cy="895350"/>
            <wp:effectExtent l="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712" w:rsidRDefault="00125712" w:rsidP="00125712">
      <w:pPr>
        <w:jc w:val="center"/>
        <w:rPr>
          <w:sz w:val="18"/>
        </w:rPr>
      </w:pPr>
    </w:p>
    <w:p w:rsidR="00261633" w:rsidRPr="00225D0C" w:rsidRDefault="005E46B4">
      <w:pPr>
        <w:pStyle w:val="9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25D0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</w:t>
      </w:r>
      <w:proofErr w:type="gramEnd"/>
      <w:r w:rsidRPr="00225D0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А С П О Р Я Ж Е Н И Е  </w:t>
      </w:r>
    </w:p>
    <w:p w:rsidR="00957198" w:rsidRPr="00225D0C" w:rsidRDefault="00957198">
      <w:pPr>
        <w:pStyle w:val="1"/>
        <w:jc w:val="center"/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5D0C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261633" w:rsidRPr="00225D0C" w:rsidRDefault="00957198" w:rsidP="00172468">
      <w:pPr>
        <w:pStyle w:val="1"/>
        <w:tabs>
          <w:tab w:val="left" w:pos="709"/>
        </w:tabs>
        <w:jc w:val="center"/>
        <w:rPr>
          <w:rFonts w:cs="Arial"/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5D0C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«КРАСНОГВАРДЕЙСКИЙ  РАЙОН»</w:t>
      </w:r>
    </w:p>
    <w:p w:rsidR="00261633" w:rsidRDefault="00225D0C" w:rsidP="006F357A">
      <w:pPr>
        <w:ind w:left="284" w:hanging="28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effectExtent l="43815" t="45085" r="41910" b="4064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ngGQIAADQEAAAOAAAAZHJzL2Uyb0RvYy54bWysU8GO2jAQvVfqP1i+QxI2sG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261633" w:rsidRDefault="00261633" w:rsidP="006F357A">
      <w:pPr>
        <w:pStyle w:val="7"/>
        <w:ind w:left="284" w:hanging="284"/>
        <w:rPr>
          <w:rFonts w:ascii="Book Antiqua" w:hAnsi="Book Antiqua"/>
          <w:i/>
          <w:sz w:val="8"/>
          <w:u w:val="single"/>
        </w:rPr>
      </w:pPr>
    </w:p>
    <w:p w:rsidR="00261633" w:rsidRPr="005843E9" w:rsidRDefault="00261633" w:rsidP="006F357A">
      <w:pPr>
        <w:pStyle w:val="7"/>
        <w:ind w:left="284" w:hanging="284"/>
        <w:rPr>
          <w:sz w:val="24"/>
          <w:szCs w:val="24"/>
          <w:u w:val="single"/>
        </w:rPr>
      </w:pPr>
      <w:bookmarkStart w:id="0" w:name="_GoBack"/>
      <w:r w:rsidRPr="000A7E2B">
        <w:rPr>
          <w:sz w:val="24"/>
          <w:szCs w:val="24"/>
          <w:u w:val="single"/>
        </w:rPr>
        <w:t>От</w:t>
      </w:r>
      <w:r w:rsidR="0030045C">
        <w:rPr>
          <w:sz w:val="24"/>
          <w:szCs w:val="24"/>
          <w:u w:val="single"/>
        </w:rPr>
        <w:t xml:space="preserve"> 09.06.2026 г. </w:t>
      </w:r>
      <w:r w:rsidRPr="000A7E2B">
        <w:rPr>
          <w:sz w:val="24"/>
          <w:szCs w:val="24"/>
          <w:u w:val="single"/>
        </w:rPr>
        <w:t>№</w:t>
      </w:r>
      <w:r w:rsidR="0030045C">
        <w:rPr>
          <w:sz w:val="24"/>
          <w:szCs w:val="24"/>
          <w:u w:val="single"/>
        </w:rPr>
        <w:t xml:space="preserve"> 145-р</w:t>
      </w:r>
    </w:p>
    <w:p w:rsidR="00261633" w:rsidRPr="009677DF" w:rsidRDefault="00261633" w:rsidP="006F357A">
      <w:pPr>
        <w:pStyle w:val="8"/>
        <w:ind w:left="284" w:hanging="284"/>
        <w:rPr>
          <w:rFonts w:ascii="Times New Roman" w:hAnsi="Times New Roman"/>
          <w:b/>
          <w:sz w:val="24"/>
          <w:szCs w:val="24"/>
        </w:rPr>
      </w:pPr>
      <w:r w:rsidRPr="009677DF">
        <w:rPr>
          <w:rFonts w:ascii="Times New Roman" w:hAnsi="Times New Roman"/>
          <w:b/>
          <w:sz w:val="24"/>
          <w:szCs w:val="24"/>
        </w:rPr>
        <w:t xml:space="preserve">с. </w:t>
      </w:r>
      <w:r w:rsidR="00E05AA9" w:rsidRPr="009677DF">
        <w:rPr>
          <w:rFonts w:ascii="Times New Roman" w:hAnsi="Times New Roman"/>
          <w:b/>
          <w:sz w:val="24"/>
          <w:szCs w:val="24"/>
        </w:rPr>
        <w:t>Красногвардейское</w:t>
      </w:r>
    </w:p>
    <w:p w:rsidR="006E78CE" w:rsidRDefault="006E78CE" w:rsidP="006F357A">
      <w:pPr>
        <w:pStyle w:val="a3"/>
        <w:ind w:left="284" w:hanging="284"/>
        <w:rPr>
          <w:rFonts w:ascii="Arial" w:hAnsi="Arial" w:cs="Arial"/>
          <w:b/>
        </w:rPr>
      </w:pPr>
    </w:p>
    <w:p w:rsidR="002E6001" w:rsidRPr="002E6001" w:rsidRDefault="00791C6C" w:rsidP="002E6001">
      <w:pPr>
        <w:tabs>
          <w:tab w:val="left" w:pos="709"/>
        </w:tabs>
        <w:jc w:val="both"/>
        <w:rPr>
          <w:b/>
          <w:sz w:val="28"/>
          <w:szCs w:val="28"/>
        </w:rPr>
      </w:pPr>
      <w:r w:rsidRPr="00791C6C">
        <w:rPr>
          <w:b/>
          <w:sz w:val="28"/>
          <w:szCs w:val="28"/>
        </w:rPr>
        <w:t>О проведении</w:t>
      </w:r>
      <w:r w:rsidR="00824C22">
        <w:rPr>
          <w:b/>
          <w:sz w:val="28"/>
          <w:szCs w:val="28"/>
        </w:rPr>
        <w:t xml:space="preserve"> конкурса на замещение вакантн</w:t>
      </w:r>
      <w:r w:rsidR="00FF154C">
        <w:rPr>
          <w:b/>
          <w:sz w:val="28"/>
          <w:szCs w:val="28"/>
        </w:rPr>
        <w:t>ой</w:t>
      </w:r>
      <w:r w:rsidR="00824C22">
        <w:rPr>
          <w:b/>
          <w:sz w:val="28"/>
          <w:szCs w:val="28"/>
        </w:rPr>
        <w:t xml:space="preserve"> должност</w:t>
      </w:r>
      <w:r w:rsidR="00FF154C">
        <w:rPr>
          <w:b/>
          <w:sz w:val="28"/>
          <w:szCs w:val="28"/>
        </w:rPr>
        <w:t>и</w:t>
      </w:r>
      <w:r w:rsidRPr="00791C6C">
        <w:rPr>
          <w:b/>
          <w:sz w:val="28"/>
          <w:szCs w:val="28"/>
        </w:rPr>
        <w:t xml:space="preserve"> муниципальной службы </w:t>
      </w:r>
      <w:r w:rsidR="005936AB" w:rsidRPr="005936AB">
        <w:rPr>
          <w:b/>
          <w:sz w:val="28"/>
          <w:szCs w:val="28"/>
        </w:rPr>
        <w:t xml:space="preserve"> </w:t>
      </w:r>
      <w:r w:rsidR="00AC6ABC" w:rsidRPr="00AC6ABC">
        <w:rPr>
          <w:b/>
          <w:bCs/>
          <w:iCs/>
          <w:sz w:val="28"/>
          <w:szCs w:val="28"/>
        </w:rPr>
        <w:t>главного специалиста – ответственного секретаря комиссии по делам несовершеннолетних и защите их прав МО «Красногвардейский район»</w:t>
      </w:r>
      <w:r w:rsidR="00FF154C">
        <w:rPr>
          <w:b/>
          <w:sz w:val="28"/>
          <w:szCs w:val="28"/>
        </w:rPr>
        <w:t xml:space="preserve">  </w:t>
      </w:r>
    </w:p>
    <w:bookmarkEnd w:id="0"/>
    <w:p w:rsidR="005141A5" w:rsidRDefault="005141A5" w:rsidP="006E48E2">
      <w:pPr>
        <w:pStyle w:val="ConsPlusNormal"/>
        <w:tabs>
          <w:tab w:val="left" w:pos="978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41A5" w:rsidRDefault="005141A5" w:rsidP="006E48E2">
      <w:pPr>
        <w:pStyle w:val="ConsPlusNormal"/>
        <w:tabs>
          <w:tab w:val="left" w:pos="978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1C6C" w:rsidRDefault="00791C6C" w:rsidP="006E48E2">
      <w:pPr>
        <w:pStyle w:val="ConsPlusNormal"/>
        <w:tabs>
          <w:tab w:val="left" w:pos="978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C6C">
        <w:rPr>
          <w:rFonts w:ascii="Times New Roman" w:hAnsi="Times New Roman" w:cs="Times New Roman"/>
          <w:sz w:val="28"/>
          <w:szCs w:val="28"/>
        </w:rPr>
        <w:t>В соответст</w:t>
      </w:r>
      <w:r w:rsidR="007E352E">
        <w:rPr>
          <w:rFonts w:ascii="Times New Roman" w:hAnsi="Times New Roman" w:cs="Times New Roman"/>
          <w:sz w:val="28"/>
          <w:szCs w:val="28"/>
        </w:rPr>
        <w:t>вии со статьей 17 Федерального з</w:t>
      </w:r>
      <w:r w:rsidRPr="00791C6C">
        <w:rPr>
          <w:rFonts w:ascii="Times New Roman" w:hAnsi="Times New Roman" w:cs="Times New Roman"/>
          <w:sz w:val="28"/>
          <w:szCs w:val="28"/>
        </w:rPr>
        <w:t>акона от 02.03.2007 г. № 25-ФЗ «О муниципальной службе в Российс</w:t>
      </w:r>
      <w:r w:rsidR="0079693B">
        <w:rPr>
          <w:rFonts w:ascii="Times New Roman" w:hAnsi="Times New Roman" w:cs="Times New Roman"/>
          <w:sz w:val="28"/>
          <w:szCs w:val="28"/>
        </w:rPr>
        <w:t>кой Федерации», руководствуясь р</w:t>
      </w:r>
      <w:r w:rsidRPr="00791C6C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720AFF">
        <w:rPr>
          <w:rFonts w:ascii="Times New Roman" w:hAnsi="Times New Roman" w:cs="Times New Roman"/>
          <w:sz w:val="28"/>
          <w:szCs w:val="28"/>
        </w:rPr>
        <w:t>С</w:t>
      </w:r>
      <w:r w:rsidR="00225D0C">
        <w:rPr>
          <w:rFonts w:ascii="Times New Roman" w:hAnsi="Times New Roman" w:cs="Times New Roman"/>
          <w:sz w:val="28"/>
          <w:szCs w:val="28"/>
        </w:rPr>
        <w:t xml:space="preserve">овета народных депутатов </w:t>
      </w:r>
      <w:r w:rsidRPr="00791C6C">
        <w:rPr>
          <w:rFonts w:ascii="Times New Roman" w:hAnsi="Times New Roman" w:cs="Times New Roman"/>
          <w:sz w:val="28"/>
          <w:szCs w:val="28"/>
        </w:rPr>
        <w:t xml:space="preserve">МО «Красногвардейский район» от </w:t>
      </w:r>
      <w:r w:rsidR="00CF6461">
        <w:rPr>
          <w:rFonts w:ascii="Times New Roman" w:hAnsi="Times New Roman" w:cs="Times New Roman"/>
          <w:sz w:val="28"/>
          <w:szCs w:val="28"/>
        </w:rPr>
        <w:t>14.03.2025</w:t>
      </w:r>
      <w:r w:rsidRPr="00791C6C">
        <w:rPr>
          <w:rFonts w:ascii="Times New Roman" w:hAnsi="Times New Roman" w:cs="Times New Roman"/>
          <w:sz w:val="28"/>
          <w:szCs w:val="28"/>
        </w:rPr>
        <w:t xml:space="preserve"> г. №</w:t>
      </w:r>
      <w:r w:rsidR="004F43ED">
        <w:rPr>
          <w:rFonts w:ascii="Times New Roman" w:hAnsi="Times New Roman" w:cs="Times New Roman"/>
          <w:sz w:val="28"/>
          <w:szCs w:val="28"/>
        </w:rPr>
        <w:t xml:space="preserve"> </w:t>
      </w:r>
      <w:r w:rsidR="00CF6461">
        <w:rPr>
          <w:rFonts w:ascii="Times New Roman" w:hAnsi="Times New Roman" w:cs="Times New Roman"/>
          <w:sz w:val="28"/>
          <w:szCs w:val="28"/>
        </w:rPr>
        <w:t>11</w:t>
      </w:r>
      <w:r w:rsidR="006517A1">
        <w:rPr>
          <w:rFonts w:ascii="Times New Roman" w:hAnsi="Times New Roman" w:cs="Times New Roman"/>
          <w:sz w:val="28"/>
          <w:szCs w:val="28"/>
        </w:rPr>
        <w:t>4</w:t>
      </w:r>
      <w:r w:rsidR="005831D6">
        <w:rPr>
          <w:rFonts w:ascii="Times New Roman" w:hAnsi="Times New Roman" w:cs="Times New Roman"/>
          <w:sz w:val="28"/>
          <w:szCs w:val="28"/>
        </w:rPr>
        <w:t xml:space="preserve"> «</w:t>
      </w:r>
      <w:r w:rsidR="006517A1" w:rsidRPr="006517A1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</w:t>
      </w:r>
      <w:r w:rsidR="00FF3F60">
        <w:rPr>
          <w:rFonts w:ascii="Times New Roman" w:hAnsi="Times New Roman" w:cs="Times New Roman"/>
          <w:sz w:val="28"/>
          <w:szCs w:val="28"/>
        </w:rPr>
        <w:t>«</w:t>
      </w:r>
      <w:r w:rsidR="006517A1" w:rsidRPr="006517A1">
        <w:rPr>
          <w:rFonts w:ascii="Times New Roman" w:hAnsi="Times New Roman" w:cs="Times New Roman"/>
          <w:sz w:val="28"/>
          <w:szCs w:val="28"/>
        </w:rPr>
        <w:t>Красногвардейский район</w:t>
      </w:r>
      <w:r w:rsidR="005831D6">
        <w:rPr>
          <w:rFonts w:ascii="Times New Roman" w:hAnsi="Times New Roman" w:cs="Times New Roman"/>
          <w:sz w:val="28"/>
          <w:szCs w:val="28"/>
        </w:rPr>
        <w:t>»</w:t>
      </w:r>
      <w:r w:rsidRPr="00791C6C">
        <w:rPr>
          <w:rFonts w:ascii="Times New Roman" w:hAnsi="Times New Roman" w:cs="Times New Roman"/>
          <w:sz w:val="28"/>
          <w:szCs w:val="28"/>
        </w:rPr>
        <w:t>, Уставом МО «Красногвардейский район»</w:t>
      </w:r>
      <w:proofErr w:type="gramEnd"/>
    </w:p>
    <w:p w:rsidR="007E352E" w:rsidRPr="00E45911" w:rsidRDefault="00F56742" w:rsidP="006E48E2">
      <w:pPr>
        <w:tabs>
          <w:tab w:val="left" w:pos="709"/>
          <w:tab w:val="left" w:pos="2865"/>
        </w:tabs>
        <w:ind w:firstLine="709"/>
        <w:jc w:val="center"/>
        <w:rPr>
          <w:sz w:val="28"/>
          <w:szCs w:val="28"/>
        </w:rPr>
      </w:pPr>
      <w:r w:rsidRPr="00E45911">
        <w:rPr>
          <w:sz w:val="28"/>
          <w:szCs w:val="28"/>
        </w:rPr>
        <w:t xml:space="preserve"> </w:t>
      </w:r>
    </w:p>
    <w:p w:rsidR="002E6001" w:rsidRDefault="004F43ED" w:rsidP="00824C22">
      <w:pPr>
        <w:pStyle w:val="ConsPlusNormal"/>
        <w:tabs>
          <w:tab w:val="left" w:pos="709"/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59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3EA5" w:rsidRPr="00E45911">
        <w:rPr>
          <w:rFonts w:ascii="Times New Roman" w:hAnsi="Times New Roman" w:cs="Times New Roman"/>
          <w:sz w:val="28"/>
          <w:szCs w:val="28"/>
        </w:rPr>
        <w:t>1.</w:t>
      </w:r>
      <w:r w:rsidR="00791C6C" w:rsidRPr="00E45911">
        <w:rPr>
          <w:rFonts w:ascii="Times New Roman" w:hAnsi="Times New Roman" w:cs="Times New Roman"/>
          <w:sz w:val="28"/>
          <w:szCs w:val="28"/>
        </w:rPr>
        <w:t>Провест</w:t>
      </w:r>
      <w:r w:rsidR="00090550" w:rsidRPr="00E45911">
        <w:rPr>
          <w:rFonts w:ascii="Times New Roman" w:hAnsi="Times New Roman" w:cs="Times New Roman"/>
          <w:sz w:val="28"/>
          <w:szCs w:val="28"/>
        </w:rPr>
        <w:t xml:space="preserve">и </w:t>
      </w:r>
      <w:r w:rsidR="0011167C">
        <w:rPr>
          <w:rFonts w:ascii="Times New Roman" w:hAnsi="Times New Roman" w:cs="Times New Roman"/>
          <w:sz w:val="28"/>
          <w:szCs w:val="28"/>
        </w:rPr>
        <w:t xml:space="preserve"> </w:t>
      </w:r>
      <w:r w:rsidR="00090550" w:rsidRPr="00E45911">
        <w:rPr>
          <w:rFonts w:ascii="Times New Roman" w:hAnsi="Times New Roman" w:cs="Times New Roman"/>
          <w:sz w:val="28"/>
          <w:szCs w:val="28"/>
        </w:rPr>
        <w:t>конкурс</w:t>
      </w:r>
      <w:r w:rsidR="00E45911">
        <w:rPr>
          <w:sz w:val="28"/>
          <w:szCs w:val="28"/>
        </w:rPr>
        <w:t xml:space="preserve">  </w:t>
      </w:r>
      <w:r w:rsidR="00491FB4">
        <w:rPr>
          <w:rFonts w:ascii="Times New Roman" w:hAnsi="Times New Roman" w:cs="Times New Roman"/>
          <w:sz w:val="28"/>
          <w:szCs w:val="28"/>
        </w:rPr>
        <w:t>01</w:t>
      </w:r>
      <w:r w:rsidR="00E07E10">
        <w:rPr>
          <w:rFonts w:ascii="Times New Roman" w:hAnsi="Times New Roman" w:cs="Times New Roman"/>
          <w:sz w:val="28"/>
          <w:szCs w:val="28"/>
        </w:rPr>
        <w:t>.</w:t>
      </w:r>
      <w:r w:rsidR="007F68BA">
        <w:rPr>
          <w:rFonts w:ascii="Times New Roman" w:hAnsi="Times New Roman" w:cs="Times New Roman"/>
          <w:sz w:val="28"/>
          <w:szCs w:val="28"/>
        </w:rPr>
        <w:t>0</w:t>
      </w:r>
      <w:r w:rsidR="00F33BAB">
        <w:rPr>
          <w:rFonts w:ascii="Times New Roman" w:hAnsi="Times New Roman" w:cs="Times New Roman"/>
          <w:sz w:val="28"/>
          <w:szCs w:val="28"/>
        </w:rPr>
        <w:t>7</w:t>
      </w:r>
      <w:r w:rsidR="00E07E10">
        <w:rPr>
          <w:rFonts w:ascii="Times New Roman" w:hAnsi="Times New Roman" w:cs="Times New Roman"/>
          <w:sz w:val="28"/>
          <w:szCs w:val="28"/>
        </w:rPr>
        <w:t>.</w:t>
      </w:r>
      <w:r w:rsidR="00C856D7">
        <w:rPr>
          <w:rFonts w:ascii="Times New Roman" w:hAnsi="Times New Roman" w:cs="Times New Roman"/>
          <w:sz w:val="28"/>
          <w:szCs w:val="28"/>
        </w:rPr>
        <w:t xml:space="preserve"> </w:t>
      </w:r>
      <w:r w:rsidR="00E07E10">
        <w:rPr>
          <w:rFonts w:ascii="Times New Roman" w:hAnsi="Times New Roman" w:cs="Times New Roman"/>
          <w:sz w:val="28"/>
          <w:szCs w:val="28"/>
        </w:rPr>
        <w:t>202</w:t>
      </w:r>
      <w:r w:rsidR="007F68BA">
        <w:rPr>
          <w:rFonts w:ascii="Times New Roman" w:hAnsi="Times New Roman" w:cs="Times New Roman"/>
          <w:sz w:val="28"/>
          <w:szCs w:val="28"/>
        </w:rPr>
        <w:t>6</w:t>
      </w:r>
      <w:r w:rsidR="00E45911">
        <w:rPr>
          <w:rFonts w:ascii="Times New Roman" w:hAnsi="Times New Roman" w:cs="Times New Roman"/>
          <w:sz w:val="28"/>
          <w:szCs w:val="28"/>
        </w:rPr>
        <w:t xml:space="preserve"> г. </w:t>
      </w:r>
      <w:r w:rsidR="00E45911" w:rsidRPr="00791C6C">
        <w:rPr>
          <w:rFonts w:ascii="Times New Roman" w:hAnsi="Times New Roman" w:cs="Times New Roman"/>
          <w:sz w:val="28"/>
          <w:szCs w:val="28"/>
        </w:rPr>
        <w:t>в 10-00 в зале заседаний администрац</w:t>
      </w:r>
      <w:r w:rsidR="00E45911">
        <w:rPr>
          <w:rFonts w:ascii="Times New Roman" w:hAnsi="Times New Roman" w:cs="Times New Roman"/>
          <w:sz w:val="28"/>
          <w:szCs w:val="28"/>
        </w:rPr>
        <w:t xml:space="preserve">ии МО «Красногвардейский район» </w:t>
      </w:r>
      <w:r w:rsidR="00824C22">
        <w:rPr>
          <w:rFonts w:ascii="Times New Roman" w:hAnsi="Times New Roman" w:cs="Times New Roman"/>
          <w:sz w:val="28"/>
          <w:szCs w:val="28"/>
        </w:rPr>
        <w:t>на замещение вакантн</w:t>
      </w:r>
      <w:r w:rsidR="00FF154C">
        <w:rPr>
          <w:rFonts w:ascii="Times New Roman" w:hAnsi="Times New Roman" w:cs="Times New Roman"/>
          <w:sz w:val="28"/>
          <w:szCs w:val="28"/>
        </w:rPr>
        <w:t>ой</w:t>
      </w:r>
      <w:r w:rsidR="00824C22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F154C">
        <w:rPr>
          <w:rFonts w:ascii="Times New Roman" w:hAnsi="Times New Roman" w:cs="Times New Roman"/>
          <w:sz w:val="28"/>
          <w:szCs w:val="28"/>
        </w:rPr>
        <w:t>и</w:t>
      </w:r>
      <w:r w:rsidR="00791C6C" w:rsidRPr="00E45911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824C22">
        <w:rPr>
          <w:rFonts w:ascii="Times New Roman" w:hAnsi="Times New Roman" w:cs="Times New Roman"/>
          <w:sz w:val="28"/>
          <w:szCs w:val="28"/>
        </w:rPr>
        <w:t xml:space="preserve"> </w:t>
      </w:r>
      <w:r w:rsidR="00824C22" w:rsidRPr="00824C22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0172BC" w:rsidRPr="000172BC">
        <w:rPr>
          <w:rFonts w:ascii="Times New Roman" w:hAnsi="Times New Roman" w:cs="Times New Roman"/>
          <w:bCs/>
          <w:sz w:val="28"/>
          <w:szCs w:val="28"/>
        </w:rPr>
        <w:t>главного специалиста – ответственного секретаря комиссии по делам несовершеннолетних и защите их прав МО «Красногвардейский район»</w:t>
      </w:r>
      <w:r w:rsidR="00425CB0">
        <w:rPr>
          <w:rFonts w:ascii="Times New Roman" w:hAnsi="Times New Roman" w:cs="Times New Roman"/>
          <w:sz w:val="28"/>
          <w:szCs w:val="28"/>
        </w:rPr>
        <w:t>.</w:t>
      </w:r>
    </w:p>
    <w:p w:rsidR="00351D8F" w:rsidRPr="00824C22" w:rsidRDefault="00351D8F" w:rsidP="00824C22">
      <w:pPr>
        <w:pStyle w:val="ConsPlusNormal"/>
        <w:tabs>
          <w:tab w:val="left" w:pos="709"/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2.Прием докум</w:t>
      </w:r>
      <w:r w:rsidR="00F33B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нтов осуществить  с </w:t>
      </w:r>
      <w:r w:rsidR="00491FB4">
        <w:rPr>
          <w:rFonts w:ascii="Times New Roman" w:hAnsi="Times New Roman" w:cs="Times New Roman"/>
          <w:sz w:val="28"/>
          <w:szCs w:val="28"/>
        </w:rPr>
        <w:t>11</w:t>
      </w:r>
      <w:r w:rsidR="00F33BAB">
        <w:rPr>
          <w:rFonts w:ascii="Times New Roman" w:hAnsi="Times New Roman" w:cs="Times New Roman"/>
          <w:sz w:val="28"/>
          <w:szCs w:val="28"/>
        </w:rPr>
        <w:t>.06</w:t>
      </w:r>
      <w:r w:rsidR="007F68BA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F33BAB">
        <w:rPr>
          <w:rFonts w:ascii="Times New Roman" w:hAnsi="Times New Roman" w:cs="Times New Roman"/>
          <w:sz w:val="28"/>
          <w:szCs w:val="28"/>
        </w:rPr>
        <w:t>2</w:t>
      </w:r>
      <w:r w:rsidR="00491FB4">
        <w:rPr>
          <w:rFonts w:ascii="Times New Roman" w:hAnsi="Times New Roman" w:cs="Times New Roman"/>
          <w:sz w:val="28"/>
          <w:szCs w:val="28"/>
        </w:rPr>
        <w:t>5</w:t>
      </w:r>
      <w:r w:rsidR="00F33BAB">
        <w:rPr>
          <w:rFonts w:ascii="Times New Roman" w:hAnsi="Times New Roman" w:cs="Times New Roman"/>
          <w:sz w:val="28"/>
          <w:szCs w:val="28"/>
        </w:rPr>
        <w:t>.06</w:t>
      </w:r>
      <w:r w:rsidR="007F68BA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  с 9:00 до 17:00 (перерыв на обед  с 13:00 до 13:48 час.) в кабинете 28 по адресу: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Чапаева, 93.</w:t>
      </w:r>
    </w:p>
    <w:p w:rsidR="00226EA6" w:rsidRPr="00E45911" w:rsidRDefault="00196994" w:rsidP="00451284">
      <w:pPr>
        <w:pStyle w:val="ConsPlusNormal"/>
        <w:tabs>
          <w:tab w:val="left" w:pos="709"/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1D8F">
        <w:rPr>
          <w:rFonts w:ascii="Times New Roman" w:hAnsi="Times New Roman" w:cs="Times New Roman"/>
          <w:sz w:val="28"/>
          <w:szCs w:val="28"/>
        </w:rPr>
        <w:t>3</w:t>
      </w:r>
      <w:r w:rsidR="00E07E10">
        <w:rPr>
          <w:rFonts w:ascii="Times New Roman" w:hAnsi="Times New Roman" w:cs="Times New Roman"/>
          <w:sz w:val="28"/>
          <w:szCs w:val="28"/>
        </w:rPr>
        <w:t>.</w:t>
      </w:r>
      <w:r w:rsidR="00451284" w:rsidRPr="00E45911">
        <w:rPr>
          <w:rFonts w:ascii="Times New Roman" w:hAnsi="Times New Roman" w:cs="Times New Roman"/>
          <w:sz w:val="28"/>
          <w:szCs w:val="28"/>
        </w:rPr>
        <w:t>Опубликовать информацию о проведении</w:t>
      </w:r>
      <w:r w:rsidR="00824C22">
        <w:rPr>
          <w:rFonts w:ascii="Times New Roman" w:hAnsi="Times New Roman" w:cs="Times New Roman"/>
          <w:sz w:val="28"/>
          <w:szCs w:val="28"/>
        </w:rPr>
        <w:t xml:space="preserve"> конкурса на замещение вакантн</w:t>
      </w:r>
      <w:r w:rsidR="00FF154C">
        <w:rPr>
          <w:rFonts w:ascii="Times New Roman" w:hAnsi="Times New Roman" w:cs="Times New Roman"/>
          <w:sz w:val="28"/>
          <w:szCs w:val="28"/>
        </w:rPr>
        <w:t>ой</w:t>
      </w:r>
      <w:r w:rsidR="00824C22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F154C">
        <w:rPr>
          <w:rFonts w:ascii="Times New Roman" w:hAnsi="Times New Roman" w:cs="Times New Roman"/>
          <w:sz w:val="28"/>
          <w:szCs w:val="28"/>
        </w:rPr>
        <w:t>и</w:t>
      </w:r>
      <w:r w:rsidR="00451284" w:rsidRPr="00E45911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451284" w:rsidRPr="00E45911">
        <w:rPr>
          <w:rFonts w:ascii="Times New Roman" w:hAnsi="Times New Roman" w:cs="Times New Roman"/>
          <w:bCs/>
          <w:color w:val="000000"/>
          <w:sz w:val="28"/>
          <w:szCs w:val="28"/>
        </w:rPr>
        <w:t>службы</w:t>
      </w:r>
      <w:r w:rsidR="0056197F" w:rsidRPr="005619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64945" w:rsidRPr="00B649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197F" w:rsidRPr="0056197F">
        <w:rPr>
          <w:rFonts w:ascii="Times New Roman" w:hAnsi="Times New Roman" w:cs="Times New Roman"/>
          <w:bCs/>
          <w:sz w:val="28"/>
          <w:szCs w:val="28"/>
        </w:rPr>
        <w:t xml:space="preserve">главного специалиста – ответственного секретаря комиссии по делам несовершеннолетних и защите их прав МО «Красногвардейский </w:t>
      </w:r>
      <w:proofErr w:type="spellStart"/>
      <w:r w:rsidR="0056197F" w:rsidRPr="0056197F">
        <w:rPr>
          <w:rFonts w:ascii="Times New Roman" w:hAnsi="Times New Roman" w:cs="Times New Roman"/>
          <w:bCs/>
          <w:sz w:val="28"/>
          <w:szCs w:val="28"/>
        </w:rPr>
        <w:t>район</w:t>
      </w:r>
      <w:proofErr w:type="gramStart"/>
      <w:r w:rsidR="0056197F" w:rsidRPr="0056197F">
        <w:rPr>
          <w:rFonts w:ascii="Times New Roman" w:hAnsi="Times New Roman" w:cs="Times New Roman"/>
          <w:bCs/>
          <w:sz w:val="28"/>
          <w:szCs w:val="28"/>
        </w:rPr>
        <w:t>»</w:t>
      </w:r>
      <w:r w:rsidR="00451284" w:rsidRPr="00E4591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451284" w:rsidRPr="00E45911">
        <w:rPr>
          <w:rFonts w:ascii="Times New Roman" w:hAnsi="Times New Roman" w:cs="Times New Roman"/>
          <w:sz w:val="28"/>
          <w:szCs w:val="28"/>
        </w:rPr>
        <w:t xml:space="preserve"> </w:t>
      </w:r>
      <w:r w:rsidR="00C76D99">
        <w:rPr>
          <w:rFonts w:ascii="Times New Roman" w:hAnsi="Times New Roman" w:cs="Times New Roman"/>
          <w:sz w:val="28"/>
          <w:szCs w:val="28"/>
        </w:rPr>
        <w:t xml:space="preserve"> </w:t>
      </w:r>
      <w:r w:rsidR="00451284" w:rsidRPr="00E45911">
        <w:rPr>
          <w:rFonts w:ascii="Times New Roman" w:hAnsi="Times New Roman" w:cs="Times New Roman"/>
          <w:sz w:val="28"/>
          <w:szCs w:val="28"/>
        </w:rPr>
        <w:t xml:space="preserve">  газете «Дружба»</w:t>
      </w:r>
      <w:r w:rsidR="00C76D99">
        <w:rPr>
          <w:rFonts w:ascii="Times New Roman" w:hAnsi="Times New Roman" w:cs="Times New Roman"/>
          <w:sz w:val="28"/>
          <w:szCs w:val="28"/>
        </w:rPr>
        <w:t xml:space="preserve">, </w:t>
      </w:r>
      <w:r w:rsidR="00C05B7F">
        <w:rPr>
          <w:rFonts w:ascii="Times New Roman" w:hAnsi="Times New Roman" w:cs="Times New Roman"/>
          <w:sz w:val="28"/>
          <w:szCs w:val="28"/>
        </w:rPr>
        <w:t>и</w:t>
      </w:r>
      <w:r w:rsidR="00C76D99">
        <w:rPr>
          <w:rFonts w:ascii="Times New Roman" w:hAnsi="Times New Roman" w:cs="Times New Roman"/>
          <w:sz w:val="28"/>
          <w:szCs w:val="28"/>
        </w:rPr>
        <w:t xml:space="preserve"> сетевом издании «Дружба»</w:t>
      </w:r>
      <w:r w:rsidR="00C05B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05B7F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="00C05B7F" w:rsidRPr="00C05B7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05B7F">
        <w:rPr>
          <w:rFonts w:ascii="Times New Roman" w:hAnsi="Times New Roman" w:cs="Times New Roman"/>
          <w:sz w:val="28"/>
          <w:szCs w:val="28"/>
          <w:lang w:val="en-US"/>
        </w:rPr>
        <w:t>kr</w:t>
      </w:r>
      <w:proofErr w:type="spellEnd"/>
      <w:r w:rsidR="00C05B7F" w:rsidRPr="00C05B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05B7F">
        <w:rPr>
          <w:rFonts w:ascii="Times New Roman" w:hAnsi="Times New Roman" w:cs="Times New Roman"/>
          <w:sz w:val="28"/>
          <w:szCs w:val="28"/>
          <w:lang w:val="en-US"/>
        </w:rPr>
        <w:t>drugba</w:t>
      </w:r>
      <w:proofErr w:type="spellEnd"/>
      <w:r w:rsidR="00C05B7F" w:rsidRPr="00C05B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05B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05B7F">
        <w:rPr>
          <w:rFonts w:ascii="Times New Roman" w:hAnsi="Times New Roman" w:cs="Times New Roman"/>
          <w:sz w:val="28"/>
          <w:szCs w:val="28"/>
        </w:rPr>
        <w:t xml:space="preserve">, ЭЛ № ФС77-7420 от 29.12.2018 г.), а также </w:t>
      </w:r>
      <w:r w:rsidR="00720AFF">
        <w:rPr>
          <w:rFonts w:ascii="Times New Roman" w:hAnsi="Times New Roman" w:cs="Times New Roman"/>
          <w:sz w:val="28"/>
          <w:szCs w:val="28"/>
        </w:rPr>
        <w:t xml:space="preserve"> </w:t>
      </w:r>
      <w:r w:rsidR="00451284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муниципального образования «Красногвардейский район»</w:t>
      </w:r>
      <w:r w:rsidR="00CF6461">
        <w:rPr>
          <w:rFonts w:ascii="Times New Roman" w:hAnsi="Times New Roman" w:cs="Times New Roman"/>
          <w:sz w:val="28"/>
          <w:szCs w:val="28"/>
        </w:rPr>
        <w:t xml:space="preserve"> в сети И</w:t>
      </w:r>
      <w:r w:rsidR="00C05B7F">
        <w:rPr>
          <w:rFonts w:ascii="Times New Roman" w:hAnsi="Times New Roman" w:cs="Times New Roman"/>
          <w:sz w:val="28"/>
          <w:szCs w:val="28"/>
        </w:rPr>
        <w:t>нтернет</w:t>
      </w:r>
      <w:r w:rsidR="00451284" w:rsidRPr="00E45911">
        <w:rPr>
          <w:rFonts w:ascii="Times New Roman" w:hAnsi="Times New Roman" w:cs="Times New Roman"/>
          <w:sz w:val="28"/>
          <w:szCs w:val="28"/>
        </w:rPr>
        <w:t xml:space="preserve">, не позднее, чем за 20 дней до дня проведения конкурса. </w:t>
      </w:r>
    </w:p>
    <w:p w:rsidR="00791C6C" w:rsidRPr="00791C6C" w:rsidRDefault="002E6001" w:rsidP="006E48E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43ED">
        <w:rPr>
          <w:sz w:val="28"/>
          <w:szCs w:val="28"/>
        </w:rPr>
        <w:t xml:space="preserve">        </w:t>
      </w:r>
      <w:r w:rsidR="00196994">
        <w:rPr>
          <w:sz w:val="28"/>
          <w:szCs w:val="28"/>
        </w:rPr>
        <w:t xml:space="preserve"> </w:t>
      </w:r>
      <w:r w:rsidR="00351D8F">
        <w:rPr>
          <w:sz w:val="28"/>
          <w:szCs w:val="28"/>
        </w:rPr>
        <w:t>4</w:t>
      </w:r>
      <w:r w:rsidR="0027342F">
        <w:rPr>
          <w:sz w:val="28"/>
          <w:szCs w:val="28"/>
        </w:rPr>
        <w:t>.</w:t>
      </w:r>
      <w:proofErr w:type="gramStart"/>
      <w:r w:rsidR="00791C6C" w:rsidRPr="00791C6C">
        <w:rPr>
          <w:sz w:val="28"/>
          <w:szCs w:val="28"/>
        </w:rPr>
        <w:t>Контроль за</w:t>
      </w:r>
      <w:proofErr w:type="gramEnd"/>
      <w:r w:rsidR="00791C6C" w:rsidRPr="00791C6C">
        <w:rPr>
          <w:sz w:val="28"/>
          <w:szCs w:val="28"/>
        </w:rPr>
        <w:t xml:space="preserve"> исполнением данного распоряжения возложить на </w:t>
      </w:r>
      <w:r w:rsidR="00192647">
        <w:rPr>
          <w:sz w:val="28"/>
          <w:szCs w:val="28"/>
        </w:rPr>
        <w:t xml:space="preserve"> </w:t>
      </w:r>
      <w:r w:rsidR="00196994">
        <w:rPr>
          <w:sz w:val="28"/>
          <w:szCs w:val="28"/>
        </w:rPr>
        <w:t>общий отдел администрации МО «Красногвардейский район».</w:t>
      </w:r>
    </w:p>
    <w:p w:rsidR="00791C6C" w:rsidRDefault="004F43ED" w:rsidP="006E48E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51D8F">
        <w:rPr>
          <w:sz w:val="28"/>
          <w:szCs w:val="28"/>
        </w:rPr>
        <w:t>5</w:t>
      </w:r>
      <w:r w:rsidR="00791C6C" w:rsidRPr="00791C6C">
        <w:rPr>
          <w:sz w:val="28"/>
          <w:szCs w:val="28"/>
        </w:rPr>
        <w:t xml:space="preserve">. Настоящее распоряжение вступает в силу с момента его подписания.  </w:t>
      </w:r>
      <w:r w:rsidR="00791C6C" w:rsidRPr="00791C6C">
        <w:rPr>
          <w:sz w:val="28"/>
          <w:szCs w:val="28"/>
        </w:rPr>
        <w:tab/>
      </w:r>
    </w:p>
    <w:p w:rsidR="00791C6C" w:rsidRDefault="00791C6C" w:rsidP="006E48E2">
      <w:pPr>
        <w:ind w:firstLine="708"/>
        <w:jc w:val="both"/>
        <w:rPr>
          <w:sz w:val="28"/>
          <w:szCs w:val="28"/>
        </w:rPr>
      </w:pPr>
      <w:r w:rsidRPr="00791C6C">
        <w:rPr>
          <w:sz w:val="28"/>
          <w:szCs w:val="28"/>
        </w:rPr>
        <w:t xml:space="preserve"> </w:t>
      </w:r>
    </w:p>
    <w:p w:rsidR="00425CB0" w:rsidRPr="00791C6C" w:rsidRDefault="00425CB0" w:rsidP="006E48E2">
      <w:pPr>
        <w:ind w:firstLine="708"/>
        <w:jc w:val="both"/>
        <w:rPr>
          <w:sz w:val="28"/>
          <w:szCs w:val="28"/>
        </w:rPr>
      </w:pPr>
    </w:p>
    <w:p w:rsidR="002E3DDE" w:rsidRDefault="002E3DDE" w:rsidP="00932A56">
      <w:pPr>
        <w:ind w:left="284" w:right="-1" w:hanging="284"/>
        <w:jc w:val="both"/>
        <w:rPr>
          <w:sz w:val="28"/>
          <w:szCs w:val="28"/>
        </w:rPr>
      </w:pPr>
    </w:p>
    <w:p w:rsidR="00791C6C" w:rsidRPr="00791C6C" w:rsidRDefault="00285652" w:rsidP="00932A56">
      <w:pPr>
        <w:ind w:left="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871CB">
        <w:rPr>
          <w:sz w:val="28"/>
          <w:szCs w:val="28"/>
        </w:rPr>
        <w:t xml:space="preserve"> МО «Красногвардейский </w:t>
      </w:r>
      <w:r w:rsidR="00791C6C" w:rsidRPr="00791C6C">
        <w:rPr>
          <w:sz w:val="28"/>
          <w:szCs w:val="28"/>
        </w:rPr>
        <w:t>район»</w:t>
      </w:r>
      <w:r w:rsidR="00791C6C" w:rsidRPr="00791C6C">
        <w:rPr>
          <w:sz w:val="28"/>
          <w:szCs w:val="28"/>
        </w:rPr>
        <w:tab/>
      </w:r>
      <w:r w:rsidR="00791C6C" w:rsidRPr="00791C6C">
        <w:rPr>
          <w:sz w:val="28"/>
          <w:szCs w:val="28"/>
        </w:rPr>
        <w:tab/>
      </w:r>
      <w:r w:rsidR="00791C6C" w:rsidRPr="00791C6C">
        <w:rPr>
          <w:sz w:val="28"/>
          <w:szCs w:val="28"/>
        </w:rPr>
        <w:tab/>
      </w:r>
      <w:r w:rsidR="00E871CB">
        <w:rPr>
          <w:sz w:val="28"/>
          <w:szCs w:val="28"/>
        </w:rPr>
        <w:t xml:space="preserve">                </w:t>
      </w:r>
      <w:r w:rsidR="00F5438B">
        <w:rPr>
          <w:sz w:val="28"/>
          <w:szCs w:val="28"/>
        </w:rPr>
        <w:t xml:space="preserve"> </w:t>
      </w:r>
      <w:r w:rsidR="00516418">
        <w:rPr>
          <w:sz w:val="28"/>
          <w:szCs w:val="28"/>
        </w:rPr>
        <w:t xml:space="preserve">  </w:t>
      </w:r>
      <w:r w:rsidR="00E871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Т.И. Губжоков</w:t>
      </w:r>
    </w:p>
    <w:p w:rsidR="00791C6C" w:rsidRPr="00791C6C" w:rsidRDefault="00791C6C" w:rsidP="006E48E2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791C6C" w:rsidRDefault="00791C6C" w:rsidP="006E48E2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791C6C" w:rsidRDefault="00791C6C" w:rsidP="006E48E2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791C6C" w:rsidRDefault="00791C6C" w:rsidP="006E48E2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791C6C" w:rsidRDefault="00791C6C" w:rsidP="006E48E2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791C6C" w:rsidRDefault="00791C6C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F43ED" w:rsidRDefault="004F43ED" w:rsidP="00791C6C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824C22" w:rsidRDefault="00824C22" w:rsidP="00A50578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425CB0" w:rsidRDefault="00425CB0" w:rsidP="00A50578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824C22" w:rsidRDefault="00824C22" w:rsidP="00A50578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7360DD" w:rsidRDefault="007360DD" w:rsidP="00A50578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FF154C" w:rsidRDefault="00FF154C" w:rsidP="00A50578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A20B3D" w:rsidRDefault="00A20B3D" w:rsidP="00F543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60"/>
        </w:tabs>
        <w:ind w:right="-1"/>
      </w:pPr>
    </w:p>
    <w:sectPr w:rsidR="00A20B3D" w:rsidSect="00F5438B">
      <w:pgSz w:w="11906" w:h="16838" w:code="9"/>
      <w:pgMar w:top="1134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4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8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0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13D0F"/>
    <w:rsid w:val="000150AA"/>
    <w:rsid w:val="000167E7"/>
    <w:rsid w:val="000172BC"/>
    <w:rsid w:val="00022718"/>
    <w:rsid w:val="00030ECD"/>
    <w:rsid w:val="00041E33"/>
    <w:rsid w:val="00043E1C"/>
    <w:rsid w:val="00050E35"/>
    <w:rsid w:val="00062944"/>
    <w:rsid w:val="00073B3F"/>
    <w:rsid w:val="00090550"/>
    <w:rsid w:val="00090D80"/>
    <w:rsid w:val="000932CD"/>
    <w:rsid w:val="0009771E"/>
    <w:rsid w:val="000A4FD9"/>
    <w:rsid w:val="000A7E2B"/>
    <w:rsid w:val="000C0B6C"/>
    <w:rsid w:val="000C6A02"/>
    <w:rsid w:val="000D249F"/>
    <w:rsid w:val="000E3C4F"/>
    <w:rsid w:val="000E43EC"/>
    <w:rsid w:val="0010102F"/>
    <w:rsid w:val="0010221E"/>
    <w:rsid w:val="00102EA5"/>
    <w:rsid w:val="0011167C"/>
    <w:rsid w:val="00117A01"/>
    <w:rsid w:val="00125712"/>
    <w:rsid w:val="00134921"/>
    <w:rsid w:val="00140247"/>
    <w:rsid w:val="0015118E"/>
    <w:rsid w:val="00151AE4"/>
    <w:rsid w:val="00152745"/>
    <w:rsid w:val="00157B9B"/>
    <w:rsid w:val="0016040B"/>
    <w:rsid w:val="00163C06"/>
    <w:rsid w:val="00172468"/>
    <w:rsid w:val="00176E8A"/>
    <w:rsid w:val="001835BD"/>
    <w:rsid w:val="00184303"/>
    <w:rsid w:val="00184ACD"/>
    <w:rsid w:val="00192647"/>
    <w:rsid w:val="00196994"/>
    <w:rsid w:val="001977BC"/>
    <w:rsid w:val="001A7021"/>
    <w:rsid w:val="001B513C"/>
    <w:rsid w:val="001B7BCC"/>
    <w:rsid w:val="001D199D"/>
    <w:rsid w:val="001E37C3"/>
    <w:rsid w:val="001F3D85"/>
    <w:rsid w:val="00201D60"/>
    <w:rsid w:val="002034F5"/>
    <w:rsid w:val="002071FD"/>
    <w:rsid w:val="0021611E"/>
    <w:rsid w:val="00217803"/>
    <w:rsid w:val="00221339"/>
    <w:rsid w:val="00222539"/>
    <w:rsid w:val="00222E42"/>
    <w:rsid w:val="00225D0C"/>
    <w:rsid w:val="00226EA6"/>
    <w:rsid w:val="002331F0"/>
    <w:rsid w:val="00235BAE"/>
    <w:rsid w:val="00242D39"/>
    <w:rsid w:val="00252416"/>
    <w:rsid w:val="00261633"/>
    <w:rsid w:val="00265766"/>
    <w:rsid w:val="00267EEB"/>
    <w:rsid w:val="00270F15"/>
    <w:rsid w:val="0027342F"/>
    <w:rsid w:val="00275B80"/>
    <w:rsid w:val="00285652"/>
    <w:rsid w:val="00287D61"/>
    <w:rsid w:val="002B00F8"/>
    <w:rsid w:val="002B6A9F"/>
    <w:rsid w:val="002C50DE"/>
    <w:rsid w:val="002C63F4"/>
    <w:rsid w:val="002C7B0F"/>
    <w:rsid w:val="002E3DDE"/>
    <w:rsid w:val="002E6001"/>
    <w:rsid w:val="002F1D07"/>
    <w:rsid w:val="0030045C"/>
    <w:rsid w:val="00306758"/>
    <w:rsid w:val="00311CF1"/>
    <w:rsid w:val="0031470B"/>
    <w:rsid w:val="00322DD6"/>
    <w:rsid w:val="003368F9"/>
    <w:rsid w:val="003372E0"/>
    <w:rsid w:val="0034037E"/>
    <w:rsid w:val="003404FA"/>
    <w:rsid w:val="00351D8F"/>
    <w:rsid w:val="003559A4"/>
    <w:rsid w:val="00363D65"/>
    <w:rsid w:val="003751DF"/>
    <w:rsid w:val="00397BC6"/>
    <w:rsid w:val="003A2A10"/>
    <w:rsid w:val="003A3CC4"/>
    <w:rsid w:val="003A46C9"/>
    <w:rsid w:val="003A4A1D"/>
    <w:rsid w:val="003B079B"/>
    <w:rsid w:val="003B24DC"/>
    <w:rsid w:val="003B3050"/>
    <w:rsid w:val="003B4303"/>
    <w:rsid w:val="003B43E1"/>
    <w:rsid w:val="003C79C1"/>
    <w:rsid w:val="003D6A7D"/>
    <w:rsid w:val="003F2433"/>
    <w:rsid w:val="00403D27"/>
    <w:rsid w:val="00406D2C"/>
    <w:rsid w:val="00406F1F"/>
    <w:rsid w:val="0040724C"/>
    <w:rsid w:val="00413053"/>
    <w:rsid w:val="00425CB0"/>
    <w:rsid w:val="00451284"/>
    <w:rsid w:val="00464ABB"/>
    <w:rsid w:val="004667D9"/>
    <w:rsid w:val="00466B00"/>
    <w:rsid w:val="0046780C"/>
    <w:rsid w:val="004718FC"/>
    <w:rsid w:val="00480C28"/>
    <w:rsid w:val="00485296"/>
    <w:rsid w:val="0049076E"/>
    <w:rsid w:val="00491FB4"/>
    <w:rsid w:val="0049328B"/>
    <w:rsid w:val="004937CD"/>
    <w:rsid w:val="00495D3A"/>
    <w:rsid w:val="004A33AE"/>
    <w:rsid w:val="004B2199"/>
    <w:rsid w:val="004B7A53"/>
    <w:rsid w:val="004C1C57"/>
    <w:rsid w:val="004C36C4"/>
    <w:rsid w:val="004D251F"/>
    <w:rsid w:val="004E20AE"/>
    <w:rsid w:val="004E265A"/>
    <w:rsid w:val="004E48F5"/>
    <w:rsid w:val="004F1281"/>
    <w:rsid w:val="004F43ED"/>
    <w:rsid w:val="005024ED"/>
    <w:rsid w:val="005076FC"/>
    <w:rsid w:val="00511F87"/>
    <w:rsid w:val="005141A5"/>
    <w:rsid w:val="00514A6F"/>
    <w:rsid w:val="00515095"/>
    <w:rsid w:val="00516418"/>
    <w:rsid w:val="00524169"/>
    <w:rsid w:val="0054232F"/>
    <w:rsid w:val="0055368A"/>
    <w:rsid w:val="0056197F"/>
    <w:rsid w:val="005720EA"/>
    <w:rsid w:val="0057424F"/>
    <w:rsid w:val="00575F67"/>
    <w:rsid w:val="00577985"/>
    <w:rsid w:val="005831D6"/>
    <w:rsid w:val="00583B34"/>
    <w:rsid w:val="005843E9"/>
    <w:rsid w:val="0058445F"/>
    <w:rsid w:val="005936AB"/>
    <w:rsid w:val="005950E7"/>
    <w:rsid w:val="00595372"/>
    <w:rsid w:val="005A4463"/>
    <w:rsid w:val="005B3FD9"/>
    <w:rsid w:val="005D6350"/>
    <w:rsid w:val="005D635A"/>
    <w:rsid w:val="005E46B4"/>
    <w:rsid w:val="005F5841"/>
    <w:rsid w:val="00617F65"/>
    <w:rsid w:val="006241B6"/>
    <w:rsid w:val="00642F36"/>
    <w:rsid w:val="00646265"/>
    <w:rsid w:val="00647335"/>
    <w:rsid w:val="006517A1"/>
    <w:rsid w:val="00653856"/>
    <w:rsid w:val="00654805"/>
    <w:rsid w:val="006644EF"/>
    <w:rsid w:val="0067247B"/>
    <w:rsid w:val="00673853"/>
    <w:rsid w:val="00681EBC"/>
    <w:rsid w:val="006838F2"/>
    <w:rsid w:val="00686ED7"/>
    <w:rsid w:val="006A4A87"/>
    <w:rsid w:val="006A4E99"/>
    <w:rsid w:val="006B3ADF"/>
    <w:rsid w:val="006B7D97"/>
    <w:rsid w:val="006D7943"/>
    <w:rsid w:val="006E29CE"/>
    <w:rsid w:val="006E2A10"/>
    <w:rsid w:val="006E48E2"/>
    <w:rsid w:val="006E78CE"/>
    <w:rsid w:val="006F357A"/>
    <w:rsid w:val="006F52D5"/>
    <w:rsid w:val="007057E0"/>
    <w:rsid w:val="00720AFF"/>
    <w:rsid w:val="0073000C"/>
    <w:rsid w:val="007360DD"/>
    <w:rsid w:val="007444E4"/>
    <w:rsid w:val="00764238"/>
    <w:rsid w:val="0076475C"/>
    <w:rsid w:val="00791C6C"/>
    <w:rsid w:val="00792DDE"/>
    <w:rsid w:val="00794D60"/>
    <w:rsid w:val="0079693B"/>
    <w:rsid w:val="007972B4"/>
    <w:rsid w:val="007A3250"/>
    <w:rsid w:val="007B00E1"/>
    <w:rsid w:val="007B03EE"/>
    <w:rsid w:val="007B51DE"/>
    <w:rsid w:val="007B5974"/>
    <w:rsid w:val="007B5AB9"/>
    <w:rsid w:val="007C50C8"/>
    <w:rsid w:val="007D7356"/>
    <w:rsid w:val="007E352E"/>
    <w:rsid w:val="007E5BD5"/>
    <w:rsid w:val="007E6EFD"/>
    <w:rsid w:val="007F4A21"/>
    <w:rsid w:val="007F68BA"/>
    <w:rsid w:val="007F7FCA"/>
    <w:rsid w:val="00803051"/>
    <w:rsid w:val="00823F01"/>
    <w:rsid w:val="00824C22"/>
    <w:rsid w:val="00833CCC"/>
    <w:rsid w:val="00836179"/>
    <w:rsid w:val="00837E5B"/>
    <w:rsid w:val="00840A71"/>
    <w:rsid w:val="0084758A"/>
    <w:rsid w:val="00847611"/>
    <w:rsid w:val="0085163F"/>
    <w:rsid w:val="00853EA5"/>
    <w:rsid w:val="008619DA"/>
    <w:rsid w:val="00861D76"/>
    <w:rsid w:val="00870B65"/>
    <w:rsid w:val="0087678B"/>
    <w:rsid w:val="0087744F"/>
    <w:rsid w:val="00892489"/>
    <w:rsid w:val="0089254A"/>
    <w:rsid w:val="008937D1"/>
    <w:rsid w:val="008A0CFB"/>
    <w:rsid w:val="008A7502"/>
    <w:rsid w:val="008B700B"/>
    <w:rsid w:val="008C13DA"/>
    <w:rsid w:val="008C606F"/>
    <w:rsid w:val="008D3200"/>
    <w:rsid w:val="008E5103"/>
    <w:rsid w:val="008F2B19"/>
    <w:rsid w:val="008F5E11"/>
    <w:rsid w:val="009017C0"/>
    <w:rsid w:val="00932A56"/>
    <w:rsid w:val="00932ABE"/>
    <w:rsid w:val="00936765"/>
    <w:rsid w:val="00942A0D"/>
    <w:rsid w:val="00955968"/>
    <w:rsid w:val="00957198"/>
    <w:rsid w:val="0096505B"/>
    <w:rsid w:val="00966DCA"/>
    <w:rsid w:val="009677DF"/>
    <w:rsid w:val="0097009E"/>
    <w:rsid w:val="00974610"/>
    <w:rsid w:val="009757B1"/>
    <w:rsid w:val="00976B9D"/>
    <w:rsid w:val="009840F6"/>
    <w:rsid w:val="00985605"/>
    <w:rsid w:val="009928FA"/>
    <w:rsid w:val="00994C58"/>
    <w:rsid w:val="009B3CB7"/>
    <w:rsid w:val="009B5097"/>
    <w:rsid w:val="009C5B33"/>
    <w:rsid w:val="009C7159"/>
    <w:rsid w:val="009D699C"/>
    <w:rsid w:val="009D6FB4"/>
    <w:rsid w:val="00A001D9"/>
    <w:rsid w:val="00A10200"/>
    <w:rsid w:val="00A14DC9"/>
    <w:rsid w:val="00A20B3D"/>
    <w:rsid w:val="00A22148"/>
    <w:rsid w:val="00A2739C"/>
    <w:rsid w:val="00A347C3"/>
    <w:rsid w:val="00A35586"/>
    <w:rsid w:val="00A50578"/>
    <w:rsid w:val="00A53054"/>
    <w:rsid w:val="00A538B8"/>
    <w:rsid w:val="00A603CC"/>
    <w:rsid w:val="00A622C5"/>
    <w:rsid w:val="00A62607"/>
    <w:rsid w:val="00A669EA"/>
    <w:rsid w:val="00A93B51"/>
    <w:rsid w:val="00A9407D"/>
    <w:rsid w:val="00AA355A"/>
    <w:rsid w:val="00AA4589"/>
    <w:rsid w:val="00AC1E30"/>
    <w:rsid w:val="00AC6ABC"/>
    <w:rsid w:val="00AD4098"/>
    <w:rsid w:val="00AE0D39"/>
    <w:rsid w:val="00AE51BE"/>
    <w:rsid w:val="00AE6CDB"/>
    <w:rsid w:val="00AF2B63"/>
    <w:rsid w:val="00AF2BD8"/>
    <w:rsid w:val="00B4725B"/>
    <w:rsid w:val="00B64945"/>
    <w:rsid w:val="00B91112"/>
    <w:rsid w:val="00B9250A"/>
    <w:rsid w:val="00B968C2"/>
    <w:rsid w:val="00B976DF"/>
    <w:rsid w:val="00BA01C5"/>
    <w:rsid w:val="00BA2761"/>
    <w:rsid w:val="00BA5FE5"/>
    <w:rsid w:val="00BB1BF1"/>
    <w:rsid w:val="00BB40C7"/>
    <w:rsid w:val="00BB711C"/>
    <w:rsid w:val="00BC36CA"/>
    <w:rsid w:val="00BC64CF"/>
    <w:rsid w:val="00BC7D95"/>
    <w:rsid w:val="00BD07CF"/>
    <w:rsid w:val="00BD209E"/>
    <w:rsid w:val="00BD4E50"/>
    <w:rsid w:val="00BD66AB"/>
    <w:rsid w:val="00BF4B58"/>
    <w:rsid w:val="00C01992"/>
    <w:rsid w:val="00C0238E"/>
    <w:rsid w:val="00C05B7F"/>
    <w:rsid w:val="00C14B8A"/>
    <w:rsid w:val="00C20073"/>
    <w:rsid w:val="00C22F8F"/>
    <w:rsid w:val="00C5422C"/>
    <w:rsid w:val="00C54C68"/>
    <w:rsid w:val="00C60701"/>
    <w:rsid w:val="00C643BD"/>
    <w:rsid w:val="00C65525"/>
    <w:rsid w:val="00C746F0"/>
    <w:rsid w:val="00C74EEF"/>
    <w:rsid w:val="00C769C6"/>
    <w:rsid w:val="00C76D99"/>
    <w:rsid w:val="00C856D7"/>
    <w:rsid w:val="00C9302B"/>
    <w:rsid w:val="00CA19C2"/>
    <w:rsid w:val="00CA4985"/>
    <w:rsid w:val="00CB7C69"/>
    <w:rsid w:val="00CC54C4"/>
    <w:rsid w:val="00CC5811"/>
    <w:rsid w:val="00CF391A"/>
    <w:rsid w:val="00CF6461"/>
    <w:rsid w:val="00D024F6"/>
    <w:rsid w:val="00D17F7A"/>
    <w:rsid w:val="00D22B02"/>
    <w:rsid w:val="00D24491"/>
    <w:rsid w:val="00D24DA7"/>
    <w:rsid w:val="00D37EE9"/>
    <w:rsid w:val="00D40CB9"/>
    <w:rsid w:val="00D42927"/>
    <w:rsid w:val="00D57470"/>
    <w:rsid w:val="00D67499"/>
    <w:rsid w:val="00D70B23"/>
    <w:rsid w:val="00D7118C"/>
    <w:rsid w:val="00D71D26"/>
    <w:rsid w:val="00D8313B"/>
    <w:rsid w:val="00D85185"/>
    <w:rsid w:val="00DA0631"/>
    <w:rsid w:val="00DA2B1A"/>
    <w:rsid w:val="00DA3237"/>
    <w:rsid w:val="00DA3832"/>
    <w:rsid w:val="00DB4431"/>
    <w:rsid w:val="00DB6671"/>
    <w:rsid w:val="00DC0AED"/>
    <w:rsid w:val="00DC512A"/>
    <w:rsid w:val="00DD1153"/>
    <w:rsid w:val="00DD2847"/>
    <w:rsid w:val="00DE23E2"/>
    <w:rsid w:val="00DE5695"/>
    <w:rsid w:val="00DF01F0"/>
    <w:rsid w:val="00DF575D"/>
    <w:rsid w:val="00E00CD3"/>
    <w:rsid w:val="00E01C8B"/>
    <w:rsid w:val="00E058A4"/>
    <w:rsid w:val="00E05AA9"/>
    <w:rsid w:val="00E07E10"/>
    <w:rsid w:val="00E109CD"/>
    <w:rsid w:val="00E12B5A"/>
    <w:rsid w:val="00E2024A"/>
    <w:rsid w:val="00E23B5A"/>
    <w:rsid w:val="00E24D63"/>
    <w:rsid w:val="00E32185"/>
    <w:rsid w:val="00E42435"/>
    <w:rsid w:val="00E45911"/>
    <w:rsid w:val="00E56FD3"/>
    <w:rsid w:val="00E6053B"/>
    <w:rsid w:val="00E62A05"/>
    <w:rsid w:val="00E6351A"/>
    <w:rsid w:val="00E64544"/>
    <w:rsid w:val="00E65F76"/>
    <w:rsid w:val="00E7187B"/>
    <w:rsid w:val="00E77AAA"/>
    <w:rsid w:val="00E81E4F"/>
    <w:rsid w:val="00E84FF2"/>
    <w:rsid w:val="00E871CB"/>
    <w:rsid w:val="00E91421"/>
    <w:rsid w:val="00E92B83"/>
    <w:rsid w:val="00EA4234"/>
    <w:rsid w:val="00EA5A5C"/>
    <w:rsid w:val="00EB3664"/>
    <w:rsid w:val="00EB7ADB"/>
    <w:rsid w:val="00ED0F60"/>
    <w:rsid w:val="00EE242A"/>
    <w:rsid w:val="00EE31F6"/>
    <w:rsid w:val="00EF2C79"/>
    <w:rsid w:val="00F10811"/>
    <w:rsid w:val="00F205D1"/>
    <w:rsid w:val="00F235D5"/>
    <w:rsid w:val="00F33A85"/>
    <w:rsid w:val="00F33BAB"/>
    <w:rsid w:val="00F5438B"/>
    <w:rsid w:val="00F56742"/>
    <w:rsid w:val="00F60D3A"/>
    <w:rsid w:val="00F61523"/>
    <w:rsid w:val="00F649D1"/>
    <w:rsid w:val="00F7006B"/>
    <w:rsid w:val="00F71627"/>
    <w:rsid w:val="00F72554"/>
    <w:rsid w:val="00F772EF"/>
    <w:rsid w:val="00F83454"/>
    <w:rsid w:val="00F845F2"/>
    <w:rsid w:val="00F91985"/>
    <w:rsid w:val="00F957D2"/>
    <w:rsid w:val="00F96A04"/>
    <w:rsid w:val="00FA4401"/>
    <w:rsid w:val="00FD11C2"/>
    <w:rsid w:val="00FD2DF2"/>
    <w:rsid w:val="00FD4946"/>
    <w:rsid w:val="00FD65C0"/>
    <w:rsid w:val="00FD6C86"/>
    <w:rsid w:val="00FD7C72"/>
    <w:rsid w:val="00FF154C"/>
    <w:rsid w:val="00FF28F3"/>
    <w:rsid w:val="00FF3F60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E8A"/>
    <w:rPr>
      <w:sz w:val="24"/>
      <w:szCs w:val="24"/>
    </w:rPr>
  </w:style>
  <w:style w:type="paragraph" w:styleId="1">
    <w:name w:val="heading 1"/>
    <w:basedOn w:val="a"/>
    <w:next w:val="a"/>
    <w:qFormat/>
    <w:rsid w:val="00176E8A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176E8A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176E8A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176E8A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176E8A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176E8A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176E8A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176E8A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176E8A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6E8A"/>
    <w:pPr>
      <w:jc w:val="both"/>
    </w:pPr>
  </w:style>
  <w:style w:type="paragraph" w:styleId="20">
    <w:name w:val="Body Text 2"/>
    <w:basedOn w:val="a"/>
    <w:rsid w:val="00176E8A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176E8A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176E8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176E8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E8A"/>
    <w:rPr>
      <w:sz w:val="24"/>
      <w:szCs w:val="24"/>
    </w:rPr>
  </w:style>
  <w:style w:type="paragraph" w:styleId="1">
    <w:name w:val="heading 1"/>
    <w:basedOn w:val="a"/>
    <w:next w:val="a"/>
    <w:qFormat/>
    <w:rsid w:val="00176E8A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176E8A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176E8A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176E8A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176E8A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176E8A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176E8A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176E8A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176E8A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6E8A"/>
    <w:pPr>
      <w:jc w:val="both"/>
    </w:pPr>
  </w:style>
  <w:style w:type="paragraph" w:styleId="20">
    <w:name w:val="Body Text 2"/>
    <w:basedOn w:val="a"/>
    <w:rsid w:val="00176E8A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176E8A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176E8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176E8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4BCFC-03C7-48AB-9C72-82C17282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Пользователь</dc:creator>
  <cp:lastModifiedBy>Приёмая</cp:lastModifiedBy>
  <cp:revision>2</cp:revision>
  <cp:lastPrinted>2026-06-09T12:17:00Z</cp:lastPrinted>
  <dcterms:created xsi:type="dcterms:W3CDTF">2026-06-09T12:17:00Z</dcterms:created>
  <dcterms:modified xsi:type="dcterms:W3CDTF">2026-06-09T12:17:00Z</dcterms:modified>
</cp:coreProperties>
</file>