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8D" w:rsidRDefault="00BF51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-2539</wp:posOffset>
                </wp:positionV>
                <wp:extent cx="2922270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22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/>
                        </a:ln>
                      </wps:spPr>
                      <wps:txbx>
                        <w:txbxContent>
                          <w:p w:rsidR="008A218D" w:rsidRDefault="00BF5113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8A218D" w:rsidRDefault="00BF5113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8A218D" w:rsidRDefault="00BF5113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8A218D" w:rsidRDefault="00BF5113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8A218D" w:rsidRDefault="00BF5113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8A218D" w:rsidRDefault="008A218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8A218D" w:rsidRDefault="008A218D">
                            <w:pPr>
                              <w:jc w:val="center"/>
                            </w:pPr>
                          </w:p>
                          <w:p w:rsidR="008A218D" w:rsidRDefault="008A218D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89.05pt;margin-top:-.2pt;width:230.1pt;height:73.8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" o:allowincell="f" strokecolor="white" strokeweight="2pt">
                <v:textbox inset="1pt,1pt,1pt,1pt">
                  <w:txbxContent>
                    <w:p w:rsidR="008A218D" w:rsidRDefault="00BF5113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8A218D" w:rsidRDefault="00BF5113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8A218D" w:rsidRDefault="00BF5113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8A218D" w:rsidRDefault="00BF5113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8A218D" w:rsidRDefault="00BF5113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8A218D" w:rsidRDefault="008A218D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8A218D" w:rsidRDefault="008A218D">
                      <w:pPr>
                        <w:jc w:val="center"/>
                      </w:pPr>
                    </w:p>
                    <w:p w:rsidR="008A218D" w:rsidRDefault="008A218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8A218D" w:rsidRDefault="008A218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8A218D" w:rsidRDefault="00BF511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8A218D" w:rsidRDefault="00BF511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8A218D" w:rsidRDefault="00BF511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8A218D" w:rsidRDefault="00BF511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8A218D" w:rsidRDefault="008A218D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8A218D" w:rsidRDefault="008A218D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.15pt;width:225pt;height:73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" strokecolor="white" strokeweight="2pt">
                <v:textbox inset="1pt,1pt,1pt,1pt">
                  <w:txbxContent>
                    <w:p w:rsidR="008A218D" w:rsidRDefault="008A218D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8A218D" w:rsidRDefault="00BF511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8A218D" w:rsidRDefault="00BF511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8A218D" w:rsidRDefault="00BF511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8A218D" w:rsidRDefault="00BF511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8A218D" w:rsidRDefault="008A218D">
                      <w:pPr>
                        <w:jc w:val="center"/>
                        <w:rPr>
                          <w:i/>
                        </w:rPr>
                      </w:pPr>
                    </w:p>
                    <w:p w:rsidR="008A218D" w:rsidRDefault="008A218D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00456" cy="789432"/>
                <wp:effectExtent l="0" t="0" r="0" b="0"/>
                <wp:docPr id="3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0456" cy="789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7.28pt;height:62.1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8A218D" w:rsidRDefault="008A218D">
      <w:pPr>
        <w:jc w:val="center"/>
        <w:rPr>
          <w:sz w:val="18"/>
        </w:rPr>
      </w:pPr>
    </w:p>
    <w:p w:rsidR="008A218D" w:rsidRDefault="008A218D">
      <w:pPr>
        <w:jc w:val="center"/>
        <w:rPr>
          <w:sz w:val="18"/>
        </w:rPr>
      </w:pPr>
    </w:p>
    <w:p w:rsidR="008A218D" w:rsidRDefault="00BF5113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8A218D" w:rsidRDefault="00BF5113">
      <w:pPr>
        <w:pStyle w:val="1"/>
        <w:jc w:val="center"/>
        <w:rPr>
          <w:rFonts w:cs="Arial"/>
          <w:b/>
          <w:i/>
          <w:color w:val="000000"/>
          <w:sz w:val="26"/>
          <w:szCs w:val="26"/>
        </w:rPr>
      </w:pPr>
      <w:r>
        <w:rPr>
          <w:rFonts w:cs="Arial"/>
          <w:b/>
          <w:i/>
          <w:color w:val="000000"/>
          <w:sz w:val="26"/>
          <w:szCs w:val="26"/>
        </w:rPr>
        <w:t>АДМИНИСТРАЦИИ   МУНИЦИПАЛЬНОГО  ОБРАЗОВАНИЯ</w:t>
      </w:r>
    </w:p>
    <w:p w:rsidR="008A218D" w:rsidRDefault="00BF5113">
      <w:pPr>
        <w:pStyle w:val="1"/>
        <w:jc w:val="center"/>
      </w:pPr>
      <w:r>
        <w:rPr>
          <w:rFonts w:cs="Arial"/>
          <w:b/>
          <w:i/>
          <w:color w:val="000000"/>
          <w:sz w:val="26"/>
          <w:szCs w:val="26"/>
        </w:rPr>
        <w:t xml:space="preserve"> «КРАСНОГВАРДЕЙСКИЙ  РАЙОН»</w:t>
      </w:r>
    </w:p>
    <w:p w:rsidR="008A218D" w:rsidRDefault="00BF5113">
      <w:pPr>
        <w:tabs>
          <w:tab w:val="center" w:pos="5103"/>
          <w:tab w:val="right" w:pos="10206"/>
        </w:tabs>
      </w:pP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251658241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  <w:r>
        <w:tab/>
      </w:r>
    </w:p>
    <w:p w:rsidR="008A218D" w:rsidRDefault="008A218D">
      <w:pPr>
        <w:pStyle w:val="7"/>
        <w:rPr>
          <w:rFonts w:ascii="Book Antiqua" w:hAnsi="Book Antiqua"/>
          <w:i/>
          <w:sz w:val="8"/>
          <w:u w:val="single"/>
        </w:rPr>
      </w:pPr>
    </w:p>
    <w:p w:rsidR="008A218D" w:rsidRDefault="00BF5113">
      <w:pPr>
        <w:pStyle w:val="7"/>
        <w:rPr>
          <w:i/>
          <w:szCs w:val="28"/>
          <w:u w:val="single"/>
        </w:rPr>
      </w:pPr>
      <w:r>
        <w:rPr>
          <w:i/>
          <w:szCs w:val="28"/>
          <w:u w:val="single"/>
        </w:rPr>
        <w:t xml:space="preserve">От </w:t>
      </w:r>
      <w:r w:rsidR="00D21FB8">
        <w:rPr>
          <w:i/>
          <w:szCs w:val="28"/>
          <w:u w:val="single"/>
        </w:rPr>
        <w:t xml:space="preserve">02.03.2026 г. </w:t>
      </w:r>
      <w:r>
        <w:rPr>
          <w:i/>
          <w:szCs w:val="28"/>
          <w:u w:val="single"/>
        </w:rPr>
        <w:t xml:space="preserve"> № </w:t>
      </w:r>
      <w:r w:rsidR="00D21FB8">
        <w:rPr>
          <w:i/>
          <w:szCs w:val="28"/>
          <w:u w:val="single"/>
        </w:rPr>
        <w:t>145</w:t>
      </w:r>
      <w:r>
        <w:rPr>
          <w:i/>
          <w:szCs w:val="28"/>
          <w:u w:val="single"/>
        </w:rPr>
        <w:t xml:space="preserve">  </w:t>
      </w:r>
      <w:r>
        <w:rPr>
          <w:i/>
          <w:szCs w:val="28"/>
        </w:rPr>
        <w:t xml:space="preserve"> </w:t>
      </w:r>
    </w:p>
    <w:p w:rsidR="008A218D" w:rsidRDefault="00BF5113">
      <w:pPr>
        <w:pStyle w:val="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Красногвардейское</w:t>
      </w:r>
    </w:p>
    <w:p w:rsidR="008A218D" w:rsidRDefault="008A218D"/>
    <w:p w:rsidR="008A218D" w:rsidRDefault="008A218D">
      <w:pPr>
        <w:rPr>
          <w:rFonts w:ascii="Arial" w:hAnsi="Arial" w:cs="Arial"/>
          <w:b/>
          <w:sz w:val="18"/>
          <w:szCs w:val="18"/>
        </w:rPr>
      </w:pPr>
    </w:p>
    <w:p w:rsidR="008A218D" w:rsidRDefault="00BF5113">
      <w:pPr>
        <w:tabs>
          <w:tab w:val="left" w:pos="4536"/>
        </w:tabs>
        <w:ind w:right="-2"/>
        <w:jc w:val="both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Об утверждении Порядка представления лицом, поступающим на должность руководителя муниципального учреждения </w:t>
      </w:r>
      <w:r>
        <w:rPr>
          <w:b/>
          <w:sz w:val="28"/>
          <w:szCs w:val="28"/>
          <w:lang w:eastAsia="en-US"/>
        </w:rPr>
        <w:t>муниципального образования «Красногвардейский район» и руководителем муниципального учреждения муниципального образования «Красногвардейский район» сведений о своих доходах, об имуществе и обязательствах имущественного характера, а также о доходах, об имущ</w:t>
      </w:r>
      <w:r>
        <w:rPr>
          <w:b/>
          <w:sz w:val="28"/>
          <w:szCs w:val="28"/>
          <w:lang w:eastAsia="en-US"/>
        </w:rPr>
        <w:t>естве и обязательствах имущественного характера своих супруги (супруга) и несовершеннолетних детей</w:t>
      </w:r>
    </w:p>
    <w:p w:rsidR="008A218D" w:rsidRDefault="008A218D">
      <w:pPr>
        <w:tabs>
          <w:tab w:val="left" w:pos="142"/>
          <w:tab w:val="left" w:pos="709"/>
        </w:tabs>
        <w:jc w:val="both"/>
        <w:rPr>
          <w:sz w:val="28"/>
          <w:szCs w:val="28"/>
        </w:rPr>
      </w:pPr>
    </w:p>
    <w:p w:rsidR="008A218D" w:rsidRDefault="00BF5113">
      <w:pPr>
        <w:tabs>
          <w:tab w:val="left" w:pos="142"/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</w:rPr>
        <w:t>В соответствии со статьей 281.1 Трудового кодекса Российской Федерации, статьей 8 Федерального закона № 273-ФЗ от 25 декабря 2008 года «О противодействии ко</w:t>
      </w:r>
      <w:r>
        <w:rPr>
          <w:bCs/>
          <w:sz w:val="28"/>
          <w:szCs w:val="28"/>
        </w:rPr>
        <w:t xml:space="preserve">ррупции», </w:t>
      </w:r>
      <w:r>
        <w:rPr>
          <w:sz w:val="28"/>
          <w:szCs w:val="28"/>
        </w:rPr>
        <w:t xml:space="preserve">Постановлением Правительства РФ от 13 марта 2013 года № 208 «Об утверждении </w:t>
      </w:r>
      <w:r>
        <w:rPr>
          <w:sz w:val="28"/>
          <w:szCs w:val="28"/>
          <w:highlight w:val="white"/>
        </w:rPr>
        <w:t xml:space="preserve">Правил представления лицом, поступающим на </w:t>
      </w:r>
      <w:proofErr w:type="gramStart"/>
      <w:r>
        <w:rPr>
          <w:sz w:val="28"/>
          <w:szCs w:val="28"/>
          <w:highlight w:val="white"/>
        </w:rPr>
        <w:t>работу</w:t>
      </w:r>
      <w:proofErr w:type="gramEnd"/>
      <w:r>
        <w:rPr>
          <w:sz w:val="28"/>
          <w:szCs w:val="28"/>
          <w:highlight w:val="white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</w:t>
      </w:r>
      <w:r>
        <w:rPr>
          <w:sz w:val="28"/>
          <w:szCs w:val="28"/>
          <w:highlight w:val="white"/>
        </w:rPr>
        <w:t>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bCs/>
          <w:sz w:val="28"/>
          <w:szCs w:val="28"/>
        </w:rPr>
        <w:t>», руководствуясь Уставом МО «Красногвардейски</w:t>
      </w:r>
      <w:r>
        <w:rPr>
          <w:bCs/>
          <w:sz w:val="28"/>
          <w:szCs w:val="28"/>
        </w:rPr>
        <w:t>й район»</w:t>
      </w:r>
    </w:p>
    <w:p w:rsidR="008A218D" w:rsidRDefault="00BF5113">
      <w:pPr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8A218D" w:rsidRDefault="00BF51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8A218D" w:rsidRDefault="008A218D">
      <w:pPr>
        <w:jc w:val="center"/>
        <w:rPr>
          <w:b/>
          <w:bCs/>
          <w:sz w:val="28"/>
          <w:szCs w:val="28"/>
        </w:rPr>
      </w:pPr>
    </w:p>
    <w:p w:rsidR="008A218D" w:rsidRDefault="00BF511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Утвердить </w:t>
      </w:r>
      <w:r>
        <w:rPr>
          <w:sz w:val="28"/>
          <w:szCs w:val="28"/>
          <w:lang w:eastAsia="en-US"/>
        </w:rPr>
        <w:t xml:space="preserve">Порядок представления лицом, поступающим на должность руководителя муниципального учреждения муниципального образования «Красногвардейский район» и руководителем муниципального учреждения </w:t>
      </w:r>
      <w:r>
        <w:rPr>
          <w:sz w:val="28"/>
          <w:szCs w:val="28"/>
          <w:lang w:eastAsia="en-US"/>
        </w:rPr>
        <w:t>муниципального образования «Красногвардейский район»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</w:t>
      </w:r>
      <w:r>
        <w:rPr>
          <w:sz w:val="28"/>
          <w:szCs w:val="28"/>
          <w:lang w:eastAsia="en-US"/>
        </w:rPr>
        <w:t>тей</w:t>
      </w:r>
      <w:r>
        <w:rPr>
          <w:sz w:val="28"/>
          <w:szCs w:val="28"/>
        </w:rPr>
        <w:t>.</w:t>
      </w:r>
    </w:p>
    <w:p w:rsidR="008A218D" w:rsidRDefault="00BF511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П</w:t>
      </w:r>
      <w:r>
        <w:rPr>
          <w:sz w:val="28"/>
          <w:szCs w:val="28"/>
          <w:lang w:eastAsia="en-US"/>
        </w:rPr>
        <w:t xml:space="preserve">остановление администрации муниципального образования «Красногвардейский район» от 04.03.2024 г. № 184 «О представлении лицом, поступающим на </w:t>
      </w:r>
      <w:proofErr w:type="gramStart"/>
      <w:r>
        <w:rPr>
          <w:sz w:val="28"/>
          <w:szCs w:val="28"/>
          <w:lang w:eastAsia="en-US"/>
        </w:rPr>
        <w:t>работу</w:t>
      </w:r>
      <w:proofErr w:type="gramEnd"/>
      <w:r>
        <w:rPr>
          <w:sz w:val="28"/>
          <w:szCs w:val="28"/>
          <w:lang w:eastAsia="en-US"/>
        </w:rPr>
        <w:t xml:space="preserve"> на должность руководителя муниципального учреждения Красногвардейского района, и руководителем  му</w:t>
      </w:r>
      <w:r>
        <w:rPr>
          <w:sz w:val="28"/>
          <w:szCs w:val="28"/>
          <w:lang w:eastAsia="en-US"/>
        </w:rPr>
        <w:t xml:space="preserve">ниципального учреждения Красногвардейского района сведений о своих доходах, об имуществе и </w:t>
      </w:r>
      <w:r>
        <w:rPr>
          <w:sz w:val="28"/>
          <w:szCs w:val="28"/>
          <w:lang w:eastAsia="en-US"/>
        </w:rPr>
        <w:lastRenderedPageBreak/>
        <w:t>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  <w:lang w:eastAsia="en-US"/>
        </w:rPr>
        <w:t xml:space="preserve">, проверке достоверности и полноты данных сведений и </w:t>
      </w:r>
      <w:proofErr w:type="gramStart"/>
      <w:r>
        <w:rPr>
          <w:sz w:val="28"/>
          <w:szCs w:val="28"/>
          <w:lang w:eastAsia="en-US"/>
        </w:rPr>
        <w:t>порядке</w:t>
      </w:r>
      <w:proofErr w:type="gramEnd"/>
      <w:r>
        <w:rPr>
          <w:sz w:val="28"/>
          <w:szCs w:val="28"/>
          <w:lang w:eastAsia="en-US"/>
        </w:rPr>
        <w:t xml:space="preserve"> их размещения»</w:t>
      </w:r>
      <w:r>
        <w:rPr>
          <w:sz w:val="28"/>
          <w:szCs w:val="28"/>
        </w:rPr>
        <w:t xml:space="preserve"> признать утратившим силу.</w:t>
      </w:r>
    </w:p>
    <w:p w:rsidR="008A218D" w:rsidRDefault="00BF5113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настоящее постановление в сетевом издании «Дружба» (http://kr-drugba.ru, ЭЛ N ФС77-74720 от 29.12.2018 г.), а также на официальном сайте ор</w:t>
      </w:r>
      <w:r>
        <w:rPr>
          <w:bCs/>
          <w:sz w:val="28"/>
          <w:szCs w:val="28"/>
        </w:rPr>
        <w:t>ганов местного самоуправления муниципального образования «Красногвардейский район» в сети «Интернет».</w:t>
      </w:r>
    </w:p>
    <w:p w:rsidR="008A218D" w:rsidRDefault="00BF51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8A218D" w:rsidRDefault="00BF51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Настоящее постановление вступает в силу с момента его опубликования.</w:t>
      </w:r>
    </w:p>
    <w:p w:rsidR="008A218D" w:rsidRDefault="008A218D">
      <w:pPr>
        <w:ind w:right="-483"/>
        <w:jc w:val="both"/>
        <w:rPr>
          <w:sz w:val="28"/>
          <w:szCs w:val="28"/>
        </w:rPr>
      </w:pPr>
    </w:p>
    <w:p w:rsidR="008A218D" w:rsidRDefault="00BF5113">
      <w:pPr>
        <w:ind w:right="-483"/>
        <w:jc w:val="both"/>
        <w:rPr>
          <w:sz w:val="28"/>
          <w:szCs w:val="28"/>
        </w:rPr>
      </w:pPr>
      <w:r>
        <w:rPr>
          <w:sz w:val="28"/>
          <w:szCs w:val="28"/>
        </w:rPr>
        <w:t>Глава МО «Кра</w:t>
      </w:r>
      <w:r>
        <w:rPr>
          <w:sz w:val="28"/>
          <w:szCs w:val="28"/>
        </w:rPr>
        <w:t>сногвардейский район»</w:t>
      </w:r>
      <w:r>
        <w:rPr>
          <w:sz w:val="28"/>
          <w:szCs w:val="28"/>
        </w:rPr>
        <w:tab/>
        <w:t xml:space="preserve">                                                 Т.И. Губжоков</w:t>
      </w:r>
      <w:r>
        <w:rPr>
          <w:sz w:val="28"/>
          <w:szCs w:val="28"/>
        </w:rPr>
        <w:tab/>
      </w:r>
    </w:p>
    <w:p w:rsidR="008A218D" w:rsidRDefault="008A218D">
      <w:pPr>
        <w:ind w:right="-483"/>
        <w:jc w:val="both"/>
        <w:rPr>
          <w:sz w:val="28"/>
          <w:szCs w:val="28"/>
        </w:rPr>
      </w:pPr>
    </w:p>
    <w:p w:rsidR="008A218D" w:rsidRDefault="008A218D">
      <w:pPr>
        <w:ind w:right="-483"/>
        <w:jc w:val="both"/>
        <w:rPr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sz w:val="28"/>
          <w:szCs w:val="28"/>
        </w:rPr>
      </w:pPr>
    </w:p>
    <w:p w:rsidR="008A218D" w:rsidRDefault="008A218D">
      <w:pPr>
        <w:jc w:val="both"/>
        <w:rPr>
          <w:b/>
          <w:bCs/>
          <w:sz w:val="28"/>
          <w:szCs w:val="28"/>
        </w:rPr>
      </w:pPr>
    </w:p>
    <w:p w:rsidR="008A218D" w:rsidRDefault="008A218D">
      <w:pPr>
        <w:jc w:val="both"/>
        <w:rPr>
          <w:b/>
          <w:bCs/>
          <w:sz w:val="28"/>
          <w:szCs w:val="28"/>
        </w:rPr>
      </w:pPr>
    </w:p>
    <w:p w:rsidR="008A218D" w:rsidRDefault="008A218D">
      <w:pPr>
        <w:jc w:val="both"/>
        <w:rPr>
          <w:b/>
          <w:bCs/>
          <w:sz w:val="28"/>
          <w:szCs w:val="28"/>
        </w:rPr>
      </w:pPr>
    </w:p>
    <w:p w:rsidR="008A218D" w:rsidRDefault="008A218D">
      <w:pPr>
        <w:jc w:val="both"/>
        <w:rPr>
          <w:b/>
          <w:bCs/>
          <w:sz w:val="28"/>
          <w:szCs w:val="28"/>
        </w:rPr>
      </w:pPr>
    </w:p>
    <w:p w:rsidR="008A218D" w:rsidRDefault="008A218D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D21FB8" w:rsidRDefault="00D21FB8">
      <w:pPr>
        <w:rPr>
          <w:b/>
          <w:sz w:val="28"/>
          <w:szCs w:val="28"/>
        </w:rPr>
      </w:pPr>
    </w:p>
    <w:p w:rsidR="008A218D" w:rsidRDefault="00BF5113">
      <w:pPr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8A218D" w:rsidRDefault="00BF5113">
      <w:pPr>
        <w:jc w:val="right"/>
      </w:pPr>
      <w:r>
        <w:t>к постановлению администрации</w:t>
      </w:r>
    </w:p>
    <w:p w:rsidR="008A218D" w:rsidRDefault="00BF5113">
      <w:pPr>
        <w:jc w:val="right"/>
      </w:pPr>
      <w:r>
        <w:t xml:space="preserve">МО «Красногвардейский район» </w:t>
      </w:r>
    </w:p>
    <w:p w:rsidR="008A218D" w:rsidRPr="00D21FB8" w:rsidRDefault="00BF5113">
      <w:pPr>
        <w:jc w:val="right"/>
        <w:rPr>
          <w:rFonts w:eastAsia="Calibri"/>
          <w:sz w:val="28"/>
          <w:szCs w:val="28"/>
          <w:u w:val="single"/>
          <w:lang w:eastAsia="en-US"/>
        </w:rPr>
      </w:pPr>
      <w:r w:rsidRPr="00D21FB8">
        <w:rPr>
          <w:u w:val="single"/>
        </w:rPr>
        <w:t xml:space="preserve">от </w:t>
      </w:r>
      <w:r w:rsidR="00D21FB8" w:rsidRPr="00D21FB8">
        <w:rPr>
          <w:u w:val="single"/>
        </w:rPr>
        <w:t xml:space="preserve">02.03.2026 г. № 145   </w:t>
      </w:r>
      <w:r w:rsidRPr="00D21FB8">
        <w:rPr>
          <w:u w:val="single"/>
        </w:rPr>
        <w:t xml:space="preserve"> </w:t>
      </w:r>
    </w:p>
    <w:p w:rsidR="008A218D" w:rsidRDefault="008A218D">
      <w:pPr>
        <w:pStyle w:val="a4"/>
        <w:rPr>
          <w:b/>
          <w:bCs/>
          <w:sz w:val="28"/>
          <w:szCs w:val="28"/>
        </w:rPr>
      </w:pPr>
    </w:p>
    <w:p w:rsidR="008A218D" w:rsidRDefault="00BF5113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Порядок представления лицом, поступаю</w:t>
      </w:r>
      <w:r>
        <w:rPr>
          <w:b/>
          <w:bCs/>
          <w:sz w:val="28"/>
          <w:szCs w:val="28"/>
          <w:lang w:eastAsia="en-US"/>
        </w:rPr>
        <w:t>щим на должность руководителя муниципального учреждения муниципального образования «Красногвардейский район» и руководителем муниципального учреждения муниципального образования «Красногвардейский район» сведений о своих доходах, об имуществе и обязательст</w:t>
      </w:r>
      <w:r>
        <w:rPr>
          <w:b/>
          <w:bCs/>
          <w:sz w:val="28"/>
          <w:szCs w:val="28"/>
          <w:lang w:eastAsia="en-US"/>
        </w:rPr>
        <w:t>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8A218D" w:rsidRDefault="008A218D">
      <w:pPr>
        <w:pStyle w:val="a4"/>
        <w:jc w:val="center"/>
        <w:rPr>
          <w:b/>
          <w:sz w:val="28"/>
          <w:szCs w:val="28"/>
        </w:rPr>
      </w:pPr>
    </w:p>
    <w:p w:rsidR="008A218D" w:rsidRDefault="00BF511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Настоящий Порядок устанавливает правила представления лицом, поступающим на </w:t>
      </w:r>
      <w:proofErr w:type="gramStart"/>
      <w:r>
        <w:rPr>
          <w:sz w:val="28"/>
          <w:szCs w:val="28"/>
        </w:rPr>
        <w:t>работу</w:t>
      </w:r>
      <w:proofErr w:type="gramEnd"/>
      <w:r>
        <w:rPr>
          <w:sz w:val="28"/>
          <w:szCs w:val="28"/>
        </w:rPr>
        <w:t xml:space="preserve"> на должность </w:t>
      </w:r>
      <w:r>
        <w:rPr>
          <w:sz w:val="28"/>
          <w:szCs w:val="28"/>
        </w:rPr>
        <w:t>руководителя муниципального учреждения муниципального образования «Красногвардейский район», а также руководителем муниципального учреждения муниципального образования «Красногвардейский район» сведений о своих доходах, об имуществе и обязательствах имущес</w:t>
      </w:r>
      <w:r>
        <w:rPr>
          <w:sz w:val="28"/>
          <w:szCs w:val="28"/>
        </w:rPr>
        <w:t>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8A218D" w:rsidRDefault="00BF51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Лицо, поступающее на должност</w:t>
      </w:r>
      <w:r>
        <w:rPr>
          <w:sz w:val="28"/>
          <w:szCs w:val="28"/>
        </w:rPr>
        <w:t>ь руководителя муниципального учреждения муниципального образования «Красногвардейский район», при поступлении на работу представляет:</w:t>
      </w:r>
    </w:p>
    <w:p w:rsidR="008A218D" w:rsidRDefault="00BF51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</w:t>
      </w:r>
      <w:r>
        <w:rPr>
          <w:sz w:val="28"/>
          <w:szCs w:val="28"/>
        </w:rPr>
        <w:t>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 муниципального образования «Красногвардейский район», а также сведени</w:t>
      </w:r>
      <w:r>
        <w:rPr>
          <w:sz w:val="28"/>
          <w:szCs w:val="28"/>
        </w:rPr>
        <w:t>я об имуществе, принадлежащем ему на праве собственности, и о своих обязательствах имущественного</w:t>
      </w:r>
      <w:proofErr w:type="gramEnd"/>
      <w:r>
        <w:rPr>
          <w:sz w:val="28"/>
          <w:szCs w:val="28"/>
        </w:rPr>
        <w:t xml:space="preserve">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</w:t>
      </w:r>
      <w:r>
        <w:rPr>
          <w:sz w:val="28"/>
          <w:szCs w:val="28"/>
        </w:rPr>
        <w:t xml:space="preserve">ения муниципального образования «Красногвардейский район»; </w:t>
      </w:r>
    </w:p>
    <w:p w:rsidR="008A218D" w:rsidRDefault="00BF51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сведения о доходах своих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</w:t>
      </w:r>
      <w:r>
        <w:rPr>
          <w:sz w:val="28"/>
          <w:szCs w:val="28"/>
        </w:rPr>
        <w:t>й году подачи лицом документов для поступления на работу на должность руководителя муниципального учреждения муниципального образования «Красногвардейский район», а также сведения об имуществе, принадлежащем им на праве собственности, и об их обязательства</w:t>
      </w:r>
      <w:r>
        <w:rPr>
          <w:sz w:val="28"/>
          <w:szCs w:val="28"/>
        </w:rPr>
        <w:t>х имущественного характера по</w:t>
      </w:r>
      <w:proofErr w:type="gramEnd"/>
      <w:r>
        <w:rPr>
          <w:sz w:val="28"/>
          <w:szCs w:val="28"/>
        </w:rPr>
        <w:t xml:space="preserve">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муниципального образования «Красногвардейский район» на отчетную дату. </w:t>
      </w:r>
    </w:p>
    <w:p w:rsidR="008A218D" w:rsidRDefault="00BF51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>
        <w:rPr>
          <w:sz w:val="28"/>
          <w:szCs w:val="28"/>
        </w:rPr>
        <w:t xml:space="preserve">редставление сведений о доходах, об имуществе и </w:t>
      </w:r>
      <w:r>
        <w:rPr>
          <w:sz w:val="28"/>
          <w:szCs w:val="28"/>
        </w:rPr>
        <w:t xml:space="preserve">обязательствах имущественного характера осуществляется по форме справки, </w:t>
      </w:r>
      <w:r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lastRenderedPageBreak/>
        <w:t>Указом Президента Российской Федерации от 23 июня 2014 г. № 460 «Об утверждении формы справки о доходах, расходах, об имущ</w:t>
      </w:r>
      <w:r>
        <w:rPr>
          <w:sz w:val="28"/>
          <w:szCs w:val="28"/>
        </w:rPr>
        <w:t>естве и обязательствах имущественного характера и внесении изменений в некоторые акты Президента Российской Федерации».</w:t>
      </w:r>
    </w:p>
    <w:p w:rsidR="008A218D" w:rsidRDefault="00BF51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Руководитель муниципального учреждения муниципального образования «Красногвардейский район» обязан представлять сведения о доходах, о</w:t>
      </w:r>
      <w:r>
        <w:rPr>
          <w:sz w:val="28"/>
          <w:szCs w:val="28"/>
        </w:rPr>
        <w:t>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</w:t>
      </w:r>
      <w:r>
        <w:rPr>
          <w:sz w:val="28"/>
          <w:szCs w:val="28"/>
        </w:rPr>
        <w:t>твенные должности, и иных лиц их доходам» – не позднее 30 апреля года, следующего за годом</w:t>
      </w:r>
      <w:proofErr w:type="gramEnd"/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возникли такие основания.</w:t>
      </w:r>
    </w:p>
    <w:p w:rsidR="008A218D" w:rsidRDefault="00BF51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Сведения, предусмотренные </w:t>
      </w:r>
      <w:hyperlink r:id="rId10" w:anchor="/document/70334508/entry/1002" w:tooltip="https://internet.garant.ru/#/document/70334508/entry/1002" w:history="1">
        <w:r>
          <w:rPr>
            <w:sz w:val="28"/>
            <w:szCs w:val="28"/>
          </w:rPr>
          <w:t xml:space="preserve">пунктами </w:t>
        </w:r>
        <w:r>
          <w:rPr>
            <w:color w:val="000000" w:themeColor="text1"/>
            <w:sz w:val="28"/>
            <w:szCs w:val="28"/>
          </w:rPr>
          <w:t>2</w:t>
        </w:r>
      </w:hyperlink>
      <w:r>
        <w:rPr>
          <w:color w:val="000000" w:themeColor="text1"/>
          <w:sz w:val="28"/>
          <w:szCs w:val="28"/>
        </w:rPr>
        <w:t xml:space="preserve"> и </w:t>
      </w:r>
      <w:hyperlink r:id="rId11" w:anchor="/document/70334508/entry/1003" w:tooltip="https://internet.garant.ru/#/document/70334508/entry/1003" w:history="1">
        <w:r>
          <w:rPr>
            <w:color w:val="000000" w:themeColor="text1"/>
            <w:sz w:val="28"/>
            <w:szCs w:val="28"/>
          </w:rPr>
          <w:t>4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представляются в соответствующее структурное подразделение администрации муниципального образования «Красногвардейский район», являющееся работодателем для руководителя муниципального учреждения </w:t>
      </w:r>
      <w:r>
        <w:rPr>
          <w:sz w:val="28"/>
          <w:szCs w:val="28"/>
        </w:rPr>
        <w:t>муниципального образования «Красногвардейский район».</w:t>
      </w:r>
    </w:p>
    <w:p w:rsidR="008A218D" w:rsidRDefault="00BF51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В случае если руководитель муниципального учреждения </w:t>
      </w:r>
      <w:r>
        <w:rPr>
          <w:sz w:val="28"/>
          <w:szCs w:val="28"/>
        </w:rPr>
        <w:t>муниципального образования «Красногвардейский район»</w:t>
      </w:r>
      <w:r>
        <w:rPr>
          <w:sz w:val="28"/>
          <w:szCs w:val="28"/>
        </w:rPr>
        <w:t xml:space="preserve"> обнаружил, что в представленных им сведениях о доходах, об имуществе и обязательствах имущест</w:t>
      </w:r>
      <w:r>
        <w:rPr>
          <w:sz w:val="28"/>
          <w:szCs w:val="28"/>
        </w:rPr>
        <w:t xml:space="preserve">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4 настоящего Порядка. </w:t>
      </w:r>
      <w:proofErr w:type="gramEnd"/>
    </w:p>
    <w:p w:rsidR="008A218D" w:rsidRDefault="00BF511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лицо, пост</w:t>
      </w:r>
      <w:r>
        <w:rPr>
          <w:sz w:val="28"/>
          <w:szCs w:val="28"/>
        </w:rPr>
        <w:t>упающее на должность руководителя муниципального учреждения муниципального образования «Красногвардейский район»,</w:t>
      </w:r>
      <w:r>
        <w:rPr>
          <w:sz w:val="28"/>
          <w:szCs w:val="28"/>
        </w:rPr>
        <w:t xml:space="preserve"> обнаружило, что в представленных им сведениях о доходах, об имуществе и обязательствах имущественного характера не отражены или не полностью о</w:t>
      </w:r>
      <w:r>
        <w:rPr>
          <w:sz w:val="28"/>
          <w:szCs w:val="28"/>
        </w:rPr>
        <w:t>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настоящего Порядка.</w:t>
      </w:r>
      <w:proofErr w:type="gramEnd"/>
    </w:p>
    <w:p w:rsidR="008A218D" w:rsidRDefault="008A21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60"/>
        </w:tabs>
        <w:ind w:right="-1"/>
        <w:jc w:val="both"/>
        <w:rPr>
          <w:bCs/>
          <w:iCs/>
          <w:sz w:val="28"/>
          <w:szCs w:val="28"/>
        </w:rPr>
      </w:pPr>
    </w:p>
    <w:p w:rsidR="008A218D" w:rsidRDefault="00D21F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60"/>
        </w:tabs>
        <w:ind w:right="-1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Управляющий делами администрации района                                  А.А. </w:t>
      </w:r>
      <w:proofErr w:type="spellStart"/>
      <w:r>
        <w:rPr>
          <w:bCs/>
          <w:iCs/>
          <w:sz w:val="28"/>
          <w:szCs w:val="28"/>
        </w:rPr>
        <w:t>Катбамбетов</w:t>
      </w:r>
      <w:proofErr w:type="spellEnd"/>
    </w:p>
    <w:p w:rsidR="008A218D" w:rsidRDefault="008A218D"/>
    <w:p w:rsidR="008A218D" w:rsidRDefault="008A218D">
      <w:pPr>
        <w:jc w:val="right"/>
      </w:pPr>
    </w:p>
    <w:p w:rsidR="008A218D" w:rsidRDefault="008A218D">
      <w:pPr>
        <w:jc w:val="right"/>
      </w:pPr>
    </w:p>
    <w:p w:rsidR="008A218D" w:rsidRDefault="008A218D">
      <w:pPr>
        <w:jc w:val="right"/>
      </w:pPr>
    </w:p>
    <w:p w:rsidR="008A218D" w:rsidRDefault="008A218D">
      <w:pPr>
        <w:jc w:val="right"/>
      </w:pPr>
    </w:p>
    <w:p w:rsidR="008A218D" w:rsidRDefault="008A218D">
      <w:pPr>
        <w:jc w:val="right"/>
      </w:pPr>
    </w:p>
    <w:p w:rsidR="008A218D" w:rsidRDefault="008A218D">
      <w:pPr>
        <w:jc w:val="right"/>
      </w:pPr>
    </w:p>
    <w:p w:rsidR="008A218D" w:rsidRDefault="008A218D">
      <w:pPr>
        <w:jc w:val="right"/>
      </w:pPr>
    </w:p>
    <w:p w:rsidR="008A218D" w:rsidRDefault="008A218D">
      <w:pPr>
        <w:jc w:val="right"/>
      </w:pPr>
    </w:p>
    <w:p w:rsidR="008A218D" w:rsidRDefault="008A218D"/>
    <w:p w:rsidR="008A218D" w:rsidRDefault="008A218D"/>
    <w:sectPr w:rsidR="008A218D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13" w:rsidRDefault="00BF5113">
      <w:r>
        <w:separator/>
      </w:r>
    </w:p>
  </w:endnote>
  <w:endnote w:type="continuationSeparator" w:id="0">
    <w:p w:rsidR="00BF5113" w:rsidRDefault="00BF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13" w:rsidRDefault="00BF5113">
      <w:r>
        <w:separator/>
      </w:r>
    </w:p>
  </w:footnote>
  <w:footnote w:type="continuationSeparator" w:id="0">
    <w:p w:rsidR="00BF5113" w:rsidRDefault="00BF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BA4"/>
    <w:multiLevelType w:val="hybridMultilevel"/>
    <w:tmpl w:val="1F28A9C6"/>
    <w:lvl w:ilvl="0" w:tplc="88F82D3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4238EB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DC8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B8A7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6042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2E73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EC47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80C0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E6D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92C13C4"/>
    <w:multiLevelType w:val="hybridMultilevel"/>
    <w:tmpl w:val="DA1296B0"/>
    <w:lvl w:ilvl="0" w:tplc="4B4E7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DC58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866D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2C15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8CE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440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24EA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A61F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BA7C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51E5B97"/>
    <w:multiLevelType w:val="hybridMultilevel"/>
    <w:tmpl w:val="1514E652"/>
    <w:lvl w:ilvl="0" w:tplc="973AF540">
      <w:start w:val="1"/>
      <w:numFmt w:val="decimal"/>
      <w:lvlText w:val="%1."/>
      <w:lvlJc w:val="left"/>
      <w:pPr>
        <w:ind w:left="1065" w:hanging="360"/>
      </w:pPr>
    </w:lvl>
    <w:lvl w:ilvl="1" w:tplc="635C3FAA">
      <w:start w:val="1"/>
      <w:numFmt w:val="lowerLetter"/>
      <w:lvlText w:val="%2."/>
      <w:lvlJc w:val="left"/>
      <w:pPr>
        <w:ind w:left="1785" w:hanging="360"/>
      </w:pPr>
    </w:lvl>
    <w:lvl w:ilvl="2" w:tplc="DA7EA87A">
      <w:start w:val="1"/>
      <w:numFmt w:val="lowerRoman"/>
      <w:lvlText w:val="%3."/>
      <w:lvlJc w:val="right"/>
      <w:pPr>
        <w:ind w:left="2505" w:hanging="180"/>
      </w:pPr>
    </w:lvl>
    <w:lvl w:ilvl="3" w:tplc="F65018DC">
      <w:start w:val="1"/>
      <w:numFmt w:val="decimal"/>
      <w:lvlText w:val="%4."/>
      <w:lvlJc w:val="left"/>
      <w:pPr>
        <w:ind w:left="3225" w:hanging="360"/>
      </w:pPr>
    </w:lvl>
    <w:lvl w:ilvl="4" w:tplc="EE1A041E">
      <w:start w:val="1"/>
      <w:numFmt w:val="lowerLetter"/>
      <w:lvlText w:val="%5."/>
      <w:lvlJc w:val="left"/>
      <w:pPr>
        <w:ind w:left="3945" w:hanging="360"/>
      </w:pPr>
    </w:lvl>
    <w:lvl w:ilvl="5" w:tplc="4456128E">
      <w:start w:val="1"/>
      <w:numFmt w:val="lowerRoman"/>
      <w:lvlText w:val="%6."/>
      <w:lvlJc w:val="right"/>
      <w:pPr>
        <w:ind w:left="4665" w:hanging="180"/>
      </w:pPr>
    </w:lvl>
    <w:lvl w:ilvl="6" w:tplc="1E923468">
      <w:start w:val="1"/>
      <w:numFmt w:val="decimal"/>
      <w:lvlText w:val="%7."/>
      <w:lvlJc w:val="left"/>
      <w:pPr>
        <w:ind w:left="5385" w:hanging="360"/>
      </w:pPr>
    </w:lvl>
    <w:lvl w:ilvl="7" w:tplc="ED94F28C">
      <w:start w:val="1"/>
      <w:numFmt w:val="lowerLetter"/>
      <w:lvlText w:val="%8."/>
      <w:lvlJc w:val="left"/>
      <w:pPr>
        <w:ind w:left="6105" w:hanging="360"/>
      </w:pPr>
    </w:lvl>
    <w:lvl w:ilvl="8" w:tplc="86C83E32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C3620C0"/>
    <w:multiLevelType w:val="hybridMultilevel"/>
    <w:tmpl w:val="24AA0822"/>
    <w:lvl w:ilvl="0" w:tplc="4E3CC1E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64E2A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AC10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EC89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5C2F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D4FF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FCB9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82B4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166A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F560464"/>
    <w:multiLevelType w:val="hybridMultilevel"/>
    <w:tmpl w:val="2E026A74"/>
    <w:lvl w:ilvl="0" w:tplc="4EBE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80D3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DAA3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2E0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69A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C6D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0C8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0D8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8C0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55A40"/>
    <w:multiLevelType w:val="hybridMultilevel"/>
    <w:tmpl w:val="333E4B48"/>
    <w:lvl w:ilvl="0" w:tplc="6F92AFA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587875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1A71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28DC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18FE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2E9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7C8A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305C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3CE4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9A33C7E"/>
    <w:multiLevelType w:val="hybridMultilevel"/>
    <w:tmpl w:val="BCFEE718"/>
    <w:lvl w:ilvl="0" w:tplc="1A7C4FF4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A5E010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98ED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F617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F882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AED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A0A4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02EA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A46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2E2527F"/>
    <w:multiLevelType w:val="hybridMultilevel"/>
    <w:tmpl w:val="34E8F82C"/>
    <w:lvl w:ilvl="0" w:tplc="4BA6A74E">
      <w:start w:val="1"/>
      <w:numFmt w:val="decimal"/>
      <w:lvlText w:val="%1."/>
      <w:lvlJc w:val="left"/>
      <w:pPr>
        <w:ind w:left="1698" w:hanging="990"/>
      </w:pPr>
    </w:lvl>
    <w:lvl w:ilvl="1" w:tplc="C7A0B770">
      <w:start w:val="1"/>
      <w:numFmt w:val="lowerLetter"/>
      <w:lvlText w:val="%2."/>
      <w:lvlJc w:val="left"/>
      <w:pPr>
        <w:ind w:left="1788" w:hanging="360"/>
      </w:pPr>
    </w:lvl>
    <w:lvl w:ilvl="2" w:tplc="E3A2791E">
      <w:start w:val="1"/>
      <w:numFmt w:val="lowerRoman"/>
      <w:lvlText w:val="%3."/>
      <w:lvlJc w:val="right"/>
      <w:pPr>
        <w:ind w:left="2508" w:hanging="180"/>
      </w:pPr>
    </w:lvl>
    <w:lvl w:ilvl="3" w:tplc="06A66610">
      <w:start w:val="1"/>
      <w:numFmt w:val="decimal"/>
      <w:lvlText w:val="%4."/>
      <w:lvlJc w:val="left"/>
      <w:pPr>
        <w:ind w:left="3228" w:hanging="360"/>
      </w:pPr>
    </w:lvl>
    <w:lvl w:ilvl="4" w:tplc="0BE6CEDA">
      <w:start w:val="1"/>
      <w:numFmt w:val="lowerLetter"/>
      <w:lvlText w:val="%5."/>
      <w:lvlJc w:val="left"/>
      <w:pPr>
        <w:ind w:left="3948" w:hanging="360"/>
      </w:pPr>
    </w:lvl>
    <w:lvl w:ilvl="5" w:tplc="1734975A">
      <w:start w:val="1"/>
      <w:numFmt w:val="lowerRoman"/>
      <w:lvlText w:val="%6."/>
      <w:lvlJc w:val="right"/>
      <w:pPr>
        <w:ind w:left="4668" w:hanging="180"/>
      </w:pPr>
    </w:lvl>
    <w:lvl w:ilvl="6" w:tplc="0750E5D0">
      <w:start w:val="1"/>
      <w:numFmt w:val="decimal"/>
      <w:lvlText w:val="%7."/>
      <w:lvlJc w:val="left"/>
      <w:pPr>
        <w:ind w:left="5388" w:hanging="360"/>
      </w:pPr>
    </w:lvl>
    <w:lvl w:ilvl="7" w:tplc="DCAC36F8">
      <w:start w:val="1"/>
      <w:numFmt w:val="lowerLetter"/>
      <w:lvlText w:val="%8."/>
      <w:lvlJc w:val="left"/>
      <w:pPr>
        <w:ind w:left="6108" w:hanging="360"/>
      </w:pPr>
    </w:lvl>
    <w:lvl w:ilvl="8" w:tplc="2DE050C4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FE79E3"/>
    <w:multiLevelType w:val="hybridMultilevel"/>
    <w:tmpl w:val="9F74B958"/>
    <w:lvl w:ilvl="0" w:tplc="DCFC3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9EDB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BA52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1E5C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DA2E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2D9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D25A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3AA4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DE72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54244C5"/>
    <w:multiLevelType w:val="hybridMultilevel"/>
    <w:tmpl w:val="DA2C823E"/>
    <w:lvl w:ilvl="0" w:tplc="F8020FD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B28C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A5F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FEF4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566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7C27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EC53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3E2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502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771129BD"/>
    <w:multiLevelType w:val="hybridMultilevel"/>
    <w:tmpl w:val="D0F010C0"/>
    <w:lvl w:ilvl="0" w:tplc="00E4AC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DC6243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6878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FCC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1E90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6EAF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A019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80BA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44A0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BD15637"/>
    <w:multiLevelType w:val="hybridMultilevel"/>
    <w:tmpl w:val="99B68A38"/>
    <w:lvl w:ilvl="0" w:tplc="14C66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7439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2206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3C9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8CA3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F6C4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7071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D876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FE83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F02386E"/>
    <w:multiLevelType w:val="hybridMultilevel"/>
    <w:tmpl w:val="007AAED0"/>
    <w:lvl w:ilvl="0" w:tplc="DB8C04AE">
      <w:start w:val="1"/>
      <w:numFmt w:val="decimal"/>
      <w:lvlText w:val="%1."/>
      <w:lvlJc w:val="left"/>
      <w:pPr>
        <w:ind w:left="720" w:hanging="360"/>
      </w:pPr>
    </w:lvl>
    <w:lvl w:ilvl="1" w:tplc="F2FEC414">
      <w:start w:val="1"/>
      <w:numFmt w:val="lowerLetter"/>
      <w:lvlText w:val="%2."/>
      <w:lvlJc w:val="left"/>
      <w:pPr>
        <w:ind w:left="1440" w:hanging="360"/>
      </w:pPr>
    </w:lvl>
    <w:lvl w:ilvl="2" w:tplc="DA9E913A">
      <w:start w:val="1"/>
      <w:numFmt w:val="lowerRoman"/>
      <w:lvlText w:val="%3."/>
      <w:lvlJc w:val="right"/>
      <w:pPr>
        <w:ind w:left="2160" w:hanging="180"/>
      </w:pPr>
    </w:lvl>
    <w:lvl w:ilvl="3" w:tplc="0B309DFA">
      <w:start w:val="1"/>
      <w:numFmt w:val="decimal"/>
      <w:lvlText w:val="%4."/>
      <w:lvlJc w:val="left"/>
      <w:pPr>
        <w:ind w:left="2880" w:hanging="360"/>
      </w:pPr>
    </w:lvl>
    <w:lvl w:ilvl="4" w:tplc="06B6BDFC">
      <w:start w:val="1"/>
      <w:numFmt w:val="lowerLetter"/>
      <w:lvlText w:val="%5."/>
      <w:lvlJc w:val="left"/>
      <w:pPr>
        <w:ind w:left="3600" w:hanging="360"/>
      </w:pPr>
    </w:lvl>
    <w:lvl w:ilvl="5" w:tplc="E7BCA6CE">
      <w:start w:val="1"/>
      <w:numFmt w:val="lowerRoman"/>
      <w:lvlText w:val="%6."/>
      <w:lvlJc w:val="right"/>
      <w:pPr>
        <w:ind w:left="4320" w:hanging="180"/>
      </w:pPr>
    </w:lvl>
    <w:lvl w:ilvl="6" w:tplc="DF985810">
      <w:start w:val="1"/>
      <w:numFmt w:val="decimal"/>
      <w:lvlText w:val="%7."/>
      <w:lvlJc w:val="left"/>
      <w:pPr>
        <w:ind w:left="5040" w:hanging="360"/>
      </w:pPr>
    </w:lvl>
    <w:lvl w:ilvl="7" w:tplc="ECBA2512">
      <w:start w:val="1"/>
      <w:numFmt w:val="lowerLetter"/>
      <w:lvlText w:val="%8."/>
      <w:lvlJc w:val="left"/>
      <w:pPr>
        <w:ind w:left="5760" w:hanging="360"/>
      </w:pPr>
    </w:lvl>
    <w:lvl w:ilvl="8" w:tplc="895AD1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8D"/>
    <w:rsid w:val="008A218D"/>
    <w:rsid w:val="00BF5113"/>
    <w:rsid w:val="00D2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link w:val="32"/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70">
    <w:name w:val="Заголовок 7 Знак"/>
    <w:link w:val="7"/>
    <w:rPr>
      <w:b/>
      <w:sz w:val="2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aff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s1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link w:val="32"/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70">
    <w:name w:val="Заголовок 7 Знак"/>
    <w:link w:val="7"/>
    <w:rPr>
      <w:b/>
      <w:sz w:val="2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aff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s1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2026-03-02T11:40:00Z</cp:lastPrinted>
  <dcterms:created xsi:type="dcterms:W3CDTF">2026-03-02T11:44:00Z</dcterms:created>
  <dcterms:modified xsi:type="dcterms:W3CDTF">2026-03-02T11:44:00Z</dcterms:modified>
  <cp:version>917504</cp:version>
</cp:coreProperties>
</file>