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19" w:rsidRDefault="00D63EEB" w:rsidP="00736919">
      <w:pPr>
        <w:jc w:val="center"/>
      </w:pPr>
      <w:bookmarkStart w:id="0" w:name="_GoBack"/>
      <w:bookmarkEnd w:id="0"/>
      <w:r>
        <w:rPr>
          <w:noProof/>
        </w:rPr>
        <w:pict>
          <v:rect id="_x0000_s1028" style="position:absolute;left:0;text-align:left;margin-left:285.3pt;margin-top:-18.3pt;width:235.5pt;height:90.4pt;z-index:3" o:allowincell="f" strokecolor="white" strokeweight="2pt">
            <v:textbox style="mso-next-textbox:#_x0000_s1028" inset="1pt,1pt,1pt,1pt">
              <w:txbxContent>
                <w:p w:rsidR="00170457" w:rsidRDefault="00170457" w:rsidP="00736919">
                  <w:pPr>
                    <w:pStyle w:val="ac"/>
                    <w:jc w:val="center"/>
                    <w:rPr>
                      <w:b/>
                    </w:rPr>
                  </w:pPr>
                </w:p>
                <w:p w:rsidR="00736919" w:rsidRPr="00D364F3" w:rsidRDefault="00736919" w:rsidP="00736919">
                  <w:pPr>
                    <w:pStyle w:val="ac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736919" w:rsidRPr="00D364F3" w:rsidRDefault="00736919" w:rsidP="00736919">
                  <w:pPr>
                    <w:pStyle w:val="ac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736919" w:rsidRPr="00D364F3" w:rsidRDefault="00736919" w:rsidP="00736919">
                  <w:pPr>
                    <w:pStyle w:val="ac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736919" w:rsidRPr="00D364F3" w:rsidRDefault="00736919" w:rsidP="00736919">
                  <w:pPr>
                    <w:pStyle w:val="ac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736919" w:rsidRPr="00D364F3" w:rsidRDefault="00736919" w:rsidP="00736919">
                  <w:pPr>
                    <w:pStyle w:val="ac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736919" w:rsidRDefault="00736919" w:rsidP="00736919">
                  <w:pPr>
                    <w:jc w:val="center"/>
                  </w:pPr>
                </w:p>
              </w:txbxContent>
            </v:textbox>
          </v:rect>
        </w:pict>
      </w:r>
      <w:r w:rsidR="005C097E">
        <w:rPr>
          <w:noProof/>
        </w:rPr>
        <w:pict>
          <v:rect id="_x0000_s1027" style="position:absolute;left:0;text-align:left;margin-left:-35.8pt;margin-top:-4.95pt;width:258.75pt;height:76.6pt;z-index:2" strokecolor="white" strokeweight="2pt">
            <v:textbox style="mso-next-textbox:#_x0000_s1027" inset="1pt,1pt,1pt,1pt">
              <w:txbxContent>
                <w:p w:rsidR="00736919" w:rsidRDefault="00736919" w:rsidP="00736919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36919" w:rsidRPr="00D364F3" w:rsidRDefault="00736919" w:rsidP="00736919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736919" w:rsidRPr="00D364F3" w:rsidRDefault="00736919" w:rsidP="00736919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736919" w:rsidRPr="00D364F3" w:rsidRDefault="00736919" w:rsidP="00736919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736919" w:rsidRPr="00D364F3" w:rsidRDefault="00736919" w:rsidP="00736919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736919" w:rsidRDefault="00736919" w:rsidP="00736919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AB3BD8">
        <w:rPr>
          <w:b/>
          <w:noProof/>
          <w:sz w:val="22"/>
          <w:szCs w:val="22"/>
        </w:rPr>
        <w:t xml:space="preserve"> </w:t>
      </w:r>
      <w:r w:rsidR="003A6980" w:rsidRPr="002F76F5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бланков" style="width:55.5pt;height:69pt;visibility:visible">
            <v:imagedata r:id="rId8" o:title="ГЕРБ для бланков" blacklevel="5898f"/>
          </v:shape>
        </w:pict>
      </w:r>
    </w:p>
    <w:p w:rsidR="00736919" w:rsidRPr="00D66E09" w:rsidRDefault="00736919" w:rsidP="00736919">
      <w:pPr>
        <w:pStyle w:val="9"/>
        <w:jc w:val="center"/>
        <w:rPr>
          <w:rFonts w:ascii="Arial" w:hAnsi="Arial" w:cs="Arial"/>
          <w:b/>
          <w:i/>
          <w:shadow/>
          <w:sz w:val="26"/>
          <w:szCs w:val="26"/>
        </w:rPr>
      </w:pPr>
      <w:r w:rsidRPr="00D66E09">
        <w:rPr>
          <w:rFonts w:ascii="Arial" w:hAnsi="Arial" w:cs="Arial"/>
          <w:b/>
          <w:i/>
          <w:shadow/>
          <w:sz w:val="26"/>
          <w:szCs w:val="26"/>
        </w:rPr>
        <w:t>П  О  С  Т  А  Н  О  В  Л  Е  Н  И  Е</w:t>
      </w:r>
    </w:p>
    <w:p w:rsidR="00736919" w:rsidRPr="00D66E09" w:rsidRDefault="00736919" w:rsidP="00736919">
      <w:pPr>
        <w:pStyle w:val="1"/>
        <w:jc w:val="center"/>
        <w:rPr>
          <w:rFonts w:ascii="Arial" w:hAnsi="Arial" w:cs="Arial"/>
          <w:i/>
          <w:shadow/>
          <w:color w:val="000000"/>
          <w:sz w:val="26"/>
          <w:szCs w:val="26"/>
        </w:rPr>
      </w:pPr>
      <w:r w:rsidRPr="00D66E09">
        <w:rPr>
          <w:rFonts w:ascii="Arial" w:hAnsi="Arial" w:cs="Arial"/>
          <w:i/>
          <w:shadow/>
          <w:color w:val="000000"/>
          <w:sz w:val="26"/>
          <w:szCs w:val="26"/>
        </w:rPr>
        <w:t>АДМИНИСТРАЦИИ   МУНИЦИПАЛЬНОГО  ОБРАЗОВАНИЯ</w:t>
      </w:r>
    </w:p>
    <w:p w:rsidR="00736919" w:rsidRPr="00D66E09" w:rsidRDefault="00736919" w:rsidP="00736919">
      <w:pPr>
        <w:pStyle w:val="1"/>
        <w:jc w:val="center"/>
        <w:rPr>
          <w:rFonts w:ascii="Arial" w:hAnsi="Arial" w:cs="Arial"/>
          <w:i/>
          <w:shadow/>
          <w:color w:val="FF0000"/>
          <w:sz w:val="26"/>
          <w:szCs w:val="26"/>
        </w:rPr>
      </w:pPr>
      <w:r w:rsidRPr="00D66E09">
        <w:rPr>
          <w:rFonts w:ascii="Arial" w:hAnsi="Arial" w:cs="Arial"/>
          <w:i/>
          <w:shadow/>
          <w:color w:val="000000"/>
          <w:sz w:val="26"/>
          <w:szCs w:val="26"/>
        </w:rPr>
        <w:t>«КРАСНОГВАРДЕЙСКИЙ  РАЙОН»</w:t>
      </w:r>
    </w:p>
    <w:p w:rsidR="00736919" w:rsidRDefault="00736919" w:rsidP="00736919">
      <w:pPr>
        <w:jc w:val="center"/>
      </w:pPr>
      <w:r>
        <w:rPr>
          <w:noProof/>
        </w:rPr>
        <w:pict>
          <v:line id="_x0000_s1026" style="position:absolute;left:0;text-align:left;z-index:1" from="-2.55pt,5.8pt" to="510.45pt,5.8pt" strokeweight="6pt">
            <v:stroke linestyle="thickBetweenThin"/>
          </v:line>
        </w:pict>
      </w:r>
    </w:p>
    <w:p w:rsidR="000A626C" w:rsidRPr="004C07BE" w:rsidRDefault="000A626C" w:rsidP="000A626C">
      <w:pPr>
        <w:pStyle w:val="12"/>
        <w:rPr>
          <w:rFonts w:ascii="Times New Roman" w:hAnsi="Times New Roman"/>
          <w:b/>
          <w:i/>
          <w:sz w:val="24"/>
          <w:szCs w:val="24"/>
          <w:u w:val="single"/>
        </w:rPr>
      </w:pPr>
      <w:r w:rsidRPr="004C07BE">
        <w:rPr>
          <w:rFonts w:ascii="Times New Roman" w:hAnsi="Times New Roman"/>
          <w:b/>
          <w:i/>
          <w:sz w:val="24"/>
          <w:szCs w:val="24"/>
          <w:u w:val="single"/>
        </w:rPr>
        <w:t>От</w:t>
      </w:r>
      <w:r w:rsidR="004C07BE">
        <w:rPr>
          <w:rFonts w:ascii="Times New Roman" w:hAnsi="Times New Roman"/>
          <w:b/>
          <w:i/>
          <w:sz w:val="24"/>
          <w:szCs w:val="24"/>
          <w:u w:val="single"/>
        </w:rPr>
        <w:t xml:space="preserve"> 22.01.2020г. </w:t>
      </w:r>
      <w:r w:rsidRPr="004C07BE">
        <w:rPr>
          <w:rFonts w:ascii="Times New Roman" w:hAnsi="Times New Roman"/>
          <w:b/>
          <w:i/>
          <w:sz w:val="24"/>
          <w:szCs w:val="24"/>
          <w:u w:val="single"/>
        </w:rPr>
        <w:t xml:space="preserve"> №_</w:t>
      </w:r>
      <w:r w:rsidR="004C07BE">
        <w:rPr>
          <w:rFonts w:ascii="Times New Roman" w:hAnsi="Times New Roman"/>
          <w:b/>
          <w:i/>
          <w:sz w:val="24"/>
          <w:szCs w:val="24"/>
          <w:u w:val="single"/>
        </w:rPr>
        <w:t>31</w:t>
      </w:r>
    </w:p>
    <w:p w:rsidR="000A626C" w:rsidRPr="000A626C" w:rsidRDefault="000A626C" w:rsidP="000A626C">
      <w:pPr>
        <w:pStyle w:val="12"/>
        <w:rPr>
          <w:rFonts w:ascii="Times New Roman" w:hAnsi="Times New Roman"/>
          <w:b/>
          <w:sz w:val="24"/>
          <w:szCs w:val="24"/>
        </w:rPr>
      </w:pPr>
      <w:r w:rsidRPr="009975EC">
        <w:rPr>
          <w:rFonts w:ascii="Times New Roman" w:hAnsi="Times New Roman"/>
          <w:b/>
          <w:i/>
          <w:sz w:val="24"/>
          <w:szCs w:val="24"/>
        </w:rPr>
        <w:t>с. Красногвардейское</w:t>
      </w:r>
    </w:p>
    <w:p w:rsidR="00736919" w:rsidRDefault="00736919" w:rsidP="00736919">
      <w:pPr>
        <w:rPr>
          <w:rFonts w:ascii="Arial" w:hAnsi="Arial" w:cs="Arial"/>
          <w:b/>
          <w:sz w:val="28"/>
          <w:szCs w:val="28"/>
        </w:rPr>
      </w:pPr>
    </w:p>
    <w:p w:rsidR="00C07266" w:rsidRPr="009975EC" w:rsidRDefault="00C07266" w:rsidP="00736919">
      <w:pPr>
        <w:rPr>
          <w:rFonts w:ascii="Arial" w:hAnsi="Arial" w:cs="Arial"/>
          <w:b/>
          <w:sz w:val="28"/>
          <w:szCs w:val="28"/>
        </w:rPr>
      </w:pPr>
    </w:p>
    <w:p w:rsidR="007340CC" w:rsidRPr="009975EC" w:rsidRDefault="007340CC" w:rsidP="009975EC">
      <w:pPr>
        <w:jc w:val="both"/>
        <w:rPr>
          <w:b/>
          <w:sz w:val="28"/>
          <w:szCs w:val="28"/>
        </w:rPr>
      </w:pPr>
      <w:r w:rsidRPr="009975EC">
        <w:rPr>
          <w:b/>
          <w:sz w:val="28"/>
          <w:szCs w:val="28"/>
        </w:rPr>
        <w:t xml:space="preserve">Об утверждении  муниципальной  программы  «Развитие физической культуры, спорта и реализация молодежной политики в муниципальном образовании </w:t>
      </w:r>
      <w:r w:rsidR="003F593D">
        <w:rPr>
          <w:b/>
          <w:sz w:val="28"/>
          <w:szCs w:val="28"/>
        </w:rPr>
        <w:t>«Красногвардейский район» на 2020</w:t>
      </w:r>
      <w:r w:rsidRPr="009975EC">
        <w:rPr>
          <w:b/>
          <w:sz w:val="28"/>
          <w:szCs w:val="28"/>
        </w:rPr>
        <w:t>-20</w:t>
      </w:r>
      <w:r w:rsidR="003F593D">
        <w:rPr>
          <w:b/>
          <w:sz w:val="28"/>
          <w:szCs w:val="28"/>
        </w:rPr>
        <w:t>22</w:t>
      </w:r>
      <w:r w:rsidRPr="009975EC">
        <w:rPr>
          <w:b/>
          <w:sz w:val="28"/>
          <w:szCs w:val="28"/>
        </w:rPr>
        <w:t xml:space="preserve"> годы»</w:t>
      </w:r>
    </w:p>
    <w:p w:rsidR="00761F1F" w:rsidRDefault="00761F1F" w:rsidP="00761F1F">
      <w:pPr>
        <w:rPr>
          <w:sz w:val="28"/>
          <w:szCs w:val="28"/>
        </w:rPr>
      </w:pPr>
    </w:p>
    <w:p w:rsidR="00C07266" w:rsidRPr="009975EC" w:rsidRDefault="00C07266" w:rsidP="00761F1F">
      <w:pPr>
        <w:rPr>
          <w:sz w:val="28"/>
          <w:szCs w:val="28"/>
        </w:rPr>
      </w:pPr>
    </w:p>
    <w:p w:rsidR="00761F1F" w:rsidRDefault="00761F1F" w:rsidP="007340CC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9975EC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21pt;margin-top:1.9pt;width:252pt;height:9pt;flip:y;z-index:5" filled="f" stroked="f">
            <v:textbox style="mso-next-textbox:#_x0000_s1033">
              <w:txbxContent>
                <w:p w:rsidR="00761F1F" w:rsidRDefault="00761F1F" w:rsidP="00761F1F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9975EC">
        <w:rPr>
          <w:sz w:val="28"/>
          <w:szCs w:val="28"/>
        </w:rPr>
        <w:pict>
          <v:rect id="_x0000_s1032" style="position:absolute;left:0;text-align:left;margin-left:8in;margin-top:.7pt;width:325.15pt;height:86.95pt;z-index:4" stroked="f" strokeweight="1pt">
            <v:fill color2="purple"/>
            <v:textbox style="mso-next-textbox:#_x0000_s1032" inset="1pt,1pt,1pt,1pt">
              <w:txbxContent>
                <w:p w:rsidR="00761F1F" w:rsidRDefault="00761F1F" w:rsidP="00761F1F"/>
              </w:txbxContent>
            </v:textbox>
          </v:rect>
        </w:pict>
      </w:r>
      <w:r w:rsidR="007340CC" w:rsidRPr="009975EC">
        <w:rPr>
          <w:sz w:val="28"/>
          <w:szCs w:val="28"/>
        </w:rPr>
        <w:t>В целях совершенствования программно-целевых методов бюджетного планирования, развития муниципальной системы физической культуры, спорта и молодежной политики,  поддержки развития физической культуры, спорта и реализации молодежной политики в Красногвардейском районе, создания условий для укрепления здоровья населения района путем развития материально-технической базы физической культуры и спорта, популяризации и пропаганды массового спорта и приобщения различных слоев населения к регулярным занятиям физической культурой и спортом, пропаганды здорового образа жизни среди граждан Красногвардейского района, повышения активности молодежи и эффективной самореализации, приведения в соответствие с действующим законодательством нормативных правовых актов администрации МО «Красногвардейский район» от 26.11.2013 г. № 670 «Об утверждении порядка разработки реализации и оценки эффективности муниципальных программ и  методический указаний по разработке и реализации муниципальных программ в муниципальном образовании «Красногвардейский район», руководствуясь Уставом МО «Красногвардейский район»</w:t>
      </w:r>
    </w:p>
    <w:p w:rsidR="009975EC" w:rsidRPr="009975EC" w:rsidRDefault="009975EC" w:rsidP="007340CC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761F1F" w:rsidRPr="009975EC" w:rsidRDefault="00BE4EF4" w:rsidP="00761F1F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</w:t>
      </w:r>
      <w:r w:rsidR="00761F1F" w:rsidRPr="009975EC">
        <w:rPr>
          <w:b/>
          <w:bCs/>
          <w:color w:val="000000"/>
          <w:sz w:val="28"/>
          <w:szCs w:val="28"/>
        </w:rPr>
        <w:t>Ю:</w:t>
      </w:r>
    </w:p>
    <w:p w:rsidR="009975EC" w:rsidRPr="009975EC" w:rsidRDefault="009975EC" w:rsidP="00761F1F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340CC" w:rsidRPr="009975EC" w:rsidRDefault="007340CC" w:rsidP="009975EC">
      <w:pPr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9975EC">
        <w:rPr>
          <w:sz w:val="28"/>
          <w:szCs w:val="28"/>
        </w:rPr>
        <w:t>Утвердить муниципальную программу «Развитие физической культуры, спорта и реализация молодежной политики в муниципальном образовании «</w:t>
      </w:r>
      <w:r w:rsidR="003F593D">
        <w:rPr>
          <w:sz w:val="28"/>
          <w:szCs w:val="28"/>
        </w:rPr>
        <w:t>Красногвардейский район»  на 2020</w:t>
      </w:r>
      <w:r w:rsidRPr="009975EC">
        <w:rPr>
          <w:sz w:val="28"/>
          <w:szCs w:val="28"/>
        </w:rPr>
        <w:t>-20</w:t>
      </w:r>
      <w:r w:rsidR="003F593D">
        <w:rPr>
          <w:sz w:val="28"/>
          <w:szCs w:val="28"/>
        </w:rPr>
        <w:t>22</w:t>
      </w:r>
      <w:r w:rsidRPr="009975EC">
        <w:rPr>
          <w:sz w:val="28"/>
          <w:szCs w:val="28"/>
        </w:rPr>
        <w:t xml:space="preserve"> годы» </w:t>
      </w:r>
      <w:r w:rsidRPr="009975EC">
        <w:rPr>
          <w:bCs/>
          <w:sz w:val="28"/>
          <w:szCs w:val="28"/>
        </w:rPr>
        <w:t>(Приложение).</w:t>
      </w:r>
    </w:p>
    <w:p w:rsidR="007340CC" w:rsidRPr="009975EC" w:rsidRDefault="009975EC" w:rsidP="0099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40CC" w:rsidRPr="009975EC">
        <w:rPr>
          <w:sz w:val="28"/>
          <w:szCs w:val="28"/>
        </w:rPr>
        <w:t>. Управлению финансов администрации района (</w:t>
      </w:r>
      <w:proofErr w:type="spellStart"/>
      <w:r w:rsidR="00C7732B">
        <w:rPr>
          <w:sz w:val="28"/>
          <w:szCs w:val="28"/>
        </w:rPr>
        <w:t>Манагарова</w:t>
      </w:r>
      <w:proofErr w:type="spellEnd"/>
      <w:r w:rsidR="00C7732B">
        <w:rPr>
          <w:sz w:val="28"/>
          <w:szCs w:val="28"/>
        </w:rPr>
        <w:t xml:space="preserve"> О.В.)</w:t>
      </w:r>
      <w:r w:rsidR="00C7732B" w:rsidRPr="009975EC">
        <w:rPr>
          <w:sz w:val="28"/>
          <w:szCs w:val="28"/>
        </w:rPr>
        <w:t xml:space="preserve"> </w:t>
      </w:r>
      <w:r w:rsidR="007340CC" w:rsidRPr="009975EC">
        <w:rPr>
          <w:sz w:val="28"/>
          <w:szCs w:val="28"/>
        </w:rPr>
        <w:t>предусмотреть в бюджете муниципального образования «Красногвардейский район» денежные средства на реализацию муниципальной программы «Развитие физической культуры, спорта и реализация молодежной политики в муниципальном образовании «</w:t>
      </w:r>
      <w:r w:rsidR="003F593D">
        <w:rPr>
          <w:sz w:val="28"/>
          <w:szCs w:val="28"/>
        </w:rPr>
        <w:t>Красногвардейский район»  на 2020</w:t>
      </w:r>
      <w:r w:rsidR="007340CC" w:rsidRPr="009975EC">
        <w:rPr>
          <w:sz w:val="28"/>
          <w:szCs w:val="28"/>
        </w:rPr>
        <w:t>-20</w:t>
      </w:r>
      <w:r w:rsidR="003F593D">
        <w:rPr>
          <w:sz w:val="28"/>
          <w:szCs w:val="28"/>
        </w:rPr>
        <w:t>22</w:t>
      </w:r>
      <w:r w:rsidR="007340CC" w:rsidRPr="009975EC">
        <w:rPr>
          <w:sz w:val="28"/>
          <w:szCs w:val="28"/>
        </w:rPr>
        <w:t xml:space="preserve"> годы».</w:t>
      </w:r>
    </w:p>
    <w:p w:rsidR="007340CC" w:rsidRDefault="009975EC" w:rsidP="0099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340CC" w:rsidRPr="009975EC">
        <w:rPr>
          <w:sz w:val="28"/>
          <w:szCs w:val="28"/>
        </w:rPr>
        <w:t>. Рекомендовать главам сельских поселений Красногвардейского района принять участие в реализации муниципальной программы «Развитие физической культуры, спорта  и реализация молодежной политики в муниципальном образовании «</w:t>
      </w:r>
      <w:r w:rsidR="003F593D">
        <w:rPr>
          <w:sz w:val="28"/>
          <w:szCs w:val="28"/>
        </w:rPr>
        <w:t>Красногвардейский район»  на 2020</w:t>
      </w:r>
      <w:r w:rsidR="007340CC" w:rsidRPr="009975EC">
        <w:rPr>
          <w:sz w:val="28"/>
          <w:szCs w:val="28"/>
        </w:rPr>
        <w:t>-20</w:t>
      </w:r>
      <w:r w:rsidR="003F593D">
        <w:rPr>
          <w:sz w:val="28"/>
          <w:szCs w:val="28"/>
        </w:rPr>
        <w:t>22</w:t>
      </w:r>
      <w:r w:rsidR="009B5353">
        <w:rPr>
          <w:sz w:val="28"/>
          <w:szCs w:val="28"/>
        </w:rPr>
        <w:t xml:space="preserve"> годы».</w:t>
      </w:r>
    </w:p>
    <w:p w:rsidR="009B5353" w:rsidRPr="009975EC" w:rsidRDefault="009B5353" w:rsidP="0099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№</w:t>
      </w:r>
      <w:r w:rsidR="00BE4EF4">
        <w:rPr>
          <w:sz w:val="28"/>
          <w:szCs w:val="28"/>
        </w:rPr>
        <w:t xml:space="preserve"> 84</w:t>
      </w:r>
      <w:r w:rsidR="00C77DD2">
        <w:rPr>
          <w:sz w:val="28"/>
          <w:szCs w:val="28"/>
        </w:rPr>
        <w:t>2 от 13.11.2018 г.</w:t>
      </w:r>
      <w:r>
        <w:rPr>
          <w:sz w:val="28"/>
          <w:szCs w:val="28"/>
        </w:rPr>
        <w:t xml:space="preserve"> об утверждении муниципальной программы «Развитие физической культуры и спорта в муниципальном образовании «Красногвардейский район»</w:t>
      </w:r>
      <w:r w:rsidR="009C54C1">
        <w:rPr>
          <w:sz w:val="28"/>
          <w:szCs w:val="28"/>
        </w:rPr>
        <w:t xml:space="preserve"> на 2019-2021 годы»</w:t>
      </w:r>
      <w:r>
        <w:rPr>
          <w:sz w:val="28"/>
          <w:szCs w:val="28"/>
        </w:rPr>
        <w:t>.</w:t>
      </w:r>
    </w:p>
    <w:p w:rsidR="009B5353" w:rsidRPr="009975EC" w:rsidRDefault="009C54C1" w:rsidP="009B535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340CC" w:rsidRPr="009975EC">
        <w:rPr>
          <w:color w:val="000000"/>
          <w:sz w:val="28"/>
          <w:szCs w:val="28"/>
        </w:rPr>
        <w:t>. Опубликовать настоящее постановление в районной газете «Дружба» (Ковалева И.М.) и р</w:t>
      </w:r>
      <w:r w:rsidR="007340CC" w:rsidRPr="009975EC">
        <w:rPr>
          <w:sz w:val="28"/>
          <w:szCs w:val="28"/>
        </w:rPr>
        <w:t>азместить данное постановление в сети «Интернет» на официальном сайте администрации МО «Красногвардейский район» (Бортников Д.Б.).</w:t>
      </w:r>
    </w:p>
    <w:p w:rsidR="007340CC" w:rsidRPr="009975EC" w:rsidRDefault="009C54C1" w:rsidP="0099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40CC" w:rsidRPr="009975EC">
        <w:rPr>
          <w:sz w:val="28"/>
          <w:szCs w:val="28"/>
        </w:rPr>
        <w:t>. Контроль за исполнением данного постановления возложить на</w:t>
      </w:r>
      <w:r w:rsidR="00D97190">
        <w:rPr>
          <w:sz w:val="28"/>
          <w:szCs w:val="28"/>
        </w:rPr>
        <w:t xml:space="preserve"> заместителя главы администрации по делам ГО и ЧС МО «Красногвардейский район», руководитель аппарата АТК</w:t>
      </w:r>
      <w:r w:rsidR="00813AA5">
        <w:rPr>
          <w:sz w:val="28"/>
          <w:szCs w:val="28"/>
        </w:rPr>
        <w:t xml:space="preserve"> </w:t>
      </w:r>
      <w:r w:rsidR="00D97190">
        <w:rPr>
          <w:sz w:val="28"/>
          <w:szCs w:val="28"/>
        </w:rPr>
        <w:t>- начальник</w:t>
      </w:r>
      <w:r>
        <w:rPr>
          <w:sz w:val="28"/>
          <w:szCs w:val="28"/>
        </w:rPr>
        <w:t>а</w:t>
      </w:r>
      <w:r w:rsidR="00D97190">
        <w:rPr>
          <w:sz w:val="28"/>
          <w:szCs w:val="28"/>
        </w:rPr>
        <w:t xml:space="preserve"> отдела по делам ГО и ЧС (</w:t>
      </w:r>
      <w:proofErr w:type="spellStart"/>
      <w:r w:rsidR="00D97190">
        <w:rPr>
          <w:sz w:val="28"/>
          <w:szCs w:val="28"/>
        </w:rPr>
        <w:t>Быканов</w:t>
      </w:r>
      <w:proofErr w:type="spellEnd"/>
      <w:r w:rsidR="00D97190">
        <w:rPr>
          <w:sz w:val="28"/>
          <w:szCs w:val="28"/>
        </w:rPr>
        <w:t xml:space="preserve"> А.В.)</w:t>
      </w:r>
      <w:r w:rsidR="007340CC" w:rsidRPr="009975EC">
        <w:rPr>
          <w:sz w:val="28"/>
          <w:szCs w:val="28"/>
        </w:rPr>
        <w:t xml:space="preserve"> и отдел по молодежной политике и спорту администрации</w:t>
      </w:r>
      <w:r w:rsidR="00D97190">
        <w:rPr>
          <w:sz w:val="28"/>
          <w:szCs w:val="28"/>
        </w:rPr>
        <w:t xml:space="preserve"> МО Красногвардейский район (</w:t>
      </w:r>
      <w:proofErr w:type="spellStart"/>
      <w:r w:rsidR="00D97190">
        <w:rPr>
          <w:sz w:val="28"/>
          <w:szCs w:val="28"/>
        </w:rPr>
        <w:t>Аббасов</w:t>
      </w:r>
      <w:proofErr w:type="spellEnd"/>
      <w:r w:rsidR="00D97190">
        <w:rPr>
          <w:sz w:val="28"/>
          <w:szCs w:val="28"/>
        </w:rPr>
        <w:t xml:space="preserve"> М.А</w:t>
      </w:r>
      <w:r w:rsidR="007340CC" w:rsidRPr="009975EC">
        <w:rPr>
          <w:sz w:val="28"/>
          <w:szCs w:val="28"/>
        </w:rPr>
        <w:t>.)</w:t>
      </w:r>
    </w:p>
    <w:p w:rsidR="007340CC" w:rsidRPr="009975EC" w:rsidRDefault="009C54C1" w:rsidP="00997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40CC" w:rsidRPr="009975EC">
        <w:rPr>
          <w:sz w:val="28"/>
          <w:szCs w:val="28"/>
        </w:rPr>
        <w:t xml:space="preserve">. </w:t>
      </w:r>
      <w:r w:rsidR="00D66E09" w:rsidRPr="00D66E09">
        <w:rPr>
          <w:sz w:val="28"/>
          <w:szCs w:val="28"/>
        </w:rPr>
        <w:t>Настоящее постановление вступает в силу с момента его опубликования и распространяется на правоо</w:t>
      </w:r>
      <w:r w:rsidR="00831680">
        <w:rPr>
          <w:sz w:val="28"/>
          <w:szCs w:val="28"/>
        </w:rPr>
        <w:t>тношения, возникшие с 01.01.2020</w:t>
      </w:r>
      <w:r w:rsidR="00D66E09" w:rsidRPr="00D66E09">
        <w:rPr>
          <w:sz w:val="28"/>
          <w:szCs w:val="28"/>
        </w:rPr>
        <w:t xml:space="preserve"> года.</w:t>
      </w:r>
    </w:p>
    <w:p w:rsidR="00761F1F" w:rsidRPr="00FF54DC" w:rsidRDefault="00761F1F" w:rsidP="00813AA5">
      <w:pPr>
        <w:jc w:val="both"/>
        <w:rPr>
          <w:rFonts w:ascii="Calibri" w:hAnsi="Calibri"/>
          <w:sz w:val="28"/>
          <w:szCs w:val="28"/>
        </w:rPr>
      </w:pPr>
    </w:p>
    <w:p w:rsidR="009975EC" w:rsidRPr="00FF54DC" w:rsidRDefault="009975EC" w:rsidP="00761F1F">
      <w:pPr>
        <w:ind w:firstLine="540"/>
        <w:jc w:val="both"/>
        <w:rPr>
          <w:rFonts w:ascii="Calibri" w:hAnsi="Calibri"/>
          <w:sz w:val="28"/>
          <w:szCs w:val="28"/>
        </w:rPr>
      </w:pPr>
    </w:p>
    <w:p w:rsidR="00CF428C" w:rsidRPr="009975EC" w:rsidRDefault="00CF428C" w:rsidP="009975EC">
      <w:pPr>
        <w:ind w:right="-1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Глава МО «Красногвардейский   район»</w:t>
      </w:r>
      <w:r w:rsidRPr="009975EC">
        <w:rPr>
          <w:sz w:val="28"/>
          <w:szCs w:val="28"/>
        </w:rPr>
        <w:tab/>
      </w:r>
      <w:r w:rsidRPr="009975EC">
        <w:rPr>
          <w:sz w:val="28"/>
          <w:szCs w:val="28"/>
        </w:rPr>
        <w:tab/>
      </w:r>
      <w:r w:rsidRPr="009975EC">
        <w:rPr>
          <w:sz w:val="28"/>
          <w:szCs w:val="28"/>
        </w:rPr>
        <w:tab/>
      </w:r>
      <w:r w:rsidRPr="009975EC">
        <w:rPr>
          <w:sz w:val="28"/>
          <w:szCs w:val="28"/>
        </w:rPr>
        <w:tab/>
      </w:r>
      <w:r w:rsidRPr="009975EC">
        <w:rPr>
          <w:sz w:val="28"/>
          <w:szCs w:val="28"/>
        </w:rPr>
        <w:tab/>
      </w:r>
      <w:r w:rsidR="009975EC">
        <w:rPr>
          <w:sz w:val="28"/>
          <w:szCs w:val="28"/>
        </w:rPr>
        <w:t xml:space="preserve">       А.Т. Османов</w:t>
      </w:r>
      <w:r w:rsidRPr="009975EC">
        <w:rPr>
          <w:sz w:val="28"/>
          <w:szCs w:val="28"/>
        </w:rPr>
        <w:t xml:space="preserve">    </w:t>
      </w: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111112" w:rsidRDefault="00111112" w:rsidP="00C07266">
      <w:pPr>
        <w:spacing w:line="283" w:lineRule="exact"/>
        <w:jc w:val="right"/>
        <w:rPr>
          <w:b/>
          <w:sz w:val="28"/>
          <w:szCs w:val="28"/>
        </w:rPr>
      </w:pPr>
    </w:p>
    <w:p w:rsidR="00E70262" w:rsidRPr="00C07266" w:rsidRDefault="00E70262" w:rsidP="00C07266">
      <w:pPr>
        <w:spacing w:line="283" w:lineRule="exact"/>
        <w:jc w:val="right"/>
      </w:pPr>
      <w:r w:rsidRPr="00C07266">
        <w:lastRenderedPageBreak/>
        <w:t xml:space="preserve">Приложение </w:t>
      </w:r>
    </w:p>
    <w:p w:rsidR="00E70262" w:rsidRPr="00C07266" w:rsidRDefault="00E70262" w:rsidP="00E70262">
      <w:pPr>
        <w:spacing w:line="283" w:lineRule="exact"/>
        <w:jc w:val="right"/>
      </w:pPr>
      <w:r w:rsidRPr="00C07266">
        <w:t xml:space="preserve">к постановлению администрации </w:t>
      </w:r>
    </w:p>
    <w:p w:rsidR="00E70262" w:rsidRPr="00C07266" w:rsidRDefault="00E70262" w:rsidP="00E70262">
      <w:pPr>
        <w:spacing w:line="283" w:lineRule="exact"/>
        <w:jc w:val="right"/>
      </w:pPr>
      <w:r w:rsidRPr="00C07266">
        <w:t xml:space="preserve">МО «Красногвардейский  район» </w:t>
      </w:r>
    </w:p>
    <w:p w:rsidR="00E70262" w:rsidRPr="009975EC" w:rsidRDefault="00E70262" w:rsidP="00E70262">
      <w:pPr>
        <w:shd w:val="clear" w:color="auto" w:fill="FFFFFF"/>
        <w:ind w:firstLine="902"/>
        <w:jc w:val="right"/>
        <w:rPr>
          <w:b/>
          <w:sz w:val="28"/>
          <w:szCs w:val="28"/>
        </w:rPr>
      </w:pPr>
      <w:r w:rsidRPr="00C07266">
        <w:rPr>
          <w:u w:val="single"/>
        </w:rPr>
        <w:t>от      ______                      №_______</w:t>
      </w:r>
    </w:p>
    <w:p w:rsidR="009975EC" w:rsidRDefault="009975EC" w:rsidP="00E70262">
      <w:pPr>
        <w:shd w:val="clear" w:color="auto" w:fill="FFFFFF"/>
        <w:ind w:firstLine="902"/>
        <w:jc w:val="center"/>
        <w:rPr>
          <w:b/>
          <w:sz w:val="28"/>
          <w:szCs w:val="28"/>
        </w:rPr>
      </w:pPr>
    </w:p>
    <w:p w:rsidR="00D66E09" w:rsidRDefault="00D66E09" w:rsidP="00E70262">
      <w:pPr>
        <w:shd w:val="clear" w:color="auto" w:fill="FFFFFF"/>
        <w:ind w:firstLine="902"/>
        <w:jc w:val="center"/>
        <w:rPr>
          <w:b/>
          <w:sz w:val="28"/>
          <w:szCs w:val="28"/>
        </w:rPr>
      </w:pPr>
    </w:p>
    <w:p w:rsidR="00E70262" w:rsidRPr="009975EC" w:rsidRDefault="00E70262" w:rsidP="00E70262">
      <w:pPr>
        <w:shd w:val="clear" w:color="auto" w:fill="FFFFFF"/>
        <w:ind w:firstLine="902"/>
        <w:jc w:val="center"/>
        <w:rPr>
          <w:b/>
          <w:sz w:val="28"/>
          <w:szCs w:val="28"/>
        </w:rPr>
      </w:pPr>
      <w:r w:rsidRPr="009975EC">
        <w:rPr>
          <w:b/>
          <w:sz w:val="28"/>
          <w:szCs w:val="28"/>
        </w:rPr>
        <w:t xml:space="preserve">Паспорт </w:t>
      </w:r>
    </w:p>
    <w:p w:rsidR="00E70262" w:rsidRPr="009975EC" w:rsidRDefault="00E70262" w:rsidP="00E70262">
      <w:pPr>
        <w:shd w:val="clear" w:color="auto" w:fill="FFFFFF"/>
        <w:ind w:firstLine="902"/>
        <w:jc w:val="center"/>
        <w:rPr>
          <w:b/>
          <w:sz w:val="28"/>
          <w:szCs w:val="28"/>
        </w:rPr>
      </w:pPr>
      <w:r w:rsidRPr="009975EC">
        <w:rPr>
          <w:b/>
          <w:sz w:val="28"/>
          <w:szCs w:val="28"/>
        </w:rPr>
        <w:t xml:space="preserve">муниципальной программы МО «Красногвардейский район» </w:t>
      </w:r>
    </w:p>
    <w:p w:rsidR="009975EC" w:rsidRDefault="00E70262" w:rsidP="00E70262">
      <w:pPr>
        <w:shd w:val="clear" w:color="auto" w:fill="FFFFFF"/>
        <w:ind w:firstLine="902"/>
        <w:jc w:val="center"/>
        <w:rPr>
          <w:b/>
          <w:sz w:val="28"/>
          <w:szCs w:val="28"/>
        </w:rPr>
      </w:pPr>
      <w:r w:rsidRPr="009975EC">
        <w:rPr>
          <w:b/>
          <w:sz w:val="28"/>
          <w:szCs w:val="28"/>
        </w:rPr>
        <w:t xml:space="preserve">«Развитие физической культуры, спорта и реализация молодежной политики в муниципальном образовании «Красногвардейский район»  </w:t>
      </w:r>
    </w:p>
    <w:p w:rsidR="00E70262" w:rsidRPr="009975EC" w:rsidRDefault="003F593D" w:rsidP="00E70262">
      <w:pPr>
        <w:shd w:val="clear" w:color="auto" w:fill="FFFFFF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E70262" w:rsidRPr="009975EC">
        <w:rPr>
          <w:b/>
          <w:sz w:val="28"/>
          <w:szCs w:val="28"/>
        </w:rPr>
        <w:t>-20</w:t>
      </w:r>
      <w:r w:rsidR="009B5353">
        <w:rPr>
          <w:b/>
          <w:sz w:val="28"/>
          <w:szCs w:val="28"/>
        </w:rPr>
        <w:t>22</w:t>
      </w:r>
      <w:r w:rsidR="00E70262" w:rsidRPr="009975EC">
        <w:rPr>
          <w:b/>
          <w:sz w:val="28"/>
          <w:szCs w:val="28"/>
        </w:rPr>
        <w:t xml:space="preserve"> годы»</w:t>
      </w:r>
    </w:p>
    <w:p w:rsidR="00E70262" w:rsidRPr="009975EC" w:rsidRDefault="00E70262" w:rsidP="00E70262">
      <w:pPr>
        <w:shd w:val="clear" w:color="auto" w:fill="FFFFFF"/>
        <w:ind w:firstLine="902"/>
        <w:jc w:val="center"/>
        <w:rPr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4"/>
        <w:gridCol w:w="1984"/>
        <w:gridCol w:w="1985"/>
        <w:gridCol w:w="3118"/>
      </w:tblGrid>
      <w:tr w:rsidR="00E70262" w:rsidRPr="009975EC" w:rsidTr="004F78B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C07266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Отдел по молодежной политике и спорту администрации муниципального образо</w:t>
            </w:r>
            <w:r w:rsidR="00C07266">
              <w:rPr>
                <w:sz w:val="28"/>
                <w:szCs w:val="28"/>
              </w:rPr>
              <w:t>вания «Красногвардейский район»</w:t>
            </w:r>
          </w:p>
        </w:tc>
      </w:tr>
      <w:tr w:rsidR="00E70262" w:rsidRPr="009975EC" w:rsidTr="004F78B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Управление образования администрации 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МО «Красногвардейский район» 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Управление культуры и кино администрации 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МО «Красногвардейский район»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МБУ ДО ДЮСШ с. Красногвардейского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МБУ ДО «Центр дополнительного образования детей»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 с. Красногвардейского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Комиссия по делам несовершеннолетних и защите их прав Красногвардейского района</w:t>
            </w:r>
          </w:p>
          <w:p w:rsidR="00BE4EF4" w:rsidRDefault="00C07266" w:rsidP="00D46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70262" w:rsidRPr="009975EC">
              <w:rPr>
                <w:sz w:val="28"/>
                <w:szCs w:val="28"/>
              </w:rPr>
              <w:t>ельски</w:t>
            </w:r>
            <w:r w:rsidR="00BE4EF4">
              <w:rPr>
                <w:sz w:val="28"/>
                <w:szCs w:val="28"/>
              </w:rPr>
              <w:t>е</w:t>
            </w:r>
            <w:r w:rsidR="00E70262" w:rsidRPr="009975EC">
              <w:rPr>
                <w:sz w:val="28"/>
                <w:szCs w:val="28"/>
              </w:rPr>
              <w:t xml:space="preserve"> поселения </w:t>
            </w:r>
          </w:p>
          <w:p w:rsidR="00E70262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МО «Красногвардейский район» (по согласованию)</w:t>
            </w:r>
          </w:p>
          <w:p w:rsidR="009F613A" w:rsidRPr="009975EC" w:rsidRDefault="009F613A" w:rsidP="00D4628F">
            <w:pPr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Местное отделение ДОСААФ России по Красногвардейскому району</w:t>
            </w:r>
            <w:r>
              <w:rPr>
                <w:sz w:val="28"/>
                <w:szCs w:val="28"/>
              </w:rPr>
              <w:t xml:space="preserve"> </w:t>
            </w:r>
            <w:r w:rsidRPr="00CB7A18">
              <w:rPr>
                <w:sz w:val="28"/>
                <w:szCs w:val="28"/>
              </w:rPr>
              <w:t>(по согласованию)</w:t>
            </w:r>
          </w:p>
          <w:p w:rsidR="009F613A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Детские и молодежные общественные объединения и организации Красногвардейского района</w:t>
            </w:r>
          </w:p>
          <w:p w:rsidR="00E70262" w:rsidRPr="009975EC" w:rsidRDefault="009F613A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(по согласованию)</w:t>
            </w:r>
          </w:p>
        </w:tc>
      </w:tr>
      <w:tr w:rsidR="00E70262" w:rsidRPr="009975EC" w:rsidTr="004F78B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ind w:left="-108"/>
              <w:jc w:val="both"/>
              <w:rPr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Подпрограмма 1.</w:t>
            </w:r>
            <w:r w:rsidRPr="009975EC">
              <w:rPr>
                <w:sz w:val="28"/>
                <w:szCs w:val="28"/>
              </w:rPr>
              <w:t xml:space="preserve"> Развитие физической культуры и спорта в муниципальном образовании «Красногвардейский район»</w:t>
            </w:r>
          </w:p>
          <w:p w:rsidR="00E70262" w:rsidRPr="009975EC" w:rsidRDefault="00B2296D" w:rsidP="00D4628F">
            <w:pPr>
              <w:ind w:left="-108"/>
              <w:jc w:val="both"/>
              <w:rPr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 xml:space="preserve">Подпрограмма </w:t>
            </w:r>
            <w:r w:rsidR="00E70262" w:rsidRPr="009975EC">
              <w:rPr>
                <w:b/>
                <w:sz w:val="28"/>
                <w:szCs w:val="28"/>
              </w:rPr>
              <w:t>2.</w:t>
            </w:r>
            <w:r w:rsidR="00E70262" w:rsidRPr="009975EC">
              <w:rPr>
                <w:sz w:val="28"/>
                <w:szCs w:val="28"/>
              </w:rPr>
              <w:t xml:space="preserve"> Реализация молодежной политики в муниципальном образовании «Красногвардейский район» </w:t>
            </w:r>
          </w:p>
          <w:p w:rsidR="00E70262" w:rsidRPr="009975EC" w:rsidRDefault="00E70262" w:rsidP="00D4628F">
            <w:pPr>
              <w:ind w:left="-108"/>
              <w:jc w:val="both"/>
              <w:rPr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Подпрограмма 3.</w:t>
            </w:r>
            <w:r w:rsidRPr="009975EC">
              <w:rPr>
                <w:sz w:val="28"/>
                <w:szCs w:val="28"/>
              </w:rPr>
              <w:t xml:space="preserve"> Поддержка талантливой молодежи и одаренных детей муниципального образования «Красногвардейский район» </w:t>
            </w:r>
          </w:p>
        </w:tc>
      </w:tr>
      <w:tr w:rsidR="00E70262" w:rsidRPr="009975EC" w:rsidTr="004F78B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C07266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Четкая формулировка основных направлений  деятельности, выделение точных измеряемых и проверяемых индикаторов, создание механизмов контроля и корректировка деятельности с достижением полной прозрачности в расходовании средств бюджета</w:t>
            </w:r>
          </w:p>
        </w:tc>
      </w:tr>
      <w:tr w:rsidR="00E70262" w:rsidRPr="009975EC" w:rsidTr="004F78B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580D75" w:rsidP="00C07266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Устойчивое и динамичное развития физической культуры и спорта в Красногвардейском районе, с</w:t>
            </w:r>
            <w:r w:rsidR="00E70262" w:rsidRPr="009975EC">
              <w:rPr>
                <w:sz w:val="28"/>
                <w:szCs w:val="28"/>
              </w:rPr>
              <w:t>оздание условий для успешной социализации и эффективной самореализации молодежи, развитие потенциала молодежи в интересах развития района, республики, страны,</w:t>
            </w:r>
            <w:r w:rsidRPr="009975EC">
              <w:rPr>
                <w:sz w:val="28"/>
                <w:szCs w:val="28"/>
              </w:rPr>
              <w:t xml:space="preserve"> поддержка одаренных детей и талантливой молодежи</w:t>
            </w:r>
          </w:p>
        </w:tc>
      </w:tr>
      <w:tr w:rsidR="00E70262" w:rsidRPr="009975EC" w:rsidTr="004F78B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C072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6828" w:rsidRPr="009975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укрепления здоровья населения района путем </w:t>
            </w:r>
            <w:r w:rsidR="00580D75" w:rsidRPr="009975EC">
              <w:rPr>
                <w:rFonts w:ascii="Times New Roman" w:hAnsi="Times New Roman" w:cs="Times New Roman"/>
                <w:sz w:val="28"/>
                <w:szCs w:val="28"/>
              </w:rPr>
              <w:t>приобщения различных слоев населения к регулярным  и систематическим занятиям физической культурой и спортом</w:t>
            </w:r>
            <w:r w:rsidR="00B2296D" w:rsidRPr="009975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80D75"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262" w:rsidRPr="009975EC" w:rsidRDefault="00E70262" w:rsidP="00C07266">
            <w:pPr>
              <w:pStyle w:val="ab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6828" w:rsidRPr="00997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подготовки </w:t>
            </w:r>
            <w:r w:rsidR="00B2296D"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спортсменов и 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сборных команд района </w:t>
            </w:r>
            <w:r w:rsidR="00B2296D" w:rsidRPr="009975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чемпионата</w:t>
            </w:r>
            <w:r w:rsidR="00B2296D" w:rsidRPr="009975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0D75" w:rsidRPr="009975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первенства</w:t>
            </w:r>
            <w:r w:rsidR="00B2296D" w:rsidRPr="009975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, турнира</w:t>
            </w:r>
            <w:r w:rsidR="00B2296D" w:rsidRPr="009975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, соревнования</w:t>
            </w:r>
            <w:r w:rsidR="00B2296D" w:rsidRPr="009975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Адыгея, </w:t>
            </w:r>
            <w:r w:rsidR="00C3410C"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края, 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Южного федерального округа, </w:t>
            </w:r>
            <w:r w:rsidR="00BE4EF4">
              <w:rPr>
                <w:rFonts w:ascii="Times New Roman" w:hAnsi="Times New Roman" w:cs="Times New Roman"/>
                <w:sz w:val="28"/>
                <w:szCs w:val="28"/>
              </w:rPr>
              <w:t>и всероссийских</w:t>
            </w:r>
            <w:r w:rsidR="00C3410C"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 уровней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0262" w:rsidRPr="009975EC" w:rsidRDefault="00E70262" w:rsidP="00C07266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 разработка и внедрение эффективной системы организации и проведения физкультурно-оздоровительных</w:t>
            </w:r>
            <w:r w:rsidR="00B2296D" w:rsidRPr="009975EC">
              <w:rPr>
                <w:sz w:val="28"/>
                <w:szCs w:val="28"/>
              </w:rPr>
              <w:t xml:space="preserve"> и</w:t>
            </w:r>
            <w:r w:rsidRPr="009975EC">
              <w:rPr>
                <w:sz w:val="28"/>
                <w:szCs w:val="28"/>
              </w:rPr>
              <w:t xml:space="preserve"> спортивно-массовых мероприятий; </w:t>
            </w:r>
          </w:p>
          <w:p w:rsidR="00E70262" w:rsidRPr="009975EC" w:rsidRDefault="00E70262" w:rsidP="00C07266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 подготовка детско-юношеского спорти</w:t>
            </w:r>
            <w:r w:rsidRPr="009975EC">
              <w:rPr>
                <w:sz w:val="28"/>
                <w:szCs w:val="28"/>
              </w:rPr>
              <w:t>в</w:t>
            </w:r>
            <w:r w:rsidRPr="009975EC">
              <w:rPr>
                <w:sz w:val="28"/>
                <w:szCs w:val="28"/>
              </w:rPr>
              <w:t>ного резерва, развитие и совершенствование учрежде</w:t>
            </w:r>
            <w:r w:rsidRPr="009975EC">
              <w:rPr>
                <w:sz w:val="28"/>
                <w:szCs w:val="28"/>
              </w:rPr>
              <w:softHyphen/>
              <w:t xml:space="preserve">ния МБУ ДО ДЮСШ с. Красногвардейского;    </w:t>
            </w:r>
          </w:p>
          <w:p w:rsidR="00E70262" w:rsidRPr="009975EC" w:rsidRDefault="00E70262" w:rsidP="00C07266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- широкая </w:t>
            </w:r>
            <w:r w:rsidR="00B2296D" w:rsidRPr="009975EC">
              <w:rPr>
                <w:sz w:val="28"/>
                <w:szCs w:val="28"/>
              </w:rPr>
              <w:t xml:space="preserve">популяризация и </w:t>
            </w:r>
            <w:r w:rsidRPr="009975EC">
              <w:rPr>
                <w:sz w:val="28"/>
                <w:szCs w:val="28"/>
              </w:rPr>
              <w:t>пропаганда роли занятий физической культурой и спортом</w:t>
            </w:r>
            <w:r w:rsidR="00B2296D" w:rsidRPr="009975EC">
              <w:rPr>
                <w:sz w:val="28"/>
                <w:szCs w:val="28"/>
              </w:rPr>
              <w:t>, активного  и здорового образа жизни и массового спорта среди населения района</w:t>
            </w:r>
            <w:r w:rsidRPr="009975EC">
              <w:rPr>
                <w:sz w:val="28"/>
                <w:szCs w:val="28"/>
              </w:rPr>
              <w:t xml:space="preserve"> (включая спорт</w:t>
            </w:r>
            <w:r w:rsidR="00C3410C" w:rsidRPr="009975EC">
              <w:rPr>
                <w:sz w:val="28"/>
                <w:szCs w:val="28"/>
              </w:rPr>
              <w:t>а</w:t>
            </w:r>
            <w:r w:rsidRPr="009975EC">
              <w:rPr>
                <w:sz w:val="28"/>
                <w:szCs w:val="28"/>
              </w:rPr>
              <w:t xml:space="preserve"> высших достижений); </w:t>
            </w:r>
          </w:p>
          <w:p w:rsidR="00E70262" w:rsidRPr="009975EC" w:rsidRDefault="00E70262" w:rsidP="00C07266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 улу</w:t>
            </w:r>
            <w:r w:rsidRPr="009975EC">
              <w:rPr>
                <w:sz w:val="28"/>
                <w:szCs w:val="28"/>
              </w:rPr>
              <w:t>ч</w:t>
            </w:r>
            <w:r w:rsidRPr="009975EC">
              <w:rPr>
                <w:sz w:val="28"/>
                <w:szCs w:val="28"/>
              </w:rPr>
              <w:t>шение и развитие материально-технической базы спортивных сооружений МО «Красногвардейский район»;</w:t>
            </w:r>
          </w:p>
          <w:p w:rsidR="00E70262" w:rsidRPr="009975EC" w:rsidRDefault="00E70262" w:rsidP="00C07266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5E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E6828" w:rsidRPr="009975EC">
              <w:rPr>
                <w:rFonts w:ascii="Times New Roman" w:hAnsi="Times New Roman"/>
                <w:sz w:val="28"/>
                <w:szCs w:val="28"/>
              </w:rPr>
              <w:t>с</w:t>
            </w:r>
            <w:r w:rsidRPr="009975EC">
              <w:rPr>
                <w:rFonts w:ascii="Times New Roman" w:hAnsi="Times New Roman"/>
                <w:sz w:val="28"/>
                <w:szCs w:val="28"/>
              </w:rPr>
              <w:t>озда</w:t>
            </w:r>
            <w:r w:rsidR="00EE6828" w:rsidRPr="009975EC"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9975EC">
              <w:rPr>
                <w:rFonts w:ascii="Times New Roman" w:hAnsi="Times New Roman"/>
                <w:sz w:val="28"/>
                <w:szCs w:val="28"/>
              </w:rPr>
              <w:t xml:space="preserve"> условия для успешной социализации и эффективной самореализации молодежи;</w:t>
            </w:r>
          </w:p>
          <w:p w:rsidR="00E70262" w:rsidRPr="009975EC" w:rsidRDefault="00E70262" w:rsidP="00C0726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6828" w:rsidRPr="009975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ражданское и военно-патриотическое воспитание, творческое и интеллектуальное развитие молодых граждан;</w:t>
            </w:r>
          </w:p>
          <w:p w:rsidR="00E70262" w:rsidRPr="009975EC" w:rsidRDefault="00E70262" w:rsidP="00C0726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6828" w:rsidRPr="009975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азвитие добровольческого (волонтерского) движения в молодёжной среде;</w:t>
            </w:r>
          </w:p>
          <w:p w:rsidR="00C3410C" w:rsidRPr="009975EC" w:rsidRDefault="00E70262" w:rsidP="00C0726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E6828" w:rsidRPr="009975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ормирование духовных цен</w:t>
            </w:r>
            <w:r w:rsidR="00C3410C" w:rsidRPr="009975EC">
              <w:rPr>
                <w:rFonts w:ascii="Times New Roman" w:hAnsi="Times New Roman" w:cs="Times New Roman"/>
                <w:sz w:val="28"/>
                <w:szCs w:val="28"/>
              </w:rPr>
              <w:t>ностей и здорового образа жизни;</w:t>
            </w:r>
          </w:p>
          <w:p w:rsidR="00E70262" w:rsidRPr="009975EC" w:rsidRDefault="00E70262" w:rsidP="00C0726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10C"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профилактика негативных явлений и процессов в молодёжной среде Красногвардейского района;</w:t>
            </w:r>
          </w:p>
          <w:p w:rsidR="00E70262" w:rsidRPr="009975EC" w:rsidRDefault="00E70262" w:rsidP="00C0726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6828" w:rsidRPr="009975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одействие решению социально-экономических проблем молодежи, организация трудового воспитания, профессионального самоопределения и занятости молодежи;</w:t>
            </w:r>
          </w:p>
          <w:p w:rsidR="00E70262" w:rsidRPr="009975EC" w:rsidRDefault="00E70262" w:rsidP="00C07266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- </w:t>
            </w:r>
            <w:r w:rsidR="00EE6828" w:rsidRPr="009975EC">
              <w:rPr>
                <w:sz w:val="28"/>
                <w:szCs w:val="28"/>
              </w:rPr>
              <w:t>и</w:t>
            </w:r>
            <w:r w:rsidRPr="009975EC">
              <w:rPr>
                <w:sz w:val="28"/>
                <w:szCs w:val="28"/>
              </w:rPr>
              <w:t xml:space="preserve">нформационное обеспечение реализации молодежной </w:t>
            </w:r>
            <w:r w:rsidRPr="009975EC">
              <w:rPr>
                <w:sz w:val="28"/>
                <w:szCs w:val="28"/>
              </w:rPr>
              <w:lastRenderedPageBreak/>
              <w:t xml:space="preserve">политики, физической культуры и спорта в </w:t>
            </w:r>
            <w:r w:rsidR="00B2296D" w:rsidRPr="009975EC">
              <w:rPr>
                <w:sz w:val="28"/>
                <w:szCs w:val="28"/>
              </w:rPr>
              <w:t xml:space="preserve">Красногвардейском </w:t>
            </w:r>
            <w:r w:rsidR="00C07266">
              <w:rPr>
                <w:sz w:val="28"/>
                <w:szCs w:val="28"/>
              </w:rPr>
              <w:t>районе</w:t>
            </w:r>
          </w:p>
        </w:tc>
      </w:tr>
      <w:tr w:rsidR="00E70262" w:rsidRPr="009975EC" w:rsidTr="004F78B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0F5F"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 МО «Красногвардейский район», систематически занимающ</w:t>
            </w:r>
            <w:r w:rsidR="00B40F5F" w:rsidRPr="009975EC"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 (%); </w:t>
            </w:r>
          </w:p>
          <w:p w:rsidR="00B2296D" w:rsidRPr="009975EC" w:rsidRDefault="00B40F5F" w:rsidP="00B2296D">
            <w:pPr>
              <w:autoSpaceDE w:val="0"/>
              <w:jc w:val="both"/>
              <w:rPr>
                <w:rFonts w:eastAsia="Times New Roman CYR"/>
                <w:sz w:val="28"/>
                <w:szCs w:val="28"/>
              </w:rPr>
            </w:pPr>
            <w:r w:rsidRPr="009975EC">
              <w:rPr>
                <w:rFonts w:eastAsia="Times New Roman CYR"/>
                <w:sz w:val="28"/>
                <w:szCs w:val="28"/>
              </w:rPr>
              <w:t xml:space="preserve">- </w:t>
            </w:r>
            <w:r w:rsidR="00B2296D" w:rsidRPr="009975EC">
              <w:rPr>
                <w:rFonts w:eastAsia="Times New Roman CYR"/>
                <w:sz w:val="28"/>
                <w:szCs w:val="28"/>
              </w:rPr>
              <w:t>доля детей и подростков</w:t>
            </w:r>
            <w:r w:rsidRPr="009975EC">
              <w:rPr>
                <w:rFonts w:eastAsia="Times New Roman CYR"/>
                <w:sz w:val="28"/>
                <w:szCs w:val="28"/>
              </w:rPr>
              <w:t>,</w:t>
            </w:r>
            <w:r w:rsidR="00B2296D" w:rsidRPr="009975EC">
              <w:rPr>
                <w:rFonts w:eastAsia="Times New Roman CYR"/>
                <w:sz w:val="28"/>
                <w:szCs w:val="28"/>
              </w:rPr>
              <w:t xml:space="preserve"> занимающихся физической культурой и спортом</w:t>
            </w:r>
            <w:r w:rsidRPr="009975EC">
              <w:rPr>
                <w:sz w:val="28"/>
                <w:szCs w:val="28"/>
              </w:rPr>
              <w:t>(%)</w:t>
            </w:r>
            <w:r w:rsidR="00B2296D" w:rsidRPr="009975EC">
              <w:rPr>
                <w:rFonts w:eastAsia="Times New Roman CYR"/>
                <w:sz w:val="28"/>
                <w:szCs w:val="28"/>
              </w:rPr>
              <w:t>:</w:t>
            </w:r>
          </w:p>
          <w:p w:rsidR="00B2296D" w:rsidRPr="009975EC" w:rsidRDefault="00B40F5F" w:rsidP="00B2296D">
            <w:pPr>
              <w:autoSpaceDE w:val="0"/>
              <w:jc w:val="both"/>
              <w:rPr>
                <w:rFonts w:eastAsia="Times New Roman CYR"/>
                <w:color w:val="333333"/>
                <w:sz w:val="28"/>
                <w:szCs w:val="28"/>
              </w:rPr>
            </w:pPr>
            <w:r w:rsidRPr="009975EC">
              <w:rPr>
                <w:rFonts w:eastAsia="Times New Roman CYR"/>
                <w:sz w:val="28"/>
                <w:szCs w:val="28"/>
              </w:rPr>
              <w:t xml:space="preserve">- </w:t>
            </w:r>
            <w:r w:rsidR="00B2296D" w:rsidRPr="009975EC">
              <w:rPr>
                <w:rFonts w:eastAsia="Times New Roman CYR"/>
                <w:sz w:val="28"/>
                <w:szCs w:val="28"/>
              </w:rPr>
              <w:t>уровень обеспеченности спорт</w:t>
            </w:r>
            <w:r w:rsidRPr="009975EC">
              <w:rPr>
                <w:rFonts w:eastAsia="Times New Roman CYR"/>
                <w:sz w:val="28"/>
                <w:szCs w:val="28"/>
              </w:rPr>
              <w:t>.</w:t>
            </w:r>
            <w:r w:rsidR="00B2296D" w:rsidRPr="009975EC">
              <w:rPr>
                <w:rFonts w:eastAsia="Times New Roman CYR"/>
                <w:sz w:val="28"/>
                <w:szCs w:val="28"/>
              </w:rPr>
              <w:t xml:space="preserve"> сооружениями</w:t>
            </w:r>
            <w:r w:rsidRPr="009975EC">
              <w:rPr>
                <w:rFonts w:eastAsia="Times New Roman CYR"/>
                <w:sz w:val="28"/>
                <w:szCs w:val="28"/>
              </w:rPr>
              <w:t xml:space="preserve"> </w:t>
            </w:r>
            <w:r w:rsidRPr="009975EC">
              <w:rPr>
                <w:sz w:val="28"/>
                <w:szCs w:val="28"/>
              </w:rPr>
              <w:t>(%)</w:t>
            </w:r>
            <w:r w:rsidR="00B2296D" w:rsidRPr="009975EC">
              <w:rPr>
                <w:rFonts w:eastAsia="Times New Roman CYR"/>
                <w:sz w:val="28"/>
                <w:szCs w:val="28"/>
              </w:rPr>
              <w:t>:</w:t>
            </w:r>
          </w:p>
          <w:p w:rsidR="00E70262" w:rsidRPr="009975EC" w:rsidRDefault="00E70262" w:rsidP="00D462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0D60"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учащихся, занимающихся в секциях ДЮСШ (чел.); </w:t>
            </w:r>
          </w:p>
          <w:p w:rsidR="00B40F5F" w:rsidRPr="009975EC" w:rsidRDefault="00B40F5F" w:rsidP="00B40F5F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 количество граждан Красногвардейского района, принимавших участие в спортивно-массовых и физкультурно-оздоровительных районных мероприятиях;</w:t>
            </w:r>
          </w:p>
          <w:p w:rsidR="00E70262" w:rsidRPr="009975EC" w:rsidRDefault="00E70262" w:rsidP="00D4628F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 количество детских и молодежных общественных организаций и объединений действующих на территории Красногвардейского района;</w:t>
            </w:r>
          </w:p>
          <w:p w:rsidR="00E70262" w:rsidRPr="009975EC" w:rsidRDefault="00E70262" w:rsidP="00D4628F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 количество детей и молодежи, участвующих в детских и молодежных общественных организаций и объединений района</w:t>
            </w:r>
            <w:r w:rsidR="004F78B4">
              <w:rPr>
                <w:sz w:val="28"/>
                <w:szCs w:val="28"/>
              </w:rPr>
              <w:t xml:space="preserve"> </w:t>
            </w:r>
            <w:r w:rsidRPr="009975EC">
              <w:rPr>
                <w:sz w:val="28"/>
                <w:szCs w:val="28"/>
              </w:rPr>
              <w:t>(чел.);</w:t>
            </w:r>
          </w:p>
          <w:p w:rsidR="00E70262" w:rsidRPr="009975EC" w:rsidRDefault="00E70262" w:rsidP="00D4628F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 количество детей и молодежи, принимающих участие в добровольческой (волонтерской) деятельности</w:t>
            </w:r>
            <w:r w:rsidR="00C3410C" w:rsidRPr="009975EC">
              <w:rPr>
                <w:sz w:val="28"/>
                <w:szCs w:val="28"/>
              </w:rPr>
              <w:t xml:space="preserve"> </w:t>
            </w:r>
            <w:r w:rsidRPr="009975EC">
              <w:rPr>
                <w:sz w:val="28"/>
                <w:szCs w:val="28"/>
              </w:rPr>
              <w:t>(чел.);</w:t>
            </w:r>
          </w:p>
          <w:p w:rsidR="00E70262" w:rsidRPr="009975EC" w:rsidRDefault="00E70262" w:rsidP="00D462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- количество молодежи, участвующей в мероприятиях направленных на гражданское, патриотическое воспитание, формирование  правовых, культурных и нравственных ценностей среди молодежи, в культурно-досуговых мероприятиях, профилактических мероприятиях, в мероприятиях творческой и интеллектуальной направленности, в мероприятиях, направленных на формирование здорового образа жизни</w:t>
            </w:r>
            <w:r w:rsidR="00B40F5F"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88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E70262" w:rsidRPr="009975EC" w:rsidTr="004F78B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3F593D" w:rsidP="00997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 в 2020</w:t>
            </w:r>
            <w:r w:rsidR="00E70262" w:rsidRPr="009975EC">
              <w:rPr>
                <w:sz w:val="28"/>
                <w:szCs w:val="28"/>
              </w:rPr>
              <w:t>-20</w:t>
            </w:r>
            <w:r w:rsidR="00742BC8">
              <w:rPr>
                <w:sz w:val="28"/>
                <w:szCs w:val="28"/>
              </w:rPr>
              <w:t>22</w:t>
            </w:r>
            <w:r w:rsidR="009D2881">
              <w:rPr>
                <w:sz w:val="28"/>
                <w:szCs w:val="28"/>
              </w:rPr>
              <w:t xml:space="preserve"> годах</w:t>
            </w:r>
          </w:p>
        </w:tc>
      </w:tr>
      <w:tr w:rsidR="00E70262" w:rsidRPr="009975EC" w:rsidTr="004F78B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Объемы финансирования муниципальной программы, в том числе подпрограмм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из средств бюджета муниципального образо</w:t>
            </w:r>
            <w:r w:rsidR="009D2881">
              <w:rPr>
                <w:rFonts w:ascii="Times New Roman" w:hAnsi="Times New Roman" w:cs="Times New Roman"/>
                <w:sz w:val="28"/>
                <w:szCs w:val="28"/>
              </w:rPr>
              <w:t>вания «Красногвардейский район»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593D" w:rsidRPr="009975EC" w:rsidTr="003F593D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3D" w:rsidRPr="009975EC" w:rsidRDefault="003F593D" w:rsidP="00D4628F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3D" w:rsidRPr="004F78B4" w:rsidRDefault="003F593D" w:rsidP="006A65C8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4F7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3D" w:rsidRPr="004F78B4" w:rsidRDefault="003F593D" w:rsidP="006A65C8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B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r w:rsidRPr="004F78B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3D" w:rsidRPr="004F78B4" w:rsidRDefault="003F593D" w:rsidP="009B5353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3F593D" w:rsidRPr="009975EC" w:rsidTr="003F593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3D" w:rsidRPr="009975EC" w:rsidRDefault="003F593D" w:rsidP="00D4628F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3D" w:rsidRPr="00923B75" w:rsidRDefault="008D1459" w:rsidP="00D16FEB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895 000</w:t>
            </w:r>
            <w:r w:rsidR="003F593D" w:rsidRPr="00923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3D" w:rsidRPr="00923B75" w:rsidRDefault="008D1459" w:rsidP="00D16FEB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500 000</w:t>
            </w:r>
            <w:r w:rsidR="003F593D" w:rsidRPr="00923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3D" w:rsidRPr="00923B75" w:rsidRDefault="008D1459" w:rsidP="009B5353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500 000 </w:t>
            </w:r>
            <w:r w:rsidR="003F593D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E70262" w:rsidRPr="009975EC" w:rsidTr="004F78B4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23B75" w:rsidRDefault="008D1459" w:rsidP="004F78B4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1 895 000</w:t>
            </w:r>
            <w:r w:rsidR="00E70262" w:rsidRPr="00923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0262" w:rsidRPr="009975EC" w:rsidTr="004F78B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 xml:space="preserve">Объем бюджетных ассигнований </w:t>
            </w:r>
            <w:r w:rsidRPr="009975EC">
              <w:rPr>
                <w:b/>
                <w:sz w:val="28"/>
                <w:szCs w:val="28"/>
              </w:rPr>
              <w:lastRenderedPageBreak/>
              <w:t>подпрограмм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2B" w:rsidRPr="009975EC" w:rsidRDefault="00E70262" w:rsidP="00C7732B">
            <w:pPr>
              <w:jc w:val="both"/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lastRenderedPageBreak/>
              <w:t xml:space="preserve">Подпрограмма 1. </w:t>
            </w:r>
            <w:r w:rsidR="00C7732B" w:rsidRPr="009975EC">
              <w:rPr>
                <w:b/>
                <w:sz w:val="28"/>
                <w:szCs w:val="28"/>
              </w:rPr>
              <w:t xml:space="preserve">«Развитие физической культуры и спорта в  муниципальном образовании </w:t>
            </w:r>
            <w:r w:rsidR="00C7732B" w:rsidRPr="009975EC">
              <w:rPr>
                <w:b/>
                <w:sz w:val="28"/>
                <w:szCs w:val="28"/>
              </w:rPr>
              <w:lastRenderedPageBreak/>
              <w:t>«Красногвардейский район»</w:t>
            </w:r>
          </w:p>
          <w:p w:rsidR="00C7732B" w:rsidRPr="004F78B4" w:rsidRDefault="00C7732B" w:rsidP="00C7732B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осуществляется из средств бюджета муниципального образования «Красногвардейский район» в размере </w:t>
            </w:r>
            <w:r w:rsidR="005D25A8">
              <w:rPr>
                <w:sz w:val="28"/>
                <w:szCs w:val="28"/>
              </w:rPr>
              <w:t xml:space="preserve">       </w:t>
            </w:r>
            <w:r w:rsidR="008D1459">
              <w:rPr>
                <w:sz w:val="28"/>
                <w:szCs w:val="28"/>
              </w:rPr>
              <w:t>1</w:t>
            </w:r>
            <w:r w:rsidR="005D25A8">
              <w:rPr>
                <w:sz w:val="28"/>
                <w:szCs w:val="28"/>
              </w:rPr>
              <w:t xml:space="preserve"> </w:t>
            </w:r>
            <w:r w:rsidR="008D1459">
              <w:rPr>
                <w:sz w:val="28"/>
                <w:szCs w:val="28"/>
              </w:rPr>
              <w:t>7</w:t>
            </w:r>
            <w:r w:rsidR="005D25A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000</w:t>
            </w:r>
            <w:r w:rsidRPr="004F78B4">
              <w:rPr>
                <w:sz w:val="28"/>
                <w:szCs w:val="28"/>
              </w:rPr>
              <w:t xml:space="preserve">рублей  в </w:t>
            </w:r>
            <w:proofErr w:type="spellStart"/>
            <w:r w:rsidRPr="004F78B4">
              <w:rPr>
                <w:sz w:val="28"/>
                <w:szCs w:val="28"/>
              </w:rPr>
              <w:t>т.ч</w:t>
            </w:r>
            <w:proofErr w:type="spellEnd"/>
            <w:r w:rsidRPr="004F78B4">
              <w:rPr>
                <w:sz w:val="28"/>
                <w:szCs w:val="28"/>
              </w:rPr>
              <w:t>. по годам:</w:t>
            </w:r>
          </w:p>
          <w:p w:rsidR="00C7732B" w:rsidRDefault="00C7732B" w:rsidP="00C7732B">
            <w:pPr>
              <w:rPr>
                <w:sz w:val="28"/>
                <w:szCs w:val="28"/>
              </w:rPr>
            </w:pPr>
            <w:r w:rsidRPr="004F78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F78B4">
              <w:rPr>
                <w:sz w:val="28"/>
                <w:szCs w:val="28"/>
              </w:rPr>
              <w:t xml:space="preserve"> г. </w:t>
            </w:r>
            <w:r w:rsidR="00A827FD">
              <w:rPr>
                <w:sz w:val="28"/>
                <w:szCs w:val="28"/>
              </w:rPr>
              <w:t>–</w:t>
            </w:r>
            <w:r w:rsidRPr="004F78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="008D1459">
              <w:rPr>
                <w:sz w:val="28"/>
                <w:szCs w:val="28"/>
              </w:rPr>
              <w:t>0</w:t>
            </w:r>
            <w:r w:rsidRPr="004F78B4">
              <w:rPr>
                <w:sz w:val="28"/>
                <w:szCs w:val="28"/>
              </w:rPr>
              <w:t>0 000 руб.</w:t>
            </w:r>
          </w:p>
          <w:p w:rsidR="00E70262" w:rsidRDefault="00C7732B" w:rsidP="00C77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82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A827FD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8D1459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 000 руб.</w:t>
            </w:r>
          </w:p>
          <w:p w:rsidR="009B5353" w:rsidRPr="009975EC" w:rsidRDefault="008D1459" w:rsidP="00C77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9B53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9B5353">
              <w:rPr>
                <w:sz w:val="28"/>
                <w:szCs w:val="28"/>
              </w:rPr>
              <w:t>0 000 руб.</w:t>
            </w:r>
          </w:p>
        </w:tc>
      </w:tr>
      <w:tr w:rsidR="00E70262" w:rsidRPr="009975EC" w:rsidTr="004F78B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654868" w:rsidRDefault="00E70262" w:rsidP="00D4628F">
            <w:pPr>
              <w:jc w:val="both"/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Подпрограмма 2.</w:t>
            </w:r>
            <w:r w:rsidRPr="00C7732B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654868">
              <w:rPr>
                <w:b/>
                <w:sz w:val="28"/>
                <w:szCs w:val="28"/>
              </w:rPr>
              <w:t>«Реализация молодежной политики в муниципальном образовании «Красногвардейский район»</w:t>
            </w:r>
          </w:p>
          <w:p w:rsidR="00E70262" w:rsidRPr="00654868" w:rsidRDefault="00E70262" w:rsidP="00D4628F">
            <w:pPr>
              <w:jc w:val="both"/>
              <w:rPr>
                <w:sz w:val="28"/>
                <w:szCs w:val="28"/>
              </w:rPr>
            </w:pPr>
            <w:r w:rsidRPr="00654868">
              <w:rPr>
                <w:sz w:val="28"/>
                <w:szCs w:val="28"/>
              </w:rPr>
              <w:t xml:space="preserve">осуществляется из средств бюджета муниципального образования «Красногвардейский район» в размере </w:t>
            </w:r>
            <w:r w:rsidR="008D1459">
              <w:rPr>
                <w:sz w:val="28"/>
                <w:szCs w:val="28"/>
              </w:rPr>
              <w:t>17</w:t>
            </w:r>
            <w:r w:rsidR="005D25A8">
              <w:rPr>
                <w:sz w:val="28"/>
                <w:szCs w:val="28"/>
              </w:rPr>
              <w:t>0 000</w:t>
            </w:r>
            <w:r w:rsidRPr="00654868">
              <w:rPr>
                <w:sz w:val="28"/>
                <w:szCs w:val="28"/>
              </w:rPr>
              <w:t xml:space="preserve"> рублей  в </w:t>
            </w:r>
            <w:proofErr w:type="spellStart"/>
            <w:r w:rsidRPr="00654868">
              <w:rPr>
                <w:sz w:val="28"/>
                <w:szCs w:val="28"/>
              </w:rPr>
              <w:t>т.ч</w:t>
            </w:r>
            <w:proofErr w:type="spellEnd"/>
            <w:r w:rsidRPr="00654868">
              <w:rPr>
                <w:sz w:val="28"/>
                <w:szCs w:val="28"/>
              </w:rPr>
              <w:t>. по годам:</w:t>
            </w:r>
          </w:p>
          <w:p w:rsidR="00E70262" w:rsidRPr="00654868" w:rsidRDefault="008E6B68" w:rsidP="00D46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E70262" w:rsidRPr="00654868">
              <w:rPr>
                <w:sz w:val="28"/>
                <w:szCs w:val="28"/>
              </w:rPr>
              <w:t xml:space="preserve"> г. </w:t>
            </w:r>
            <w:r w:rsidR="009F1161" w:rsidRPr="00654868">
              <w:rPr>
                <w:sz w:val="28"/>
                <w:szCs w:val="28"/>
              </w:rPr>
              <w:t>–</w:t>
            </w:r>
            <w:r w:rsidR="00C74D92">
              <w:rPr>
                <w:sz w:val="28"/>
                <w:szCs w:val="28"/>
              </w:rPr>
              <w:t xml:space="preserve"> 170</w:t>
            </w:r>
            <w:r w:rsidR="009F1161" w:rsidRPr="00654868">
              <w:rPr>
                <w:sz w:val="28"/>
                <w:szCs w:val="28"/>
              </w:rPr>
              <w:t xml:space="preserve"> 000</w:t>
            </w:r>
            <w:r w:rsidR="00E70262" w:rsidRPr="00654868">
              <w:rPr>
                <w:sz w:val="28"/>
                <w:szCs w:val="28"/>
              </w:rPr>
              <w:t xml:space="preserve"> руб.</w:t>
            </w:r>
          </w:p>
          <w:p w:rsidR="00E70262" w:rsidRDefault="00E70262" w:rsidP="004F78B4">
            <w:pPr>
              <w:rPr>
                <w:sz w:val="28"/>
                <w:szCs w:val="28"/>
              </w:rPr>
            </w:pPr>
            <w:r w:rsidRPr="00654868">
              <w:rPr>
                <w:sz w:val="28"/>
                <w:szCs w:val="28"/>
              </w:rPr>
              <w:t>20</w:t>
            </w:r>
            <w:r w:rsidR="008E6B68">
              <w:rPr>
                <w:sz w:val="28"/>
                <w:szCs w:val="28"/>
              </w:rPr>
              <w:t>21</w:t>
            </w:r>
            <w:r w:rsidRPr="00654868">
              <w:rPr>
                <w:sz w:val="28"/>
                <w:szCs w:val="28"/>
              </w:rPr>
              <w:t xml:space="preserve"> г.</w:t>
            </w:r>
            <w:r w:rsidR="00A827FD">
              <w:rPr>
                <w:sz w:val="28"/>
                <w:szCs w:val="28"/>
              </w:rPr>
              <w:t xml:space="preserve"> –</w:t>
            </w:r>
            <w:r w:rsidR="008D1459">
              <w:rPr>
                <w:sz w:val="28"/>
                <w:szCs w:val="28"/>
              </w:rPr>
              <w:t xml:space="preserve"> 0 </w:t>
            </w:r>
            <w:r w:rsidRPr="00654868">
              <w:rPr>
                <w:sz w:val="28"/>
                <w:szCs w:val="28"/>
              </w:rPr>
              <w:t>руб.</w:t>
            </w:r>
          </w:p>
          <w:p w:rsidR="009B5353" w:rsidRPr="009975EC" w:rsidRDefault="009B5353" w:rsidP="008D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</w:t>
            </w:r>
            <w:r w:rsidR="008D1459">
              <w:rPr>
                <w:sz w:val="28"/>
                <w:szCs w:val="28"/>
              </w:rPr>
              <w:t xml:space="preserve"> 0 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E70262" w:rsidRPr="009975EC" w:rsidTr="004F78B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2B" w:rsidRPr="009975EC" w:rsidRDefault="00E70262" w:rsidP="00C7732B">
            <w:pPr>
              <w:jc w:val="both"/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Подпрограмма 3.</w:t>
            </w:r>
            <w:r w:rsidR="00C7732B" w:rsidRPr="009975EC">
              <w:rPr>
                <w:b/>
                <w:sz w:val="28"/>
                <w:szCs w:val="28"/>
              </w:rPr>
              <w:t xml:space="preserve"> «Поддержка талантливой молодежи и одаренных детей муниципального образования «Красногвардейский район»</w:t>
            </w:r>
          </w:p>
          <w:p w:rsidR="00C7732B" w:rsidRDefault="00C7732B" w:rsidP="00C7732B">
            <w:pPr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осуществляется из средств бюджета муниципального образования «Красногвардейский район» в размере </w:t>
            </w:r>
          </w:p>
          <w:p w:rsidR="00C7732B" w:rsidRPr="004F78B4" w:rsidRDefault="008D1459" w:rsidP="00C77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7732B" w:rsidRPr="004F78B4">
              <w:rPr>
                <w:sz w:val="28"/>
                <w:szCs w:val="28"/>
              </w:rPr>
              <w:t xml:space="preserve"> 000  рублей  в  </w:t>
            </w:r>
            <w:proofErr w:type="spellStart"/>
            <w:r w:rsidR="00C7732B" w:rsidRPr="004F78B4">
              <w:rPr>
                <w:sz w:val="28"/>
                <w:szCs w:val="28"/>
              </w:rPr>
              <w:t>т.ч</w:t>
            </w:r>
            <w:proofErr w:type="spellEnd"/>
            <w:r w:rsidR="00C7732B" w:rsidRPr="004F78B4">
              <w:rPr>
                <w:sz w:val="28"/>
                <w:szCs w:val="28"/>
              </w:rPr>
              <w:t>.  по годам:</w:t>
            </w:r>
          </w:p>
          <w:p w:rsidR="00C7732B" w:rsidRPr="004F78B4" w:rsidRDefault="00C7732B" w:rsidP="00C77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F78B4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25</w:t>
            </w:r>
            <w:r w:rsidRPr="004F78B4">
              <w:rPr>
                <w:sz w:val="28"/>
                <w:szCs w:val="28"/>
              </w:rPr>
              <w:t xml:space="preserve"> 000 руб.</w:t>
            </w:r>
          </w:p>
          <w:p w:rsidR="00C7732B" w:rsidRPr="009975EC" w:rsidRDefault="00C7732B" w:rsidP="00C7732B">
            <w:pPr>
              <w:jc w:val="both"/>
              <w:rPr>
                <w:sz w:val="28"/>
                <w:szCs w:val="28"/>
              </w:rPr>
            </w:pPr>
            <w:r w:rsidRPr="004F78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F78B4">
              <w:rPr>
                <w:sz w:val="28"/>
                <w:szCs w:val="28"/>
              </w:rPr>
              <w:t xml:space="preserve"> г. –</w:t>
            </w:r>
            <w:r w:rsidR="008D1459">
              <w:rPr>
                <w:sz w:val="28"/>
                <w:szCs w:val="28"/>
              </w:rPr>
              <w:t xml:space="preserve"> </w:t>
            </w:r>
            <w:r w:rsidRPr="004F78B4">
              <w:rPr>
                <w:sz w:val="28"/>
                <w:szCs w:val="28"/>
              </w:rPr>
              <w:t>0 руб.</w:t>
            </w:r>
          </w:p>
          <w:p w:rsidR="00E70262" w:rsidRPr="009975EC" w:rsidRDefault="009B5353" w:rsidP="008D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</w:t>
            </w:r>
            <w:r w:rsidR="00A827FD">
              <w:rPr>
                <w:sz w:val="28"/>
                <w:szCs w:val="28"/>
              </w:rPr>
              <w:t xml:space="preserve"> </w:t>
            </w:r>
            <w:r w:rsidR="00EE4EF8">
              <w:rPr>
                <w:sz w:val="28"/>
                <w:szCs w:val="28"/>
              </w:rPr>
              <w:t>–</w:t>
            </w:r>
            <w:r w:rsidR="008D1459">
              <w:rPr>
                <w:sz w:val="28"/>
                <w:szCs w:val="28"/>
              </w:rPr>
              <w:t xml:space="preserve"> </w:t>
            </w:r>
            <w:r w:rsidR="00EE4EF8">
              <w:rPr>
                <w:sz w:val="28"/>
                <w:szCs w:val="28"/>
              </w:rPr>
              <w:t>0 руб.</w:t>
            </w:r>
          </w:p>
        </w:tc>
      </w:tr>
      <w:tr w:rsidR="00E70262" w:rsidRPr="009975EC" w:rsidTr="004F78B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Ожидаемые результаты реализации муниципальной 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3923F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- увеличение удельного веса населения района, систематически занимающегося физической культурой и спортом, к 20</w:t>
            </w:r>
            <w:r w:rsidR="00742B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742BC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% процентов от общей численности населения района;</w:t>
            </w:r>
          </w:p>
          <w:p w:rsidR="00B40F5F" w:rsidRPr="009975EC" w:rsidRDefault="00B40F5F" w:rsidP="003923FC">
            <w:pPr>
              <w:autoSpaceDE w:val="0"/>
              <w:jc w:val="both"/>
              <w:rPr>
                <w:rFonts w:eastAsia="Times New Roman CYR"/>
                <w:sz w:val="28"/>
                <w:szCs w:val="28"/>
              </w:rPr>
            </w:pPr>
            <w:r w:rsidRPr="009975EC">
              <w:rPr>
                <w:rFonts w:eastAsia="Times New Roman CYR"/>
                <w:sz w:val="28"/>
                <w:szCs w:val="28"/>
              </w:rPr>
              <w:t xml:space="preserve">- </w:t>
            </w:r>
            <w:r w:rsidR="00070D60" w:rsidRPr="009975EC">
              <w:rPr>
                <w:rFonts w:eastAsia="Times New Roman CYR"/>
                <w:sz w:val="28"/>
                <w:szCs w:val="28"/>
              </w:rPr>
              <w:t xml:space="preserve">увеличение </w:t>
            </w:r>
            <w:r w:rsidRPr="009975EC">
              <w:rPr>
                <w:rFonts w:eastAsia="Times New Roman CYR"/>
                <w:sz w:val="28"/>
                <w:szCs w:val="28"/>
              </w:rPr>
              <w:t>дол</w:t>
            </w:r>
            <w:r w:rsidR="00070D60" w:rsidRPr="009975EC">
              <w:rPr>
                <w:rFonts w:eastAsia="Times New Roman CYR"/>
                <w:sz w:val="28"/>
                <w:szCs w:val="28"/>
              </w:rPr>
              <w:t>и</w:t>
            </w:r>
            <w:r w:rsidRPr="009975EC">
              <w:rPr>
                <w:rFonts w:eastAsia="Times New Roman CYR"/>
                <w:sz w:val="28"/>
                <w:szCs w:val="28"/>
              </w:rPr>
              <w:t xml:space="preserve"> детей и подростков, занимающихся физической культурой и спортом </w:t>
            </w:r>
            <w:r w:rsidRPr="009975EC">
              <w:rPr>
                <w:sz w:val="28"/>
                <w:szCs w:val="28"/>
              </w:rPr>
              <w:t>к 20</w:t>
            </w:r>
            <w:r w:rsidR="00742BC8">
              <w:rPr>
                <w:sz w:val="28"/>
                <w:szCs w:val="28"/>
              </w:rPr>
              <w:t>22 году до 87</w:t>
            </w:r>
            <w:r w:rsidRPr="009975EC">
              <w:rPr>
                <w:sz w:val="28"/>
                <w:szCs w:val="28"/>
              </w:rPr>
              <w:t>% от общей численности детей и подростков района;</w:t>
            </w:r>
          </w:p>
          <w:p w:rsidR="00B40F5F" w:rsidRPr="009975EC" w:rsidRDefault="00B40F5F" w:rsidP="003923FC">
            <w:pPr>
              <w:autoSpaceDE w:val="0"/>
              <w:jc w:val="both"/>
              <w:rPr>
                <w:rFonts w:eastAsia="Times New Roman CYR"/>
                <w:sz w:val="28"/>
                <w:szCs w:val="28"/>
              </w:rPr>
            </w:pPr>
            <w:r w:rsidRPr="009975EC">
              <w:rPr>
                <w:rFonts w:eastAsia="Times New Roman CYR"/>
                <w:sz w:val="28"/>
                <w:szCs w:val="28"/>
              </w:rPr>
              <w:t xml:space="preserve">- </w:t>
            </w:r>
            <w:r w:rsidR="00070D60" w:rsidRPr="009975EC">
              <w:rPr>
                <w:rFonts w:eastAsia="Times New Roman CYR"/>
                <w:sz w:val="28"/>
                <w:szCs w:val="28"/>
              </w:rPr>
              <w:t xml:space="preserve">увеличение </w:t>
            </w:r>
            <w:r w:rsidR="003923FC" w:rsidRPr="009975EC">
              <w:rPr>
                <w:rFonts w:eastAsia="Times New Roman CYR"/>
                <w:sz w:val="28"/>
                <w:szCs w:val="28"/>
              </w:rPr>
              <w:t>уров</w:t>
            </w:r>
            <w:r w:rsidRPr="009975EC">
              <w:rPr>
                <w:rFonts w:eastAsia="Times New Roman CYR"/>
                <w:sz w:val="28"/>
                <w:szCs w:val="28"/>
              </w:rPr>
              <w:t>н</w:t>
            </w:r>
            <w:r w:rsidR="00070D60" w:rsidRPr="009975EC">
              <w:rPr>
                <w:rFonts w:eastAsia="Times New Roman CYR"/>
                <w:sz w:val="28"/>
                <w:szCs w:val="28"/>
              </w:rPr>
              <w:t>я</w:t>
            </w:r>
            <w:r w:rsidRPr="009975EC">
              <w:rPr>
                <w:rFonts w:eastAsia="Times New Roman CYR"/>
                <w:sz w:val="28"/>
                <w:szCs w:val="28"/>
              </w:rPr>
              <w:t xml:space="preserve"> обеспеченности спорт. сооружениями </w:t>
            </w:r>
            <w:r w:rsidRPr="009975EC">
              <w:rPr>
                <w:sz w:val="28"/>
                <w:szCs w:val="28"/>
              </w:rPr>
              <w:t xml:space="preserve">(%), к </w:t>
            </w:r>
            <w:r w:rsidRPr="009975EC">
              <w:rPr>
                <w:rFonts w:eastAsia="Times New Roman CYR"/>
                <w:sz w:val="28"/>
                <w:szCs w:val="28"/>
              </w:rPr>
              <w:t>20</w:t>
            </w:r>
            <w:r w:rsidR="00A444A3">
              <w:rPr>
                <w:rFonts w:eastAsia="Times New Roman CYR"/>
                <w:sz w:val="28"/>
                <w:szCs w:val="28"/>
              </w:rPr>
              <w:t>22</w:t>
            </w:r>
            <w:r w:rsidRPr="009975EC">
              <w:rPr>
                <w:rFonts w:eastAsia="Times New Roman CYR"/>
                <w:sz w:val="28"/>
                <w:szCs w:val="28"/>
              </w:rPr>
              <w:t xml:space="preserve"> год</w:t>
            </w:r>
            <w:r w:rsidR="00070D60" w:rsidRPr="009975EC">
              <w:rPr>
                <w:rFonts w:eastAsia="Times New Roman CYR"/>
                <w:sz w:val="28"/>
                <w:szCs w:val="28"/>
              </w:rPr>
              <w:t>у</w:t>
            </w:r>
            <w:r w:rsidRPr="009975EC">
              <w:rPr>
                <w:rFonts w:eastAsia="Times New Roman CYR"/>
                <w:sz w:val="28"/>
                <w:szCs w:val="28"/>
              </w:rPr>
              <w:t xml:space="preserve"> – %;</w:t>
            </w:r>
          </w:p>
          <w:p w:rsidR="003923FC" w:rsidRPr="009975EC" w:rsidRDefault="003923FC" w:rsidP="003923FC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 увеличение количества  граждан Красногвардейского района, принимавших участие в спортивно-массовых и физкультурно-оздоровительных районных мероприятиях к 20</w:t>
            </w:r>
            <w:r w:rsidR="0065333A">
              <w:rPr>
                <w:sz w:val="28"/>
                <w:szCs w:val="28"/>
              </w:rPr>
              <w:t>22</w:t>
            </w:r>
            <w:r w:rsidRPr="009975EC">
              <w:rPr>
                <w:sz w:val="28"/>
                <w:szCs w:val="28"/>
              </w:rPr>
              <w:t xml:space="preserve"> год</w:t>
            </w:r>
            <w:r w:rsidR="0065333A">
              <w:rPr>
                <w:sz w:val="28"/>
                <w:szCs w:val="28"/>
              </w:rPr>
              <w:t>у до 630</w:t>
            </w:r>
            <w:r w:rsidR="00C7732B">
              <w:rPr>
                <w:sz w:val="28"/>
                <w:szCs w:val="28"/>
              </w:rPr>
              <w:t>0</w:t>
            </w:r>
            <w:r w:rsidRPr="009975EC">
              <w:rPr>
                <w:sz w:val="28"/>
                <w:szCs w:val="28"/>
              </w:rPr>
              <w:t xml:space="preserve"> чел.;</w:t>
            </w:r>
          </w:p>
          <w:p w:rsidR="00E70262" w:rsidRPr="009975EC" w:rsidRDefault="00E70262" w:rsidP="003923FC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 увеличение количества детей и молодежи участвующих в деятельности детских и молодежных общественных ор</w:t>
            </w:r>
            <w:r w:rsidR="009F1161" w:rsidRPr="009975EC">
              <w:rPr>
                <w:sz w:val="28"/>
                <w:szCs w:val="28"/>
              </w:rPr>
              <w:t xml:space="preserve">ганизаций и объединений района </w:t>
            </w:r>
            <w:r w:rsidRPr="009975EC">
              <w:rPr>
                <w:sz w:val="28"/>
                <w:szCs w:val="28"/>
              </w:rPr>
              <w:t xml:space="preserve"> и добровольческой деятельности  </w:t>
            </w:r>
            <w:r w:rsidR="00070D60" w:rsidRPr="009975EC">
              <w:rPr>
                <w:sz w:val="28"/>
                <w:szCs w:val="28"/>
              </w:rPr>
              <w:t>к 20</w:t>
            </w:r>
            <w:r w:rsidR="0065333A">
              <w:rPr>
                <w:sz w:val="28"/>
                <w:szCs w:val="28"/>
              </w:rPr>
              <w:t>22</w:t>
            </w:r>
            <w:r w:rsidR="00070D60" w:rsidRPr="009975EC">
              <w:rPr>
                <w:sz w:val="28"/>
                <w:szCs w:val="28"/>
              </w:rPr>
              <w:t xml:space="preserve"> году </w:t>
            </w:r>
            <w:r w:rsidRPr="009975EC">
              <w:rPr>
                <w:sz w:val="28"/>
                <w:szCs w:val="28"/>
              </w:rPr>
              <w:t>до 2</w:t>
            </w:r>
            <w:r w:rsidR="0065333A">
              <w:rPr>
                <w:sz w:val="28"/>
                <w:szCs w:val="28"/>
              </w:rPr>
              <w:t>80</w:t>
            </w:r>
            <w:r w:rsidR="00C7732B">
              <w:rPr>
                <w:sz w:val="28"/>
                <w:szCs w:val="28"/>
              </w:rPr>
              <w:t>0</w:t>
            </w:r>
            <w:r w:rsidRPr="009975EC">
              <w:rPr>
                <w:sz w:val="28"/>
                <w:szCs w:val="28"/>
              </w:rPr>
              <w:t xml:space="preserve"> человек;</w:t>
            </w:r>
          </w:p>
          <w:p w:rsidR="00070D60" w:rsidRPr="009975EC" w:rsidRDefault="00070D60" w:rsidP="003923FC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- увеличение количества молодежи, участвующей в мероприятиях направленных на гражданское, </w:t>
            </w:r>
            <w:r w:rsidRPr="009975EC">
              <w:rPr>
                <w:sz w:val="28"/>
                <w:szCs w:val="28"/>
              </w:rPr>
              <w:lastRenderedPageBreak/>
              <w:t>патриотическое воспитание, формирование  правовых, культурных и нравственных ценностей среди молодежи, в культурно-досуговых мероприятиях, профилактических</w:t>
            </w:r>
            <w:r w:rsidR="003923FC" w:rsidRPr="009975EC">
              <w:rPr>
                <w:sz w:val="28"/>
                <w:szCs w:val="28"/>
              </w:rPr>
              <w:t xml:space="preserve">, спортивных </w:t>
            </w:r>
            <w:r w:rsidRPr="009975EC">
              <w:rPr>
                <w:sz w:val="28"/>
                <w:szCs w:val="28"/>
              </w:rPr>
              <w:t xml:space="preserve"> мероприятиях, в мероприятиях творческой и интеллектуальной направленности, в мероприятиях, направленных на формирование здорового образа жизни</w:t>
            </w:r>
            <w:r w:rsidR="003923FC" w:rsidRPr="009975EC">
              <w:rPr>
                <w:sz w:val="28"/>
                <w:szCs w:val="28"/>
              </w:rPr>
              <w:t>;</w:t>
            </w:r>
          </w:p>
          <w:p w:rsidR="003923FC" w:rsidRPr="009975EC" w:rsidRDefault="003923FC" w:rsidP="003923FC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- увеличение количества и качества  районных мероприятий </w:t>
            </w:r>
            <w:r w:rsidR="006A65C8">
              <w:rPr>
                <w:sz w:val="28"/>
                <w:szCs w:val="28"/>
              </w:rPr>
              <w:t>различной направленности.</w:t>
            </w:r>
          </w:p>
          <w:p w:rsidR="00070D60" w:rsidRPr="009975EC" w:rsidRDefault="00E70262" w:rsidP="003923FC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Реализация Программы позволит своевременно и оперативно оценивать показатели, характеризующие общественную активность молодых </w:t>
            </w:r>
            <w:r w:rsidR="00DA1C0E" w:rsidRPr="009975EC">
              <w:rPr>
                <w:sz w:val="28"/>
                <w:szCs w:val="28"/>
              </w:rPr>
              <w:t>граждан</w:t>
            </w:r>
            <w:r w:rsidRPr="009975EC">
              <w:rPr>
                <w:sz w:val="28"/>
                <w:szCs w:val="28"/>
              </w:rPr>
              <w:t>, их социальную интеграцию и развитие физической культуры и спорта в МО «Красногвардейский район».</w:t>
            </w:r>
          </w:p>
        </w:tc>
      </w:tr>
    </w:tbl>
    <w:p w:rsidR="006A65C8" w:rsidRPr="006A65C8" w:rsidRDefault="00E70262" w:rsidP="00E70262">
      <w:pPr>
        <w:pStyle w:val="1"/>
        <w:numPr>
          <w:ilvl w:val="0"/>
          <w:numId w:val="2"/>
        </w:numPr>
        <w:ind w:left="420"/>
        <w:jc w:val="center"/>
        <w:rPr>
          <w:sz w:val="28"/>
          <w:szCs w:val="28"/>
        </w:rPr>
      </w:pPr>
      <w:r w:rsidRPr="009975EC">
        <w:rPr>
          <w:sz w:val="28"/>
          <w:szCs w:val="28"/>
        </w:rPr>
        <w:lastRenderedPageBreak/>
        <w:t xml:space="preserve">Характеристика текущего состояния сферы физической культуры, спорта и молодежной политики социально-экономического развития  </w:t>
      </w:r>
    </w:p>
    <w:p w:rsidR="00E70262" w:rsidRPr="009975EC" w:rsidRDefault="00E70262" w:rsidP="006A65C8">
      <w:pPr>
        <w:pStyle w:val="1"/>
        <w:ind w:left="420"/>
        <w:jc w:val="center"/>
        <w:rPr>
          <w:sz w:val="28"/>
          <w:szCs w:val="28"/>
        </w:rPr>
      </w:pPr>
      <w:r w:rsidRPr="009975EC">
        <w:rPr>
          <w:sz w:val="28"/>
          <w:szCs w:val="28"/>
        </w:rPr>
        <w:t>МО «Красногвардейский район»</w:t>
      </w:r>
    </w:p>
    <w:p w:rsidR="00E70262" w:rsidRPr="009975EC" w:rsidRDefault="00E70262" w:rsidP="00E70262">
      <w:pPr>
        <w:ind w:firstLine="708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Основная задача социальной и экономической  политики, проводимой </w:t>
      </w:r>
      <w:r w:rsidR="006A65C8">
        <w:rPr>
          <w:sz w:val="28"/>
          <w:szCs w:val="28"/>
        </w:rPr>
        <w:t xml:space="preserve">в </w:t>
      </w:r>
      <w:r w:rsidRPr="009975EC">
        <w:rPr>
          <w:sz w:val="28"/>
          <w:szCs w:val="28"/>
        </w:rPr>
        <w:t>МО «Красногвардейский район» заключается в обеспечении повышения уровня и  качества жизни населения района.</w:t>
      </w:r>
    </w:p>
    <w:p w:rsidR="00E70262" w:rsidRPr="009975EC" w:rsidRDefault="00E70262" w:rsidP="00E70262">
      <w:pPr>
        <w:jc w:val="both"/>
        <w:rPr>
          <w:sz w:val="28"/>
          <w:szCs w:val="28"/>
        </w:rPr>
      </w:pPr>
      <w:r w:rsidRPr="009975EC">
        <w:rPr>
          <w:sz w:val="28"/>
          <w:szCs w:val="28"/>
        </w:rPr>
        <w:tab/>
      </w:r>
      <w:r w:rsidR="006A65C8">
        <w:rPr>
          <w:sz w:val="28"/>
          <w:szCs w:val="28"/>
        </w:rPr>
        <w:t>П</w:t>
      </w:r>
      <w:r w:rsidRPr="009975EC">
        <w:rPr>
          <w:sz w:val="28"/>
          <w:szCs w:val="28"/>
        </w:rPr>
        <w:t>риоритетны</w:t>
      </w:r>
      <w:r w:rsidR="001D01D0" w:rsidRPr="009975EC">
        <w:rPr>
          <w:sz w:val="28"/>
          <w:szCs w:val="28"/>
        </w:rPr>
        <w:t>ми</w:t>
      </w:r>
      <w:r w:rsidRPr="009975EC">
        <w:rPr>
          <w:sz w:val="28"/>
          <w:szCs w:val="28"/>
        </w:rPr>
        <w:t xml:space="preserve"> </w:t>
      </w:r>
      <w:r w:rsidR="009C5B31" w:rsidRPr="009975EC">
        <w:rPr>
          <w:sz w:val="28"/>
          <w:szCs w:val="28"/>
        </w:rPr>
        <w:t>направлени</w:t>
      </w:r>
      <w:r w:rsidR="001D01D0" w:rsidRPr="009975EC">
        <w:rPr>
          <w:sz w:val="28"/>
          <w:szCs w:val="28"/>
        </w:rPr>
        <w:t>ями</w:t>
      </w:r>
      <w:r w:rsidRPr="009975EC">
        <w:rPr>
          <w:sz w:val="28"/>
          <w:szCs w:val="28"/>
        </w:rPr>
        <w:t xml:space="preserve"> социально-экономического развития явля</w:t>
      </w:r>
      <w:r w:rsidR="009C5B31" w:rsidRPr="009975EC">
        <w:rPr>
          <w:sz w:val="28"/>
          <w:szCs w:val="28"/>
        </w:rPr>
        <w:t>ю</w:t>
      </w:r>
      <w:r w:rsidRPr="009975EC">
        <w:rPr>
          <w:sz w:val="28"/>
          <w:szCs w:val="28"/>
        </w:rPr>
        <w:t>тся:</w:t>
      </w:r>
    </w:p>
    <w:p w:rsidR="00E70262" w:rsidRPr="009975EC" w:rsidRDefault="009C5B31" w:rsidP="00E70262">
      <w:pPr>
        <w:ind w:firstLine="708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</w:t>
      </w:r>
      <w:r w:rsidR="00E70262" w:rsidRPr="009975EC">
        <w:rPr>
          <w:sz w:val="28"/>
          <w:szCs w:val="28"/>
        </w:rPr>
        <w:t>улучшение состояния здоровья населения, и создание условий для ведения здорового образа жизни, а также улучшение социальной инфраструктуры с целью повышения качества жизни населения.</w:t>
      </w:r>
    </w:p>
    <w:p w:rsidR="00E70262" w:rsidRPr="009975EC" w:rsidRDefault="00E70262" w:rsidP="00E70262">
      <w:pPr>
        <w:ind w:firstLine="42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Физическая культура и спорт являются наиболее универсальным</w:t>
      </w:r>
      <w:r w:rsidR="001D01D0" w:rsidRPr="009975EC">
        <w:rPr>
          <w:sz w:val="28"/>
          <w:szCs w:val="28"/>
        </w:rPr>
        <w:t>и</w:t>
      </w:r>
      <w:r w:rsidRPr="009975EC">
        <w:rPr>
          <w:sz w:val="28"/>
          <w:szCs w:val="28"/>
        </w:rPr>
        <w:t xml:space="preserve"> способ</w:t>
      </w:r>
      <w:r w:rsidR="001D01D0" w:rsidRPr="009975EC">
        <w:rPr>
          <w:sz w:val="28"/>
          <w:szCs w:val="28"/>
        </w:rPr>
        <w:t>а</w:t>
      </w:r>
      <w:r w:rsidRPr="009975EC">
        <w:rPr>
          <w:sz w:val="28"/>
          <w:szCs w:val="28"/>
        </w:rPr>
        <w:t>м</w:t>
      </w:r>
      <w:r w:rsidR="001D01D0" w:rsidRPr="009975EC">
        <w:rPr>
          <w:sz w:val="28"/>
          <w:szCs w:val="28"/>
        </w:rPr>
        <w:t>и</w:t>
      </w:r>
      <w:r w:rsidRPr="009975EC">
        <w:rPr>
          <w:sz w:val="28"/>
          <w:szCs w:val="28"/>
        </w:rPr>
        <w:t xml:space="preserve"> физического и духовного оздоровления населения. Это наиболее эффективные средства морального и физического оздоровления населения. В современных условиях нельзя успешно развивать физическую культуру, спорт, реализацию молодежной политики без наличия четкой, сбалансированной и обоснованной муниципальной программы.</w:t>
      </w:r>
    </w:p>
    <w:p w:rsidR="00E70262" w:rsidRPr="009975EC" w:rsidRDefault="00E70262" w:rsidP="00E70262">
      <w:pPr>
        <w:ind w:firstLine="708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Муниципальная  программа содержит комплекс программных мероприятий по реализации муниципальной политики</w:t>
      </w:r>
      <w:r w:rsidR="006A65C8">
        <w:rPr>
          <w:sz w:val="28"/>
          <w:szCs w:val="28"/>
        </w:rPr>
        <w:t xml:space="preserve"> по</w:t>
      </w:r>
      <w:r w:rsidRPr="009975EC">
        <w:rPr>
          <w:sz w:val="28"/>
          <w:szCs w:val="28"/>
        </w:rPr>
        <w:t xml:space="preserve"> развити</w:t>
      </w:r>
      <w:r w:rsidR="006A65C8">
        <w:rPr>
          <w:sz w:val="28"/>
          <w:szCs w:val="28"/>
        </w:rPr>
        <w:t>ю</w:t>
      </w:r>
      <w:r w:rsidRPr="009975EC">
        <w:rPr>
          <w:sz w:val="28"/>
          <w:szCs w:val="28"/>
        </w:rPr>
        <w:t xml:space="preserve">  физической культуры и спорта, направленной на создание правовых, экономических и организационных условий для развития массовых и индивидуальных форм физкультурно-оздоровительной и спортивно</w:t>
      </w:r>
      <w:r w:rsidR="006A65C8">
        <w:rPr>
          <w:sz w:val="28"/>
          <w:szCs w:val="28"/>
        </w:rPr>
        <w:t>й</w:t>
      </w:r>
      <w:r w:rsidRPr="009975EC">
        <w:rPr>
          <w:sz w:val="28"/>
          <w:szCs w:val="28"/>
        </w:rPr>
        <w:t xml:space="preserve"> работы в учреждениях, предприятиях, с детьми школьного возраста и обучающимися в образовательных учреждениях, допризывной молодежью, ветеранами спорта, гражданами пожилого возраста, лицами с ограниченными возможностями и другими категориями населения муниципального образования.</w:t>
      </w:r>
    </w:p>
    <w:p w:rsidR="00E70262" w:rsidRPr="009975EC" w:rsidRDefault="00E70262" w:rsidP="00E70262">
      <w:pPr>
        <w:ind w:firstLine="708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Проблемы сохранения и укрепления здоровья детей и молодежи необходимо решать комплексно при взаимодействии со всеми отраслями социальной сферы: здравоохранением, образованием, культурой, молодежной политикой, антинаркотической комиссией, комиссией по делам несовершеннолетних.</w:t>
      </w:r>
    </w:p>
    <w:p w:rsidR="00E70262" w:rsidRPr="009975EC" w:rsidRDefault="00E70262" w:rsidP="00E70262">
      <w:pPr>
        <w:ind w:firstLine="708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В то же время существенным  фактором, определяющим уровень физического      развития, является  поддержание оптимальной физической активности.  Опыт </w:t>
      </w:r>
      <w:r w:rsidRPr="009975EC">
        <w:rPr>
          <w:sz w:val="28"/>
          <w:szCs w:val="28"/>
        </w:rPr>
        <w:lastRenderedPageBreak/>
        <w:t>многих</w:t>
      </w:r>
      <w:r w:rsidR="001D01D0" w:rsidRPr="009975EC">
        <w:rPr>
          <w:sz w:val="28"/>
          <w:szCs w:val="28"/>
        </w:rPr>
        <w:t xml:space="preserve"> </w:t>
      </w:r>
      <w:r w:rsidRPr="009975EC">
        <w:rPr>
          <w:sz w:val="28"/>
          <w:szCs w:val="28"/>
        </w:rPr>
        <w:t>развитых стран показывает, что такая задача может быть решена при реализации муниципальной   программы.</w:t>
      </w:r>
    </w:p>
    <w:p w:rsidR="00E70262" w:rsidRPr="009975EC" w:rsidRDefault="00E70262" w:rsidP="00E70262">
      <w:pPr>
        <w:ind w:firstLine="708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Реализация целевой Программы позволит решить проблемы при</w:t>
      </w:r>
      <w:r w:rsidR="001D01D0" w:rsidRPr="009975EC">
        <w:rPr>
          <w:sz w:val="28"/>
          <w:szCs w:val="28"/>
        </w:rPr>
        <w:t xml:space="preserve"> </w:t>
      </w:r>
      <w:r w:rsidRPr="009975EC">
        <w:rPr>
          <w:sz w:val="28"/>
          <w:szCs w:val="28"/>
        </w:rPr>
        <w:t>максимально эффективном управлении финансовыми ресурсами района.</w:t>
      </w:r>
    </w:p>
    <w:p w:rsidR="00E70262" w:rsidRPr="009975EC" w:rsidRDefault="00E70262" w:rsidP="00E70262">
      <w:pPr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Физическая культура и спорт, молодежная политика являются одними из приоритетными направлениями социальной политики в МО «Красногвардейский район», важнейшими средствами оздоровления населения района, гражданского и патриотического воспитания детей и молодежи. </w:t>
      </w:r>
    </w:p>
    <w:p w:rsidR="00E70262" w:rsidRPr="009975EC" w:rsidRDefault="00E70262" w:rsidP="00E70262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Спорт, как и физическая культура в целом, является важнейшим средством развития физических, эстетических и нравственных качеств человеческой личности, воспитания подрастающего поколения. Именно поэтому спорту отведено особое место в муниципальной социальной политике.</w:t>
      </w:r>
    </w:p>
    <w:p w:rsidR="00E70262" w:rsidRPr="009975EC" w:rsidRDefault="00E70262" w:rsidP="00E70262">
      <w:pPr>
        <w:tabs>
          <w:tab w:val="num" w:pos="0"/>
        </w:tabs>
        <w:jc w:val="both"/>
        <w:rPr>
          <w:sz w:val="28"/>
          <w:szCs w:val="28"/>
        </w:rPr>
      </w:pPr>
      <w:r w:rsidRPr="009975EC">
        <w:rPr>
          <w:sz w:val="28"/>
          <w:szCs w:val="28"/>
        </w:rPr>
        <w:tab/>
        <w:t xml:space="preserve">Развитие спорта с полным основанием можно отнести к вопросам самореализации личности и престижа муниципального сообщества, его активного включения в процессы развития  как республиканского так всего российского сообщества. Заниматься спортом становится модно и экономически выгодно. </w:t>
      </w:r>
    </w:p>
    <w:p w:rsidR="00E70262" w:rsidRPr="009975EC" w:rsidRDefault="00E70262" w:rsidP="00E70262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Именно поэтому требуется переосмысление, оценка существующих условий и возможностей развития физической культуры и спорта в  сельской местности.</w:t>
      </w:r>
    </w:p>
    <w:p w:rsidR="00E70262" w:rsidRPr="009975EC" w:rsidRDefault="00E70262" w:rsidP="00E70262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Основными принципами развития физической культуры и спорта в муниципальном образовании «Красногвардейский район» в ближайшие годы должны стать:</w:t>
      </w:r>
    </w:p>
    <w:p w:rsidR="00E70262" w:rsidRPr="009975EC" w:rsidRDefault="00E70262" w:rsidP="00E70262">
      <w:pPr>
        <w:tabs>
          <w:tab w:val="num" w:pos="0"/>
        </w:tabs>
        <w:jc w:val="both"/>
        <w:rPr>
          <w:sz w:val="28"/>
          <w:szCs w:val="28"/>
        </w:rPr>
      </w:pPr>
      <w:r w:rsidRPr="009975EC">
        <w:rPr>
          <w:sz w:val="28"/>
          <w:szCs w:val="28"/>
        </w:rPr>
        <w:t>- целевая поддержка спорта на основе предъявляемых спортивных достижений спортсменов;</w:t>
      </w:r>
    </w:p>
    <w:p w:rsidR="00E70262" w:rsidRPr="009975EC" w:rsidRDefault="00E70262" w:rsidP="00E70262">
      <w:pPr>
        <w:tabs>
          <w:tab w:val="num" w:pos="0"/>
        </w:tabs>
        <w:jc w:val="both"/>
        <w:rPr>
          <w:sz w:val="28"/>
          <w:szCs w:val="28"/>
        </w:rPr>
      </w:pPr>
      <w:r w:rsidRPr="009975EC">
        <w:rPr>
          <w:sz w:val="28"/>
          <w:szCs w:val="28"/>
        </w:rPr>
        <w:t>- комплексность решения проблем развития спорта;</w:t>
      </w:r>
    </w:p>
    <w:p w:rsidR="00E70262" w:rsidRPr="009975EC" w:rsidRDefault="00E70262" w:rsidP="00E70262">
      <w:pPr>
        <w:tabs>
          <w:tab w:val="num" w:pos="0"/>
        </w:tabs>
        <w:jc w:val="both"/>
        <w:rPr>
          <w:sz w:val="28"/>
          <w:szCs w:val="28"/>
        </w:rPr>
      </w:pPr>
      <w:r w:rsidRPr="009975EC">
        <w:rPr>
          <w:sz w:val="28"/>
          <w:szCs w:val="28"/>
        </w:rPr>
        <w:t>- концентрация материальных, финансовых, человеческих ресурсов для развития спорта;</w:t>
      </w:r>
    </w:p>
    <w:p w:rsidR="00E70262" w:rsidRPr="009975EC" w:rsidRDefault="00E70262" w:rsidP="00E70262">
      <w:pPr>
        <w:tabs>
          <w:tab w:val="num" w:pos="0"/>
        </w:tabs>
        <w:jc w:val="both"/>
        <w:rPr>
          <w:sz w:val="28"/>
          <w:szCs w:val="28"/>
        </w:rPr>
      </w:pPr>
      <w:r w:rsidRPr="009975EC">
        <w:rPr>
          <w:sz w:val="28"/>
          <w:szCs w:val="28"/>
        </w:rPr>
        <w:t>- развитие системы партнерства в сфере физической культуры и спорта с привлечением средств инвесторов в развитие материальной базы спорта, организацию спортивных зрелищных мероприятий в Красногвардейском районе, обеспечение поездок спортивных команд для участия в республиканских, краевых, российских</w:t>
      </w:r>
      <w:r w:rsidR="00581842">
        <w:rPr>
          <w:sz w:val="28"/>
          <w:szCs w:val="28"/>
        </w:rPr>
        <w:t>, межрегиональных</w:t>
      </w:r>
      <w:r w:rsidRPr="009975EC">
        <w:rPr>
          <w:sz w:val="28"/>
          <w:szCs w:val="28"/>
        </w:rPr>
        <w:t xml:space="preserve"> и международных соревнованиях;</w:t>
      </w:r>
    </w:p>
    <w:p w:rsidR="00E70262" w:rsidRPr="009975EC" w:rsidRDefault="00E70262" w:rsidP="00E70262">
      <w:pPr>
        <w:tabs>
          <w:tab w:val="num" w:pos="0"/>
        </w:tabs>
        <w:jc w:val="both"/>
        <w:rPr>
          <w:sz w:val="28"/>
          <w:szCs w:val="28"/>
        </w:rPr>
      </w:pPr>
      <w:r w:rsidRPr="009975EC">
        <w:rPr>
          <w:sz w:val="28"/>
          <w:szCs w:val="28"/>
        </w:rPr>
        <w:t>- преемственность и непрерывность в подготовке спортивного резерва;</w:t>
      </w:r>
    </w:p>
    <w:p w:rsidR="00E70262" w:rsidRPr="009975EC" w:rsidRDefault="00E70262" w:rsidP="00E70262">
      <w:pPr>
        <w:tabs>
          <w:tab w:val="num" w:pos="0"/>
        </w:tabs>
        <w:jc w:val="both"/>
        <w:rPr>
          <w:sz w:val="28"/>
          <w:szCs w:val="28"/>
        </w:rPr>
      </w:pPr>
      <w:r w:rsidRPr="009975EC">
        <w:rPr>
          <w:sz w:val="28"/>
          <w:szCs w:val="28"/>
        </w:rPr>
        <w:t>- активное вовлечение широких масс населения</w:t>
      </w:r>
      <w:r w:rsidR="00581842">
        <w:rPr>
          <w:sz w:val="28"/>
          <w:szCs w:val="28"/>
        </w:rPr>
        <w:t xml:space="preserve"> района </w:t>
      </w:r>
      <w:r w:rsidRPr="009975EC">
        <w:rPr>
          <w:sz w:val="28"/>
          <w:szCs w:val="28"/>
        </w:rPr>
        <w:t xml:space="preserve"> в регулярные занятия физической культурой и спортом.</w:t>
      </w:r>
    </w:p>
    <w:p w:rsidR="00E70262" w:rsidRPr="009975EC" w:rsidRDefault="00E70262" w:rsidP="00E70262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В настоящее время на территории района  культивируются </w:t>
      </w:r>
      <w:r w:rsidR="001D01D0" w:rsidRPr="009975EC">
        <w:rPr>
          <w:sz w:val="28"/>
          <w:szCs w:val="28"/>
        </w:rPr>
        <w:t xml:space="preserve">более </w:t>
      </w:r>
      <w:r w:rsidRPr="009975EC">
        <w:rPr>
          <w:sz w:val="28"/>
          <w:szCs w:val="28"/>
        </w:rPr>
        <w:t xml:space="preserve">15 видов спорта, систематически физической культурой и спортом занимаются более </w:t>
      </w:r>
      <w:r w:rsidR="009C54C1">
        <w:rPr>
          <w:sz w:val="28"/>
          <w:szCs w:val="28"/>
        </w:rPr>
        <w:t>12</w:t>
      </w:r>
      <w:r w:rsidRPr="009975EC">
        <w:rPr>
          <w:sz w:val="28"/>
          <w:szCs w:val="28"/>
        </w:rPr>
        <w:t xml:space="preserve"> тыс. человек, в физкультурно-спортивных меропри</w:t>
      </w:r>
      <w:r w:rsidR="009C54C1">
        <w:rPr>
          <w:sz w:val="28"/>
          <w:szCs w:val="28"/>
        </w:rPr>
        <w:t>ятиях ежегодно участвуют более 5000</w:t>
      </w:r>
      <w:r w:rsidRPr="009975EC">
        <w:rPr>
          <w:sz w:val="28"/>
          <w:szCs w:val="28"/>
        </w:rPr>
        <w:t xml:space="preserve"> тыс. человек.</w:t>
      </w:r>
    </w:p>
    <w:p w:rsidR="00581842" w:rsidRDefault="00E70262" w:rsidP="00E70262">
      <w:pPr>
        <w:ind w:firstLine="708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Имеется спортивная  база в районе для занятий физической культурой и спортом</w:t>
      </w:r>
      <w:r w:rsidR="00581842">
        <w:rPr>
          <w:sz w:val="28"/>
          <w:szCs w:val="28"/>
        </w:rPr>
        <w:t>.</w:t>
      </w:r>
    </w:p>
    <w:p w:rsidR="00E70262" w:rsidRPr="009975EC" w:rsidRDefault="00E70262" w:rsidP="00E70262">
      <w:pPr>
        <w:ind w:firstLine="708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Улучшение  спортивных объектов, укрепление и развитие материально-технической базы физической культуры и спорта позволит создать благоприятные условия для вовлечения населения в регулярные занятия физической культурой и спортом, организации и проведения активного здорового досуга</w:t>
      </w:r>
      <w:r w:rsidR="00581842">
        <w:rPr>
          <w:sz w:val="28"/>
          <w:szCs w:val="28"/>
        </w:rPr>
        <w:t>, к сдаче нормативов ГТО</w:t>
      </w:r>
      <w:r w:rsidRPr="009975EC">
        <w:rPr>
          <w:sz w:val="28"/>
          <w:szCs w:val="28"/>
        </w:rPr>
        <w:t>.</w:t>
      </w:r>
    </w:p>
    <w:p w:rsidR="00E70262" w:rsidRPr="009975EC" w:rsidRDefault="00E70262" w:rsidP="00E70262">
      <w:pPr>
        <w:ind w:firstLine="540"/>
        <w:jc w:val="both"/>
        <w:rPr>
          <w:sz w:val="28"/>
          <w:szCs w:val="28"/>
        </w:rPr>
      </w:pPr>
      <w:r w:rsidRPr="009975EC">
        <w:rPr>
          <w:sz w:val="28"/>
          <w:szCs w:val="28"/>
        </w:rPr>
        <w:lastRenderedPageBreak/>
        <w:t>В то же время в районе сохраняются негативные тенденции в состоянии здоровья населения, в первую очередь детей и подростков.</w:t>
      </w:r>
      <w:r w:rsidRPr="009975EC">
        <w:rPr>
          <w:color w:val="FF0000"/>
          <w:sz w:val="28"/>
          <w:szCs w:val="28"/>
        </w:rPr>
        <w:t xml:space="preserve"> </w:t>
      </w:r>
      <w:r w:rsidRPr="009975EC">
        <w:rPr>
          <w:sz w:val="28"/>
          <w:szCs w:val="28"/>
        </w:rPr>
        <w:t>В условиях современного развития информационных технологий, развития науки в области физической культуры и спорта особо остро стоят вопросы медицинского, научно-методического обеспечения физической культуры и спорта, оснащения спортивных сооружений, учреждений современным спортивным инвентарем, оборудованием, обеспечения спортсменов, обучающихся в спортивных школах, качественным спортивным инвентарем и формой.</w:t>
      </w:r>
    </w:p>
    <w:p w:rsidR="00E70262" w:rsidRPr="009975EC" w:rsidRDefault="00E70262" w:rsidP="00E70262">
      <w:pPr>
        <w:ind w:firstLine="54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Существенным фактором, обуславливающим недостатки в развитии физической культуры и спорта, является отсутствие личной мотивации, заинтересованности, и потребности в физкультурных занятиях у значительной части населения, </w:t>
      </w:r>
      <w:r w:rsidR="00581842">
        <w:rPr>
          <w:sz w:val="28"/>
          <w:szCs w:val="28"/>
        </w:rPr>
        <w:t xml:space="preserve">не </w:t>
      </w:r>
      <w:r w:rsidRPr="009975EC">
        <w:rPr>
          <w:sz w:val="28"/>
          <w:szCs w:val="28"/>
        </w:rPr>
        <w:t>развитой инфраструктуры физической культуры.</w:t>
      </w:r>
    </w:p>
    <w:p w:rsidR="00E70262" w:rsidRPr="009975EC" w:rsidRDefault="00E70262" w:rsidP="00E70262">
      <w:pPr>
        <w:ind w:firstLine="54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На сегодняшний день ведущее место по популярности среди других видов спорта занимают спортивные игры. Одним из главных факторов этого является возможность заниматься спортивными играми круглогодично. С каждым годом в районе растет число людей, занимающихся  волейболом, футболом, баскетболом, шахматами и т.д. </w:t>
      </w:r>
    </w:p>
    <w:p w:rsidR="00E70262" w:rsidRPr="009975EC" w:rsidRDefault="00E70262" w:rsidP="00E70262">
      <w:pPr>
        <w:ind w:firstLine="54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Спортивные сборные команды района успешно выступают на республиканских, межрегиональных и российских соревнованиях.</w:t>
      </w:r>
    </w:p>
    <w:p w:rsidR="00E70262" w:rsidRPr="009975EC" w:rsidRDefault="00E70262" w:rsidP="00E70262">
      <w:pPr>
        <w:ind w:firstLine="54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Однако имеющаяся спортивная база не отвечает требованиям сегодняшнего дня, нуждается в ремонте.</w:t>
      </w:r>
    </w:p>
    <w:p w:rsidR="00E70262" w:rsidRPr="009975EC" w:rsidRDefault="00E70262" w:rsidP="00E70262">
      <w:pPr>
        <w:ind w:firstLine="54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вредных привычек и др.</w:t>
      </w:r>
    </w:p>
    <w:p w:rsidR="00E70262" w:rsidRPr="009975EC" w:rsidRDefault="00E70262" w:rsidP="00E70262">
      <w:pPr>
        <w:ind w:firstLine="54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К сожалению, качество физического воспитания во многих школах не соответствует современным требованиям и интересам детей. Необходима ускоренная модернизация физического воспитания и развития детско-юношеского спорта в системе образования.</w:t>
      </w:r>
    </w:p>
    <w:p w:rsidR="00E70262" w:rsidRPr="009975EC" w:rsidRDefault="00E70262" w:rsidP="00E70262">
      <w:pPr>
        <w:ind w:firstLine="54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Следует развивать деятельность спортивных </w:t>
      </w:r>
      <w:r w:rsidR="00B53109">
        <w:rPr>
          <w:sz w:val="28"/>
          <w:szCs w:val="28"/>
        </w:rPr>
        <w:t xml:space="preserve">и оздоровительных </w:t>
      </w:r>
      <w:r w:rsidRPr="009975EC">
        <w:rPr>
          <w:sz w:val="28"/>
          <w:szCs w:val="28"/>
        </w:rPr>
        <w:t xml:space="preserve">клубов </w:t>
      </w:r>
      <w:r w:rsidR="001D01D0" w:rsidRPr="009975EC">
        <w:rPr>
          <w:sz w:val="28"/>
          <w:szCs w:val="28"/>
        </w:rPr>
        <w:t xml:space="preserve">в </w:t>
      </w:r>
      <w:r w:rsidRPr="009975EC">
        <w:rPr>
          <w:sz w:val="28"/>
          <w:szCs w:val="28"/>
        </w:rPr>
        <w:t>образовательных учреждени</w:t>
      </w:r>
      <w:r w:rsidR="001D01D0" w:rsidRPr="009975EC">
        <w:rPr>
          <w:sz w:val="28"/>
          <w:szCs w:val="28"/>
        </w:rPr>
        <w:t>ях</w:t>
      </w:r>
      <w:r w:rsidRPr="009975EC">
        <w:rPr>
          <w:sz w:val="28"/>
          <w:szCs w:val="28"/>
        </w:rPr>
        <w:t>, что даст возможность внедрить принципиально новый и более эффективный механизм проведения спортивных и оздоровительных мероприятий</w:t>
      </w:r>
      <w:r w:rsidR="00B53109">
        <w:rPr>
          <w:sz w:val="28"/>
          <w:szCs w:val="28"/>
        </w:rPr>
        <w:t xml:space="preserve"> школьников</w:t>
      </w:r>
      <w:r w:rsidRPr="009975EC">
        <w:rPr>
          <w:sz w:val="28"/>
          <w:szCs w:val="28"/>
        </w:rPr>
        <w:t>, а так же увеличить штат тренеров в муниципальном бюджетном образовательном учреждении  дополнительного образования детей детско-юношеской спортивной школы с. Красногвардейского (далее МБУ ДО ДЮСШ) за счет введения в штатное расписание тренеров-совместителей за счет чего</w:t>
      </w:r>
      <w:r w:rsidR="00B53109">
        <w:rPr>
          <w:sz w:val="28"/>
          <w:szCs w:val="28"/>
        </w:rPr>
        <w:t xml:space="preserve"> и</w:t>
      </w:r>
      <w:r w:rsidRPr="009975EC">
        <w:rPr>
          <w:sz w:val="28"/>
          <w:szCs w:val="28"/>
        </w:rPr>
        <w:t xml:space="preserve"> увеличится </w:t>
      </w:r>
      <w:r w:rsidR="00B53109">
        <w:rPr>
          <w:sz w:val="28"/>
          <w:szCs w:val="28"/>
        </w:rPr>
        <w:t xml:space="preserve"> </w:t>
      </w:r>
      <w:r w:rsidRPr="009975EC">
        <w:rPr>
          <w:sz w:val="28"/>
          <w:szCs w:val="28"/>
        </w:rPr>
        <w:t>количество учащихся занимающихся физической культурой и спортом.</w:t>
      </w:r>
    </w:p>
    <w:p w:rsidR="00E70262" w:rsidRPr="009975EC" w:rsidRDefault="00E70262" w:rsidP="00E70262">
      <w:pPr>
        <w:ind w:firstLine="54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В оценке деятельности общеобразовательных школ, связанной с образованием и воспитанием учащихся, большое значение имеет уровень здоровья и физической подготовленности, а также вовлеченности школьников в спортивную деятельность. В системе образования должно осуществляться непрерывное физическое воспитание и спортивное совершенствование на протяжении всего периода обучения подрастающего поколения.</w:t>
      </w:r>
    </w:p>
    <w:p w:rsidR="00E70262" w:rsidRPr="009975EC" w:rsidRDefault="00E70262" w:rsidP="00E70262">
      <w:pPr>
        <w:ind w:firstLine="540"/>
        <w:jc w:val="both"/>
        <w:rPr>
          <w:sz w:val="28"/>
          <w:szCs w:val="28"/>
        </w:rPr>
      </w:pPr>
      <w:r w:rsidRPr="009975EC">
        <w:rPr>
          <w:sz w:val="28"/>
          <w:szCs w:val="28"/>
        </w:rPr>
        <w:lastRenderedPageBreak/>
        <w:t>Возникла необходимость объединения межведомственных усилий по созданию условий для эффективного развития физической культуры и спорта на муниципальном уровне.</w:t>
      </w:r>
    </w:p>
    <w:p w:rsidR="00E70262" w:rsidRPr="009975EC" w:rsidRDefault="00E70262" w:rsidP="00E70262">
      <w:pPr>
        <w:ind w:firstLine="708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Необходимо принимать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E70262" w:rsidRPr="009975EC" w:rsidRDefault="00E70262" w:rsidP="00E70262">
      <w:pPr>
        <w:widowControl w:val="0"/>
        <w:spacing w:line="240" w:lineRule="atLeast"/>
        <w:ind w:firstLine="374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В наши дни практически все слои общества испытывают объективную потребность в том или ином виде государственного участия. Однако, забота о будущем нашей страны, ее дальнейшем поступательном развитии диктует необходимость обращения особого внимания к проблемам одной из самой многочисленной и самой перспективной части ее населения - молодежи.</w:t>
      </w:r>
    </w:p>
    <w:p w:rsidR="00E70262" w:rsidRPr="009975EC" w:rsidRDefault="00E70262" w:rsidP="00E70262">
      <w:pPr>
        <w:ind w:firstLine="539"/>
        <w:rPr>
          <w:sz w:val="28"/>
          <w:szCs w:val="28"/>
          <w:shd w:val="clear" w:color="auto" w:fill="FFFFFF"/>
        </w:rPr>
      </w:pPr>
      <w:r w:rsidRPr="009975EC">
        <w:rPr>
          <w:sz w:val="28"/>
          <w:szCs w:val="28"/>
          <w:shd w:val="clear" w:color="auto" w:fill="FFFFFF"/>
        </w:rPr>
        <w:t xml:space="preserve">В районе проживает 31 тыс. человек, из них молодежи от 14 до 30 лет — около 8 тыс. чел, или 25,8 % от населения района. 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В МО «Красногвардейский район» реализуется система мер, направленных на создание условий и возможн</w:t>
      </w:r>
      <w:r w:rsidRPr="009975EC">
        <w:rPr>
          <w:sz w:val="28"/>
          <w:szCs w:val="28"/>
        </w:rPr>
        <w:t>о</w:t>
      </w:r>
      <w:r w:rsidRPr="009975EC">
        <w:rPr>
          <w:sz w:val="28"/>
          <w:szCs w:val="28"/>
        </w:rPr>
        <w:t>стей для успешной социализации и эффективной самореализации детей и молодежи, для развития их поте</w:t>
      </w:r>
      <w:r w:rsidRPr="009975EC">
        <w:rPr>
          <w:sz w:val="28"/>
          <w:szCs w:val="28"/>
        </w:rPr>
        <w:t>н</w:t>
      </w:r>
      <w:r w:rsidRPr="009975EC">
        <w:rPr>
          <w:sz w:val="28"/>
          <w:szCs w:val="28"/>
        </w:rPr>
        <w:t>циала в интересах района, республики и общества.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 В районе организована деятельность  детских  общественных организаций и активно развивается добровольческое (волонтерское) движение,  осуществляющих свою деятельность по работе с людьми с ограниче</w:t>
      </w:r>
      <w:r w:rsidRPr="009975EC">
        <w:rPr>
          <w:sz w:val="28"/>
          <w:szCs w:val="28"/>
        </w:rPr>
        <w:t>н</w:t>
      </w:r>
      <w:r w:rsidRPr="009975EC">
        <w:rPr>
          <w:sz w:val="28"/>
          <w:szCs w:val="28"/>
        </w:rPr>
        <w:t>ными возможностями, пожилыми, ветеранами и детьми, находящимися в трудной жизненной ситуации, пропаганде здорового образа жизни, профилактике асоциального поведения и экстр</w:t>
      </w:r>
      <w:r w:rsidRPr="009975EC">
        <w:rPr>
          <w:sz w:val="28"/>
          <w:szCs w:val="28"/>
        </w:rPr>
        <w:t>е</w:t>
      </w:r>
      <w:r w:rsidR="0096439B">
        <w:rPr>
          <w:sz w:val="28"/>
          <w:szCs w:val="28"/>
        </w:rPr>
        <w:t>мизма и др. Проводит</w:t>
      </w:r>
      <w:r w:rsidRPr="009975EC">
        <w:rPr>
          <w:sz w:val="28"/>
          <w:szCs w:val="28"/>
        </w:rPr>
        <w:t>ся работа с работающей молодежью, ежегодно организовывается Слет для молодежных активов сельских поселений Красногвардейского района.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В районе сформирована сеть муниципальных учреждений дополнительного обр</w:t>
      </w:r>
      <w:r w:rsidRPr="009975EC">
        <w:rPr>
          <w:sz w:val="28"/>
          <w:szCs w:val="28"/>
        </w:rPr>
        <w:t>а</w:t>
      </w:r>
      <w:r w:rsidRPr="009975EC">
        <w:rPr>
          <w:sz w:val="28"/>
          <w:szCs w:val="28"/>
        </w:rPr>
        <w:t>зования детей.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Важнейшим ресурсом самообразования школьников, пространством его инициативного дейс</w:t>
      </w:r>
      <w:r w:rsidRPr="009975EC">
        <w:rPr>
          <w:sz w:val="28"/>
          <w:szCs w:val="28"/>
        </w:rPr>
        <w:t>т</w:t>
      </w:r>
      <w:r w:rsidRPr="009975EC">
        <w:rPr>
          <w:sz w:val="28"/>
          <w:szCs w:val="28"/>
        </w:rPr>
        <w:t>вия является дополнительное образование детей и молодежи. В МО «Красногвардейский район» дополнительное образование детей орган</w:t>
      </w:r>
      <w:r w:rsidRPr="009975EC">
        <w:rPr>
          <w:sz w:val="28"/>
          <w:szCs w:val="28"/>
        </w:rPr>
        <w:t>и</w:t>
      </w:r>
      <w:r w:rsidRPr="009975EC">
        <w:rPr>
          <w:sz w:val="28"/>
          <w:szCs w:val="28"/>
        </w:rPr>
        <w:t xml:space="preserve">зовано в 2 учреждениях (МБУ ДО ДЮСШ и МБУ ДО </w:t>
      </w:r>
      <w:r w:rsidRPr="009975EC">
        <w:rPr>
          <w:sz w:val="28"/>
          <w:szCs w:val="28"/>
          <w:lang w:val="ru-RU"/>
        </w:rPr>
        <w:t>«Центр дополнительного образования детей»</w:t>
      </w:r>
      <w:r w:rsidR="00F72041">
        <w:rPr>
          <w:sz w:val="28"/>
          <w:szCs w:val="28"/>
        </w:rPr>
        <w:t>), в них занимаются около 3</w:t>
      </w:r>
      <w:r w:rsidR="007B0F59">
        <w:rPr>
          <w:sz w:val="28"/>
          <w:szCs w:val="28"/>
          <w:lang w:val="ru-RU"/>
        </w:rPr>
        <w:t>5</w:t>
      </w:r>
      <w:r w:rsidRPr="009975EC">
        <w:rPr>
          <w:sz w:val="28"/>
          <w:szCs w:val="28"/>
        </w:rPr>
        <w:t>% от общего количества обучающи</w:t>
      </w:r>
      <w:r w:rsidRPr="009975EC">
        <w:rPr>
          <w:sz w:val="28"/>
          <w:szCs w:val="28"/>
        </w:rPr>
        <w:t>х</w:t>
      </w:r>
      <w:r w:rsidRPr="009975EC">
        <w:rPr>
          <w:sz w:val="28"/>
          <w:szCs w:val="28"/>
        </w:rPr>
        <w:t>ся. Сохранена доступность дополнительного образования детей. Все кружки, секции, клубы, объединения в учреждениях дополнительного образования детей района функцион</w:t>
      </w:r>
      <w:r w:rsidRPr="009975EC">
        <w:rPr>
          <w:sz w:val="28"/>
          <w:szCs w:val="28"/>
        </w:rPr>
        <w:t>и</w:t>
      </w:r>
      <w:r w:rsidRPr="009975EC">
        <w:rPr>
          <w:sz w:val="28"/>
          <w:szCs w:val="28"/>
        </w:rPr>
        <w:t>руют на бесплатной основе.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Молодежь – это особая группа населения, которая несколько раз за относительно короткий промежуток времени переживает смену социально-демографического статуса: завершение общего образования, выбор профессии и получение профессионального образования, начало трудовой деятельности, служба в армии, вступление в брак, рождение детей. Необходимость поддержки молодежи определяется трудностями жизненного старта, с которыми сталкивается молодой человек в обществе, приобретая права и обязанности перед ним. </w:t>
      </w:r>
    </w:p>
    <w:p w:rsidR="00E70262" w:rsidRPr="009975EC" w:rsidRDefault="00E70262" w:rsidP="00E70262">
      <w:pPr>
        <w:pStyle w:val="a8"/>
        <w:spacing w:after="0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lastRenderedPageBreak/>
        <w:t>Поддержка молодых людей на пути их гражданского становления, вооружение их опорными навыками, знаниями, нравственными и идейными ориентирами, основанными на опыте, традициях предшествующих поколений - важнейшая социальная задача.</w:t>
      </w:r>
    </w:p>
    <w:p w:rsidR="00E70262" w:rsidRPr="009975EC" w:rsidRDefault="00E70262" w:rsidP="00E70262">
      <w:pPr>
        <w:widowControl w:val="0"/>
        <w:ind w:firstLine="374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Как известно, молодежь наибо</w:t>
      </w:r>
      <w:r w:rsidR="00C40C34" w:rsidRPr="009975EC">
        <w:rPr>
          <w:sz w:val="28"/>
          <w:szCs w:val="28"/>
        </w:rPr>
        <w:t xml:space="preserve">лее чувствительная, податливая </w:t>
      </w:r>
      <w:r w:rsidRPr="009975EC">
        <w:rPr>
          <w:sz w:val="28"/>
          <w:szCs w:val="28"/>
        </w:rPr>
        <w:t>и вместе с тем наиболее слабо защищенная социальная категория населения, чутко реагирующая на все подвижки и изменения, диктуемые временем. Именно это особенное свойство и способность молодежного контингента быстро воспринимать и поддаваться влиянию происходящих жизненных перемен, создает постоянную необходимость своевременной и точной корректировки проводимой молодежной политики.</w:t>
      </w:r>
    </w:p>
    <w:p w:rsidR="00E70262" w:rsidRPr="009975EC" w:rsidRDefault="00E70262" w:rsidP="00E70262">
      <w:pPr>
        <w:ind w:firstLine="72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Государственная молодежная политика является системой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E70262" w:rsidRPr="009975EC" w:rsidRDefault="00E70262" w:rsidP="00E70262">
      <w:pPr>
        <w:ind w:firstLine="72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Молодежная политика формируется и реализуется органами государственной власти и местного самоуправления при участии молодежных и детских общественных объединений</w:t>
      </w:r>
      <w:r w:rsidR="00B53109">
        <w:rPr>
          <w:sz w:val="28"/>
          <w:szCs w:val="28"/>
        </w:rPr>
        <w:t>.</w:t>
      </w:r>
      <w:r w:rsidRPr="009975EC">
        <w:rPr>
          <w:sz w:val="28"/>
          <w:szCs w:val="28"/>
        </w:rPr>
        <w:t>.</w:t>
      </w:r>
    </w:p>
    <w:p w:rsidR="00E70262" w:rsidRPr="009975EC" w:rsidRDefault="00E70262" w:rsidP="00E70262">
      <w:pPr>
        <w:widowControl w:val="0"/>
        <w:spacing w:line="240" w:lineRule="atLeast"/>
        <w:ind w:firstLine="374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Муниципальная моло</w:t>
      </w:r>
      <w:r w:rsidR="00C40C34" w:rsidRPr="009975EC">
        <w:rPr>
          <w:sz w:val="28"/>
          <w:szCs w:val="28"/>
        </w:rPr>
        <w:t>дежная политика – деятельность а</w:t>
      </w:r>
      <w:r w:rsidRPr="009975EC">
        <w:rPr>
          <w:sz w:val="28"/>
          <w:szCs w:val="28"/>
        </w:rPr>
        <w:t>дминистрации МО «Красногвардейский  район», направленная на создание условий для самореализации личности молодого человека и развития молодежных объединений, движений и инициатив.</w:t>
      </w:r>
    </w:p>
    <w:p w:rsidR="00E70262" w:rsidRPr="009975EC" w:rsidRDefault="00E70262" w:rsidP="00E70262">
      <w:pPr>
        <w:pStyle w:val="a8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На сегодняшний  день немаловажной является проблема социальной адаптации молодежи и профилактика негативных явлений в молодежной среде. </w:t>
      </w:r>
    </w:p>
    <w:p w:rsidR="00E70262" w:rsidRPr="009975EC" w:rsidRDefault="00E70262" w:rsidP="00E70262">
      <w:pPr>
        <w:pStyle w:val="a8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Подпрограмма предусматривает комплексное решение вопросов по вовлечению молодежи во все сферы жизнедеятельности общества через изменение общественного сознания молодежи, воспитание потребности к труду и активной жизненной позиции. </w:t>
      </w:r>
    </w:p>
    <w:p w:rsidR="00E70262" w:rsidRPr="009975EC" w:rsidRDefault="00E70262" w:rsidP="00E70262">
      <w:pPr>
        <w:pStyle w:val="a8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В программные мероприятия входят мер</w:t>
      </w:r>
      <w:r w:rsidR="00B53109">
        <w:rPr>
          <w:sz w:val="28"/>
          <w:szCs w:val="28"/>
          <w:lang w:val="ru-RU"/>
        </w:rPr>
        <w:t>ы</w:t>
      </w:r>
      <w:r w:rsidRPr="009975EC">
        <w:rPr>
          <w:sz w:val="28"/>
          <w:szCs w:val="28"/>
        </w:rPr>
        <w:t xml:space="preserve"> по созданию муниципальной системы поддержки молодых граждан, содействующие социальному становлению, культурному, духовному и физическому развитию личности.</w:t>
      </w:r>
    </w:p>
    <w:p w:rsidR="00E70262" w:rsidRPr="009975EC" w:rsidRDefault="00E70262" w:rsidP="00E70262">
      <w:pPr>
        <w:pStyle w:val="a8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В целях реализации молодежной политики в МО «Красногвардейский район» разработана настоящая Подпрограмма, которая ориентирована преимущественно на граждан Красногвардейского района  в возрасте от 14 до 30 лет, в том числе на </w:t>
      </w:r>
      <w:r w:rsidR="00B53109">
        <w:rPr>
          <w:sz w:val="28"/>
          <w:szCs w:val="28"/>
          <w:lang w:val="ru-RU"/>
        </w:rPr>
        <w:t>несовершеннолетних</w:t>
      </w:r>
      <w:r w:rsidRPr="009975EC">
        <w:rPr>
          <w:sz w:val="28"/>
          <w:szCs w:val="28"/>
        </w:rPr>
        <w:t xml:space="preserve">, оказавшихся в трудной жизненной ситуации, а также на молодые семьи района. </w:t>
      </w:r>
    </w:p>
    <w:p w:rsidR="00E70262" w:rsidRPr="009975EC" w:rsidRDefault="00E70262" w:rsidP="00E70262">
      <w:pPr>
        <w:pStyle w:val="a8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Стратегические цели молодежной политики в Российской Федерации, Республике Адыгея и в Красногвардейском районе определяются направленностью на социальное, культурное, нравственное и физическое развитие молодежи, ее благополучие, а также стремлением к использованию потенциала молодежи в интересах государства и общества.</w:t>
      </w:r>
    </w:p>
    <w:p w:rsidR="00E70262" w:rsidRPr="009975EC" w:rsidRDefault="00E70262" w:rsidP="00E70262">
      <w:pPr>
        <w:pStyle w:val="a8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От позиции молодежи в общественно-политической жизни, ее уверенности в завтрашнем дне и активности будет зависеть темп продвижения России, Республики Адыгея и Красногвардейского района по пути демократических преобразований. </w:t>
      </w:r>
      <w:r w:rsidRPr="009975EC">
        <w:rPr>
          <w:sz w:val="28"/>
          <w:szCs w:val="28"/>
        </w:rPr>
        <w:lastRenderedPageBreak/>
        <w:t xml:space="preserve">Именно молодые люди должны быть готовы к противостоянию политическим манипуляциям и экстремистским призывам. </w:t>
      </w:r>
    </w:p>
    <w:p w:rsidR="00E70262" w:rsidRPr="009975EC" w:rsidRDefault="00E70262" w:rsidP="00E70262">
      <w:pPr>
        <w:pStyle w:val="a8"/>
        <w:spacing w:line="240" w:lineRule="atLeast"/>
        <w:ind w:firstLine="708"/>
        <w:contextualSpacing/>
        <w:jc w:val="both"/>
        <w:rPr>
          <w:color w:val="FF0000"/>
          <w:sz w:val="28"/>
          <w:szCs w:val="28"/>
        </w:rPr>
      </w:pPr>
      <w:r w:rsidRPr="009975EC">
        <w:rPr>
          <w:sz w:val="28"/>
          <w:szCs w:val="28"/>
        </w:rPr>
        <w:t>Очевидно, что молодежь в значительной части обладает тем уровнем мобильности, интеллектуальной активности и здоровья, которая выгодно отличает ее от других групп населения. Именно молодые люди быстрее приспосабливаются к новым условиям жизни.</w:t>
      </w:r>
      <w:r w:rsidRPr="009975EC">
        <w:rPr>
          <w:color w:val="FF0000"/>
          <w:sz w:val="28"/>
          <w:szCs w:val="28"/>
        </w:rPr>
        <w:t xml:space="preserve"> </w:t>
      </w:r>
    </w:p>
    <w:p w:rsidR="00E70262" w:rsidRPr="009975EC" w:rsidRDefault="00E70262" w:rsidP="00E70262">
      <w:pPr>
        <w:pStyle w:val="a8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Молодежная политика разрабатывается и реализуется в Красногвардейском районе с учетом социально-экономического развития </w:t>
      </w:r>
      <w:r w:rsidR="006640C9">
        <w:rPr>
          <w:sz w:val="28"/>
          <w:szCs w:val="28"/>
          <w:lang w:val="ru-RU"/>
        </w:rPr>
        <w:t>района</w:t>
      </w:r>
      <w:r w:rsidRPr="009975EC">
        <w:rPr>
          <w:sz w:val="28"/>
          <w:szCs w:val="28"/>
        </w:rPr>
        <w:t xml:space="preserve"> на основе следующих принципов: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-выделения приоритетных направлений;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-учета интересов и потребностей различных групп молодежи;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-участия молодых граждан в разработке и реализации приоритетных направлений молодежной политики;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-взаимодействия государства, институтов гражданского общества и представителей бизнеса;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-информационной открытости.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Талантливая молодежь является важным стратегическим ресурсом общества. Творческая деятельность – не только возможность самореализации личности, это и механизм развития способности находить эффективные нестандартные решения любы</w:t>
      </w:r>
      <w:r w:rsidR="006640C9">
        <w:rPr>
          <w:sz w:val="28"/>
          <w:szCs w:val="28"/>
          <w:lang w:val="ru-RU"/>
        </w:rPr>
        <w:t>м</w:t>
      </w:r>
      <w:r w:rsidRPr="009975EC">
        <w:rPr>
          <w:sz w:val="28"/>
          <w:szCs w:val="28"/>
        </w:rPr>
        <w:t xml:space="preserve"> задач, закрепление формы поведения, подразумевающей проявление инициативы, направленной на созидательную деятельность.</w:t>
      </w:r>
    </w:p>
    <w:p w:rsidR="00E70262" w:rsidRPr="009975EC" w:rsidRDefault="00E70262" w:rsidP="00E70262">
      <w:pPr>
        <w:pStyle w:val="a8"/>
        <w:spacing w:after="0"/>
        <w:ind w:firstLine="709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Одним из важнейших компонентов, способствующих созданию и поддержанию на высоком уровне научно-технического, политического, культурного и управленческого потенциала страны, является налаженная система поиска и обучения одаренных детей и талантливой молодежи. Формирование интеллектуальной элиты, которая по существу задает темп развитию науки, техники, экономики, культуры, спорт</w:t>
      </w:r>
      <w:r w:rsidR="006640C9">
        <w:rPr>
          <w:sz w:val="28"/>
          <w:szCs w:val="28"/>
          <w:lang w:val="ru-RU"/>
        </w:rPr>
        <w:t>а</w:t>
      </w:r>
      <w:r w:rsidRPr="009975EC">
        <w:rPr>
          <w:sz w:val="28"/>
          <w:szCs w:val="28"/>
        </w:rPr>
        <w:t xml:space="preserve"> и определяет эффективность этого развития. </w:t>
      </w:r>
    </w:p>
    <w:p w:rsidR="00E70262" w:rsidRPr="009975EC" w:rsidRDefault="00E70262" w:rsidP="00E70262">
      <w:pPr>
        <w:pStyle w:val="a8"/>
        <w:spacing w:after="0"/>
        <w:ind w:firstLine="709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Главным направлением развития современного образования является межведомственная координация поиска, практической диагностики, обучения, воспитания и развития одаренных детей, нацеленная на подготовку творческих людей, талантливых специалистов. </w:t>
      </w:r>
    </w:p>
    <w:p w:rsidR="00E70262" w:rsidRPr="009975EC" w:rsidRDefault="00E70262" w:rsidP="00E70262">
      <w:pPr>
        <w:spacing w:after="240"/>
        <w:ind w:firstLine="360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Сложность и специфика работы с одаренными детьми требует привлечения к ее осуществлению различных специалистов – педагогов, психологов, деятелей культуры и спорта. </w:t>
      </w:r>
    </w:p>
    <w:p w:rsidR="00E70262" w:rsidRPr="009975EC" w:rsidRDefault="00E70262" w:rsidP="00E70262">
      <w:pPr>
        <w:spacing w:after="240"/>
        <w:ind w:firstLine="360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Возникла необходимость объединения межведомственных усилий по созданию условий для выявления и развития одаренных детей и талантливой молодежи на уровне муниципального образования.</w:t>
      </w:r>
    </w:p>
    <w:p w:rsidR="00E70262" w:rsidRPr="009975EC" w:rsidRDefault="00E70262" w:rsidP="00E70262">
      <w:pPr>
        <w:spacing w:after="240"/>
        <w:ind w:firstLine="360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  В контексте настоящей Программы творчество молодежи рассматривается как ее потребность и умение:</w:t>
      </w:r>
    </w:p>
    <w:p w:rsidR="00E70262" w:rsidRPr="009975EC" w:rsidRDefault="00E70262" w:rsidP="00E70262">
      <w:pPr>
        <w:spacing w:after="240"/>
        <w:ind w:firstLine="360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 развивать свои интеллектуальные, творческие способности и инициативу;</w:t>
      </w:r>
    </w:p>
    <w:p w:rsidR="00CE04D0" w:rsidRDefault="00E70262" w:rsidP="00E70262">
      <w:pPr>
        <w:spacing w:after="240"/>
        <w:ind w:firstLine="360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 осуществлять поиск идей для создания новых молодежных творческих проектов</w:t>
      </w:r>
      <w:r w:rsidR="00CE04D0">
        <w:rPr>
          <w:sz w:val="28"/>
          <w:szCs w:val="28"/>
        </w:rPr>
        <w:t>.</w:t>
      </w:r>
    </w:p>
    <w:p w:rsidR="00E70262" w:rsidRPr="009975EC" w:rsidRDefault="00E70262" w:rsidP="00E70262">
      <w:pPr>
        <w:spacing w:after="240"/>
        <w:ind w:firstLine="360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Развитие позитивных тенденций и использования потенциала творческой и интеллектуальной активности молодежи в интересах созидания и гражданского служения может быть устойчивым лишь при создании адекватной системы участия </w:t>
      </w:r>
      <w:r w:rsidRPr="009975EC">
        <w:rPr>
          <w:sz w:val="28"/>
          <w:szCs w:val="28"/>
        </w:rPr>
        <w:lastRenderedPageBreak/>
        <w:t>государства и общества в процессах социализации молодежи, формировании действенных механизмов партнерских взаимоотношений между «взрослым» обществом и входящими в него новыми поколениями.</w:t>
      </w:r>
    </w:p>
    <w:p w:rsidR="00E70262" w:rsidRPr="009975EC" w:rsidRDefault="00E70262" w:rsidP="00E70262">
      <w:pPr>
        <w:spacing w:after="240"/>
        <w:ind w:firstLine="360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Подобный подход призван обеспечить эффективное становление и развитие молодежи района, решить задачу привлечения  талантливой молодежи в район. Кроме того, подход направлен на  снижения уровня социального иждивенчества среди молодежи.</w:t>
      </w:r>
    </w:p>
    <w:p w:rsidR="00E70262" w:rsidRPr="009975EC" w:rsidRDefault="00E70262" w:rsidP="00E70262">
      <w:pPr>
        <w:ind w:firstLine="360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Выбор программно-целевого метода решения проблемы позволяет рассматривать саму молодежь в качестве целевой группы Программы.</w:t>
      </w:r>
    </w:p>
    <w:p w:rsidR="00E70262" w:rsidRPr="009975EC" w:rsidRDefault="00E70262" w:rsidP="00E70262">
      <w:pPr>
        <w:pStyle w:val="a8"/>
        <w:spacing w:after="0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Программно-целевой метод управления позволяет оперативно и с максимальной степенью управляемости создавать новые инструменты и технологии реализации приоритетов молодежной политики. Кроме того, </w:t>
      </w:r>
      <w:r w:rsidR="00532C1B" w:rsidRPr="009975EC">
        <w:rPr>
          <w:sz w:val="28"/>
          <w:szCs w:val="28"/>
          <w:lang w:val="ru-RU"/>
        </w:rPr>
        <w:t xml:space="preserve">Основы </w:t>
      </w:r>
      <w:r w:rsidRPr="009975EC">
        <w:rPr>
          <w:sz w:val="28"/>
          <w:szCs w:val="28"/>
        </w:rPr>
        <w:t xml:space="preserve"> государственной молодежной политики в Российской Федерации задан проектный метод управления при реализации мероприятий.</w:t>
      </w:r>
    </w:p>
    <w:p w:rsidR="00E70262" w:rsidRPr="009975EC" w:rsidRDefault="00E70262" w:rsidP="00E70262">
      <w:pPr>
        <w:pStyle w:val="a8"/>
        <w:spacing w:after="0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70262" w:rsidRPr="009975EC" w:rsidRDefault="00E70262" w:rsidP="00E70262">
      <w:pPr>
        <w:pStyle w:val="a8"/>
        <w:spacing w:after="0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-обеспечить адресность, последовательность, преемственность и контроль за целевым использованием бюджетных средств, направляемых на реализацию молодежной политики в Красногвардейском районе;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-разработать и внедрить инновационные технологии решения актуальных проблем молодежи при активном ее участии;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-создать условия для устойчивого развития и функционирования инфраструктуры сферы молодежной политики.</w:t>
      </w:r>
    </w:p>
    <w:p w:rsidR="00144AC1" w:rsidRDefault="00E70262" w:rsidP="00E70262">
      <w:pPr>
        <w:pStyle w:val="a8"/>
        <w:ind w:firstLine="708"/>
        <w:contextualSpacing/>
        <w:jc w:val="both"/>
        <w:rPr>
          <w:sz w:val="28"/>
          <w:szCs w:val="28"/>
          <w:lang w:val="ru-RU"/>
        </w:rPr>
      </w:pPr>
      <w:r w:rsidRPr="009975EC">
        <w:rPr>
          <w:sz w:val="28"/>
          <w:szCs w:val="28"/>
        </w:rPr>
        <w:t xml:space="preserve">Таким образом, будут созданы условия для развития сферы молодежной политики и обеспечения увеличения вклада молодежи в социально-экономическое развитие Красногвардейского района. 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Возникла необходимость объединения межведомственных усилий по эффективной реализации молодежной политики в муниципальном образовании.</w:t>
      </w:r>
    </w:p>
    <w:p w:rsidR="00E70262" w:rsidRPr="009975EC" w:rsidRDefault="00E70262" w:rsidP="00E70262">
      <w:pPr>
        <w:pStyle w:val="1"/>
        <w:numPr>
          <w:ilvl w:val="0"/>
          <w:numId w:val="2"/>
        </w:numPr>
        <w:tabs>
          <w:tab w:val="clear" w:pos="502"/>
          <w:tab w:val="num" w:pos="0"/>
        </w:tabs>
        <w:ind w:left="0" w:firstLine="567"/>
        <w:jc w:val="center"/>
        <w:rPr>
          <w:sz w:val="28"/>
          <w:szCs w:val="28"/>
        </w:rPr>
      </w:pPr>
      <w:bookmarkStart w:id="1" w:name="sub_300"/>
      <w:r w:rsidRPr="009975EC">
        <w:rPr>
          <w:sz w:val="28"/>
          <w:szCs w:val="28"/>
        </w:rPr>
        <w:t>Приоритеты реализуемой в МО «Красногвардейский район» муниципальной политики в соответствующей сфере социально-экономического развития, описание основных целей и задач муниципальной программы</w:t>
      </w:r>
      <w:r w:rsidR="00144AC1">
        <w:rPr>
          <w:sz w:val="28"/>
          <w:szCs w:val="28"/>
          <w:lang w:val="ru-RU"/>
        </w:rPr>
        <w:t>,</w:t>
      </w:r>
      <w:r w:rsidRPr="009975EC">
        <w:rPr>
          <w:sz w:val="28"/>
          <w:szCs w:val="28"/>
        </w:rPr>
        <w:t xml:space="preserve"> прогноз развития соответствующей сферы социально-экономического развития МО «Красногвардейский район»</w:t>
      </w:r>
    </w:p>
    <w:p w:rsidR="00E70262" w:rsidRPr="009975EC" w:rsidRDefault="00E70262" w:rsidP="00E70262">
      <w:pPr>
        <w:pStyle w:val="aa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Реализация Программы позволит своевременно и оперативно оценивать показатели, характеризующие общественную активность молодых людей, их социальную интеграцию и развитие физической культуры и спорта в МО «Красногвардейский район».</w:t>
      </w:r>
    </w:p>
    <w:p w:rsidR="00E70262" w:rsidRPr="009975EC" w:rsidRDefault="00E70262" w:rsidP="00E70262">
      <w:pPr>
        <w:pStyle w:val="aa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Согласно Концепции развития физической культуры и спорта в Российской Федерации. Важной составной частью государственной социально-экономической политики является всестороннее и эффективное развитие физической культуры и спорта - уникального средства воспитания здорового молодого поколения.</w:t>
      </w:r>
    </w:p>
    <w:p w:rsidR="00E70262" w:rsidRPr="009975EC" w:rsidRDefault="00E70262" w:rsidP="00E70262">
      <w:pPr>
        <w:pStyle w:val="consplusnormal0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В связи с этим приобщение широких слоев населения к регулярным занятиям физической культурой и спортом может изменить неблагоприятную ситуацию, складывающуюся с состоянием здоровья, в первую очередь детей и подростков, </w:t>
      </w:r>
      <w:r w:rsidRPr="009975EC">
        <w:rPr>
          <w:sz w:val="28"/>
          <w:szCs w:val="28"/>
        </w:rPr>
        <w:lastRenderedPageBreak/>
        <w:t xml:space="preserve">приостановить развитие алкоголизма, </w:t>
      </w:r>
      <w:proofErr w:type="spellStart"/>
      <w:r w:rsidRPr="009975EC">
        <w:rPr>
          <w:sz w:val="28"/>
          <w:szCs w:val="28"/>
        </w:rPr>
        <w:t>табакокурения</w:t>
      </w:r>
      <w:proofErr w:type="spellEnd"/>
      <w:r w:rsidRPr="009975EC">
        <w:rPr>
          <w:sz w:val="28"/>
          <w:szCs w:val="28"/>
        </w:rPr>
        <w:t xml:space="preserve"> и наркомании, сократить число правонарушений в молодежной среде.</w:t>
      </w:r>
    </w:p>
    <w:p w:rsidR="00E70262" w:rsidRPr="009975EC" w:rsidRDefault="00E70262" w:rsidP="00E7026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Программа является системно-комплексным подходом в развитии физической культуры и спорта, реализации молодежной политики и поддержка талантливой молодежи в МО</w:t>
      </w:r>
      <w:r w:rsidR="00501AE3">
        <w:rPr>
          <w:sz w:val="28"/>
          <w:szCs w:val="28"/>
        </w:rPr>
        <w:t xml:space="preserve"> «Красногвардейский район» с 2020</w:t>
      </w:r>
      <w:r w:rsidRPr="009975EC">
        <w:rPr>
          <w:sz w:val="28"/>
          <w:szCs w:val="28"/>
        </w:rPr>
        <w:t xml:space="preserve"> по 20</w:t>
      </w:r>
      <w:r w:rsidR="0065333A">
        <w:rPr>
          <w:sz w:val="28"/>
          <w:szCs w:val="28"/>
        </w:rPr>
        <w:t>22</w:t>
      </w:r>
      <w:r w:rsidRPr="009975EC">
        <w:rPr>
          <w:sz w:val="28"/>
          <w:szCs w:val="28"/>
        </w:rPr>
        <w:t xml:space="preserve"> годы.</w:t>
      </w:r>
    </w:p>
    <w:p w:rsidR="00E70262" w:rsidRPr="009975EC" w:rsidRDefault="00E70262" w:rsidP="00E702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Приоритетные задачи социально-экономического развития МО «Красногвардейский район» ставят перед молодёжной политикой задачи создания условий для повышения степени интеграции молодых людей в социально-экономические, общественно-политические и социокультурные отношения с целью увелич</w:t>
      </w:r>
      <w:r w:rsidRPr="009975EC">
        <w:rPr>
          <w:sz w:val="28"/>
          <w:szCs w:val="28"/>
        </w:rPr>
        <w:t>е</w:t>
      </w:r>
      <w:r w:rsidRPr="009975EC">
        <w:rPr>
          <w:sz w:val="28"/>
          <w:szCs w:val="28"/>
        </w:rPr>
        <w:t>ния их вклада в развитие района.</w:t>
      </w:r>
    </w:p>
    <w:p w:rsidR="00E70262" w:rsidRPr="009975EC" w:rsidRDefault="00E70262" w:rsidP="00E702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</w:t>
      </w:r>
      <w:r w:rsidRPr="009975EC">
        <w:rPr>
          <w:sz w:val="28"/>
          <w:szCs w:val="28"/>
        </w:rPr>
        <w:t>з</w:t>
      </w:r>
      <w:r w:rsidRPr="009975EC">
        <w:rPr>
          <w:sz w:val="28"/>
          <w:szCs w:val="28"/>
        </w:rPr>
        <w:t>вития МО «Красногвардейский район», реализуемое на основе активного взаимодействия с институтами гражданского общества, общественными объединениями и молоде</w:t>
      </w:r>
      <w:r w:rsidRPr="009975EC">
        <w:rPr>
          <w:sz w:val="28"/>
          <w:szCs w:val="28"/>
        </w:rPr>
        <w:t>ж</w:t>
      </w:r>
      <w:r w:rsidRPr="009975EC">
        <w:rPr>
          <w:sz w:val="28"/>
          <w:szCs w:val="28"/>
        </w:rPr>
        <w:t xml:space="preserve">ными организациями. </w:t>
      </w:r>
    </w:p>
    <w:p w:rsidR="00E70262" w:rsidRPr="009975EC" w:rsidRDefault="00E70262" w:rsidP="00E702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Таким образом, муниципальную молодежную политику можно определить как систему государственных приоритетов и мер, направленных на создание условий и возможностей в районе для успешной соци</w:t>
      </w:r>
      <w:r w:rsidRPr="009975EC">
        <w:rPr>
          <w:sz w:val="28"/>
          <w:szCs w:val="28"/>
        </w:rPr>
        <w:t>а</w:t>
      </w:r>
      <w:r w:rsidRPr="009975EC">
        <w:rPr>
          <w:sz w:val="28"/>
          <w:szCs w:val="28"/>
        </w:rPr>
        <w:t xml:space="preserve">лизации и эффективной самореализации молодежи. </w:t>
      </w:r>
    </w:p>
    <w:bookmarkEnd w:id="1"/>
    <w:p w:rsidR="00E70262" w:rsidRPr="009975EC" w:rsidRDefault="00E70262" w:rsidP="00E70262">
      <w:pPr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Муниципальная система физической культуры, спорта и молодежной политики является неотъемлемой частью социальной политики МО «Красногвардейский район</w:t>
      </w:r>
      <w:r w:rsidR="00532C1B" w:rsidRPr="009975EC">
        <w:rPr>
          <w:sz w:val="28"/>
          <w:szCs w:val="28"/>
        </w:rPr>
        <w:t>»</w:t>
      </w:r>
      <w:r w:rsidRPr="009975EC">
        <w:rPr>
          <w:sz w:val="28"/>
          <w:szCs w:val="28"/>
        </w:rPr>
        <w:t>.</w:t>
      </w:r>
    </w:p>
    <w:p w:rsidR="00E70262" w:rsidRPr="009975EC" w:rsidRDefault="00E70262" w:rsidP="00E70262">
      <w:pPr>
        <w:ind w:firstLine="420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Основной целью и приоритетом Программы является создание условий для укрепления здоровья жителей района, путём развития инфраструктуры спорта, популяризации массового спорта и приобщения различных слоёв населения к регулярным и систематическим занятиям физической культурой и спортом, создание условий для успешной социализации и эффективной самореализации молодежи, развитие потенциала молодежи в интересах развития района, устойчивого и динамичного развития физической культуры, спорта и молодежной политики в Красногвардейском  районе.</w:t>
      </w:r>
    </w:p>
    <w:p w:rsidR="00E70262" w:rsidRPr="009975EC" w:rsidRDefault="00E70262" w:rsidP="00E70262">
      <w:pPr>
        <w:ind w:firstLine="72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Для достижения указанной цели должны быть решены основные задачи, а решение задач будет осуществляться в рамках реализации мероприятий по вопросам организации массовых форм занятий спортом и физической культуры в образовательных учреждениях, в организациях, на предприятиях, по месту жительства, пропаганде физической культуры  и спорта, </w:t>
      </w:r>
      <w:r w:rsidR="00447CC8">
        <w:rPr>
          <w:sz w:val="28"/>
          <w:szCs w:val="28"/>
        </w:rPr>
        <w:t>привлечение детей и молодежи к систематическим занятиям физической культурой и спортом,</w:t>
      </w:r>
      <w:r w:rsidRPr="009975EC">
        <w:rPr>
          <w:sz w:val="28"/>
          <w:szCs w:val="28"/>
        </w:rPr>
        <w:t xml:space="preserve"> развития и реализации потенциала молодежи в интересах Красногвардейского района:</w:t>
      </w:r>
    </w:p>
    <w:p w:rsidR="00447CC8" w:rsidRDefault="00E70262" w:rsidP="00C40C34">
      <w:pPr>
        <w:tabs>
          <w:tab w:val="num" w:pos="0"/>
        </w:tabs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 - повышение интереса жителей к регулярным занятиям физической к</w:t>
      </w:r>
      <w:r w:rsidR="00C40C34" w:rsidRPr="009975EC">
        <w:rPr>
          <w:sz w:val="28"/>
          <w:szCs w:val="28"/>
        </w:rPr>
        <w:t>ультурой и массовым спортом;</w:t>
      </w:r>
    </w:p>
    <w:p w:rsidR="00E70262" w:rsidRPr="009975EC" w:rsidRDefault="00C40C34" w:rsidP="00C40C34">
      <w:pPr>
        <w:tabs>
          <w:tab w:val="num" w:pos="0"/>
        </w:tabs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 - </w:t>
      </w:r>
      <w:r w:rsidR="00E70262" w:rsidRPr="009975EC">
        <w:rPr>
          <w:sz w:val="28"/>
          <w:szCs w:val="28"/>
        </w:rPr>
        <w:t>развитие инфраструктуры для занятий физической к</w:t>
      </w:r>
      <w:r w:rsidRPr="009975EC">
        <w:rPr>
          <w:sz w:val="28"/>
          <w:szCs w:val="28"/>
        </w:rPr>
        <w:t>ультурой и массовым спортом;</w:t>
      </w:r>
      <w:r w:rsidRPr="009975EC">
        <w:rPr>
          <w:sz w:val="28"/>
          <w:szCs w:val="28"/>
        </w:rPr>
        <w:br/>
        <w:t xml:space="preserve"> - </w:t>
      </w:r>
      <w:r w:rsidR="00E70262" w:rsidRPr="009975EC">
        <w:rPr>
          <w:sz w:val="28"/>
          <w:szCs w:val="28"/>
        </w:rPr>
        <w:t xml:space="preserve">развитие </w:t>
      </w:r>
      <w:r w:rsidR="00447CC8">
        <w:rPr>
          <w:sz w:val="28"/>
          <w:szCs w:val="28"/>
        </w:rPr>
        <w:t>спортивной</w:t>
      </w:r>
      <w:r w:rsidR="00E70262" w:rsidRPr="009975EC">
        <w:rPr>
          <w:sz w:val="28"/>
          <w:szCs w:val="28"/>
        </w:rPr>
        <w:t xml:space="preserve"> базы для подготовки спортивного резерва;</w:t>
      </w:r>
      <w:r w:rsidR="00E70262" w:rsidRPr="009975EC">
        <w:rPr>
          <w:sz w:val="28"/>
          <w:szCs w:val="28"/>
        </w:rPr>
        <w:br/>
        <w:t xml:space="preserve"> -  создание и внедрение в образовательный процесс эффективной системы </w:t>
      </w:r>
      <w:r w:rsidR="00E70262" w:rsidRPr="009975EC">
        <w:rPr>
          <w:sz w:val="28"/>
          <w:szCs w:val="28"/>
        </w:rPr>
        <w:lastRenderedPageBreak/>
        <w:t>физического воспитания, ориентированной на особенно</w:t>
      </w:r>
      <w:r w:rsidR="00447CC8">
        <w:rPr>
          <w:sz w:val="28"/>
          <w:szCs w:val="28"/>
        </w:rPr>
        <w:t>сть развития детей и подростков;</w:t>
      </w:r>
      <w:r w:rsidR="00E70262" w:rsidRPr="009975EC">
        <w:rPr>
          <w:sz w:val="28"/>
          <w:szCs w:val="28"/>
        </w:rPr>
        <w:t xml:space="preserve"> </w:t>
      </w:r>
    </w:p>
    <w:p w:rsidR="00E70262" w:rsidRPr="009975EC" w:rsidRDefault="00E70262" w:rsidP="00E70262">
      <w:pPr>
        <w:tabs>
          <w:tab w:val="num" w:pos="0"/>
        </w:tabs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 - введение в штатное расписание МБУ ДО ДЮСШ тренеров-совместителей, а в сельских поселениях инструкторов по развитию физической культуры</w:t>
      </w:r>
      <w:r w:rsidR="00C40C34" w:rsidRPr="009975EC">
        <w:rPr>
          <w:sz w:val="28"/>
          <w:szCs w:val="28"/>
        </w:rPr>
        <w:t>,</w:t>
      </w:r>
      <w:r w:rsidRPr="009975EC">
        <w:rPr>
          <w:sz w:val="28"/>
          <w:szCs w:val="28"/>
        </w:rPr>
        <w:t xml:space="preserve"> спорта</w:t>
      </w:r>
      <w:r w:rsidR="00C40C34" w:rsidRPr="009975EC">
        <w:rPr>
          <w:sz w:val="28"/>
          <w:szCs w:val="28"/>
        </w:rPr>
        <w:t xml:space="preserve"> и работы с молодежью</w:t>
      </w:r>
      <w:r w:rsidRPr="009975EC">
        <w:rPr>
          <w:sz w:val="28"/>
          <w:szCs w:val="28"/>
        </w:rPr>
        <w:t xml:space="preserve"> для более широкого охвата населения района занятиям физической культурой и массовым спортом по месту жительства;</w:t>
      </w:r>
    </w:p>
    <w:p w:rsidR="00E70262" w:rsidRPr="009975EC" w:rsidRDefault="00E70262" w:rsidP="00E70262">
      <w:pPr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 -  продвижение инициативной и талантливой молодёжи;</w:t>
      </w:r>
    </w:p>
    <w:p w:rsidR="00E70262" w:rsidRPr="009975EC" w:rsidRDefault="00E70262" w:rsidP="00E70262">
      <w:pPr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 - развитие добровольческого (волонтерского) движения в молодёжной среде;</w:t>
      </w:r>
    </w:p>
    <w:p w:rsidR="00E70262" w:rsidRPr="009975EC" w:rsidRDefault="00E70262" w:rsidP="00E70262">
      <w:pPr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 - формирование духовных ценностей и здорового образа жизни, профилактика негативных явлений и процессов в молодёжной среде;</w:t>
      </w:r>
    </w:p>
    <w:p w:rsidR="00E70262" w:rsidRPr="009975EC" w:rsidRDefault="00E70262" w:rsidP="00E70262">
      <w:pPr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 - гражданское  и патриотическое воспитание молодёжи;</w:t>
      </w:r>
    </w:p>
    <w:p w:rsidR="00E70262" w:rsidRPr="009975EC" w:rsidRDefault="00A827FD" w:rsidP="00E70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70262" w:rsidRPr="009975EC">
        <w:rPr>
          <w:sz w:val="28"/>
          <w:szCs w:val="28"/>
        </w:rPr>
        <w:t>информационно-пропагандистское обеспечение реализации молодёжной политики;</w:t>
      </w:r>
    </w:p>
    <w:p w:rsidR="00E70262" w:rsidRPr="009975EC" w:rsidRDefault="00E70262" w:rsidP="00E70262">
      <w:pPr>
        <w:jc w:val="both"/>
        <w:rPr>
          <w:sz w:val="28"/>
          <w:szCs w:val="28"/>
        </w:rPr>
      </w:pPr>
      <w:r w:rsidRPr="009975EC">
        <w:rPr>
          <w:sz w:val="28"/>
          <w:szCs w:val="28"/>
        </w:rPr>
        <w:t>- поддержка талантливой молодежи и одаренных детей в Красногвардейском районе;</w:t>
      </w:r>
    </w:p>
    <w:p w:rsidR="00E70262" w:rsidRPr="009975EC" w:rsidRDefault="00E70262" w:rsidP="00E70262">
      <w:pPr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привлечение инвалидов к районным мероприятиям различной направленности и  к занятиям физической культурой и спортом. </w:t>
      </w:r>
    </w:p>
    <w:p w:rsidR="00E70262" w:rsidRPr="009975EC" w:rsidRDefault="00E70262" w:rsidP="00E70262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9975EC">
        <w:rPr>
          <w:b/>
          <w:sz w:val="28"/>
          <w:szCs w:val="28"/>
        </w:rPr>
        <w:t>Этапы и сроки реализации Программы.</w:t>
      </w:r>
    </w:p>
    <w:p w:rsidR="00E70262" w:rsidRPr="009975EC" w:rsidRDefault="00E70262" w:rsidP="00E70262">
      <w:pPr>
        <w:ind w:firstLine="42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Муниципальная программа «Развитие физической культуры, спорта  и реализация молодежной политики в муниципальном образовании «Красногвар</w:t>
      </w:r>
      <w:r w:rsidR="00501AE3">
        <w:rPr>
          <w:sz w:val="28"/>
          <w:szCs w:val="28"/>
        </w:rPr>
        <w:t>дейский район» реализуется в 2020</w:t>
      </w:r>
      <w:r w:rsidRPr="009975EC">
        <w:rPr>
          <w:sz w:val="28"/>
          <w:szCs w:val="28"/>
        </w:rPr>
        <w:t>-20</w:t>
      </w:r>
      <w:r w:rsidR="0065333A">
        <w:rPr>
          <w:sz w:val="28"/>
          <w:szCs w:val="28"/>
        </w:rPr>
        <w:t>22</w:t>
      </w:r>
      <w:r w:rsidRPr="009975EC">
        <w:rPr>
          <w:sz w:val="28"/>
          <w:szCs w:val="28"/>
        </w:rPr>
        <w:t xml:space="preserve"> годах.</w:t>
      </w:r>
    </w:p>
    <w:p w:rsidR="00E70262" w:rsidRPr="009975EC" w:rsidRDefault="00E70262" w:rsidP="00E70262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9975EC">
        <w:rPr>
          <w:b/>
          <w:sz w:val="28"/>
          <w:szCs w:val="28"/>
        </w:rPr>
        <w:t>Перечень основных мероприятий Программы.</w:t>
      </w:r>
    </w:p>
    <w:p w:rsidR="00E70262" w:rsidRPr="009975EC" w:rsidRDefault="00E70262" w:rsidP="00E70262">
      <w:pPr>
        <w:ind w:left="60" w:firstLine="360"/>
        <w:jc w:val="both"/>
        <w:rPr>
          <w:b/>
          <w:sz w:val="28"/>
          <w:szCs w:val="28"/>
        </w:rPr>
      </w:pPr>
      <w:r w:rsidRPr="009975EC">
        <w:rPr>
          <w:b/>
          <w:sz w:val="28"/>
          <w:szCs w:val="28"/>
        </w:rPr>
        <w:t>Подпрограмма 1. «Развитие физической культуры и  спорта в МО «Красногвардейский  район»:</w:t>
      </w:r>
    </w:p>
    <w:p w:rsidR="00E70262" w:rsidRPr="009975EC" w:rsidRDefault="00E70262" w:rsidP="00E70262">
      <w:pPr>
        <w:ind w:left="60" w:firstLine="36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</w:t>
      </w:r>
      <w:r w:rsidR="00447CC8">
        <w:rPr>
          <w:sz w:val="28"/>
          <w:szCs w:val="28"/>
        </w:rPr>
        <w:t>п</w:t>
      </w:r>
      <w:r w:rsidRPr="009975EC">
        <w:rPr>
          <w:sz w:val="28"/>
          <w:szCs w:val="28"/>
        </w:rPr>
        <w:t>ропаганда здорового образа жизни, физической культуры и спорта;</w:t>
      </w:r>
    </w:p>
    <w:p w:rsidR="00E70262" w:rsidRPr="009975EC" w:rsidRDefault="00E70262" w:rsidP="00E70262">
      <w:pPr>
        <w:pStyle w:val="a8"/>
        <w:tabs>
          <w:tab w:val="left" w:pos="7380"/>
        </w:tabs>
        <w:spacing w:after="0"/>
        <w:ind w:firstLine="426"/>
        <w:jc w:val="both"/>
        <w:rPr>
          <w:bCs/>
          <w:sz w:val="28"/>
          <w:szCs w:val="28"/>
        </w:rPr>
      </w:pPr>
      <w:r w:rsidRPr="009975EC">
        <w:rPr>
          <w:sz w:val="28"/>
          <w:szCs w:val="28"/>
        </w:rPr>
        <w:t>-</w:t>
      </w:r>
      <w:r w:rsidRPr="009975EC">
        <w:rPr>
          <w:bCs/>
          <w:sz w:val="28"/>
          <w:szCs w:val="28"/>
        </w:rPr>
        <w:t xml:space="preserve"> </w:t>
      </w:r>
      <w:r w:rsidR="00447CC8">
        <w:rPr>
          <w:bCs/>
          <w:sz w:val="28"/>
          <w:szCs w:val="28"/>
          <w:lang w:val="ru-RU"/>
        </w:rPr>
        <w:t>с</w:t>
      </w:r>
      <w:r w:rsidR="009D2881" w:rsidRPr="009975EC">
        <w:rPr>
          <w:bCs/>
          <w:sz w:val="28"/>
          <w:szCs w:val="28"/>
        </w:rPr>
        <w:t>совершенствование</w:t>
      </w:r>
      <w:r w:rsidRPr="009975EC">
        <w:rPr>
          <w:bCs/>
          <w:sz w:val="28"/>
          <w:szCs w:val="28"/>
        </w:rPr>
        <w:t xml:space="preserve"> системы физкультурно-оздоровительной и спортивно-массовой работы на территории муниципального образования «Красногвардейский район», кадровое обеспечение;</w:t>
      </w:r>
    </w:p>
    <w:p w:rsidR="00E70262" w:rsidRPr="009975EC" w:rsidRDefault="00E70262" w:rsidP="00E70262">
      <w:pPr>
        <w:ind w:firstLine="42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</w:t>
      </w:r>
      <w:r w:rsidR="00447CC8">
        <w:rPr>
          <w:sz w:val="28"/>
          <w:szCs w:val="28"/>
        </w:rPr>
        <w:t>р</w:t>
      </w:r>
      <w:r w:rsidRPr="009975EC">
        <w:rPr>
          <w:sz w:val="28"/>
          <w:szCs w:val="28"/>
        </w:rPr>
        <w:t>азвития инфраструктуры спорта, популяризации массового спорта и приобщения различных слоёв населения к регулярным и систематическим занятиям физической культурой и спортом;</w:t>
      </w:r>
    </w:p>
    <w:p w:rsidR="00E70262" w:rsidRPr="009975EC" w:rsidRDefault="00E70262" w:rsidP="00E70262">
      <w:pPr>
        <w:ind w:firstLine="426"/>
        <w:jc w:val="both"/>
        <w:rPr>
          <w:bCs/>
          <w:sz w:val="28"/>
          <w:szCs w:val="28"/>
        </w:rPr>
      </w:pPr>
      <w:r w:rsidRPr="009975EC">
        <w:rPr>
          <w:bCs/>
          <w:sz w:val="28"/>
          <w:szCs w:val="28"/>
        </w:rPr>
        <w:t xml:space="preserve">- </w:t>
      </w:r>
      <w:r w:rsidR="00447CC8">
        <w:rPr>
          <w:bCs/>
          <w:sz w:val="28"/>
          <w:szCs w:val="28"/>
        </w:rPr>
        <w:t>р</w:t>
      </w:r>
      <w:r w:rsidRPr="009975EC">
        <w:rPr>
          <w:bCs/>
          <w:sz w:val="28"/>
          <w:szCs w:val="28"/>
        </w:rPr>
        <w:t>азвитие физической культуры и спорта по месту работы, жительства и организация активного и здорового  досуга и  отдыха населения;</w:t>
      </w:r>
    </w:p>
    <w:p w:rsidR="00E70262" w:rsidRPr="009975EC" w:rsidRDefault="00E70262" w:rsidP="00E70262">
      <w:pPr>
        <w:ind w:firstLine="426"/>
        <w:jc w:val="both"/>
        <w:rPr>
          <w:bCs/>
          <w:sz w:val="28"/>
          <w:szCs w:val="28"/>
        </w:rPr>
      </w:pPr>
      <w:r w:rsidRPr="009975EC">
        <w:rPr>
          <w:bCs/>
          <w:sz w:val="28"/>
          <w:szCs w:val="28"/>
        </w:rPr>
        <w:t xml:space="preserve">- </w:t>
      </w:r>
      <w:r w:rsidR="00447CC8">
        <w:rPr>
          <w:bCs/>
          <w:sz w:val="28"/>
          <w:szCs w:val="28"/>
        </w:rPr>
        <w:t>р</w:t>
      </w:r>
      <w:r w:rsidRPr="009975EC">
        <w:rPr>
          <w:bCs/>
          <w:sz w:val="28"/>
          <w:szCs w:val="28"/>
        </w:rPr>
        <w:t>азвитие физкультурно-спортивной работы с детьми и молодежью;</w:t>
      </w:r>
    </w:p>
    <w:p w:rsidR="00E70262" w:rsidRPr="009975EC" w:rsidRDefault="00E70262" w:rsidP="00E70262">
      <w:pPr>
        <w:ind w:firstLine="426"/>
        <w:jc w:val="both"/>
        <w:rPr>
          <w:bCs/>
          <w:sz w:val="28"/>
          <w:szCs w:val="28"/>
        </w:rPr>
      </w:pPr>
      <w:r w:rsidRPr="009975EC">
        <w:rPr>
          <w:bCs/>
          <w:sz w:val="28"/>
          <w:szCs w:val="28"/>
        </w:rPr>
        <w:t xml:space="preserve">-  </w:t>
      </w:r>
      <w:r w:rsidR="00447CC8">
        <w:rPr>
          <w:bCs/>
          <w:sz w:val="28"/>
          <w:szCs w:val="28"/>
        </w:rPr>
        <w:t>р</w:t>
      </w:r>
      <w:r w:rsidRPr="009975EC">
        <w:rPr>
          <w:bCs/>
          <w:sz w:val="28"/>
          <w:szCs w:val="28"/>
        </w:rPr>
        <w:t>азвитие спорта высших достижений и подготовка спортивного резерва;</w:t>
      </w:r>
    </w:p>
    <w:p w:rsidR="00E70262" w:rsidRPr="009975EC" w:rsidRDefault="00E70262" w:rsidP="00E70262">
      <w:pPr>
        <w:ind w:firstLine="426"/>
        <w:jc w:val="both"/>
        <w:rPr>
          <w:sz w:val="28"/>
          <w:szCs w:val="28"/>
        </w:rPr>
      </w:pPr>
      <w:r w:rsidRPr="009975EC">
        <w:rPr>
          <w:bCs/>
          <w:sz w:val="28"/>
          <w:szCs w:val="28"/>
        </w:rPr>
        <w:t xml:space="preserve">-  </w:t>
      </w:r>
      <w:r w:rsidR="00447CC8">
        <w:rPr>
          <w:bCs/>
          <w:sz w:val="28"/>
          <w:szCs w:val="28"/>
        </w:rPr>
        <w:t>р</w:t>
      </w:r>
      <w:r w:rsidRPr="009975EC">
        <w:rPr>
          <w:bCs/>
          <w:sz w:val="28"/>
          <w:szCs w:val="28"/>
        </w:rPr>
        <w:t>азвитие инфраструктуры физической культуры и спорта;</w:t>
      </w:r>
    </w:p>
    <w:p w:rsidR="00E70262" w:rsidRPr="009975EC" w:rsidRDefault="00E70262" w:rsidP="00E70262">
      <w:pPr>
        <w:jc w:val="both"/>
        <w:rPr>
          <w:b/>
          <w:sz w:val="28"/>
          <w:szCs w:val="28"/>
        </w:rPr>
      </w:pPr>
      <w:r w:rsidRPr="009975EC">
        <w:rPr>
          <w:b/>
          <w:sz w:val="28"/>
          <w:szCs w:val="28"/>
        </w:rPr>
        <w:t>Подпрограмма 2. «Реализация молодежной политики в МО «Красногвардейский  район»:</w:t>
      </w:r>
    </w:p>
    <w:p w:rsidR="00E70262" w:rsidRPr="009975EC" w:rsidRDefault="00E70262" w:rsidP="00E70262">
      <w:pPr>
        <w:ind w:firstLine="42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</w:t>
      </w:r>
      <w:r w:rsidR="00447CC8">
        <w:rPr>
          <w:sz w:val="28"/>
          <w:szCs w:val="28"/>
        </w:rPr>
        <w:t>п</w:t>
      </w:r>
      <w:r w:rsidRPr="009975EC">
        <w:rPr>
          <w:sz w:val="28"/>
          <w:szCs w:val="28"/>
        </w:rPr>
        <w:t>роведение мероприятий, направленных на гражданское и патриотическое воспитание, творческое и интеллектуальное развитие молодежи;</w:t>
      </w:r>
    </w:p>
    <w:p w:rsidR="00E70262" w:rsidRPr="009975EC" w:rsidRDefault="00E70262" w:rsidP="00E70262">
      <w:pPr>
        <w:ind w:firstLine="42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</w:t>
      </w:r>
      <w:r w:rsidR="00447CC8">
        <w:rPr>
          <w:sz w:val="28"/>
          <w:szCs w:val="28"/>
        </w:rPr>
        <w:t>п</w:t>
      </w:r>
      <w:r w:rsidRPr="009975EC">
        <w:rPr>
          <w:sz w:val="28"/>
          <w:szCs w:val="28"/>
        </w:rPr>
        <w:t>роведение мероприятий, направленных на формирование здорового образа жизни детей и молодежи, развитие туризма;</w:t>
      </w:r>
    </w:p>
    <w:p w:rsidR="00E70262" w:rsidRPr="009975EC" w:rsidRDefault="00E70262" w:rsidP="00E70262">
      <w:pPr>
        <w:ind w:firstLine="42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</w:t>
      </w:r>
      <w:r w:rsidR="00447CC8">
        <w:rPr>
          <w:sz w:val="28"/>
          <w:szCs w:val="28"/>
        </w:rPr>
        <w:t>п</w:t>
      </w:r>
      <w:r w:rsidRPr="009975EC">
        <w:rPr>
          <w:sz w:val="28"/>
          <w:szCs w:val="28"/>
        </w:rPr>
        <w:t>оддержка инициативной и талантливой молодежи;</w:t>
      </w:r>
    </w:p>
    <w:p w:rsidR="00E70262" w:rsidRPr="009975EC" w:rsidRDefault="00E70262" w:rsidP="00E70262">
      <w:pPr>
        <w:ind w:firstLine="42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</w:t>
      </w:r>
      <w:r w:rsidR="00447CC8">
        <w:rPr>
          <w:sz w:val="28"/>
          <w:szCs w:val="28"/>
        </w:rPr>
        <w:t xml:space="preserve"> р</w:t>
      </w:r>
      <w:r w:rsidRPr="009975EC">
        <w:rPr>
          <w:sz w:val="28"/>
          <w:szCs w:val="28"/>
        </w:rPr>
        <w:t>азвитие добровольческого (волонтерского) движения;</w:t>
      </w:r>
    </w:p>
    <w:p w:rsidR="00E70262" w:rsidRPr="009975EC" w:rsidRDefault="00E70262" w:rsidP="00E70262">
      <w:pPr>
        <w:ind w:firstLine="426"/>
        <w:jc w:val="both"/>
        <w:rPr>
          <w:sz w:val="28"/>
          <w:szCs w:val="28"/>
        </w:rPr>
      </w:pPr>
      <w:r w:rsidRPr="009975EC">
        <w:rPr>
          <w:sz w:val="28"/>
          <w:szCs w:val="28"/>
        </w:rPr>
        <w:lastRenderedPageBreak/>
        <w:t xml:space="preserve">- </w:t>
      </w:r>
      <w:r w:rsidR="00447CC8">
        <w:rPr>
          <w:sz w:val="28"/>
          <w:szCs w:val="28"/>
        </w:rPr>
        <w:t>п</w:t>
      </w:r>
      <w:r w:rsidRPr="009975EC">
        <w:rPr>
          <w:sz w:val="28"/>
          <w:szCs w:val="28"/>
        </w:rPr>
        <w:t>оддержка районных детских и молодежных общественных организаций и объединений и развитие системы школьного самоуправления;</w:t>
      </w:r>
    </w:p>
    <w:p w:rsidR="00E70262" w:rsidRPr="009975EC" w:rsidRDefault="00E70262" w:rsidP="00E70262">
      <w:pPr>
        <w:pStyle w:val="a8"/>
        <w:tabs>
          <w:tab w:val="left" w:pos="7380"/>
        </w:tabs>
        <w:spacing w:after="0"/>
        <w:ind w:firstLine="426"/>
        <w:jc w:val="both"/>
        <w:rPr>
          <w:color w:val="000000"/>
          <w:sz w:val="28"/>
          <w:szCs w:val="28"/>
        </w:rPr>
      </w:pPr>
      <w:r w:rsidRPr="009975EC">
        <w:rPr>
          <w:color w:val="000000"/>
          <w:sz w:val="28"/>
          <w:szCs w:val="28"/>
        </w:rPr>
        <w:t>-</w:t>
      </w:r>
      <w:r w:rsidR="00447CC8">
        <w:rPr>
          <w:color w:val="000000"/>
          <w:sz w:val="28"/>
          <w:szCs w:val="28"/>
          <w:lang w:val="ru-RU"/>
        </w:rPr>
        <w:t xml:space="preserve"> о</w:t>
      </w:r>
      <w:r w:rsidR="009D2881" w:rsidRPr="009975EC">
        <w:rPr>
          <w:color w:val="000000"/>
          <w:sz w:val="28"/>
          <w:szCs w:val="28"/>
        </w:rPr>
        <w:t>организация</w:t>
      </w:r>
      <w:r w:rsidRPr="009975EC">
        <w:rPr>
          <w:color w:val="000000"/>
          <w:sz w:val="28"/>
          <w:szCs w:val="28"/>
        </w:rPr>
        <w:t xml:space="preserve"> и проведение работы с несовершеннолетними, оказавшимися в трудной жизненной ситуации и несовершеннолетними, состоящими на профилактических учетах;</w:t>
      </w:r>
    </w:p>
    <w:p w:rsidR="00E70262" w:rsidRPr="009975EC" w:rsidRDefault="00E70262" w:rsidP="00E70262">
      <w:pPr>
        <w:ind w:firstLine="42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</w:t>
      </w:r>
      <w:r w:rsidR="00447CC8">
        <w:rPr>
          <w:sz w:val="28"/>
          <w:szCs w:val="28"/>
        </w:rPr>
        <w:t>п</w:t>
      </w:r>
      <w:r w:rsidRPr="009975EC">
        <w:rPr>
          <w:sz w:val="28"/>
          <w:szCs w:val="28"/>
        </w:rPr>
        <w:t>рофилактика негативных явлений и процессов в молодежной среде;</w:t>
      </w:r>
    </w:p>
    <w:p w:rsidR="00E70262" w:rsidRPr="009975EC" w:rsidRDefault="00E70262" w:rsidP="00E70262">
      <w:pPr>
        <w:ind w:firstLine="42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</w:t>
      </w:r>
      <w:r w:rsidR="00447CC8">
        <w:rPr>
          <w:sz w:val="28"/>
          <w:szCs w:val="28"/>
        </w:rPr>
        <w:t>п</w:t>
      </w:r>
      <w:r w:rsidRPr="009975EC">
        <w:rPr>
          <w:sz w:val="28"/>
          <w:szCs w:val="28"/>
        </w:rPr>
        <w:t>оддержка молодых семей района;</w:t>
      </w:r>
    </w:p>
    <w:p w:rsidR="00E70262" w:rsidRPr="009975EC" w:rsidRDefault="00E70262" w:rsidP="00E70262">
      <w:pPr>
        <w:ind w:firstLine="42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</w:t>
      </w:r>
      <w:r w:rsidR="00447CC8">
        <w:rPr>
          <w:sz w:val="28"/>
          <w:szCs w:val="28"/>
        </w:rPr>
        <w:t>и</w:t>
      </w:r>
      <w:r w:rsidRPr="009975EC">
        <w:rPr>
          <w:sz w:val="28"/>
          <w:szCs w:val="28"/>
        </w:rPr>
        <w:t>нформационно-пропагандистское сопровождение реализации молодежной политики;</w:t>
      </w:r>
    </w:p>
    <w:p w:rsidR="00E70262" w:rsidRPr="009975EC" w:rsidRDefault="00E70262" w:rsidP="00E70262">
      <w:pPr>
        <w:ind w:firstLine="42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 Участие молодежи Красногвардейского района  в республиканских и всероссийских</w:t>
      </w:r>
      <w:r w:rsidR="00447CC8">
        <w:rPr>
          <w:sz w:val="28"/>
          <w:szCs w:val="28"/>
        </w:rPr>
        <w:t>, межрегиональных</w:t>
      </w:r>
      <w:r w:rsidRPr="009975EC">
        <w:rPr>
          <w:sz w:val="28"/>
          <w:szCs w:val="28"/>
        </w:rPr>
        <w:t xml:space="preserve"> проектах и  мероприятиях.</w:t>
      </w:r>
    </w:p>
    <w:p w:rsidR="00E70262" w:rsidRPr="009975EC" w:rsidRDefault="00E70262" w:rsidP="00E70262">
      <w:pPr>
        <w:ind w:firstLine="426"/>
        <w:jc w:val="both"/>
        <w:rPr>
          <w:b/>
          <w:sz w:val="28"/>
          <w:szCs w:val="28"/>
        </w:rPr>
      </w:pPr>
      <w:r w:rsidRPr="009975EC">
        <w:rPr>
          <w:b/>
          <w:sz w:val="28"/>
          <w:szCs w:val="28"/>
        </w:rPr>
        <w:t>Подпрограмма 3.  «Поддержка талантливой молодежи и одаренных детей муниципального образования «Красногвардейский район»</w:t>
      </w:r>
    </w:p>
    <w:p w:rsidR="00E70262" w:rsidRPr="009975EC" w:rsidRDefault="00E70262" w:rsidP="00E70262">
      <w:pPr>
        <w:ind w:firstLine="42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</w:t>
      </w:r>
      <w:r w:rsidR="00447CC8">
        <w:rPr>
          <w:sz w:val="28"/>
          <w:szCs w:val="28"/>
        </w:rPr>
        <w:t>п</w:t>
      </w:r>
      <w:r w:rsidRPr="009975EC">
        <w:rPr>
          <w:sz w:val="28"/>
          <w:szCs w:val="28"/>
        </w:rPr>
        <w:t>ривлечение талантливой молодежи  и одаренных детей  к  реализации мероприятий, направленных на повышение инновационной активности молодежи в социально-экономических, общественно-политических</w:t>
      </w:r>
      <w:r w:rsidR="00447CC8">
        <w:rPr>
          <w:sz w:val="28"/>
          <w:szCs w:val="28"/>
        </w:rPr>
        <w:t>, спортивной</w:t>
      </w:r>
      <w:r w:rsidRPr="009975EC">
        <w:rPr>
          <w:sz w:val="28"/>
          <w:szCs w:val="28"/>
        </w:rPr>
        <w:t xml:space="preserve"> и творческих сферах, а так же принимающие активное участие в общественной жизни района;</w:t>
      </w:r>
    </w:p>
    <w:p w:rsidR="00E70262" w:rsidRPr="009975EC" w:rsidRDefault="00E70262" w:rsidP="00E70262">
      <w:pPr>
        <w:ind w:firstLine="426"/>
        <w:jc w:val="both"/>
        <w:rPr>
          <w:color w:val="000000"/>
          <w:sz w:val="28"/>
          <w:szCs w:val="28"/>
        </w:rPr>
      </w:pPr>
      <w:r w:rsidRPr="009975EC">
        <w:rPr>
          <w:color w:val="000000"/>
          <w:sz w:val="28"/>
          <w:szCs w:val="28"/>
        </w:rPr>
        <w:t xml:space="preserve">- </w:t>
      </w:r>
      <w:r w:rsidR="00447CC8">
        <w:rPr>
          <w:color w:val="000000"/>
          <w:sz w:val="28"/>
          <w:szCs w:val="28"/>
        </w:rPr>
        <w:t>с</w:t>
      </w:r>
      <w:r w:rsidRPr="009975EC">
        <w:rPr>
          <w:color w:val="000000"/>
          <w:sz w:val="28"/>
          <w:szCs w:val="28"/>
        </w:rPr>
        <w:t xml:space="preserve">оздание районного банка данных </w:t>
      </w:r>
      <w:r w:rsidRPr="009975EC">
        <w:rPr>
          <w:sz w:val="28"/>
          <w:szCs w:val="28"/>
        </w:rPr>
        <w:t xml:space="preserve">талантливой молодежи и </w:t>
      </w:r>
      <w:r w:rsidRPr="009975EC">
        <w:rPr>
          <w:color w:val="000000"/>
          <w:sz w:val="28"/>
          <w:szCs w:val="28"/>
        </w:rPr>
        <w:t>одаренных детей в разных областях деятельности и его ежегодный мониторинг;</w:t>
      </w:r>
    </w:p>
    <w:p w:rsidR="00E70262" w:rsidRPr="009975EC" w:rsidRDefault="00E70262" w:rsidP="00E70262">
      <w:pPr>
        <w:tabs>
          <w:tab w:val="left" w:pos="317"/>
          <w:tab w:val="left" w:pos="1134"/>
        </w:tabs>
        <w:ind w:firstLine="42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</w:t>
      </w:r>
      <w:r w:rsidR="00447CC8">
        <w:rPr>
          <w:sz w:val="28"/>
          <w:szCs w:val="28"/>
        </w:rPr>
        <w:t>п</w:t>
      </w:r>
      <w:r w:rsidRPr="009975EC">
        <w:rPr>
          <w:sz w:val="28"/>
          <w:szCs w:val="28"/>
        </w:rPr>
        <w:t>ривлечение детей и  молодежи к деятельности детских и молодежных общественных объединениях и организациях</w:t>
      </w:r>
      <w:r w:rsidR="00447CC8">
        <w:rPr>
          <w:sz w:val="28"/>
          <w:szCs w:val="28"/>
        </w:rPr>
        <w:t xml:space="preserve">, в том числе и </w:t>
      </w:r>
      <w:r w:rsidRPr="009975EC">
        <w:rPr>
          <w:sz w:val="28"/>
          <w:szCs w:val="28"/>
        </w:rPr>
        <w:t xml:space="preserve"> к добровольческой (волонтерской) деятельности;</w:t>
      </w:r>
    </w:p>
    <w:p w:rsidR="00E70262" w:rsidRPr="009975EC" w:rsidRDefault="00E70262" w:rsidP="00E70262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9975EC">
        <w:rPr>
          <w:color w:val="000000"/>
          <w:sz w:val="28"/>
          <w:szCs w:val="28"/>
        </w:rPr>
        <w:t xml:space="preserve">- </w:t>
      </w:r>
      <w:r w:rsidR="00447CC8">
        <w:rPr>
          <w:color w:val="000000"/>
          <w:sz w:val="28"/>
          <w:szCs w:val="28"/>
        </w:rPr>
        <w:t>о</w:t>
      </w:r>
      <w:r w:rsidRPr="009975EC">
        <w:rPr>
          <w:color w:val="000000"/>
          <w:sz w:val="28"/>
          <w:szCs w:val="28"/>
        </w:rPr>
        <w:t>существление поддержки защиты одаренных детей и талантливой молодежи;</w:t>
      </w:r>
    </w:p>
    <w:p w:rsidR="00E70262" w:rsidRPr="009975EC" w:rsidRDefault="00E70262" w:rsidP="00E70262">
      <w:pPr>
        <w:tabs>
          <w:tab w:val="left" w:pos="317"/>
          <w:tab w:val="left" w:pos="1134"/>
        </w:tabs>
        <w:ind w:firstLine="426"/>
        <w:jc w:val="both"/>
        <w:rPr>
          <w:color w:val="000000"/>
          <w:sz w:val="28"/>
          <w:szCs w:val="28"/>
        </w:rPr>
      </w:pPr>
      <w:r w:rsidRPr="009975EC">
        <w:rPr>
          <w:color w:val="000000"/>
          <w:sz w:val="28"/>
          <w:szCs w:val="28"/>
        </w:rPr>
        <w:t xml:space="preserve">- </w:t>
      </w:r>
      <w:r w:rsidR="00447CC8">
        <w:rPr>
          <w:color w:val="000000"/>
          <w:sz w:val="28"/>
          <w:szCs w:val="28"/>
        </w:rPr>
        <w:t>в</w:t>
      </w:r>
      <w:r w:rsidRPr="009975EC">
        <w:rPr>
          <w:color w:val="000000"/>
          <w:sz w:val="28"/>
          <w:szCs w:val="28"/>
        </w:rPr>
        <w:t>ыплата муниципальных премий, поощрений (стипендий) талантливой молодежи, одаренным детям, имеющим высокие результаты в учебе и спорте, особую творческую устремленность</w:t>
      </w:r>
      <w:r w:rsidR="00447CC8">
        <w:rPr>
          <w:color w:val="000000"/>
          <w:sz w:val="28"/>
          <w:szCs w:val="28"/>
        </w:rPr>
        <w:t>, в трудовой и профессиональной  деятельности</w:t>
      </w:r>
      <w:r w:rsidRPr="009975EC">
        <w:rPr>
          <w:color w:val="000000"/>
          <w:sz w:val="28"/>
          <w:szCs w:val="28"/>
        </w:rPr>
        <w:t>;</w:t>
      </w:r>
    </w:p>
    <w:p w:rsidR="00E70262" w:rsidRPr="009975EC" w:rsidRDefault="00E70262" w:rsidP="00E70262">
      <w:pPr>
        <w:tabs>
          <w:tab w:val="left" w:pos="317"/>
          <w:tab w:val="left" w:pos="1134"/>
        </w:tabs>
        <w:ind w:firstLine="426"/>
        <w:jc w:val="both"/>
        <w:rPr>
          <w:color w:val="000000"/>
          <w:sz w:val="28"/>
          <w:szCs w:val="28"/>
        </w:rPr>
      </w:pPr>
      <w:r w:rsidRPr="009975EC">
        <w:rPr>
          <w:color w:val="000000"/>
          <w:sz w:val="28"/>
          <w:szCs w:val="28"/>
        </w:rPr>
        <w:t xml:space="preserve">- </w:t>
      </w:r>
      <w:r w:rsidR="00447CC8">
        <w:rPr>
          <w:color w:val="000000"/>
          <w:sz w:val="28"/>
          <w:szCs w:val="28"/>
        </w:rPr>
        <w:t>ц</w:t>
      </w:r>
      <w:r w:rsidRPr="009975EC">
        <w:rPr>
          <w:color w:val="000000"/>
          <w:sz w:val="28"/>
          <w:szCs w:val="28"/>
        </w:rPr>
        <w:t>елевая поддержка и организация  культурного и познавательного досуга и отдыха одаренных детей и талантливой молодежи (включая поездки, экскурсии в города – герои, музеи, театры, концерты, кинотеатры</w:t>
      </w:r>
      <w:r w:rsidR="00447CC8">
        <w:rPr>
          <w:color w:val="000000"/>
          <w:sz w:val="28"/>
          <w:szCs w:val="28"/>
        </w:rPr>
        <w:t>, походы</w:t>
      </w:r>
      <w:r w:rsidRPr="009975EC">
        <w:rPr>
          <w:color w:val="000000"/>
          <w:sz w:val="28"/>
          <w:szCs w:val="28"/>
        </w:rPr>
        <w:t>);</w:t>
      </w:r>
    </w:p>
    <w:p w:rsidR="00E70262" w:rsidRPr="009975EC" w:rsidRDefault="00E70262" w:rsidP="00E70262">
      <w:pPr>
        <w:tabs>
          <w:tab w:val="left" w:pos="317"/>
          <w:tab w:val="left" w:pos="1134"/>
        </w:tabs>
        <w:ind w:firstLine="426"/>
        <w:jc w:val="both"/>
        <w:rPr>
          <w:color w:val="000000"/>
          <w:sz w:val="28"/>
          <w:szCs w:val="28"/>
        </w:rPr>
      </w:pPr>
      <w:r w:rsidRPr="009975EC">
        <w:rPr>
          <w:color w:val="000000"/>
          <w:sz w:val="28"/>
          <w:szCs w:val="28"/>
        </w:rPr>
        <w:t>- п</w:t>
      </w:r>
      <w:r w:rsidRPr="009975EC">
        <w:rPr>
          <w:sz w:val="28"/>
          <w:szCs w:val="28"/>
        </w:rPr>
        <w:t>ривлечений детей и  молодежи к участию в республиканских,  всероссийских,</w:t>
      </w:r>
      <w:r w:rsidR="00447CC8">
        <w:rPr>
          <w:sz w:val="28"/>
          <w:szCs w:val="28"/>
        </w:rPr>
        <w:t xml:space="preserve"> межрегиональных,</w:t>
      </w:r>
      <w:r w:rsidRPr="009975EC">
        <w:rPr>
          <w:sz w:val="28"/>
          <w:szCs w:val="28"/>
        </w:rPr>
        <w:t xml:space="preserve"> международных проектах, программах, конкурсах, Слетах, фестивалях, соревнованиях и мероприятиях и т.п.;</w:t>
      </w:r>
      <w:r w:rsidRPr="009975EC">
        <w:rPr>
          <w:color w:val="000000"/>
          <w:sz w:val="28"/>
          <w:szCs w:val="28"/>
        </w:rPr>
        <w:t xml:space="preserve"> </w:t>
      </w:r>
    </w:p>
    <w:p w:rsidR="00447CC8" w:rsidRDefault="00E70262" w:rsidP="00E70262">
      <w:pPr>
        <w:ind w:firstLine="426"/>
        <w:jc w:val="both"/>
        <w:rPr>
          <w:color w:val="000000"/>
          <w:sz w:val="28"/>
          <w:szCs w:val="28"/>
        </w:rPr>
      </w:pPr>
      <w:r w:rsidRPr="009975EC">
        <w:rPr>
          <w:color w:val="000000"/>
          <w:sz w:val="28"/>
          <w:szCs w:val="28"/>
        </w:rPr>
        <w:t xml:space="preserve">- </w:t>
      </w:r>
      <w:r w:rsidR="00447CC8">
        <w:rPr>
          <w:color w:val="000000"/>
          <w:sz w:val="28"/>
          <w:szCs w:val="28"/>
        </w:rPr>
        <w:t>п</w:t>
      </w:r>
      <w:r w:rsidRPr="009975EC">
        <w:rPr>
          <w:color w:val="000000"/>
          <w:sz w:val="28"/>
          <w:szCs w:val="28"/>
        </w:rPr>
        <w:t xml:space="preserve">роведение районных мероприятий, конкурсов, фестивалей, Слетов, спортивных соревнований </w:t>
      </w:r>
      <w:r w:rsidR="00447CC8">
        <w:rPr>
          <w:color w:val="000000"/>
          <w:sz w:val="28"/>
          <w:szCs w:val="28"/>
        </w:rPr>
        <w:t xml:space="preserve">среди </w:t>
      </w:r>
      <w:r w:rsidRPr="009975EC">
        <w:rPr>
          <w:color w:val="000000"/>
          <w:sz w:val="28"/>
          <w:szCs w:val="28"/>
        </w:rPr>
        <w:t>одаренн</w:t>
      </w:r>
      <w:r w:rsidR="00447CC8">
        <w:rPr>
          <w:color w:val="000000"/>
          <w:sz w:val="28"/>
          <w:szCs w:val="28"/>
        </w:rPr>
        <w:t>ых детей и талантливой молодежи;</w:t>
      </w:r>
    </w:p>
    <w:p w:rsidR="00E70262" w:rsidRPr="009975EC" w:rsidRDefault="00447CC8" w:rsidP="00E7026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70262" w:rsidRPr="009975EC">
        <w:rPr>
          <w:color w:val="000000"/>
          <w:sz w:val="28"/>
          <w:szCs w:val="28"/>
        </w:rPr>
        <w:t xml:space="preserve"> поддержка </w:t>
      </w:r>
      <w:r w:rsidR="00E70262" w:rsidRPr="009975EC">
        <w:rPr>
          <w:sz w:val="28"/>
          <w:szCs w:val="28"/>
        </w:rPr>
        <w:t>деятельности детских и молодежных общественных объединений и организаций, добровольческого (волонтерского) движения, а также ученического самоуправления</w:t>
      </w:r>
      <w:r w:rsidR="00E70262" w:rsidRPr="009975EC">
        <w:rPr>
          <w:color w:val="000000"/>
          <w:sz w:val="28"/>
          <w:szCs w:val="28"/>
        </w:rPr>
        <w:t>.</w:t>
      </w:r>
    </w:p>
    <w:p w:rsidR="00E70262" w:rsidRPr="009975EC" w:rsidRDefault="00E70262" w:rsidP="00E7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246" w:history="1">
        <w:r w:rsidRPr="009975EC">
          <w:rPr>
            <w:sz w:val="28"/>
            <w:szCs w:val="28"/>
          </w:rPr>
          <w:t>Перечень</w:t>
        </w:r>
      </w:hyperlink>
      <w:r w:rsidRPr="009975EC">
        <w:rPr>
          <w:sz w:val="28"/>
          <w:szCs w:val="28"/>
        </w:rPr>
        <w:t xml:space="preserve"> мероприятий программы представлен в приложении.</w:t>
      </w:r>
    </w:p>
    <w:p w:rsidR="00E70262" w:rsidRPr="009975EC" w:rsidRDefault="00E70262" w:rsidP="00E70262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9975EC">
        <w:rPr>
          <w:b/>
          <w:sz w:val="28"/>
          <w:szCs w:val="28"/>
        </w:rPr>
        <w:t>Основные меры правового регулирования в сфере физической культуры, спорта и молодежной политики, направленные на достижение цели и конечных результатов Программы.</w:t>
      </w:r>
    </w:p>
    <w:p w:rsidR="00E70262" w:rsidRPr="009975EC" w:rsidRDefault="00E70262" w:rsidP="00E70262">
      <w:pPr>
        <w:ind w:left="60" w:firstLine="36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Правовое регулирование в сфере физической культуры, спорта и молодежной политики осуществляется в соответствии с:</w:t>
      </w:r>
    </w:p>
    <w:p w:rsidR="00E70262" w:rsidRPr="009975EC" w:rsidRDefault="00E70262" w:rsidP="00E70262">
      <w:pPr>
        <w:ind w:firstLine="42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 Конституцией  Российской Федерации;</w:t>
      </w:r>
    </w:p>
    <w:p w:rsidR="00E70262" w:rsidRPr="009975EC" w:rsidRDefault="00E70262" w:rsidP="00E70262">
      <w:pPr>
        <w:ind w:firstLine="420"/>
        <w:jc w:val="both"/>
        <w:rPr>
          <w:sz w:val="28"/>
          <w:szCs w:val="28"/>
        </w:rPr>
      </w:pPr>
      <w:r w:rsidRPr="009975EC">
        <w:rPr>
          <w:sz w:val="28"/>
          <w:szCs w:val="28"/>
        </w:rPr>
        <w:lastRenderedPageBreak/>
        <w:t xml:space="preserve">- Федеральным </w:t>
      </w:r>
      <w:r w:rsidR="009D2881">
        <w:rPr>
          <w:sz w:val="28"/>
          <w:szCs w:val="28"/>
        </w:rPr>
        <w:t>з</w:t>
      </w:r>
      <w:r w:rsidRPr="009975EC">
        <w:rPr>
          <w:sz w:val="28"/>
          <w:szCs w:val="28"/>
        </w:rPr>
        <w:t xml:space="preserve">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975EC">
          <w:rPr>
            <w:sz w:val="28"/>
            <w:szCs w:val="28"/>
          </w:rPr>
          <w:t>2003 г</w:t>
        </w:r>
      </w:smartTag>
      <w:r w:rsidRPr="009975EC">
        <w:rPr>
          <w:sz w:val="28"/>
          <w:szCs w:val="28"/>
        </w:rPr>
        <w:t>. № 131-ФЗ «Об общих принципах организации местного самоуправления в Российской Федерации;</w:t>
      </w:r>
    </w:p>
    <w:p w:rsidR="00E70262" w:rsidRPr="009975EC" w:rsidRDefault="00E70262" w:rsidP="00E70262">
      <w:pPr>
        <w:ind w:firstLine="42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Федеральным </w:t>
      </w:r>
      <w:r w:rsidR="009D2881">
        <w:rPr>
          <w:sz w:val="28"/>
          <w:szCs w:val="28"/>
        </w:rPr>
        <w:t>з</w:t>
      </w:r>
      <w:r w:rsidRPr="009975EC">
        <w:rPr>
          <w:sz w:val="28"/>
          <w:szCs w:val="28"/>
        </w:rPr>
        <w:t>аконом от 04 декабря 2007 года №  329-ФЗ «О физической культуре и спорте в Российской Федерации»;</w:t>
      </w:r>
    </w:p>
    <w:p w:rsidR="00E70262" w:rsidRPr="009975EC" w:rsidRDefault="00E70262" w:rsidP="00447CC8">
      <w:pPr>
        <w:shd w:val="clear" w:color="auto" w:fill="FFFFFF"/>
        <w:ind w:firstLine="426"/>
        <w:jc w:val="both"/>
        <w:outlineLvl w:val="0"/>
        <w:rPr>
          <w:bCs/>
          <w:kern w:val="36"/>
          <w:sz w:val="28"/>
          <w:szCs w:val="28"/>
        </w:rPr>
      </w:pPr>
      <w:r w:rsidRPr="009975EC">
        <w:rPr>
          <w:sz w:val="28"/>
          <w:szCs w:val="28"/>
        </w:rPr>
        <w:t xml:space="preserve">- </w:t>
      </w:r>
      <w:r w:rsidRPr="009975EC">
        <w:rPr>
          <w:bCs/>
          <w:kern w:val="36"/>
          <w:sz w:val="28"/>
          <w:szCs w:val="28"/>
        </w:rPr>
        <w:t xml:space="preserve">Федеральный закон от 01.12.2014 </w:t>
      </w:r>
      <w:r w:rsidR="00532C1B" w:rsidRPr="009975EC">
        <w:rPr>
          <w:bCs/>
          <w:kern w:val="36"/>
          <w:sz w:val="28"/>
          <w:szCs w:val="28"/>
        </w:rPr>
        <w:t>№</w:t>
      </w:r>
      <w:r w:rsidRPr="009975EC">
        <w:rPr>
          <w:bCs/>
          <w:kern w:val="36"/>
          <w:sz w:val="28"/>
          <w:szCs w:val="28"/>
        </w:rPr>
        <w:t xml:space="preserve">419-ФЗ  </w:t>
      </w:r>
      <w:r w:rsidR="00532C1B" w:rsidRPr="009975EC">
        <w:rPr>
          <w:bCs/>
          <w:kern w:val="36"/>
          <w:sz w:val="28"/>
          <w:szCs w:val="28"/>
        </w:rPr>
        <w:t>«</w:t>
      </w:r>
      <w:r w:rsidRPr="009975EC">
        <w:rPr>
          <w:bCs/>
          <w:kern w:val="36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="00532C1B" w:rsidRPr="009975EC">
        <w:rPr>
          <w:bCs/>
          <w:kern w:val="36"/>
          <w:sz w:val="28"/>
          <w:szCs w:val="28"/>
        </w:rPr>
        <w:t>ей Конвенции о правах инвалидов»</w:t>
      </w:r>
    </w:p>
    <w:p w:rsidR="00E70262" w:rsidRPr="009975EC" w:rsidRDefault="00E70262" w:rsidP="00E70262">
      <w:pPr>
        <w:ind w:firstLine="42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 Законом Республики</w:t>
      </w:r>
      <w:r w:rsidR="00532C1B" w:rsidRPr="009975EC">
        <w:rPr>
          <w:sz w:val="28"/>
          <w:szCs w:val="28"/>
        </w:rPr>
        <w:t xml:space="preserve"> Адыгея от 18.02.2004 г. № 206 «</w:t>
      </w:r>
      <w:r w:rsidRPr="009975EC">
        <w:rPr>
          <w:sz w:val="28"/>
          <w:szCs w:val="28"/>
        </w:rPr>
        <w:t>О государственной поддерж</w:t>
      </w:r>
      <w:r w:rsidR="00532C1B" w:rsidRPr="009975EC">
        <w:rPr>
          <w:sz w:val="28"/>
          <w:szCs w:val="28"/>
        </w:rPr>
        <w:t>ке молодежи в Республик</w:t>
      </w:r>
      <w:r w:rsidR="009D2881">
        <w:rPr>
          <w:sz w:val="28"/>
          <w:szCs w:val="28"/>
        </w:rPr>
        <w:t>е</w:t>
      </w:r>
      <w:r w:rsidR="00532C1B" w:rsidRPr="009975EC">
        <w:rPr>
          <w:sz w:val="28"/>
          <w:szCs w:val="28"/>
        </w:rPr>
        <w:t xml:space="preserve"> Адыгея»</w:t>
      </w:r>
      <w:r w:rsidRPr="009975EC">
        <w:rPr>
          <w:sz w:val="28"/>
          <w:szCs w:val="28"/>
        </w:rPr>
        <w:t>;</w:t>
      </w:r>
    </w:p>
    <w:p w:rsidR="00E70262" w:rsidRPr="009975EC" w:rsidRDefault="00E70262" w:rsidP="00E70262">
      <w:pPr>
        <w:ind w:firstLine="42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 нормативными правовыми актами МО «Красногвардейский район»;</w:t>
      </w:r>
    </w:p>
    <w:p w:rsidR="00E70262" w:rsidRPr="009975EC" w:rsidRDefault="00E70262" w:rsidP="00E70262">
      <w:pPr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 Уставом МО «Красногвардейский район». </w:t>
      </w:r>
    </w:p>
    <w:p w:rsidR="00E70262" w:rsidRPr="009975EC" w:rsidRDefault="00E70262" w:rsidP="00E7026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9975EC">
        <w:rPr>
          <w:b/>
          <w:bCs/>
          <w:sz w:val="28"/>
          <w:szCs w:val="28"/>
        </w:rPr>
        <w:t xml:space="preserve">6. Прогноз конечных результатов Программы. </w:t>
      </w:r>
    </w:p>
    <w:p w:rsidR="00E70262" w:rsidRPr="009975EC" w:rsidRDefault="00E70262" w:rsidP="00E7026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9975EC">
        <w:rPr>
          <w:b/>
          <w:bCs/>
          <w:sz w:val="28"/>
          <w:szCs w:val="28"/>
        </w:rPr>
        <w:t>Перечень целевых индикаторов и показателей Пр</w:t>
      </w:r>
      <w:r w:rsidRPr="009975EC">
        <w:rPr>
          <w:b/>
          <w:bCs/>
          <w:sz w:val="28"/>
          <w:szCs w:val="28"/>
        </w:rPr>
        <w:t>о</w:t>
      </w:r>
      <w:r w:rsidRPr="009975EC">
        <w:rPr>
          <w:b/>
          <w:bCs/>
          <w:sz w:val="28"/>
          <w:szCs w:val="28"/>
        </w:rPr>
        <w:t>граммы</w:t>
      </w:r>
    </w:p>
    <w:p w:rsidR="00E70262" w:rsidRPr="009975EC" w:rsidRDefault="00E70262" w:rsidP="00E7026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975EC">
        <w:rPr>
          <w:sz w:val="28"/>
          <w:szCs w:val="28"/>
        </w:rPr>
        <w:t>Состав целевых показателей и индикаторов Программы определен таким обр</w:t>
      </w:r>
      <w:r w:rsidRPr="009975EC">
        <w:rPr>
          <w:sz w:val="28"/>
          <w:szCs w:val="28"/>
        </w:rPr>
        <w:t>а</w:t>
      </w:r>
      <w:r w:rsidRPr="009975EC">
        <w:rPr>
          <w:sz w:val="28"/>
          <w:szCs w:val="28"/>
        </w:rPr>
        <w:t>зом, чтобы обеспечить:</w:t>
      </w:r>
    </w:p>
    <w:p w:rsidR="00E70262" w:rsidRPr="009975EC" w:rsidRDefault="00447CC8" w:rsidP="00E7026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E70262" w:rsidRPr="009975E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70262" w:rsidRPr="009975EC">
        <w:rPr>
          <w:sz w:val="28"/>
          <w:szCs w:val="28"/>
        </w:rPr>
        <w:t>аблюдаемость значений показателей (индикаторов) в течение срока реализ</w:t>
      </w:r>
      <w:r w:rsidR="00E70262" w:rsidRPr="009975EC">
        <w:rPr>
          <w:sz w:val="28"/>
          <w:szCs w:val="28"/>
        </w:rPr>
        <w:t>а</w:t>
      </w:r>
      <w:r w:rsidR="00E70262" w:rsidRPr="009975EC">
        <w:rPr>
          <w:sz w:val="28"/>
          <w:szCs w:val="28"/>
        </w:rPr>
        <w:t>ции Программы;</w:t>
      </w:r>
    </w:p>
    <w:p w:rsidR="00E70262" w:rsidRPr="009975EC" w:rsidRDefault="00447CC8" w:rsidP="00E7026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E70262" w:rsidRPr="009975EC">
        <w:rPr>
          <w:sz w:val="28"/>
          <w:szCs w:val="28"/>
        </w:rPr>
        <w:t xml:space="preserve"> охват всех наиболее значимых результатов реализации мероприятий Пр</w:t>
      </w:r>
      <w:r w:rsidR="00E70262" w:rsidRPr="009975EC">
        <w:rPr>
          <w:sz w:val="28"/>
          <w:szCs w:val="28"/>
        </w:rPr>
        <w:t>о</w:t>
      </w:r>
      <w:r w:rsidR="00E70262" w:rsidRPr="009975EC">
        <w:rPr>
          <w:sz w:val="28"/>
          <w:szCs w:val="28"/>
        </w:rPr>
        <w:t>граммы;</w:t>
      </w:r>
    </w:p>
    <w:p w:rsidR="00E70262" w:rsidRPr="009975EC" w:rsidRDefault="00447CC8" w:rsidP="00E7026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E70262" w:rsidRPr="009975EC">
        <w:rPr>
          <w:sz w:val="28"/>
          <w:szCs w:val="28"/>
        </w:rPr>
        <w:t xml:space="preserve"> минимизацию количества показателей (индикаторов);</w:t>
      </w:r>
    </w:p>
    <w:p w:rsidR="00E70262" w:rsidRPr="009975EC" w:rsidRDefault="00447CC8" w:rsidP="00E7026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E70262" w:rsidRPr="009975EC">
        <w:rPr>
          <w:sz w:val="28"/>
          <w:szCs w:val="28"/>
        </w:rPr>
        <w:t xml:space="preserve"> наличие формализованных методик расчета значений показателей (индикат</w:t>
      </w:r>
      <w:r w:rsidR="00E70262" w:rsidRPr="009975EC">
        <w:rPr>
          <w:sz w:val="28"/>
          <w:szCs w:val="28"/>
        </w:rPr>
        <w:t>о</w:t>
      </w:r>
      <w:r w:rsidR="00E70262" w:rsidRPr="009975EC">
        <w:rPr>
          <w:sz w:val="28"/>
          <w:szCs w:val="28"/>
        </w:rPr>
        <w:t>ров).</w:t>
      </w:r>
    </w:p>
    <w:p w:rsidR="00E70262" w:rsidRPr="009975EC" w:rsidRDefault="00E70262" w:rsidP="00E7026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975EC">
        <w:rPr>
          <w:color w:val="000000"/>
          <w:sz w:val="28"/>
          <w:szCs w:val="28"/>
        </w:rPr>
        <w:t>Состав показателей (индикаторов) Программы и подпрограмм увязан с их задачами и основными мероприятиями и структурирован с учетом м</w:t>
      </w:r>
      <w:r w:rsidRPr="009975EC">
        <w:rPr>
          <w:color w:val="000000"/>
          <w:sz w:val="28"/>
          <w:szCs w:val="28"/>
        </w:rPr>
        <w:t>и</w:t>
      </w:r>
      <w:r w:rsidRPr="009975EC">
        <w:rPr>
          <w:color w:val="000000"/>
          <w:sz w:val="28"/>
          <w:szCs w:val="28"/>
        </w:rPr>
        <w:t>нимизации количества показателей (индикаторов) при сохранении полноты информации о достижении целей (задач) Программы.</w:t>
      </w:r>
    </w:p>
    <w:p w:rsidR="00E70262" w:rsidRPr="009975EC" w:rsidRDefault="00E70262" w:rsidP="00E7026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975EC">
        <w:rPr>
          <w:sz w:val="28"/>
          <w:szCs w:val="28"/>
        </w:rPr>
        <w:t>По остальным показателям (индикаторам),  включенным в вышеуказа</w:t>
      </w:r>
      <w:r w:rsidRPr="009975EC">
        <w:rPr>
          <w:sz w:val="28"/>
          <w:szCs w:val="28"/>
        </w:rPr>
        <w:t>н</w:t>
      </w:r>
      <w:r w:rsidRPr="009975EC">
        <w:rPr>
          <w:sz w:val="28"/>
          <w:szCs w:val="28"/>
        </w:rPr>
        <w:t>ный перечень, расчет значений указанных показателей производится по результ</w:t>
      </w:r>
      <w:r w:rsidRPr="009975EC">
        <w:rPr>
          <w:sz w:val="28"/>
          <w:szCs w:val="28"/>
        </w:rPr>
        <w:t>а</w:t>
      </w:r>
      <w:r w:rsidRPr="009975EC">
        <w:rPr>
          <w:sz w:val="28"/>
          <w:szCs w:val="28"/>
        </w:rPr>
        <w:t>там мониторинга и отчетности.</w:t>
      </w:r>
    </w:p>
    <w:p w:rsidR="00E70262" w:rsidRPr="009975EC" w:rsidRDefault="00E70262" w:rsidP="00E70262">
      <w:pPr>
        <w:autoSpaceDE w:val="0"/>
        <w:autoSpaceDN w:val="0"/>
        <w:adjustRightInd w:val="0"/>
        <w:ind w:left="60" w:firstLine="480"/>
        <w:jc w:val="both"/>
        <w:outlineLvl w:val="1"/>
        <w:rPr>
          <w:sz w:val="28"/>
          <w:szCs w:val="28"/>
        </w:rPr>
      </w:pPr>
      <w:r w:rsidRPr="009975EC">
        <w:rPr>
          <w:sz w:val="28"/>
          <w:szCs w:val="28"/>
        </w:rPr>
        <w:t>Перечень показателей и индикаторов носит открытый характер и предусматривает возможность коррект</w:t>
      </w:r>
      <w:r w:rsidRPr="009975EC">
        <w:rPr>
          <w:sz w:val="28"/>
          <w:szCs w:val="28"/>
        </w:rPr>
        <w:t>и</w:t>
      </w:r>
      <w:r w:rsidRPr="009975EC">
        <w:rPr>
          <w:sz w:val="28"/>
          <w:szCs w:val="28"/>
        </w:rPr>
        <w:t>ровки в случаях потери информативности показателей (достижение максимального значения или насыщения), измен</w:t>
      </w:r>
      <w:r w:rsidRPr="009975EC">
        <w:rPr>
          <w:sz w:val="28"/>
          <w:szCs w:val="28"/>
        </w:rPr>
        <w:t>е</w:t>
      </w:r>
      <w:r w:rsidRPr="009975EC">
        <w:rPr>
          <w:sz w:val="28"/>
          <w:szCs w:val="28"/>
        </w:rPr>
        <w:t>ния приоритетов государственной политики, появления новых технологических и социально-экономических о</w:t>
      </w:r>
      <w:r w:rsidRPr="009975EC">
        <w:rPr>
          <w:sz w:val="28"/>
          <w:szCs w:val="28"/>
        </w:rPr>
        <w:t>б</w:t>
      </w:r>
      <w:r w:rsidRPr="009975EC">
        <w:rPr>
          <w:sz w:val="28"/>
          <w:szCs w:val="28"/>
        </w:rPr>
        <w:t>стоятельств, существенно влияющих на достижение цели Программы.</w:t>
      </w:r>
    </w:p>
    <w:p w:rsidR="00E70262" w:rsidRPr="009975EC" w:rsidRDefault="00E70262" w:rsidP="00E70262">
      <w:pPr>
        <w:spacing w:after="240"/>
        <w:ind w:firstLine="360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Реализация Программы позволит своевременно и оперативно оценивать показатели, характеризующие общественную активность молодежи, их социальную интеграцию, развитие физической культуры и спорта, поддержку молодежного творчества и демонстрировать высокие достижения молодежи района на мероприятиях всех  уровней в различных областях деятельности. </w:t>
      </w:r>
    </w:p>
    <w:p w:rsidR="00E70262" w:rsidRPr="009975EC" w:rsidRDefault="00E70262" w:rsidP="00E70262">
      <w:pPr>
        <w:spacing w:after="240"/>
        <w:ind w:firstLine="360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Реализация данной  Программы предусматривает объединение ресурсов и создание единой системы по развитию физической культуры, спорта, реализации молодежной политики и работе с талантливой молодежью и одаренными детьми Красногвардейского района. </w:t>
      </w:r>
    </w:p>
    <w:p w:rsidR="00E70262" w:rsidRPr="009975EC" w:rsidRDefault="00E70262" w:rsidP="00E70262">
      <w:pPr>
        <w:ind w:left="60"/>
        <w:jc w:val="center"/>
        <w:rPr>
          <w:b/>
          <w:sz w:val="28"/>
          <w:szCs w:val="28"/>
        </w:rPr>
      </w:pPr>
      <w:r w:rsidRPr="009975EC">
        <w:rPr>
          <w:b/>
          <w:sz w:val="28"/>
          <w:szCs w:val="28"/>
        </w:rPr>
        <w:t>Целевые индикаторы (показатели) программы</w:t>
      </w:r>
    </w:p>
    <w:p w:rsidR="00E70262" w:rsidRPr="009975EC" w:rsidRDefault="00E70262" w:rsidP="00142A34">
      <w:pPr>
        <w:ind w:firstLine="708"/>
        <w:jc w:val="both"/>
        <w:rPr>
          <w:sz w:val="28"/>
          <w:szCs w:val="28"/>
        </w:rPr>
      </w:pPr>
      <w:r w:rsidRPr="009975EC">
        <w:rPr>
          <w:sz w:val="28"/>
          <w:szCs w:val="28"/>
        </w:rPr>
        <w:lastRenderedPageBreak/>
        <w:t xml:space="preserve">Оценка ожидаемой социальной эффективности будет определяться на основании достижения плановых значений целевых индикаторов (показателей) </w:t>
      </w:r>
      <w:r w:rsidR="00447CC8">
        <w:rPr>
          <w:sz w:val="28"/>
          <w:szCs w:val="28"/>
        </w:rPr>
        <w:t>П</w:t>
      </w:r>
      <w:r w:rsidRPr="009975EC">
        <w:rPr>
          <w:sz w:val="28"/>
          <w:szCs w:val="28"/>
        </w:rPr>
        <w:t>рограммы. Ожидаемые результаты реализации Программы и целевые индикаторы:</w:t>
      </w:r>
    </w:p>
    <w:p w:rsidR="00E70262" w:rsidRPr="009975EC" w:rsidRDefault="00E70262" w:rsidP="00E70262">
      <w:pPr>
        <w:ind w:firstLine="708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Реализация Программы позволит своевременно и оперативно оценивать показатели, характеризующие качество жизни молодых людей, их социальную интеграцию и эффективное развитие физической культуры и массового спорта на территории Красногвардейского района. В результате реализации Программы прогнозируется:</w:t>
      </w:r>
    </w:p>
    <w:p w:rsidR="00E70262" w:rsidRPr="009975EC" w:rsidRDefault="00E70262" w:rsidP="00E70262">
      <w:pPr>
        <w:numPr>
          <w:ilvl w:val="0"/>
          <w:numId w:val="11"/>
        </w:numPr>
        <w:jc w:val="both"/>
        <w:rPr>
          <w:sz w:val="28"/>
          <w:szCs w:val="28"/>
        </w:rPr>
      </w:pPr>
      <w:r w:rsidRPr="009975EC">
        <w:rPr>
          <w:sz w:val="28"/>
          <w:szCs w:val="28"/>
        </w:rPr>
        <w:t>Рост потребления качественных государственных услуг в области</w:t>
      </w:r>
      <w:r w:rsidR="00142A34" w:rsidRPr="009975EC">
        <w:rPr>
          <w:sz w:val="28"/>
          <w:szCs w:val="28"/>
        </w:rPr>
        <w:t xml:space="preserve"> физической культуры, спорта и </w:t>
      </w:r>
      <w:r w:rsidRPr="009975EC">
        <w:rPr>
          <w:sz w:val="28"/>
          <w:szCs w:val="28"/>
        </w:rPr>
        <w:t xml:space="preserve"> молодежной политики, стабилизирующих общественные отношения, что является значимым социальным результатом;</w:t>
      </w:r>
    </w:p>
    <w:p w:rsidR="00E70262" w:rsidRPr="009975EC" w:rsidRDefault="00E70262" w:rsidP="00E70262">
      <w:pPr>
        <w:numPr>
          <w:ilvl w:val="0"/>
          <w:numId w:val="11"/>
        </w:numPr>
        <w:jc w:val="both"/>
        <w:rPr>
          <w:sz w:val="28"/>
          <w:szCs w:val="28"/>
        </w:rPr>
      </w:pPr>
      <w:r w:rsidRPr="009975EC">
        <w:rPr>
          <w:sz w:val="28"/>
          <w:szCs w:val="28"/>
        </w:rPr>
        <w:t>Повышение продуктивности занятости талантливой молодежи, реализующей инновационные проекты, эффективности использования бюджетных ресурсов на развитие физической культуры, спорта и реализацию государственной молодежной политики за счет устранения дублирования и обеспечения координации деятельности различных ведомств.</w:t>
      </w:r>
    </w:p>
    <w:p w:rsidR="00E70262" w:rsidRPr="009975EC" w:rsidRDefault="00E70262" w:rsidP="00E70262">
      <w:pPr>
        <w:numPr>
          <w:ilvl w:val="0"/>
          <w:numId w:val="9"/>
        </w:numPr>
        <w:spacing w:line="240" w:lineRule="atLeast"/>
        <w:ind w:left="426" w:firstLine="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Создать благоприятные условия для творческого, интеллектуального</w:t>
      </w:r>
      <w:r w:rsidR="00053AB8">
        <w:rPr>
          <w:sz w:val="28"/>
          <w:szCs w:val="28"/>
        </w:rPr>
        <w:t>, спортивного</w:t>
      </w:r>
      <w:r w:rsidRPr="009975EC">
        <w:rPr>
          <w:sz w:val="28"/>
          <w:szCs w:val="28"/>
        </w:rPr>
        <w:t xml:space="preserve"> и научного развития молодежи.</w:t>
      </w:r>
    </w:p>
    <w:p w:rsidR="00E70262" w:rsidRPr="009975EC" w:rsidRDefault="00E70262" w:rsidP="00E70262">
      <w:pPr>
        <w:numPr>
          <w:ilvl w:val="0"/>
          <w:numId w:val="9"/>
        </w:numPr>
        <w:spacing w:line="240" w:lineRule="atLeast"/>
        <w:ind w:left="426" w:firstLine="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Разработать и выпустить информационные, профилактические материалы по профилактике асоциальных явлений среди молодежи.</w:t>
      </w:r>
    </w:p>
    <w:p w:rsidR="00053AB8" w:rsidRDefault="00E70262" w:rsidP="00E70262">
      <w:pPr>
        <w:numPr>
          <w:ilvl w:val="0"/>
          <w:numId w:val="9"/>
        </w:numPr>
        <w:spacing w:line="240" w:lineRule="atLeast"/>
        <w:ind w:left="426" w:firstLine="0"/>
        <w:jc w:val="both"/>
        <w:rPr>
          <w:sz w:val="28"/>
          <w:szCs w:val="28"/>
        </w:rPr>
      </w:pPr>
      <w:r w:rsidRPr="00053AB8">
        <w:rPr>
          <w:sz w:val="28"/>
          <w:szCs w:val="28"/>
        </w:rPr>
        <w:t>Развить добровол</w:t>
      </w:r>
      <w:r w:rsidR="00053AB8">
        <w:rPr>
          <w:sz w:val="28"/>
          <w:szCs w:val="28"/>
        </w:rPr>
        <w:t>ьческое (волонтерское) движение.</w:t>
      </w:r>
    </w:p>
    <w:p w:rsidR="00E70262" w:rsidRPr="00053AB8" w:rsidRDefault="00E70262" w:rsidP="00E70262">
      <w:pPr>
        <w:numPr>
          <w:ilvl w:val="0"/>
          <w:numId w:val="9"/>
        </w:numPr>
        <w:spacing w:line="240" w:lineRule="atLeast"/>
        <w:ind w:left="426" w:firstLine="0"/>
        <w:jc w:val="both"/>
        <w:rPr>
          <w:sz w:val="28"/>
          <w:szCs w:val="28"/>
        </w:rPr>
      </w:pPr>
      <w:r w:rsidRPr="00053AB8">
        <w:rPr>
          <w:sz w:val="28"/>
          <w:szCs w:val="28"/>
        </w:rPr>
        <w:t>Выявить лидеров (руководителей) детских и молодежных организаций, оказать информационную и методическую помощь общественным организациям.</w:t>
      </w:r>
    </w:p>
    <w:p w:rsidR="00E70262" w:rsidRPr="009975EC" w:rsidRDefault="00E70262" w:rsidP="00E70262">
      <w:pPr>
        <w:numPr>
          <w:ilvl w:val="0"/>
          <w:numId w:val="9"/>
        </w:numPr>
        <w:spacing w:line="240" w:lineRule="atLeast"/>
        <w:ind w:left="426" w:firstLine="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Поддержать талантливую молодежь.</w:t>
      </w:r>
    </w:p>
    <w:p w:rsidR="00E70262" w:rsidRPr="009975EC" w:rsidRDefault="00E70262" w:rsidP="00E70262">
      <w:pPr>
        <w:pStyle w:val="af2"/>
        <w:numPr>
          <w:ilvl w:val="0"/>
          <w:numId w:val="9"/>
        </w:numPr>
        <w:tabs>
          <w:tab w:val="left" w:pos="426"/>
        </w:tabs>
        <w:spacing w:line="240" w:lineRule="atLeast"/>
        <w:ind w:left="426" w:firstLine="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Создать условия направленные на воспитании у подрастающего поколения духовно- нравственных ценностей</w:t>
      </w:r>
      <w:r w:rsidR="00053AB8">
        <w:rPr>
          <w:sz w:val="28"/>
          <w:szCs w:val="28"/>
        </w:rPr>
        <w:t xml:space="preserve">, патриотизма и </w:t>
      </w:r>
      <w:r w:rsidR="009D2881">
        <w:rPr>
          <w:sz w:val="28"/>
          <w:szCs w:val="28"/>
        </w:rPr>
        <w:t>гражданственности</w:t>
      </w:r>
      <w:r w:rsidRPr="009975EC">
        <w:rPr>
          <w:sz w:val="28"/>
          <w:szCs w:val="28"/>
        </w:rPr>
        <w:t>.</w:t>
      </w:r>
    </w:p>
    <w:p w:rsidR="00E70262" w:rsidRPr="009975EC" w:rsidRDefault="00E70262" w:rsidP="00E70262">
      <w:pPr>
        <w:pStyle w:val="bodytext2"/>
        <w:numPr>
          <w:ilvl w:val="0"/>
          <w:numId w:val="8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Формирование у населения, особенно у детей, подростков и молодежи, устойчивого интереса и потребности к регулярным занятиям физической культурой и спортом, а также навыков и форм внедрения здорового образа жизни, повышения уровня образованности в  области физической культуры, спорта и здорового образа жизни.</w:t>
      </w:r>
      <w:r w:rsidRPr="009975EC">
        <w:rPr>
          <w:b/>
          <w:sz w:val="28"/>
          <w:szCs w:val="28"/>
        </w:rPr>
        <w:t xml:space="preserve">             </w:t>
      </w:r>
    </w:p>
    <w:p w:rsidR="00E70262" w:rsidRPr="009975EC" w:rsidRDefault="00E70262" w:rsidP="00E70262">
      <w:pPr>
        <w:pStyle w:val="bodytext2"/>
        <w:numPr>
          <w:ilvl w:val="0"/>
          <w:numId w:val="8"/>
        </w:numPr>
        <w:jc w:val="both"/>
        <w:rPr>
          <w:sz w:val="28"/>
          <w:szCs w:val="28"/>
        </w:rPr>
      </w:pPr>
      <w:r w:rsidRPr="009975EC">
        <w:rPr>
          <w:sz w:val="28"/>
          <w:szCs w:val="28"/>
        </w:rPr>
        <w:t>Улучшение физического, психического, социального  здоровья населения.</w:t>
      </w:r>
    </w:p>
    <w:p w:rsidR="00E70262" w:rsidRPr="009975EC" w:rsidRDefault="00E70262" w:rsidP="00E70262">
      <w:pPr>
        <w:pStyle w:val="bodytext2"/>
        <w:numPr>
          <w:ilvl w:val="0"/>
          <w:numId w:val="8"/>
        </w:numPr>
        <w:jc w:val="both"/>
        <w:rPr>
          <w:sz w:val="28"/>
          <w:szCs w:val="28"/>
        </w:rPr>
      </w:pPr>
      <w:r w:rsidRPr="009975EC">
        <w:rPr>
          <w:sz w:val="28"/>
          <w:szCs w:val="28"/>
        </w:rPr>
        <w:t>Укрепление  и развитие материально-технической базы и инфраструктуры  объектов физической культуры и спорта.</w:t>
      </w:r>
    </w:p>
    <w:p w:rsidR="00E70262" w:rsidRPr="009975EC" w:rsidRDefault="00E70262" w:rsidP="00E70262">
      <w:pPr>
        <w:pStyle w:val="bodytext2"/>
        <w:numPr>
          <w:ilvl w:val="0"/>
          <w:numId w:val="8"/>
        </w:numPr>
        <w:jc w:val="both"/>
        <w:rPr>
          <w:sz w:val="28"/>
          <w:szCs w:val="28"/>
        </w:rPr>
      </w:pPr>
      <w:r w:rsidRPr="009975EC">
        <w:rPr>
          <w:sz w:val="28"/>
          <w:szCs w:val="28"/>
        </w:rPr>
        <w:t>Достижение спортсменами  Красногвардейского  района высоких спортивных результатов на официальных Республиканских, всероссийских</w:t>
      </w:r>
      <w:r w:rsidR="00053AB8">
        <w:rPr>
          <w:sz w:val="28"/>
          <w:szCs w:val="28"/>
        </w:rPr>
        <w:t>, межрегиональных</w:t>
      </w:r>
      <w:r w:rsidRPr="009975EC">
        <w:rPr>
          <w:sz w:val="28"/>
          <w:szCs w:val="28"/>
        </w:rPr>
        <w:t xml:space="preserve"> и международных спортивных соревнований.</w:t>
      </w:r>
    </w:p>
    <w:p w:rsidR="00E70262" w:rsidRPr="009975EC" w:rsidRDefault="00E70262" w:rsidP="00E70262">
      <w:pPr>
        <w:pStyle w:val="bodytext2"/>
        <w:numPr>
          <w:ilvl w:val="0"/>
          <w:numId w:val="8"/>
        </w:numPr>
        <w:jc w:val="both"/>
        <w:rPr>
          <w:sz w:val="28"/>
          <w:szCs w:val="28"/>
        </w:rPr>
      </w:pPr>
      <w:r w:rsidRPr="009975EC">
        <w:rPr>
          <w:sz w:val="28"/>
          <w:szCs w:val="28"/>
        </w:rPr>
        <w:t>Рост числа детей, подростков и молодежи,  занимающихся физической культурой и спортом и участвующих в детских и молодежных общественных объединениях и организациях.</w:t>
      </w:r>
    </w:p>
    <w:p w:rsidR="00E70262" w:rsidRPr="009975EC" w:rsidRDefault="00E70262" w:rsidP="00E70262">
      <w:pPr>
        <w:pStyle w:val="bodytext2"/>
        <w:numPr>
          <w:ilvl w:val="0"/>
          <w:numId w:val="8"/>
        </w:numPr>
        <w:jc w:val="both"/>
        <w:rPr>
          <w:sz w:val="28"/>
          <w:szCs w:val="28"/>
        </w:rPr>
      </w:pPr>
      <w:r w:rsidRPr="009975EC">
        <w:rPr>
          <w:sz w:val="28"/>
          <w:szCs w:val="28"/>
        </w:rPr>
        <w:t>Повышение уровня</w:t>
      </w:r>
      <w:r w:rsidR="00142A34" w:rsidRPr="009975EC">
        <w:rPr>
          <w:sz w:val="28"/>
          <w:szCs w:val="28"/>
        </w:rPr>
        <w:t xml:space="preserve">, качества и количества </w:t>
      </w:r>
      <w:r w:rsidRPr="009975EC">
        <w:rPr>
          <w:sz w:val="28"/>
          <w:szCs w:val="28"/>
        </w:rPr>
        <w:t>проводимых мероприятий.</w:t>
      </w:r>
    </w:p>
    <w:p w:rsidR="00E70262" w:rsidRPr="009975EC" w:rsidRDefault="00A827FD" w:rsidP="00E70262">
      <w:pPr>
        <w:pStyle w:val="bodytext2"/>
        <w:numPr>
          <w:ilvl w:val="0"/>
          <w:numId w:val="8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r w:rsidR="00E70262" w:rsidRPr="009975EC">
        <w:rPr>
          <w:sz w:val="28"/>
          <w:szCs w:val="28"/>
        </w:rPr>
        <w:t>уровня обеспеченности спортивным инвентарем и оборудованием</w:t>
      </w:r>
      <w:r w:rsidR="00142A34" w:rsidRPr="009975EC">
        <w:rPr>
          <w:sz w:val="28"/>
          <w:szCs w:val="28"/>
        </w:rPr>
        <w:t xml:space="preserve"> спортивных объектов</w:t>
      </w:r>
      <w:r w:rsidR="00E70262" w:rsidRPr="009975EC">
        <w:rPr>
          <w:sz w:val="28"/>
          <w:szCs w:val="28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34"/>
        <w:gridCol w:w="142"/>
        <w:gridCol w:w="141"/>
        <w:gridCol w:w="1134"/>
        <w:gridCol w:w="1418"/>
      </w:tblGrid>
      <w:tr w:rsidR="003F3CCF" w:rsidRPr="009975EC" w:rsidTr="003F3CC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CF" w:rsidRPr="009975EC" w:rsidRDefault="003F3CCF" w:rsidP="00D4628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lastRenderedPageBreak/>
              <w:t>Целевые индикаторы и пок</w:t>
            </w:r>
            <w:r w:rsidRPr="009975EC">
              <w:rPr>
                <w:b/>
                <w:sz w:val="28"/>
                <w:szCs w:val="28"/>
              </w:rPr>
              <w:t>а</w:t>
            </w:r>
            <w:r w:rsidRPr="009975EC">
              <w:rPr>
                <w:b/>
                <w:sz w:val="28"/>
                <w:szCs w:val="28"/>
              </w:rPr>
              <w:t xml:space="preserve">затели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3CCF" w:rsidRPr="009975EC" w:rsidRDefault="003F3CCF" w:rsidP="00053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9975E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3CCF" w:rsidRPr="009975EC" w:rsidRDefault="003F3CCF" w:rsidP="00053AB8">
            <w:pPr>
              <w:jc w:val="center"/>
              <w:rPr>
                <w:b/>
                <w:bCs/>
                <w:sz w:val="28"/>
                <w:szCs w:val="28"/>
              </w:rPr>
            </w:pPr>
            <w:r w:rsidRPr="009975EC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9975E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F3CCF" w:rsidRPr="009975EC" w:rsidRDefault="003F3CCF" w:rsidP="00EE4E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E70262" w:rsidRPr="009975EC" w:rsidTr="00D4628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262" w:rsidRPr="009975EC" w:rsidRDefault="00E70262" w:rsidP="00D4628F">
            <w:pPr>
              <w:jc w:val="center"/>
              <w:rPr>
                <w:b/>
                <w:bCs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Подпрограмма 1. «Развитие физической культуры и спорта  в муниципальном образовании «Красногвардейский район»</w:t>
            </w:r>
          </w:p>
        </w:tc>
      </w:tr>
      <w:tr w:rsidR="00E70262" w:rsidRPr="009975EC" w:rsidTr="00D4628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262" w:rsidRPr="009975EC" w:rsidRDefault="00E70262" w:rsidP="00053AB8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Цель: Создание  условий для развития физической культуры  и  массового спорта</w:t>
            </w:r>
            <w:r w:rsidR="00053AB8">
              <w:rPr>
                <w:b/>
                <w:sz w:val="28"/>
                <w:szCs w:val="28"/>
              </w:rPr>
              <w:t xml:space="preserve"> </w:t>
            </w:r>
            <w:r w:rsidRPr="009975EC">
              <w:rPr>
                <w:b/>
                <w:sz w:val="28"/>
                <w:szCs w:val="28"/>
              </w:rPr>
              <w:t xml:space="preserve"> в Красногвардейском районе.</w:t>
            </w:r>
          </w:p>
        </w:tc>
      </w:tr>
      <w:tr w:rsidR="003F3CCF" w:rsidRPr="009975EC" w:rsidTr="003F3C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CF" w:rsidRPr="009975EC" w:rsidRDefault="003F3CCF" w:rsidP="00D4628F">
            <w:pPr>
              <w:jc w:val="center"/>
              <w:rPr>
                <w:bCs/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Удельный вес населения регулярно, занимающихся  физической культурой и спо</w:t>
            </w:r>
            <w:r w:rsidRPr="009975EC">
              <w:rPr>
                <w:sz w:val="28"/>
                <w:szCs w:val="28"/>
              </w:rPr>
              <w:t>р</w:t>
            </w:r>
            <w:r w:rsidRPr="009975EC">
              <w:rPr>
                <w:sz w:val="28"/>
                <w:szCs w:val="28"/>
              </w:rPr>
              <w:t>том (%)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3F3CCF" w:rsidRPr="009975EC" w:rsidRDefault="003F3CCF" w:rsidP="00053A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3F3CCF" w:rsidRPr="009975EC" w:rsidRDefault="003F3CCF" w:rsidP="00053AB8">
            <w:pPr>
              <w:jc w:val="center"/>
              <w:rPr>
                <w:bCs/>
                <w:sz w:val="28"/>
                <w:szCs w:val="28"/>
              </w:rPr>
            </w:pPr>
            <w:r w:rsidRPr="009975EC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3CCF" w:rsidRPr="009975EC" w:rsidRDefault="003F3CCF" w:rsidP="00EE4E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</w:tr>
      <w:tr w:rsidR="003F3CCF" w:rsidRPr="009975EC" w:rsidTr="003F3C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CF" w:rsidRPr="009975EC" w:rsidRDefault="003F3CCF" w:rsidP="00142A34">
            <w:pPr>
              <w:autoSpaceDE w:val="0"/>
              <w:jc w:val="both"/>
              <w:rPr>
                <w:rFonts w:eastAsia="Times New Roman CYR"/>
                <w:sz w:val="28"/>
                <w:szCs w:val="28"/>
              </w:rPr>
            </w:pPr>
            <w:r w:rsidRPr="009975EC">
              <w:rPr>
                <w:rFonts w:eastAsia="Times New Roman CYR"/>
                <w:sz w:val="28"/>
                <w:szCs w:val="28"/>
              </w:rPr>
              <w:t>Доля детей и подростков, занимающихся физической культурой и спортом</w:t>
            </w:r>
            <w:r w:rsidRPr="009975EC">
              <w:rPr>
                <w:sz w:val="28"/>
                <w:szCs w:val="28"/>
              </w:rPr>
              <w:t>(%)</w:t>
            </w:r>
            <w:r w:rsidRPr="009975EC">
              <w:rPr>
                <w:rFonts w:eastAsia="Times New Roman CYR"/>
                <w:sz w:val="28"/>
                <w:szCs w:val="28"/>
              </w:rPr>
              <w:t>:</w:t>
            </w:r>
          </w:p>
          <w:p w:rsidR="003F3CCF" w:rsidRPr="009975EC" w:rsidRDefault="003F3CCF" w:rsidP="00D46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3F3CCF" w:rsidRPr="009975EC" w:rsidRDefault="003F3CCF" w:rsidP="006051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3F3CCF" w:rsidRPr="009975EC" w:rsidRDefault="003F3CCF" w:rsidP="00053A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3CCF" w:rsidRPr="009975EC" w:rsidRDefault="003F3CCF" w:rsidP="00EE4E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</w:t>
            </w:r>
          </w:p>
        </w:tc>
      </w:tr>
      <w:tr w:rsidR="003F3CCF" w:rsidRPr="009975EC" w:rsidTr="003F3C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CF" w:rsidRPr="009975EC" w:rsidRDefault="003F3CCF" w:rsidP="009F685C">
            <w:pPr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Количество учащихся регулярно занимающихся в спортивных се</w:t>
            </w:r>
            <w:r w:rsidRPr="009975EC">
              <w:rPr>
                <w:sz w:val="28"/>
                <w:szCs w:val="28"/>
              </w:rPr>
              <w:t>к</w:t>
            </w:r>
            <w:r w:rsidRPr="009975EC">
              <w:rPr>
                <w:sz w:val="28"/>
                <w:szCs w:val="28"/>
              </w:rPr>
              <w:t>циях  МБУ ДО ДЮСШ  с. Красногвардейского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3F3CCF" w:rsidRPr="009975EC" w:rsidRDefault="003F3CCF" w:rsidP="009F685C">
            <w:pPr>
              <w:rPr>
                <w:sz w:val="28"/>
                <w:szCs w:val="28"/>
              </w:rPr>
            </w:pPr>
          </w:p>
          <w:p w:rsidR="003F3CCF" w:rsidRPr="009975EC" w:rsidRDefault="003F3CCF" w:rsidP="009F6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3F3CCF" w:rsidRPr="009975EC" w:rsidRDefault="003F3CCF" w:rsidP="009F685C">
            <w:pPr>
              <w:jc w:val="center"/>
              <w:rPr>
                <w:sz w:val="28"/>
                <w:szCs w:val="28"/>
              </w:rPr>
            </w:pPr>
          </w:p>
          <w:p w:rsidR="003F3CCF" w:rsidRPr="009975EC" w:rsidRDefault="003F3CCF" w:rsidP="009F6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3CCF" w:rsidRDefault="003F3CCF">
            <w:pPr>
              <w:rPr>
                <w:sz w:val="28"/>
                <w:szCs w:val="28"/>
              </w:rPr>
            </w:pPr>
          </w:p>
          <w:p w:rsidR="003F3CCF" w:rsidRPr="009975EC" w:rsidRDefault="003F3CCF" w:rsidP="00EE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</w:tr>
      <w:tr w:rsidR="003F3CCF" w:rsidRPr="009975EC" w:rsidTr="003F3C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CF" w:rsidRPr="009975EC" w:rsidRDefault="003F3CCF" w:rsidP="00142A34">
            <w:pPr>
              <w:autoSpaceDE w:val="0"/>
              <w:jc w:val="both"/>
              <w:rPr>
                <w:rFonts w:eastAsia="Times New Roman CYR"/>
                <w:color w:val="333333"/>
                <w:sz w:val="28"/>
                <w:szCs w:val="28"/>
              </w:rPr>
            </w:pPr>
            <w:r w:rsidRPr="009975EC">
              <w:rPr>
                <w:rFonts w:eastAsia="Times New Roman CYR"/>
                <w:sz w:val="28"/>
                <w:szCs w:val="28"/>
              </w:rPr>
              <w:t xml:space="preserve">Уровень обеспеченности спорт. сооружениями </w:t>
            </w:r>
            <w:r w:rsidRPr="009975EC">
              <w:rPr>
                <w:sz w:val="28"/>
                <w:szCs w:val="28"/>
              </w:rPr>
              <w:t>(%)</w:t>
            </w:r>
            <w:r w:rsidRPr="009975EC">
              <w:rPr>
                <w:rFonts w:eastAsia="Times New Roman CYR"/>
                <w:sz w:val="28"/>
                <w:szCs w:val="28"/>
              </w:rPr>
              <w:t>:</w:t>
            </w:r>
          </w:p>
          <w:p w:rsidR="003F3CCF" w:rsidRPr="009975EC" w:rsidRDefault="003F3CCF" w:rsidP="00142A34">
            <w:pPr>
              <w:autoSpaceDE w:val="0"/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3F3CCF" w:rsidRPr="009975EC" w:rsidRDefault="003F3CCF" w:rsidP="00D462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9975E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3F3CCF" w:rsidRPr="009975EC" w:rsidRDefault="003F3CCF" w:rsidP="00D462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3CCF" w:rsidRPr="009975EC" w:rsidRDefault="003F3CCF" w:rsidP="00EE4E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</w:tr>
      <w:tr w:rsidR="003F3CCF" w:rsidRPr="009975EC" w:rsidTr="003F3CC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CF" w:rsidRPr="009975EC" w:rsidRDefault="003F3CCF" w:rsidP="00701B03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Количество граждан Красногвардейского района, принимавших участие в спортивно-массовых и физкультурно-оздоровительных районных мероприятиях.</w:t>
            </w:r>
          </w:p>
          <w:p w:rsidR="003F3CCF" w:rsidRPr="009975EC" w:rsidRDefault="003F3CCF" w:rsidP="00D46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3F3CCF" w:rsidRPr="009975EC" w:rsidRDefault="003F3CCF" w:rsidP="00605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3F3CCF" w:rsidRPr="009975EC" w:rsidRDefault="003F3CCF" w:rsidP="00D4628F">
            <w:pPr>
              <w:jc w:val="center"/>
              <w:rPr>
                <w:sz w:val="28"/>
                <w:szCs w:val="28"/>
              </w:rPr>
            </w:pPr>
          </w:p>
          <w:p w:rsidR="003F3CCF" w:rsidRPr="009975EC" w:rsidRDefault="003F3CCF" w:rsidP="00D4628F">
            <w:pPr>
              <w:jc w:val="center"/>
              <w:rPr>
                <w:sz w:val="28"/>
                <w:szCs w:val="28"/>
              </w:rPr>
            </w:pPr>
          </w:p>
          <w:p w:rsidR="003F3CCF" w:rsidRPr="009975EC" w:rsidRDefault="003F3CCF" w:rsidP="00D46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3CCF" w:rsidRDefault="003F3CCF">
            <w:pPr>
              <w:rPr>
                <w:sz w:val="28"/>
                <w:szCs w:val="28"/>
              </w:rPr>
            </w:pPr>
          </w:p>
          <w:p w:rsidR="003F3CCF" w:rsidRDefault="003F3CCF">
            <w:pPr>
              <w:rPr>
                <w:sz w:val="28"/>
                <w:szCs w:val="28"/>
              </w:rPr>
            </w:pPr>
          </w:p>
          <w:p w:rsidR="003F3CCF" w:rsidRPr="009975EC" w:rsidRDefault="003F3CCF" w:rsidP="00EE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</w:tr>
      <w:tr w:rsidR="00142A34" w:rsidRPr="009975EC" w:rsidTr="00D4628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A34" w:rsidRPr="009975EC" w:rsidRDefault="00142A34" w:rsidP="00D4628F">
            <w:pPr>
              <w:jc w:val="center"/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Подпрограмма 2. «Реализация молодежной политики в муниципальном образовании «Красногвардейский район»</w:t>
            </w:r>
          </w:p>
        </w:tc>
      </w:tr>
      <w:tr w:rsidR="00142A34" w:rsidRPr="009975EC" w:rsidTr="00D4628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A34" w:rsidRPr="009975EC" w:rsidRDefault="00142A34" w:rsidP="00D4628F">
            <w:pPr>
              <w:jc w:val="center"/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Цель: Создание условий для успешной социализации и эффективной самореализации молодежи, развитие потенциала молодежи в интересах развития района, республики, страны.</w:t>
            </w:r>
          </w:p>
        </w:tc>
      </w:tr>
      <w:tr w:rsidR="003F3CCF" w:rsidRPr="009975EC" w:rsidTr="003F3CCF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CF" w:rsidRPr="009975EC" w:rsidRDefault="003F3CCF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Количество детских и молодежных общественных организаций и объединений действующих на территории Красногвардейского района;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</w:p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F3CCF" w:rsidRDefault="003F3CCF" w:rsidP="003F3CCF">
            <w:pPr>
              <w:jc w:val="center"/>
              <w:rPr>
                <w:sz w:val="28"/>
                <w:szCs w:val="28"/>
              </w:rPr>
            </w:pPr>
          </w:p>
          <w:p w:rsidR="003F3CCF" w:rsidRDefault="003F3CCF" w:rsidP="003F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</w:p>
        </w:tc>
      </w:tr>
      <w:tr w:rsidR="003F3CCF" w:rsidRPr="009975EC" w:rsidTr="003F3CCF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CF" w:rsidRPr="009975EC" w:rsidRDefault="003F3CCF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Количество детей и молодежи, участвующих в деятельности детских и молодежных общественных организаций и объединений района;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2500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</w:p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2600</w:t>
            </w:r>
          </w:p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F3CCF" w:rsidRDefault="003F3CCF" w:rsidP="003F3CCF">
            <w:pPr>
              <w:jc w:val="center"/>
              <w:rPr>
                <w:sz w:val="28"/>
                <w:szCs w:val="28"/>
              </w:rPr>
            </w:pPr>
          </w:p>
          <w:p w:rsidR="003F3CCF" w:rsidRDefault="003F3CCF" w:rsidP="003F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</w:p>
        </w:tc>
      </w:tr>
      <w:tr w:rsidR="003F3CCF" w:rsidRPr="009975EC" w:rsidTr="003F3CCF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CF" w:rsidRPr="009975EC" w:rsidRDefault="003F3CCF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Количество детей и молодежи, принимающих участие в волонтерской (добровольческой) деятельности;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975EC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</w:p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F3CCF" w:rsidRDefault="003F3CCF" w:rsidP="003F3CCF">
            <w:pPr>
              <w:jc w:val="center"/>
              <w:rPr>
                <w:sz w:val="28"/>
                <w:szCs w:val="28"/>
              </w:rPr>
            </w:pPr>
          </w:p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3F3CCF" w:rsidRPr="009975EC" w:rsidTr="003F3CCF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CF" w:rsidRPr="009975EC" w:rsidRDefault="003F3CCF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Количество молодежи, участвующей в мероприятиях направленных на гражданское, патриотическое воспитание, формирование     правовых, культурных и нравственных ценностей среди молодежи, в культурно-досуговых мероприятиях, профилактических мероприятиях, в мероприятиях творческой и интеллектуальной направленности, в мероприятиях, направленных на формирование здорового образа жизни.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9975EC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</w:p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</w:p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</w:p>
          <w:p w:rsidR="003F3CCF" w:rsidRDefault="003F3CCF" w:rsidP="003F3CCF">
            <w:pPr>
              <w:jc w:val="center"/>
              <w:rPr>
                <w:sz w:val="28"/>
                <w:szCs w:val="28"/>
              </w:rPr>
            </w:pPr>
          </w:p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3CCF" w:rsidRDefault="003F3CCF" w:rsidP="003F3CCF">
            <w:pPr>
              <w:jc w:val="center"/>
              <w:rPr>
                <w:sz w:val="28"/>
                <w:szCs w:val="28"/>
              </w:rPr>
            </w:pPr>
          </w:p>
          <w:p w:rsidR="003F3CCF" w:rsidRDefault="003F3CCF" w:rsidP="003F3CCF">
            <w:pPr>
              <w:jc w:val="center"/>
              <w:rPr>
                <w:sz w:val="28"/>
                <w:szCs w:val="28"/>
              </w:rPr>
            </w:pPr>
          </w:p>
          <w:p w:rsidR="003F3CCF" w:rsidRDefault="003F3CCF" w:rsidP="003F3CCF">
            <w:pPr>
              <w:jc w:val="center"/>
              <w:rPr>
                <w:sz w:val="28"/>
                <w:szCs w:val="28"/>
              </w:rPr>
            </w:pPr>
          </w:p>
          <w:p w:rsidR="003F3CCF" w:rsidRDefault="003F3CCF" w:rsidP="003F3CCF">
            <w:pPr>
              <w:jc w:val="center"/>
              <w:rPr>
                <w:sz w:val="28"/>
                <w:szCs w:val="28"/>
              </w:rPr>
            </w:pPr>
          </w:p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</w:tr>
      <w:tr w:rsidR="00142A34" w:rsidRPr="009975EC" w:rsidTr="00D4628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A34" w:rsidRPr="009975EC" w:rsidRDefault="00142A34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lastRenderedPageBreak/>
              <w:t>Подпрограмма 3. «Поддержка талантливой молодежи и одаренных детей муниципального образования «Красногвардейский район»</w:t>
            </w:r>
          </w:p>
        </w:tc>
      </w:tr>
      <w:tr w:rsidR="00142A34" w:rsidRPr="009975EC" w:rsidTr="00D4628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A34" w:rsidRPr="009975EC" w:rsidRDefault="00142A34" w:rsidP="00D4628F">
            <w:pPr>
              <w:jc w:val="center"/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 xml:space="preserve">Цель: Создание благоприятных условий для эффективной самореализации талантливой молодежи </w:t>
            </w:r>
          </w:p>
          <w:p w:rsidR="00142A34" w:rsidRPr="009975EC" w:rsidRDefault="00142A34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 xml:space="preserve"> и одаренных детей муниципального образования «Красногвардейский район».</w:t>
            </w:r>
          </w:p>
        </w:tc>
      </w:tr>
      <w:tr w:rsidR="003F3CCF" w:rsidRPr="009975EC" w:rsidTr="003F3CCF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CF" w:rsidRPr="009975EC" w:rsidRDefault="003F3CCF" w:rsidP="00053AB8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Количество детей и  молодежи,  участвующих в деятельности детских</w:t>
            </w:r>
            <w:r>
              <w:rPr>
                <w:sz w:val="28"/>
                <w:szCs w:val="28"/>
              </w:rPr>
              <w:t>,</w:t>
            </w:r>
            <w:r w:rsidRPr="009975EC">
              <w:rPr>
                <w:sz w:val="28"/>
                <w:szCs w:val="28"/>
              </w:rPr>
              <w:t xml:space="preserve"> молодежных общественных объединениях и организациях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2500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</w:p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2600</w:t>
            </w:r>
          </w:p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3CCF" w:rsidRDefault="003F3CCF" w:rsidP="003F3CCF">
            <w:pPr>
              <w:jc w:val="center"/>
              <w:rPr>
                <w:sz w:val="28"/>
                <w:szCs w:val="28"/>
              </w:rPr>
            </w:pPr>
          </w:p>
          <w:p w:rsidR="003F3CCF" w:rsidRDefault="003F3CCF" w:rsidP="003F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</w:p>
        </w:tc>
      </w:tr>
      <w:tr w:rsidR="003F3CCF" w:rsidRPr="009975EC" w:rsidTr="003F3CCF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CF" w:rsidRPr="009975EC" w:rsidRDefault="003F3CCF" w:rsidP="00701B03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Количество детей и  молодежи,  занимающихся дополнительным образованием по интересам и посещающих кружки, клубы, спортивные секции в образовательных учреждениях.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2300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</w:p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9975EC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3CCF" w:rsidRDefault="003F3CCF" w:rsidP="003F3CCF">
            <w:pPr>
              <w:jc w:val="center"/>
              <w:rPr>
                <w:sz w:val="28"/>
                <w:szCs w:val="28"/>
              </w:rPr>
            </w:pPr>
          </w:p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  <w:tr w:rsidR="003F3CCF" w:rsidRPr="009975EC" w:rsidTr="003F3CC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CF" w:rsidRPr="009975EC" w:rsidRDefault="003F3CCF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Количество детей и  молодежи,  участвующих в добровольческой (волонтерской) деятельности;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975EC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3CCF" w:rsidRDefault="003F3CCF" w:rsidP="003F3CCF">
            <w:pPr>
              <w:jc w:val="center"/>
              <w:rPr>
                <w:sz w:val="28"/>
                <w:szCs w:val="28"/>
              </w:rPr>
            </w:pPr>
          </w:p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3CCF" w:rsidRDefault="003F3CCF" w:rsidP="003F3CCF">
            <w:pPr>
              <w:jc w:val="center"/>
              <w:rPr>
                <w:sz w:val="28"/>
                <w:szCs w:val="28"/>
              </w:rPr>
            </w:pPr>
          </w:p>
          <w:p w:rsidR="003F3CCF" w:rsidRPr="009975EC" w:rsidRDefault="003F3CCF" w:rsidP="003F3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3F3CCF" w:rsidRPr="009975EC" w:rsidTr="003F3CC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CF" w:rsidRPr="009975EC" w:rsidRDefault="003F3CCF" w:rsidP="00701B03">
            <w:pPr>
              <w:tabs>
                <w:tab w:val="left" w:pos="31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Количество талантливой молодежи одаренных детей, детских или молодежных общественных объединениях в различных областях деятельности, получивших единовременное поощрение (стипендию);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3F3CCF" w:rsidRPr="009975EC" w:rsidRDefault="003F3CCF" w:rsidP="003F3CCF">
            <w:pPr>
              <w:tabs>
                <w:tab w:val="left" w:pos="31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3F3CCF" w:rsidRPr="009975EC" w:rsidRDefault="003F3CCF" w:rsidP="003F3CCF">
            <w:pPr>
              <w:tabs>
                <w:tab w:val="left" w:pos="317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3CCF" w:rsidRPr="009975EC" w:rsidRDefault="003F3CCF" w:rsidP="003F3CCF">
            <w:pPr>
              <w:tabs>
                <w:tab w:val="left" w:pos="31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3F3CCF" w:rsidRPr="009975EC" w:rsidRDefault="003F3CCF" w:rsidP="003F3CCF">
            <w:pPr>
              <w:tabs>
                <w:tab w:val="left" w:pos="31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3CCF" w:rsidRDefault="003F3CCF" w:rsidP="003F3CCF">
            <w:pPr>
              <w:jc w:val="center"/>
              <w:rPr>
                <w:sz w:val="28"/>
                <w:szCs w:val="28"/>
              </w:rPr>
            </w:pPr>
          </w:p>
          <w:p w:rsidR="003F3CCF" w:rsidRPr="009975EC" w:rsidRDefault="003F3CCF" w:rsidP="003F3CCF">
            <w:pPr>
              <w:tabs>
                <w:tab w:val="left" w:pos="317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E70262" w:rsidRPr="009975EC" w:rsidRDefault="00E70262" w:rsidP="00E70262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  <w:sz w:val="28"/>
          <w:szCs w:val="28"/>
        </w:rPr>
      </w:pPr>
      <w:r w:rsidRPr="009975EC">
        <w:rPr>
          <w:b/>
          <w:bCs/>
          <w:sz w:val="28"/>
          <w:szCs w:val="28"/>
        </w:rPr>
        <w:t>7.Перечень и краткое описание подпрограмм.</w:t>
      </w:r>
    </w:p>
    <w:p w:rsidR="00E70262" w:rsidRPr="009975EC" w:rsidRDefault="00E70262" w:rsidP="00053AB8">
      <w:pPr>
        <w:ind w:firstLine="284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Подпрограммы  предусматривают межведомственную координацию всех заинтересованных служб района в развитии физической культуры, спорта, реализации молодежной политики, поддержке талантливой молодежи (Приложения к муниципальной программе «Развитие физической культуры, спорта и реализация молодежной политики в муниципальном образовании  «</w:t>
      </w:r>
      <w:r w:rsidR="00D45A39">
        <w:rPr>
          <w:sz w:val="28"/>
          <w:szCs w:val="28"/>
        </w:rPr>
        <w:t>Красногвардейский район»  на 2020</w:t>
      </w:r>
      <w:r w:rsidRPr="009975EC">
        <w:rPr>
          <w:sz w:val="28"/>
          <w:szCs w:val="28"/>
        </w:rPr>
        <w:t>-20</w:t>
      </w:r>
      <w:r w:rsidR="00D45A39">
        <w:rPr>
          <w:sz w:val="28"/>
          <w:szCs w:val="28"/>
        </w:rPr>
        <w:t>22</w:t>
      </w:r>
      <w:r w:rsidRPr="009975EC">
        <w:rPr>
          <w:sz w:val="28"/>
          <w:szCs w:val="28"/>
        </w:rPr>
        <w:t xml:space="preserve"> годы» №1, №2, №3). </w:t>
      </w:r>
    </w:p>
    <w:p w:rsidR="00E70262" w:rsidRPr="009975EC" w:rsidRDefault="00E70262" w:rsidP="00E70262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9975EC">
        <w:rPr>
          <w:b/>
          <w:bCs/>
          <w:sz w:val="28"/>
          <w:szCs w:val="28"/>
        </w:rPr>
        <w:t>8.  Ресурсное обеспечение муниципальной Программы.</w:t>
      </w:r>
    </w:p>
    <w:p w:rsidR="00E70262" w:rsidRPr="009975EC" w:rsidRDefault="00E70262" w:rsidP="00E70262">
      <w:pPr>
        <w:ind w:firstLine="708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Ресурсное обеспечение программы разработано на основе оценки реальной ситуации в финансово-бюджетной сфере на муниципальном уровне с учетом общеэкономической, социально-демографической и политической значимости проблемы, а также возможности ее решения при республиканской поддержке.</w:t>
      </w:r>
    </w:p>
    <w:p w:rsidR="00E70262" w:rsidRPr="009975EC" w:rsidRDefault="00E70262" w:rsidP="00E70262">
      <w:pPr>
        <w:ind w:firstLine="708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Источником финансового обеспечения программы являются средства бюджета муниципального образования «Красногвардейский район»  за счет средств исполнителей программы. Ежегодный размер бюджетных средств, выделяемых на реализацию программы</w:t>
      </w:r>
      <w:r w:rsidR="009F613A">
        <w:rPr>
          <w:sz w:val="28"/>
          <w:szCs w:val="28"/>
        </w:rPr>
        <w:t>,</w:t>
      </w:r>
      <w:r w:rsidRPr="009975EC">
        <w:rPr>
          <w:sz w:val="28"/>
          <w:szCs w:val="28"/>
        </w:rPr>
        <w:t xml:space="preserve"> определяется решением Совета народных депутатов муниципального образования «Красногвардейский район»  «О бюджете муниципального образования «Красногвардейский район»   на очередной финансовый год и плановый период. В качестве иных источников предполагается задействовать средства республиканского бюджета, предусмотренных на решение соответствующих задач в области физической культуры, спорта и молодежной политики.</w:t>
      </w:r>
    </w:p>
    <w:p w:rsidR="00E70262" w:rsidRPr="009975EC" w:rsidRDefault="00E70262" w:rsidP="00E70262">
      <w:pPr>
        <w:pStyle w:val="bodytext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Объем ф</w:t>
      </w:r>
      <w:r w:rsidR="00D45A39">
        <w:rPr>
          <w:sz w:val="28"/>
          <w:szCs w:val="28"/>
        </w:rPr>
        <w:t>инансирования мероприятий на 2020</w:t>
      </w:r>
      <w:r w:rsidRPr="009975EC">
        <w:rPr>
          <w:sz w:val="28"/>
          <w:szCs w:val="28"/>
        </w:rPr>
        <w:t xml:space="preserve"> </w:t>
      </w:r>
      <w:r w:rsidR="00C92F76" w:rsidRPr="009975EC">
        <w:rPr>
          <w:sz w:val="28"/>
          <w:szCs w:val="28"/>
        </w:rPr>
        <w:t>–</w:t>
      </w:r>
      <w:r w:rsidRPr="009975EC">
        <w:rPr>
          <w:sz w:val="28"/>
          <w:szCs w:val="28"/>
        </w:rPr>
        <w:t xml:space="preserve"> 20</w:t>
      </w:r>
      <w:r w:rsidR="0065333A">
        <w:rPr>
          <w:sz w:val="28"/>
          <w:szCs w:val="28"/>
        </w:rPr>
        <w:t>22</w:t>
      </w:r>
      <w:r w:rsidR="00C92F76" w:rsidRPr="009975EC">
        <w:rPr>
          <w:sz w:val="28"/>
          <w:szCs w:val="28"/>
        </w:rPr>
        <w:t xml:space="preserve"> </w:t>
      </w:r>
      <w:r w:rsidRPr="009975EC">
        <w:rPr>
          <w:sz w:val="28"/>
          <w:szCs w:val="28"/>
        </w:rPr>
        <w:t xml:space="preserve">годы определен исходя из затрат на реализацию аналогичных </w:t>
      </w:r>
      <w:hyperlink r:id="rId9" w:history="1">
        <w:r w:rsidRPr="009975EC">
          <w:rPr>
            <w:rStyle w:val="af0"/>
            <w:b w:val="0"/>
            <w:color w:val="auto"/>
            <w:sz w:val="28"/>
            <w:szCs w:val="28"/>
          </w:rPr>
          <w:t>мероприятий</w:t>
        </w:r>
      </w:hyperlink>
      <w:r w:rsidRPr="009975EC">
        <w:rPr>
          <w:sz w:val="28"/>
          <w:szCs w:val="28"/>
        </w:rPr>
        <w:t xml:space="preserve"> в </w:t>
      </w:r>
      <w:r w:rsidR="006051D5" w:rsidRPr="009975EC">
        <w:rPr>
          <w:sz w:val="28"/>
          <w:szCs w:val="28"/>
        </w:rPr>
        <w:t>201</w:t>
      </w:r>
      <w:r w:rsidR="00F72041">
        <w:rPr>
          <w:sz w:val="28"/>
          <w:szCs w:val="28"/>
        </w:rPr>
        <w:t>7</w:t>
      </w:r>
      <w:r w:rsidR="006051D5" w:rsidRPr="009975EC">
        <w:rPr>
          <w:sz w:val="28"/>
          <w:szCs w:val="28"/>
        </w:rPr>
        <w:t>-</w:t>
      </w:r>
      <w:r w:rsidRPr="009975EC">
        <w:rPr>
          <w:sz w:val="28"/>
          <w:szCs w:val="28"/>
        </w:rPr>
        <w:t>201</w:t>
      </w:r>
      <w:r w:rsidR="00F72041">
        <w:rPr>
          <w:sz w:val="28"/>
          <w:szCs w:val="28"/>
        </w:rPr>
        <w:t>9</w:t>
      </w:r>
      <w:r w:rsidRPr="009975EC">
        <w:rPr>
          <w:sz w:val="28"/>
          <w:szCs w:val="28"/>
        </w:rPr>
        <w:t xml:space="preserve"> год</w:t>
      </w:r>
      <w:r w:rsidR="006051D5" w:rsidRPr="009975EC">
        <w:rPr>
          <w:sz w:val="28"/>
          <w:szCs w:val="28"/>
        </w:rPr>
        <w:t>ы</w:t>
      </w:r>
      <w:r w:rsidRPr="009975EC">
        <w:rPr>
          <w:sz w:val="28"/>
          <w:szCs w:val="28"/>
        </w:rPr>
        <w:t xml:space="preserve"> с учетом прогнозов индексов-дефляторов на соответствующие годы.</w:t>
      </w:r>
    </w:p>
    <w:p w:rsidR="00E70262" w:rsidRPr="009B52F8" w:rsidRDefault="00E70262" w:rsidP="00E70262">
      <w:pPr>
        <w:pStyle w:val="bodytext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975EC">
        <w:rPr>
          <w:sz w:val="28"/>
          <w:szCs w:val="28"/>
        </w:rPr>
        <w:lastRenderedPageBreak/>
        <w:t>Объем бюджетных ассигнований на реализацию Программы за счет средств муниципального бюджета МО «Красногвард</w:t>
      </w:r>
      <w:r w:rsidR="00E63A1A">
        <w:rPr>
          <w:sz w:val="28"/>
          <w:szCs w:val="28"/>
        </w:rPr>
        <w:t xml:space="preserve">ейский район»  составляет всего </w:t>
      </w:r>
      <w:r w:rsidR="00DE7C7F" w:rsidRPr="009B52F8">
        <w:rPr>
          <w:b/>
          <w:sz w:val="28"/>
          <w:szCs w:val="28"/>
        </w:rPr>
        <w:t xml:space="preserve">1 </w:t>
      </w:r>
      <w:r w:rsidR="009B52F8" w:rsidRPr="009B52F8">
        <w:rPr>
          <w:b/>
          <w:sz w:val="28"/>
          <w:szCs w:val="28"/>
        </w:rPr>
        <w:t>89</w:t>
      </w:r>
      <w:r w:rsidR="00DE7C7F" w:rsidRPr="009B52F8">
        <w:rPr>
          <w:b/>
          <w:sz w:val="28"/>
          <w:szCs w:val="28"/>
        </w:rPr>
        <w:t>5 000</w:t>
      </w:r>
      <w:r w:rsidR="00E63A1A" w:rsidRPr="009B52F8">
        <w:rPr>
          <w:sz w:val="28"/>
          <w:szCs w:val="28"/>
        </w:rPr>
        <w:t xml:space="preserve"> </w:t>
      </w:r>
      <w:r w:rsidRPr="009B52F8">
        <w:rPr>
          <w:b/>
          <w:sz w:val="28"/>
          <w:szCs w:val="28"/>
        </w:rPr>
        <w:t>ру</w:t>
      </w:r>
      <w:r w:rsidRPr="009B52F8">
        <w:rPr>
          <w:b/>
          <w:sz w:val="28"/>
          <w:szCs w:val="28"/>
        </w:rPr>
        <w:t>б</w:t>
      </w:r>
      <w:r w:rsidRPr="009B52F8">
        <w:rPr>
          <w:b/>
          <w:sz w:val="28"/>
          <w:szCs w:val="28"/>
        </w:rPr>
        <w:t>лей</w:t>
      </w:r>
      <w:r w:rsidRPr="009B52F8">
        <w:rPr>
          <w:sz w:val="28"/>
          <w:szCs w:val="28"/>
        </w:rPr>
        <w:t>, в том числе:</w:t>
      </w:r>
    </w:p>
    <w:p w:rsidR="00E70262" w:rsidRPr="00196CD4" w:rsidRDefault="00E70262" w:rsidP="00E70262">
      <w:pPr>
        <w:ind w:firstLine="567"/>
        <w:rPr>
          <w:b/>
          <w:sz w:val="28"/>
          <w:szCs w:val="28"/>
        </w:rPr>
      </w:pPr>
      <w:r w:rsidRPr="009975EC">
        <w:rPr>
          <w:b/>
          <w:sz w:val="28"/>
          <w:szCs w:val="28"/>
        </w:rPr>
        <w:t>по подпрограмме 1. «Развитие физической культуры и спорта в муниципальном образо</w:t>
      </w:r>
      <w:r w:rsidR="003F3CCF">
        <w:rPr>
          <w:b/>
          <w:sz w:val="28"/>
          <w:szCs w:val="28"/>
        </w:rPr>
        <w:t xml:space="preserve">вании «Красногвардейский район» </w:t>
      </w:r>
      <w:r w:rsidR="008D1459" w:rsidRPr="008D1459">
        <w:rPr>
          <w:b/>
          <w:sz w:val="28"/>
          <w:szCs w:val="28"/>
        </w:rPr>
        <w:t>1 7</w:t>
      </w:r>
      <w:r w:rsidR="003F3CCF" w:rsidRPr="008D1459">
        <w:rPr>
          <w:b/>
          <w:sz w:val="28"/>
          <w:szCs w:val="28"/>
        </w:rPr>
        <w:t>00 000</w:t>
      </w:r>
      <w:r w:rsidR="003F3CCF">
        <w:rPr>
          <w:b/>
          <w:sz w:val="28"/>
          <w:szCs w:val="28"/>
        </w:rPr>
        <w:t xml:space="preserve"> </w:t>
      </w:r>
      <w:r w:rsidR="00385829" w:rsidRPr="00385829">
        <w:rPr>
          <w:b/>
          <w:sz w:val="28"/>
          <w:szCs w:val="28"/>
        </w:rPr>
        <w:t>рублей</w:t>
      </w:r>
      <w:r w:rsidRPr="00196CD4">
        <w:rPr>
          <w:b/>
          <w:sz w:val="28"/>
          <w:szCs w:val="28"/>
        </w:rPr>
        <w:t>, в том числе по годам:</w:t>
      </w:r>
    </w:p>
    <w:p w:rsidR="00E70262" w:rsidRPr="00385829" w:rsidRDefault="00385829" w:rsidP="00E70262">
      <w:pPr>
        <w:pStyle w:val="ConsPlusNormal"/>
        <w:widowControl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E70262" w:rsidRPr="00196CD4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D1459">
        <w:rPr>
          <w:rFonts w:ascii="Times New Roman" w:hAnsi="Times New Roman" w:cs="Times New Roman"/>
          <w:sz w:val="28"/>
          <w:szCs w:val="28"/>
        </w:rPr>
        <w:t>0</w:t>
      </w:r>
      <w:r w:rsidR="00C92F76" w:rsidRPr="00196CD4">
        <w:rPr>
          <w:rFonts w:ascii="Times New Roman" w:hAnsi="Times New Roman" w:cs="Times New Roman"/>
          <w:sz w:val="28"/>
          <w:szCs w:val="28"/>
        </w:rPr>
        <w:t xml:space="preserve">0 </w:t>
      </w:r>
      <w:r w:rsidR="00196CD4">
        <w:rPr>
          <w:rFonts w:ascii="Times New Roman" w:hAnsi="Times New Roman" w:cs="Times New Roman"/>
          <w:sz w:val="28"/>
          <w:szCs w:val="28"/>
        </w:rPr>
        <w:t>000</w:t>
      </w:r>
      <w:r w:rsidR="00E70262" w:rsidRPr="00196CD4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E70262" w:rsidRDefault="00E70262" w:rsidP="00E7026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196CD4">
        <w:rPr>
          <w:rFonts w:ascii="Times New Roman" w:hAnsi="Times New Roman" w:cs="Times New Roman"/>
          <w:sz w:val="28"/>
          <w:szCs w:val="28"/>
        </w:rPr>
        <w:t>20</w:t>
      </w:r>
      <w:r w:rsidR="00385829">
        <w:rPr>
          <w:rFonts w:ascii="Times New Roman" w:hAnsi="Times New Roman" w:cs="Times New Roman"/>
          <w:sz w:val="28"/>
          <w:szCs w:val="28"/>
        </w:rPr>
        <w:t>21</w:t>
      </w:r>
      <w:r w:rsidRPr="00196CD4">
        <w:rPr>
          <w:rFonts w:ascii="Times New Roman" w:hAnsi="Times New Roman" w:cs="Times New Roman"/>
          <w:sz w:val="28"/>
          <w:szCs w:val="28"/>
        </w:rPr>
        <w:t xml:space="preserve"> г. – </w:t>
      </w:r>
      <w:r w:rsidR="008D1459">
        <w:rPr>
          <w:rFonts w:ascii="Times New Roman" w:hAnsi="Times New Roman" w:cs="Times New Roman"/>
          <w:sz w:val="28"/>
          <w:szCs w:val="28"/>
        </w:rPr>
        <w:t>5</w:t>
      </w:r>
      <w:r w:rsidR="00196CD4" w:rsidRPr="00196CD4">
        <w:rPr>
          <w:rFonts w:ascii="Times New Roman" w:hAnsi="Times New Roman" w:cs="Times New Roman"/>
          <w:sz w:val="28"/>
          <w:szCs w:val="28"/>
        </w:rPr>
        <w:t>0</w:t>
      </w:r>
      <w:r w:rsidRPr="00196CD4">
        <w:rPr>
          <w:rFonts w:ascii="Times New Roman" w:hAnsi="Times New Roman" w:cs="Times New Roman"/>
          <w:sz w:val="28"/>
          <w:szCs w:val="28"/>
        </w:rPr>
        <w:t xml:space="preserve">0 </w:t>
      </w:r>
      <w:r w:rsidR="00196CD4">
        <w:rPr>
          <w:rFonts w:ascii="Times New Roman" w:hAnsi="Times New Roman" w:cs="Times New Roman"/>
          <w:sz w:val="28"/>
          <w:szCs w:val="28"/>
        </w:rPr>
        <w:t>000</w:t>
      </w:r>
      <w:r w:rsidRPr="00196CD4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65333A" w:rsidRPr="00196CD4" w:rsidRDefault="0065333A" w:rsidP="00E7026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 –</w:t>
      </w:r>
      <w:r w:rsidR="008D1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D14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0 000 рублей.</w:t>
      </w:r>
    </w:p>
    <w:p w:rsidR="00E70262" w:rsidRPr="008E6B68" w:rsidRDefault="00E70262" w:rsidP="00E70262">
      <w:pPr>
        <w:ind w:firstLine="567"/>
        <w:rPr>
          <w:b/>
          <w:sz w:val="28"/>
          <w:szCs w:val="28"/>
        </w:rPr>
      </w:pPr>
      <w:r w:rsidRPr="008E6B68">
        <w:rPr>
          <w:b/>
          <w:sz w:val="28"/>
          <w:szCs w:val="28"/>
        </w:rPr>
        <w:t xml:space="preserve">по подпрограмме 2. «Реализация молодежной политики в  муниципальном образовании «Красногвардейский район» </w:t>
      </w:r>
      <w:r w:rsidR="008D1459">
        <w:rPr>
          <w:b/>
          <w:sz w:val="28"/>
          <w:szCs w:val="28"/>
        </w:rPr>
        <w:t>17</w:t>
      </w:r>
      <w:r w:rsidR="003F3CCF">
        <w:rPr>
          <w:b/>
          <w:sz w:val="28"/>
          <w:szCs w:val="28"/>
        </w:rPr>
        <w:t>0 000</w:t>
      </w:r>
      <w:r w:rsidRPr="008E6B68">
        <w:rPr>
          <w:b/>
          <w:sz w:val="28"/>
          <w:szCs w:val="28"/>
        </w:rPr>
        <w:t xml:space="preserve">  рублей, в том числе по годам:</w:t>
      </w:r>
    </w:p>
    <w:p w:rsidR="008E6B68" w:rsidRPr="00212162" w:rsidRDefault="008E6B68" w:rsidP="008E6B68">
      <w:pPr>
        <w:ind w:firstLine="567"/>
        <w:rPr>
          <w:sz w:val="28"/>
          <w:szCs w:val="28"/>
        </w:rPr>
      </w:pPr>
      <w:r w:rsidRPr="00212162">
        <w:rPr>
          <w:sz w:val="28"/>
          <w:szCs w:val="28"/>
        </w:rPr>
        <w:t>2020 г. – 170 000 руб.</w:t>
      </w:r>
    </w:p>
    <w:p w:rsidR="008E6B68" w:rsidRDefault="00A444A3" w:rsidP="008E6B6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2021 г. </w:t>
      </w:r>
      <w:r w:rsidR="00AF2A13">
        <w:rPr>
          <w:sz w:val="28"/>
          <w:szCs w:val="28"/>
        </w:rPr>
        <w:t>–</w:t>
      </w:r>
      <w:r w:rsidR="008E6B68" w:rsidRPr="00212162">
        <w:rPr>
          <w:sz w:val="28"/>
          <w:szCs w:val="28"/>
        </w:rPr>
        <w:t xml:space="preserve"> 0  руб.</w:t>
      </w:r>
    </w:p>
    <w:p w:rsidR="0065333A" w:rsidRPr="00212162" w:rsidRDefault="0065333A" w:rsidP="008E6B6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2022 г. –</w:t>
      </w:r>
      <w:r w:rsidR="008D1459">
        <w:rPr>
          <w:sz w:val="28"/>
          <w:szCs w:val="28"/>
        </w:rPr>
        <w:t xml:space="preserve"> </w:t>
      </w:r>
      <w:r>
        <w:rPr>
          <w:sz w:val="28"/>
          <w:szCs w:val="28"/>
        </w:rPr>
        <w:t>0 руб.</w:t>
      </w:r>
    </w:p>
    <w:p w:rsidR="00E70262" w:rsidRPr="00196CD4" w:rsidRDefault="00E70262" w:rsidP="00E70262">
      <w:pPr>
        <w:ind w:firstLine="567"/>
        <w:rPr>
          <w:b/>
          <w:sz w:val="28"/>
          <w:szCs w:val="28"/>
        </w:rPr>
      </w:pPr>
      <w:r w:rsidRPr="009975EC">
        <w:rPr>
          <w:b/>
          <w:sz w:val="28"/>
          <w:szCs w:val="28"/>
        </w:rPr>
        <w:t xml:space="preserve">по подпрограмме 3. «Поддержка талантливой молодежи и одаренных детей муниципального образования «Красногвардейский район»  </w:t>
      </w:r>
      <w:r w:rsidR="008D1459">
        <w:rPr>
          <w:b/>
          <w:sz w:val="28"/>
          <w:szCs w:val="28"/>
        </w:rPr>
        <w:t>25</w:t>
      </w:r>
      <w:r w:rsidR="003F3CCF">
        <w:rPr>
          <w:b/>
          <w:sz w:val="28"/>
          <w:szCs w:val="28"/>
        </w:rPr>
        <w:t xml:space="preserve"> </w:t>
      </w:r>
      <w:r w:rsidRPr="00196CD4">
        <w:rPr>
          <w:b/>
          <w:sz w:val="28"/>
          <w:szCs w:val="28"/>
        </w:rPr>
        <w:t>000 рублей, в том числе по годам:</w:t>
      </w:r>
    </w:p>
    <w:p w:rsidR="00E70262" w:rsidRPr="00196CD4" w:rsidRDefault="00385829" w:rsidP="00E70262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2020</w:t>
      </w:r>
      <w:r w:rsidR="00E70262" w:rsidRPr="00196CD4">
        <w:rPr>
          <w:sz w:val="28"/>
          <w:szCs w:val="28"/>
        </w:rPr>
        <w:t xml:space="preserve"> г. – </w:t>
      </w:r>
      <w:r>
        <w:rPr>
          <w:sz w:val="28"/>
          <w:szCs w:val="28"/>
        </w:rPr>
        <w:t>25</w:t>
      </w:r>
      <w:r w:rsidR="00E70262" w:rsidRPr="00196CD4">
        <w:rPr>
          <w:sz w:val="28"/>
          <w:szCs w:val="28"/>
        </w:rPr>
        <w:t xml:space="preserve"> </w:t>
      </w:r>
      <w:r w:rsidR="00196CD4" w:rsidRPr="00196CD4">
        <w:rPr>
          <w:sz w:val="28"/>
          <w:szCs w:val="28"/>
        </w:rPr>
        <w:t>000</w:t>
      </w:r>
      <w:r w:rsidR="00E70262" w:rsidRPr="00196CD4">
        <w:rPr>
          <w:sz w:val="28"/>
          <w:szCs w:val="28"/>
        </w:rPr>
        <w:t xml:space="preserve"> рублей,</w:t>
      </w:r>
    </w:p>
    <w:p w:rsidR="00E70262" w:rsidRDefault="00E70262" w:rsidP="00E7026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96CD4">
        <w:rPr>
          <w:sz w:val="28"/>
          <w:szCs w:val="28"/>
        </w:rPr>
        <w:t>20</w:t>
      </w:r>
      <w:r w:rsidR="00385829">
        <w:rPr>
          <w:sz w:val="28"/>
          <w:szCs w:val="28"/>
        </w:rPr>
        <w:t>21</w:t>
      </w:r>
      <w:r w:rsidRPr="00196CD4">
        <w:rPr>
          <w:sz w:val="28"/>
          <w:szCs w:val="28"/>
        </w:rPr>
        <w:t xml:space="preserve"> г. –</w:t>
      </w:r>
      <w:r w:rsidR="008D1459">
        <w:rPr>
          <w:sz w:val="28"/>
          <w:szCs w:val="28"/>
        </w:rPr>
        <w:t xml:space="preserve"> </w:t>
      </w:r>
      <w:r w:rsidR="00196CD4" w:rsidRPr="00196CD4">
        <w:rPr>
          <w:sz w:val="28"/>
          <w:szCs w:val="28"/>
        </w:rPr>
        <w:t>0</w:t>
      </w:r>
      <w:r w:rsidRPr="00196CD4">
        <w:rPr>
          <w:sz w:val="28"/>
          <w:szCs w:val="28"/>
        </w:rPr>
        <w:t xml:space="preserve"> рублей;</w:t>
      </w:r>
    </w:p>
    <w:p w:rsidR="0065333A" w:rsidRPr="00196CD4" w:rsidRDefault="0065333A" w:rsidP="00E70262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2022 г. –</w:t>
      </w:r>
      <w:r w:rsidR="008D1459">
        <w:rPr>
          <w:sz w:val="28"/>
          <w:szCs w:val="28"/>
        </w:rPr>
        <w:t xml:space="preserve"> </w:t>
      </w:r>
      <w:r>
        <w:rPr>
          <w:sz w:val="28"/>
          <w:szCs w:val="28"/>
        </w:rPr>
        <w:t>0 рублей.</w:t>
      </w:r>
    </w:p>
    <w:p w:rsidR="00E70262" w:rsidRPr="009975EC" w:rsidRDefault="00E70262" w:rsidP="00C92F76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u w:val="single"/>
        </w:rPr>
      </w:pPr>
      <w:r w:rsidRPr="009975EC">
        <w:rPr>
          <w:sz w:val="28"/>
          <w:szCs w:val="28"/>
        </w:rPr>
        <w:t>Ресурсное обеспечение и прогнозная (справочная) оценка расходов муниципального бюджета МО «Красногвардейский район»</w:t>
      </w:r>
    </w:p>
    <w:p w:rsidR="00C92F76" w:rsidRPr="009975EC" w:rsidRDefault="00E70262" w:rsidP="00E70262">
      <w:pPr>
        <w:pStyle w:val="af5"/>
        <w:spacing w:after="0"/>
        <w:ind w:left="284"/>
        <w:jc w:val="center"/>
        <w:rPr>
          <w:b/>
          <w:sz w:val="28"/>
          <w:szCs w:val="28"/>
          <w:lang w:val="ru-RU"/>
        </w:rPr>
      </w:pPr>
      <w:r w:rsidRPr="009975EC">
        <w:rPr>
          <w:b/>
          <w:sz w:val="28"/>
          <w:szCs w:val="28"/>
        </w:rPr>
        <w:t xml:space="preserve">Ресурсное обеспечение  </w:t>
      </w:r>
    </w:p>
    <w:p w:rsidR="00E70262" w:rsidRPr="009975EC" w:rsidRDefault="00E70262" w:rsidP="00E70262">
      <w:pPr>
        <w:pStyle w:val="af5"/>
        <w:spacing w:after="0"/>
        <w:ind w:left="284"/>
        <w:jc w:val="center"/>
        <w:rPr>
          <w:b/>
          <w:sz w:val="28"/>
          <w:szCs w:val="28"/>
        </w:rPr>
      </w:pPr>
      <w:r w:rsidRPr="009975EC">
        <w:rPr>
          <w:b/>
          <w:sz w:val="28"/>
          <w:szCs w:val="28"/>
        </w:rPr>
        <w:t xml:space="preserve">Программы «Развитие физической культуры, спорта  и реализация молодежной политики в муниципальном образовании </w:t>
      </w:r>
      <w:r w:rsidR="00E63A1A">
        <w:rPr>
          <w:b/>
          <w:sz w:val="28"/>
          <w:szCs w:val="28"/>
        </w:rPr>
        <w:t>«Красногвардейский район» на 20</w:t>
      </w:r>
      <w:r w:rsidR="00E63A1A">
        <w:rPr>
          <w:b/>
          <w:sz w:val="28"/>
          <w:szCs w:val="28"/>
          <w:lang w:val="ru-RU"/>
        </w:rPr>
        <w:t>20</w:t>
      </w:r>
      <w:r w:rsidR="00385829">
        <w:rPr>
          <w:b/>
          <w:sz w:val="28"/>
          <w:szCs w:val="28"/>
        </w:rPr>
        <w:t>-20</w:t>
      </w:r>
      <w:r w:rsidR="00A444A3">
        <w:rPr>
          <w:b/>
          <w:sz w:val="28"/>
          <w:szCs w:val="28"/>
          <w:lang w:val="ru-RU"/>
        </w:rPr>
        <w:t>22</w:t>
      </w:r>
      <w:r w:rsidRPr="009975EC">
        <w:rPr>
          <w:b/>
          <w:sz w:val="28"/>
          <w:szCs w:val="28"/>
        </w:rPr>
        <w:t xml:space="preserve"> годы»  и подпрограмм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1418"/>
        <w:gridCol w:w="2551"/>
        <w:gridCol w:w="1701"/>
      </w:tblGrid>
      <w:tr w:rsidR="00E70262" w:rsidRPr="009975EC" w:rsidTr="009F613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Источники и объем финансирования Программы и подпрограмм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«Развитие физической культуры, спорта  и реализация молодежной политики в муниципальном образовании «Красногвардейский район»</w:t>
            </w:r>
          </w:p>
        </w:tc>
      </w:tr>
      <w:tr w:rsidR="00E70262" w:rsidRPr="009975EC" w:rsidTr="009F613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из средств бюджета муниципального образования «Красногвардейский район». </w:t>
            </w:r>
            <w:r w:rsidRPr="009975EC">
              <w:rPr>
                <w:rFonts w:ascii="Times New Roman" w:hAnsi="Times New Roman" w:cs="Times New Roman"/>
                <w:b/>
                <w:sz w:val="28"/>
                <w:szCs w:val="28"/>
              </w:rPr>
              <w:t>Бюджет МО «Красногвардейский район»</w:t>
            </w:r>
          </w:p>
        </w:tc>
      </w:tr>
      <w:tr w:rsidR="00E63A1A" w:rsidRPr="009975EC" w:rsidTr="00E63A1A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1A" w:rsidRPr="009975EC" w:rsidRDefault="00E63A1A" w:rsidP="00D4628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1A" w:rsidRPr="009975EC" w:rsidRDefault="00E63A1A" w:rsidP="00597504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997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1A" w:rsidRPr="009975EC" w:rsidRDefault="00E63A1A" w:rsidP="00597504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997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1A" w:rsidRPr="009975EC" w:rsidRDefault="00E63A1A" w:rsidP="0065333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год.</w:t>
            </w:r>
          </w:p>
        </w:tc>
      </w:tr>
      <w:tr w:rsidR="00E63A1A" w:rsidRPr="009975EC" w:rsidTr="00E63A1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1A" w:rsidRPr="009975EC" w:rsidRDefault="00E63A1A" w:rsidP="00D4628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1. «Развитие физической культуры и спорта в муниципальном образовании «Красногвардейский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1A" w:rsidRPr="00196CD4" w:rsidRDefault="00E63A1A" w:rsidP="008D145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14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6CD4">
              <w:rPr>
                <w:rFonts w:ascii="Times New Roman" w:hAnsi="Times New Roman" w:cs="Times New Roman"/>
                <w:sz w:val="28"/>
                <w:szCs w:val="28"/>
              </w:rPr>
              <w:t>0 000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1A" w:rsidRPr="00196CD4" w:rsidRDefault="008D1459" w:rsidP="00C92F7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3A1A" w:rsidRPr="00196CD4">
              <w:rPr>
                <w:rFonts w:ascii="Times New Roman" w:hAnsi="Times New Roman" w:cs="Times New Roman"/>
                <w:sz w:val="28"/>
                <w:szCs w:val="28"/>
              </w:rPr>
              <w:t>00 000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1A" w:rsidRPr="00196CD4" w:rsidRDefault="00E63A1A" w:rsidP="006533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14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0 000 руб.</w:t>
            </w:r>
          </w:p>
        </w:tc>
      </w:tr>
      <w:tr w:rsidR="00E63A1A" w:rsidRPr="00385829" w:rsidTr="00E63A1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1A" w:rsidRPr="00212162" w:rsidRDefault="00E63A1A" w:rsidP="00D4628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6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2. «Реализация молодежной политики в  муниципальном образовании «Красногвардейский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1A" w:rsidRPr="00654868" w:rsidRDefault="00E63A1A" w:rsidP="0065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Pr="00654868">
              <w:rPr>
                <w:sz w:val="28"/>
                <w:szCs w:val="28"/>
              </w:rPr>
              <w:t xml:space="preserve"> 000 руб.</w:t>
            </w:r>
          </w:p>
          <w:p w:rsidR="00E63A1A" w:rsidRPr="00385829" w:rsidRDefault="00E63A1A" w:rsidP="009008F9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1A" w:rsidRPr="00212162" w:rsidRDefault="00E63A1A" w:rsidP="0065333A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21216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1A" w:rsidRPr="0065333A" w:rsidRDefault="00E63A1A" w:rsidP="006533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3A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E63A1A" w:rsidRPr="009975EC" w:rsidTr="00E63A1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1A" w:rsidRPr="009975EC" w:rsidRDefault="00E63A1A" w:rsidP="00D4628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Подпрограмма 3. «Поддержка талантливой молодежи и одаренных детей муниципального образования «Красногвардейский район»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1A" w:rsidRPr="00196CD4" w:rsidRDefault="00E63A1A" w:rsidP="00D4628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96CD4">
              <w:rPr>
                <w:rFonts w:ascii="Times New Roman" w:hAnsi="Times New Roman" w:cs="Times New Roman"/>
                <w:sz w:val="28"/>
                <w:szCs w:val="28"/>
              </w:rPr>
              <w:t xml:space="preserve"> 000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1A" w:rsidRPr="00196CD4" w:rsidRDefault="00E63A1A" w:rsidP="00D4628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CD4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1A" w:rsidRPr="00196CD4" w:rsidRDefault="00E63A1A" w:rsidP="006533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E63A1A" w:rsidRPr="009975EC" w:rsidTr="00E63A1A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A1A" w:rsidRPr="009975EC" w:rsidRDefault="00E63A1A" w:rsidP="00D4628F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1A" w:rsidRPr="00212162" w:rsidRDefault="009B52F8" w:rsidP="00D16FEB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="00E63A1A" w:rsidRPr="00212162">
              <w:rPr>
                <w:rFonts w:ascii="Times New Roman" w:hAnsi="Times New Roman" w:cs="Times New Roman"/>
                <w:b/>
                <w:sz w:val="28"/>
                <w:szCs w:val="28"/>
              </w:rPr>
              <w:t>5 000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1A" w:rsidRPr="00212162" w:rsidRDefault="00E63A1A" w:rsidP="00D16FEB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62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="00DE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</w:t>
            </w:r>
            <w:r w:rsidRPr="00212162">
              <w:rPr>
                <w:rFonts w:ascii="Times New Roman" w:hAnsi="Times New Roman" w:cs="Times New Roman"/>
                <w:b/>
                <w:sz w:val="28"/>
                <w:szCs w:val="28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1A" w:rsidRDefault="00DE7C7F" w:rsidP="0065333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500 </w:t>
            </w:r>
            <w:r w:rsidR="00E63A1A">
              <w:rPr>
                <w:rFonts w:ascii="Times New Roman" w:hAnsi="Times New Roman" w:cs="Times New Roman"/>
                <w:b/>
                <w:sz w:val="28"/>
                <w:szCs w:val="28"/>
              </w:rPr>
              <w:t>000 руб.</w:t>
            </w:r>
          </w:p>
          <w:p w:rsidR="00E63A1A" w:rsidRPr="00EA696C" w:rsidRDefault="00E63A1A" w:rsidP="00EA696C"/>
        </w:tc>
      </w:tr>
      <w:tr w:rsidR="00E70262" w:rsidRPr="009975EC" w:rsidTr="009F613A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212162" w:rsidRDefault="00DE7C7F" w:rsidP="009B52F8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9B52F8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63A1A">
              <w:rPr>
                <w:rFonts w:ascii="Times New Roman" w:hAnsi="Times New Roman" w:cs="Times New Roman"/>
                <w:b/>
                <w:sz w:val="28"/>
                <w:szCs w:val="28"/>
              </w:rPr>
              <w:t> 000 руб.</w:t>
            </w:r>
          </w:p>
        </w:tc>
      </w:tr>
    </w:tbl>
    <w:p w:rsidR="00E70262" w:rsidRPr="009975EC" w:rsidRDefault="00E70262" w:rsidP="00E702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EC">
        <w:rPr>
          <w:rFonts w:ascii="Times New Roman" w:hAnsi="Times New Roman" w:cs="Times New Roman"/>
          <w:sz w:val="28"/>
          <w:szCs w:val="28"/>
        </w:rPr>
        <w:t>Объемы бюджетных ассигнований уточняются ежегодно при формировании бюджета МО «Красногвардейский район» на очередной финансовый год и плановый период.</w:t>
      </w:r>
    </w:p>
    <w:p w:rsidR="00E70262" w:rsidRPr="009975EC" w:rsidRDefault="00E70262" w:rsidP="00E70262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75EC">
        <w:rPr>
          <w:rFonts w:ascii="Times New Roman" w:hAnsi="Times New Roman" w:cs="Times New Roman"/>
          <w:b/>
          <w:bCs/>
          <w:sz w:val="28"/>
          <w:szCs w:val="28"/>
        </w:rPr>
        <w:t>9. Методика оценки эффективности Программы</w:t>
      </w:r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</w:rPr>
      </w:pPr>
      <w:r w:rsidRPr="009975EC">
        <w:rPr>
          <w:rFonts w:ascii="Times New Roman" w:hAnsi="Times New Roman"/>
          <w:b w:val="0"/>
          <w:sz w:val="28"/>
          <w:szCs w:val="28"/>
        </w:rPr>
        <w:t xml:space="preserve">Методика оценки эффективности Программы учитывает необходимость проведения </w:t>
      </w:r>
      <w:r w:rsidRPr="009975EC">
        <w:rPr>
          <w:rFonts w:ascii="Times New Roman" w:hAnsi="Times New Roman"/>
          <w:b w:val="0"/>
          <w:sz w:val="28"/>
          <w:szCs w:val="28"/>
          <w:lang w:val="ru-RU"/>
        </w:rPr>
        <w:t xml:space="preserve">следующих </w:t>
      </w:r>
      <w:r w:rsidRPr="009975EC">
        <w:rPr>
          <w:rFonts w:ascii="Times New Roman" w:hAnsi="Times New Roman"/>
          <w:b w:val="0"/>
          <w:sz w:val="28"/>
          <w:szCs w:val="28"/>
        </w:rPr>
        <w:t>оценок:</w:t>
      </w:r>
    </w:p>
    <w:p w:rsidR="00E70262" w:rsidRPr="009975EC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9975EC">
        <w:rPr>
          <w:rFonts w:ascii="Times New Roman" w:hAnsi="Times New Roman"/>
          <w:b w:val="0"/>
          <w:sz w:val="28"/>
          <w:szCs w:val="28"/>
        </w:rPr>
        <w:t>1) степен</w:t>
      </w:r>
      <w:r w:rsidRPr="009975EC">
        <w:rPr>
          <w:rFonts w:ascii="Times New Roman" w:hAnsi="Times New Roman"/>
          <w:b w:val="0"/>
          <w:sz w:val="28"/>
          <w:szCs w:val="28"/>
          <w:lang w:val="ru-RU"/>
        </w:rPr>
        <w:t>ь</w:t>
      </w:r>
      <w:r w:rsidRPr="009975EC">
        <w:rPr>
          <w:rFonts w:ascii="Times New Roman" w:hAnsi="Times New Roman"/>
          <w:b w:val="0"/>
          <w:sz w:val="28"/>
          <w:szCs w:val="28"/>
        </w:rPr>
        <w:t xml:space="preserve"> достижения целей и решения задач Программы</w:t>
      </w:r>
      <w:r w:rsidRPr="009975EC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Pr="009975E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70262" w:rsidRPr="009975EC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9975EC">
        <w:rPr>
          <w:rFonts w:ascii="Times New Roman" w:hAnsi="Times New Roman"/>
          <w:b w:val="0"/>
          <w:sz w:val="28"/>
          <w:szCs w:val="28"/>
        </w:rPr>
        <w:t>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Программы, и их плановых значений по формуле:</w:t>
      </w:r>
    </w:p>
    <w:p w:rsidR="00E70262" w:rsidRPr="009975EC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9975EC">
        <w:rPr>
          <w:rFonts w:ascii="Times New Roman" w:hAnsi="Times New Roman"/>
          <w:b w:val="0"/>
          <w:sz w:val="28"/>
          <w:szCs w:val="28"/>
        </w:rPr>
        <w:t>С</w:t>
      </w:r>
      <w:r w:rsidRPr="009975EC">
        <w:rPr>
          <w:rFonts w:ascii="Times New Roman" w:hAnsi="Times New Roman"/>
          <w:b w:val="0"/>
          <w:sz w:val="28"/>
          <w:szCs w:val="28"/>
          <w:vertAlign w:val="subscript"/>
        </w:rPr>
        <w:t>ДЦ</w:t>
      </w:r>
      <w:r w:rsidRPr="009975EC">
        <w:rPr>
          <w:rFonts w:ascii="Times New Roman" w:hAnsi="Times New Roman"/>
          <w:b w:val="0"/>
          <w:sz w:val="28"/>
          <w:szCs w:val="28"/>
        </w:rPr>
        <w:t>= (С</w:t>
      </w:r>
      <w:r w:rsidRPr="009975EC">
        <w:rPr>
          <w:rFonts w:ascii="Times New Roman" w:hAnsi="Times New Roman"/>
          <w:b w:val="0"/>
          <w:sz w:val="28"/>
          <w:szCs w:val="28"/>
          <w:vertAlign w:val="subscript"/>
        </w:rPr>
        <w:t xml:space="preserve">ДП1 </w:t>
      </w:r>
      <w:r w:rsidRPr="009975EC">
        <w:rPr>
          <w:rFonts w:ascii="Times New Roman" w:hAnsi="Times New Roman"/>
          <w:b w:val="0"/>
          <w:sz w:val="28"/>
          <w:szCs w:val="28"/>
        </w:rPr>
        <w:t>+С</w:t>
      </w:r>
      <w:r w:rsidRPr="009975EC">
        <w:rPr>
          <w:rFonts w:ascii="Times New Roman" w:hAnsi="Times New Roman"/>
          <w:b w:val="0"/>
          <w:sz w:val="28"/>
          <w:szCs w:val="28"/>
          <w:vertAlign w:val="subscript"/>
        </w:rPr>
        <w:t>ДП2</w:t>
      </w:r>
      <w:r w:rsidRPr="009975EC">
        <w:rPr>
          <w:rFonts w:ascii="Times New Roman" w:hAnsi="Times New Roman"/>
          <w:b w:val="0"/>
          <w:sz w:val="28"/>
          <w:szCs w:val="28"/>
        </w:rPr>
        <w:t>+</w:t>
      </w:r>
      <w:r w:rsidRPr="009975EC">
        <w:rPr>
          <w:rFonts w:ascii="Times New Roman" w:hAnsi="Times New Roman"/>
          <w:b w:val="0"/>
          <w:sz w:val="28"/>
          <w:szCs w:val="28"/>
          <w:vertAlign w:val="subscript"/>
        </w:rPr>
        <w:t xml:space="preserve"> </w:t>
      </w:r>
      <w:r w:rsidRPr="009975EC">
        <w:rPr>
          <w:rFonts w:ascii="Times New Roman" w:hAnsi="Times New Roman"/>
          <w:b w:val="0"/>
          <w:sz w:val="28"/>
          <w:szCs w:val="28"/>
        </w:rPr>
        <w:t>С</w:t>
      </w:r>
      <w:r w:rsidRPr="009975EC">
        <w:rPr>
          <w:rFonts w:ascii="Times New Roman" w:hAnsi="Times New Roman"/>
          <w:b w:val="0"/>
          <w:sz w:val="28"/>
          <w:szCs w:val="28"/>
          <w:vertAlign w:val="subscript"/>
        </w:rPr>
        <w:t>ДП</w:t>
      </w:r>
      <w:r w:rsidRPr="009975EC">
        <w:rPr>
          <w:rFonts w:ascii="Times New Roman" w:hAnsi="Times New Roman"/>
          <w:b w:val="0"/>
          <w:sz w:val="28"/>
          <w:szCs w:val="28"/>
          <w:vertAlign w:val="subscript"/>
          <w:lang w:val="en-US"/>
        </w:rPr>
        <w:t>N</w:t>
      </w:r>
      <w:r w:rsidRPr="009975EC">
        <w:rPr>
          <w:rFonts w:ascii="Times New Roman" w:hAnsi="Times New Roman"/>
          <w:b w:val="0"/>
          <w:sz w:val="28"/>
          <w:szCs w:val="28"/>
          <w:vertAlign w:val="subscript"/>
        </w:rPr>
        <w:t>)</w:t>
      </w:r>
      <w:r w:rsidRPr="009975EC">
        <w:rPr>
          <w:rFonts w:ascii="Times New Roman" w:hAnsi="Times New Roman"/>
          <w:b w:val="0"/>
          <w:sz w:val="28"/>
          <w:szCs w:val="28"/>
        </w:rPr>
        <w:t>/N,</w:t>
      </w:r>
    </w:p>
    <w:p w:rsidR="00E70262" w:rsidRPr="009975EC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975EC">
        <w:rPr>
          <w:rFonts w:ascii="Times New Roman" w:hAnsi="Times New Roman"/>
          <w:b w:val="0"/>
          <w:sz w:val="28"/>
          <w:szCs w:val="28"/>
        </w:rPr>
        <w:t>где</w:t>
      </w:r>
      <w:r w:rsidRPr="009975EC">
        <w:rPr>
          <w:rFonts w:ascii="Times New Roman" w:hAnsi="Times New Roman"/>
          <w:b w:val="0"/>
          <w:sz w:val="28"/>
          <w:szCs w:val="28"/>
          <w:lang w:val="ru-RU"/>
        </w:rPr>
        <w:t>:</w:t>
      </w:r>
      <w:r w:rsidRPr="009975EC">
        <w:rPr>
          <w:rFonts w:ascii="Times New Roman" w:hAnsi="Times New Roman"/>
          <w:b w:val="0"/>
          <w:sz w:val="28"/>
          <w:szCs w:val="28"/>
        </w:rPr>
        <w:t>С</w:t>
      </w:r>
      <w:r w:rsidRPr="009975EC">
        <w:rPr>
          <w:rFonts w:ascii="Times New Roman" w:hAnsi="Times New Roman"/>
          <w:b w:val="0"/>
          <w:sz w:val="28"/>
          <w:szCs w:val="28"/>
          <w:vertAlign w:val="subscript"/>
        </w:rPr>
        <w:t xml:space="preserve">ДЦ </w:t>
      </w:r>
      <w:r w:rsidRPr="009975EC">
        <w:rPr>
          <w:rFonts w:ascii="Times New Roman" w:hAnsi="Times New Roman"/>
          <w:b w:val="0"/>
          <w:sz w:val="28"/>
          <w:szCs w:val="28"/>
        </w:rPr>
        <w:t>- степень достижения целей (решения задач), С</w:t>
      </w:r>
      <w:r w:rsidRPr="009975EC">
        <w:rPr>
          <w:rFonts w:ascii="Times New Roman" w:hAnsi="Times New Roman"/>
          <w:b w:val="0"/>
          <w:sz w:val="28"/>
          <w:szCs w:val="28"/>
          <w:vertAlign w:val="subscript"/>
        </w:rPr>
        <w:t>ДП</w:t>
      </w:r>
      <w:r w:rsidRPr="009975EC">
        <w:rPr>
          <w:rFonts w:ascii="Times New Roman" w:hAnsi="Times New Roman"/>
          <w:b w:val="0"/>
          <w:sz w:val="28"/>
          <w:szCs w:val="28"/>
        </w:rPr>
        <w:t xml:space="preserve"> - степень достижения показателя (индикатора) Программы (подпрограммы)</w:t>
      </w:r>
      <w:r w:rsidRPr="009975EC">
        <w:rPr>
          <w:rFonts w:ascii="Times New Roman" w:hAnsi="Times New Roman"/>
          <w:b w:val="0"/>
          <w:sz w:val="28"/>
          <w:szCs w:val="28"/>
          <w:lang w:val="ru-RU"/>
        </w:rPr>
        <w:t>,</w:t>
      </w:r>
    </w:p>
    <w:p w:rsidR="00E70262" w:rsidRPr="009975EC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975EC">
        <w:rPr>
          <w:rFonts w:ascii="Times New Roman" w:hAnsi="Times New Roman"/>
          <w:b w:val="0"/>
          <w:sz w:val="28"/>
          <w:szCs w:val="28"/>
        </w:rPr>
        <w:t xml:space="preserve"> N – количество показателей (индикаторов) Программы</w:t>
      </w:r>
      <w:r w:rsidRPr="009975E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9975EC">
        <w:rPr>
          <w:rFonts w:ascii="Times New Roman" w:hAnsi="Times New Roman"/>
          <w:b w:val="0"/>
          <w:sz w:val="28"/>
          <w:szCs w:val="28"/>
        </w:rPr>
        <w:t>(под</w:t>
      </w:r>
      <w:r w:rsidRPr="009975EC"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Pr="009975EC">
        <w:rPr>
          <w:rFonts w:ascii="Times New Roman" w:hAnsi="Times New Roman"/>
          <w:b w:val="0"/>
          <w:sz w:val="28"/>
          <w:szCs w:val="28"/>
        </w:rPr>
        <w:t>программы)</w:t>
      </w:r>
      <w:r w:rsidRPr="009975EC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E70262" w:rsidRPr="009975EC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9975EC">
        <w:rPr>
          <w:rFonts w:ascii="Times New Roman" w:hAnsi="Times New Roman"/>
          <w:b w:val="0"/>
          <w:sz w:val="28"/>
          <w:szCs w:val="28"/>
        </w:rPr>
        <w:t>Степень достижения показателя (индикатора) Программы рассчитывается по формуле:</w:t>
      </w:r>
    </w:p>
    <w:p w:rsidR="00E70262" w:rsidRPr="009975EC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9975EC">
        <w:rPr>
          <w:rFonts w:ascii="Times New Roman" w:hAnsi="Times New Roman"/>
          <w:b w:val="0"/>
          <w:sz w:val="28"/>
          <w:szCs w:val="28"/>
        </w:rPr>
        <w:t>С</w:t>
      </w:r>
      <w:r w:rsidRPr="009975EC">
        <w:rPr>
          <w:rFonts w:ascii="Times New Roman" w:hAnsi="Times New Roman"/>
          <w:b w:val="0"/>
          <w:sz w:val="28"/>
          <w:szCs w:val="28"/>
          <w:vertAlign w:val="subscript"/>
        </w:rPr>
        <w:t>ДП</w:t>
      </w:r>
      <w:r w:rsidRPr="009975EC">
        <w:rPr>
          <w:rFonts w:ascii="Times New Roman" w:hAnsi="Times New Roman"/>
          <w:b w:val="0"/>
          <w:sz w:val="28"/>
          <w:szCs w:val="28"/>
        </w:rPr>
        <w:t xml:space="preserve"> =З</w:t>
      </w:r>
      <w:r w:rsidRPr="009975EC">
        <w:rPr>
          <w:rFonts w:ascii="Times New Roman" w:hAnsi="Times New Roman"/>
          <w:b w:val="0"/>
          <w:sz w:val="28"/>
          <w:szCs w:val="28"/>
          <w:vertAlign w:val="subscript"/>
        </w:rPr>
        <w:t>Ф</w:t>
      </w:r>
      <w:r w:rsidRPr="009975EC">
        <w:rPr>
          <w:rFonts w:ascii="Times New Roman" w:hAnsi="Times New Roman"/>
          <w:b w:val="0"/>
          <w:sz w:val="28"/>
          <w:szCs w:val="28"/>
        </w:rPr>
        <w:t>/З</w:t>
      </w:r>
      <w:r w:rsidRPr="009975EC">
        <w:rPr>
          <w:rFonts w:ascii="Times New Roman" w:hAnsi="Times New Roman"/>
          <w:b w:val="0"/>
          <w:sz w:val="28"/>
          <w:szCs w:val="28"/>
          <w:vertAlign w:val="subscript"/>
        </w:rPr>
        <w:t>П</w:t>
      </w:r>
      <w:r w:rsidRPr="009975EC">
        <w:rPr>
          <w:rFonts w:ascii="Times New Roman" w:hAnsi="Times New Roman"/>
          <w:b w:val="0"/>
          <w:sz w:val="28"/>
          <w:szCs w:val="28"/>
        </w:rPr>
        <w:t>,</w:t>
      </w:r>
    </w:p>
    <w:p w:rsidR="00E70262" w:rsidRPr="009975EC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9975EC">
        <w:rPr>
          <w:rFonts w:ascii="Times New Roman" w:hAnsi="Times New Roman"/>
          <w:b w:val="0"/>
          <w:sz w:val="28"/>
          <w:szCs w:val="28"/>
        </w:rPr>
        <w:t>где</w:t>
      </w:r>
      <w:r w:rsidRPr="009975EC">
        <w:rPr>
          <w:rFonts w:ascii="Times New Roman" w:hAnsi="Times New Roman"/>
          <w:b w:val="0"/>
          <w:sz w:val="28"/>
          <w:szCs w:val="28"/>
          <w:lang w:val="ru-RU"/>
        </w:rPr>
        <w:t>:</w:t>
      </w:r>
      <w:r w:rsidRPr="009975EC">
        <w:rPr>
          <w:rFonts w:ascii="Times New Roman" w:hAnsi="Times New Roman"/>
          <w:b w:val="0"/>
          <w:sz w:val="28"/>
          <w:szCs w:val="28"/>
        </w:rPr>
        <w:t>З</w:t>
      </w:r>
      <w:r w:rsidRPr="009975EC">
        <w:rPr>
          <w:rFonts w:ascii="Times New Roman" w:hAnsi="Times New Roman"/>
          <w:b w:val="0"/>
          <w:sz w:val="28"/>
          <w:szCs w:val="28"/>
          <w:vertAlign w:val="subscript"/>
        </w:rPr>
        <w:t>Ф</w:t>
      </w:r>
      <w:r w:rsidRPr="009975EC">
        <w:rPr>
          <w:rFonts w:ascii="Times New Roman" w:hAnsi="Times New Roman"/>
          <w:b w:val="0"/>
          <w:sz w:val="28"/>
          <w:szCs w:val="28"/>
        </w:rPr>
        <w:t xml:space="preserve"> – фактическое значение показателя (индикатора) Программы, З</w:t>
      </w:r>
      <w:r w:rsidRPr="009975EC">
        <w:rPr>
          <w:rFonts w:ascii="Times New Roman" w:hAnsi="Times New Roman"/>
          <w:b w:val="0"/>
          <w:sz w:val="28"/>
          <w:szCs w:val="28"/>
          <w:vertAlign w:val="subscript"/>
        </w:rPr>
        <w:t>П</w:t>
      </w:r>
      <w:r w:rsidRPr="009975EC">
        <w:rPr>
          <w:rFonts w:ascii="Times New Roman" w:hAnsi="Times New Roman"/>
          <w:b w:val="0"/>
          <w:sz w:val="28"/>
          <w:szCs w:val="28"/>
        </w:rPr>
        <w:t xml:space="preserve"> –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  <w:r w:rsidRPr="009975EC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9975EC">
        <w:rPr>
          <w:rFonts w:ascii="Times New Roman" w:hAnsi="Times New Roman"/>
          <w:b w:val="0"/>
          <w:sz w:val="28"/>
          <w:szCs w:val="28"/>
        </w:rPr>
        <w:t>или</w:t>
      </w:r>
    </w:p>
    <w:p w:rsidR="00E70262" w:rsidRPr="009975EC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9975EC">
        <w:rPr>
          <w:rFonts w:ascii="Times New Roman" w:hAnsi="Times New Roman"/>
          <w:b w:val="0"/>
          <w:sz w:val="28"/>
          <w:szCs w:val="28"/>
        </w:rPr>
        <w:t>С</w:t>
      </w:r>
      <w:r w:rsidRPr="009975EC">
        <w:rPr>
          <w:rFonts w:ascii="Times New Roman" w:hAnsi="Times New Roman"/>
          <w:b w:val="0"/>
          <w:sz w:val="28"/>
          <w:szCs w:val="28"/>
          <w:vertAlign w:val="subscript"/>
        </w:rPr>
        <w:t>ДП</w:t>
      </w:r>
      <w:r w:rsidRPr="009975EC">
        <w:rPr>
          <w:rFonts w:ascii="Times New Roman" w:hAnsi="Times New Roman"/>
          <w:b w:val="0"/>
          <w:sz w:val="28"/>
          <w:szCs w:val="28"/>
        </w:rPr>
        <w:t>= З</w:t>
      </w:r>
      <w:r w:rsidRPr="009975EC">
        <w:rPr>
          <w:rFonts w:ascii="Times New Roman" w:hAnsi="Times New Roman"/>
          <w:b w:val="0"/>
          <w:sz w:val="28"/>
          <w:szCs w:val="28"/>
          <w:vertAlign w:val="subscript"/>
        </w:rPr>
        <w:t>П</w:t>
      </w:r>
      <w:r w:rsidRPr="009975EC">
        <w:rPr>
          <w:rFonts w:ascii="Times New Roman" w:hAnsi="Times New Roman"/>
          <w:b w:val="0"/>
          <w:sz w:val="28"/>
          <w:szCs w:val="28"/>
        </w:rPr>
        <w:t>/З</w:t>
      </w:r>
      <w:r w:rsidRPr="009975EC">
        <w:rPr>
          <w:rFonts w:ascii="Times New Roman" w:hAnsi="Times New Roman"/>
          <w:b w:val="0"/>
          <w:sz w:val="28"/>
          <w:szCs w:val="28"/>
          <w:vertAlign w:val="subscript"/>
        </w:rPr>
        <w:t>Ф</w:t>
      </w:r>
      <w:r w:rsidRPr="009975EC">
        <w:rPr>
          <w:rFonts w:ascii="Times New Roman" w:hAnsi="Times New Roman"/>
          <w:b w:val="0"/>
          <w:sz w:val="28"/>
          <w:szCs w:val="28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E70262" w:rsidRPr="009975EC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9975EC">
        <w:rPr>
          <w:rFonts w:ascii="Times New Roman" w:hAnsi="Times New Roman"/>
          <w:b w:val="0"/>
          <w:sz w:val="28"/>
          <w:szCs w:val="28"/>
        </w:rPr>
        <w:t>2) степен</w:t>
      </w:r>
      <w:r w:rsidRPr="009975EC">
        <w:rPr>
          <w:rFonts w:ascii="Times New Roman" w:hAnsi="Times New Roman"/>
          <w:b w:val="0"/>
          <w:sz w:val="28"/>
          <w:szCs w:val="28"/>
          <w:lang w:val="ru-RU"/>
        </w:rPr>
        <w:t>ь</w:t>
      </w:r>
      <w:r w:rsidRPr="009975EC">
        <w:rPr>
          <w:rFonts w:ascii="Times New Roman" w:hAnsi="Times New Roman"/>
          <w:b w:val="0"/>
          <w:sz w:val="28"/>
          <w:szCs w:val="28"/>
        </w:rPr>
        <w:t xml:space="preserve"> соответствия запланированному уровню затрат и эффективности использования средств республиканского бюджета.</w:t>
      </w:r>
    </w:p>
    <w:p w:rsidR="00E70262" w:rsidRPr="009975EC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9975EC">
        <w:rPr>
          <w:rFonts w:ascii="Times New Roman" w:hAnsi="Times New Roman"/>
          <w:b w:val="0"/>
          <w:sz w:val="28"/>
          <w:szCs w:val="28"/>
        </w:rPr>
        <w:t>Оценка степени соответствия запланированному уровню затрат и эффективности использования средств республиканского бюджета определяется путем сопоставления плановых и фактических объемов финансирования Программы по формуле:</w:t>
      </w:r>
    </w:p>
    <w:p w:rsidR="00E70262" w:rsidRPr="009975EC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9975EC">
        <w:rPr>
          <w:rFonts w:ascii="Times New Roman" w:hAnsi="Times New Roman"/>
          <w:b w:val="0"/>
          <w:sz w:val="28"/>
          <w:szCs w:val="28"/>
        </w:rPr>
        <w:t>У</w:t>
      </w:r>
      <w:r w:rsidRPr="009975EC">
        <w:rPr>
          <w:rFonts w:ascii="Times New Roman" w:hAnsi="Times New Roman"/>
          <w:b w:val="0"/>
          <w:sz w:val="28"/>
          <w:szCs w:val="28"/>
          <w:vertAlign w:val="subscript"/>
        </w:rPr>
        <w:t>Ф</w:t>
      </w:r>
      <w:r w:rsidRPr="009975EC">
        <w:rPr>
          <w:rFonts w:ascii="Times New Roman" w:hAnsi="Times New Roman"/>
          <w:b w:val="0"/>
          <w:sz w:val="28"/>
          <w:szCs w:val="28"/>
        </w:rPr>
        <w:t xml:space="preserve"> =Ф</w:t>
      </w:r>
      <w:r w:rsidRPr="009975EC">
        <w:rPr>
          <w:rFonts w:ascii="Times New Roman" w:hAnsi="Times New Roman"/>
          <w:b w:val="0"/>
          <w:sz w:val="28"/>
          <w:szCs w:val="28"/>
          <w:vertAlign w:val="subscript"/>
        </w:rPr>
        <w:t>Ф</w:t>
      </w:r>
      <w:r w:rsidRPr="009975EC">
        <w:rPr>
          <w:rFonts w:ascii="Times New Roman" w:hAnsi="Times New Roman"/>
          <w:b w:val="0"/>
          <w:sz w:val="28"/>
          <w:szCs w:val="28"/>
        </w:rPr>
        <w:t>/Ф</w:t>
      </w:r>
      <w:r w:rsidRPr="009975EC">
        <w:rPr>
          <w:rFonts w:ascii="Times New Roman" w:hAnsi="Times New Roman"/>
          <w:b w:val="0"/>
          <w:sz w:val="28"/>
          <w:szCs w:val="28"/>
          <w:vertAlign w:val="subscript"/>
        </w:rPr>
        <w:t>П</w:t>
      </w:r>
      <w:r w:rsidRPr="009975EC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E70262" w:rsidRPr="009975EC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9975EC">
        <w:rPr>
          <w:rFonts w:ascii="Times New Roman" w:hAnsi="Times New Roman"/>
          <w:b w:val="0"/>
          <w:sz w:val="28"/>
          <w:szCs w:val="28"/>
        </w:rPr>
        <w:t>где</w:t>
      </w:r>
      <w:r w:rsidRPr="009975EC">
        <w:rPr>
          <w:rFonts w:ascii="Times New Roman" w:hAnsi="Times New Roman"/>
          <w:b w:val="0"/>
          <w:sz w:val="28"/>
          <w:szCs w:val="28"/>
          <w:lang w:val="ru-RU"/>
        </w:rPr>
        <w:t>:</w:t>
      </w:r>
      <w:r w:rsidRPr="009975EC">
        <w:rPr>
          <w:rFonts w:ascii="Times New Roman" w:hAnsi="Times New Roman"/>
          <w:b w:val="0"/>
          <w:sz w:val="28"/>
          <w:szCs w:val="28"/>
        </w:rPr>
        <w:t>У</w:t>
      </w:r>
      <w:r w:rsidRPr="009975EC">
        <w:rPr>
          <w:rFonts w:ascii="Times New Roman" w:hAnsi="Times New Roman"/>
          <w:b w:val="0"/>
          <w:sz w:val="28"/>
          <w:szCs w:val="28"/>
          <w:vertAlign w:val="subscript"/>
        </w:rPr>
        <w:t xml:space="preserve">Ф </w:t>
      </w:r>
      <w:r w:rsidRPr="009975EC">
        <w:rPr>
          <w:rFonts w:ascii="Times New Roman" w:hAnsi="Times New Roman"/>
          <w:b w:val="0"/>
          <w:sz w:val="28"/>
          <w:szCs w:val="28"/>
        </w:rPr>
        <w:t>– уровень финансирования реализации Программы, Ф</w:t>
      </w:r>
      <w:r w:rsidRPr="009975EC">
        <w:rPr>
          <w:rFonts w:ascii="Times New Roman" w:hAnsi="Times New Roman"/>
          <w:b w:val="0"/>
          <w:sz w:val="28"/>
          <w:szCs w:val="28"/>
          <w:vertAlign w:val="subscript"/>
        </w:rPr>
        <w:t>Ф</w:t>
      </w:r>
      <w:r w:rsidRPr="009975EC">
        <w:rPr>
          <w:rFonts w:ascii="Times New Roman" w:hAnsi="Times New Roman"/>
          <w:b w:val="0"/>
          <w:sz w:val="28"/>
          <w:szCs w:val="28"/>
        </w:rPr>
        <w:t xml:space="preserve"> – фактический объем финансовых ресурсов, направленный на реализацию Программы, Ф</w:t>
      </w:r>
      <w:r w:rsidRPr="009975EC">
        <w:rPr>
          <w:rFonts w:ascii="Times New Roman" w:hAnsi="Times New Roman"/>
          <w:b w:val="0"/>
          <w:sz w:val="28"/>
          <w:szCs w:val="28"/>
          <w:vertAlign w:val="subscript"/>
        </w:rPr>
        <w:t>П</w:t>
      </w:r>
      <w:r w:rsidRPr="009975EC">
        <w:rPr>
          <w:rFonts w:ascii="Times New Roman" w:hAnsi="Times New Roman"/>
          <w:b w:val="0"/>
          <w:sz w:val="28"/>
          <w:szCs w:val="28"/>
        </w:rPr>
        <w:t xml:space="preserve"> – плановый объем финансовых ресурсов на соответствующий отчетный период.</w:t>
      </w:r>
    </w:p>
    <w:p w:rsidR="00E70262" w:rsidRPr="009975EC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9975EC">
        <w:rPr>
          <w:rFonts w:ascii="Times New Roman" w:hAnsi="Times New Roman"/>
          <w:b w:val="0"/>
          <w:sz w:val="28"/>
          <w:szCs w:val="28"/>
        </w:rPr>
        <w:t>Эффективность реализации Программы рассчитывается по следующей формуле:</w:t>
      </w:r>
    </w:p>
    <w:p w:rsidR="00E70262" w:rsidRPr="009975EC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  <w:vertAlign w:val="subscript"/>
        </w:rPr>
      </w:pPr>
      <w:r w:rsidRPr="009975EC">
        <w:rPr>
          <w:rFonts w:ascii="Times New Roman" w:hAnsi="Times New Roman"/>
          <w:b w:val="0"/>
          <w:sz w:val="28"/>
          <w:szCs w:val="28"/>
        </w:rPr>
        <w:t>Э</w:t>
      </w:r>
      <w:r w:rsidRPr="009975EC">
        <w:rPr>
          <w:rFonts w:ascii="Times New Roman" w:hAnsi="Times New Roman"/>
          <w:b w:val="0"/>
          <w:sz w:val="28"/>
          <w:szCs w:val="28"/>
          <w:vertAlign w:val="subscript"/>
        </w:rPr>
        <w:t>ГП</w:t>
      </w:r>
      <w:r w:rsidRPr="009975EC">
        <w:rPr>
          <w:rFonts w:ascii="Times New Roman" w:hAnsi="Times New Roman"/>
          <w:b w:val="0"/>
          <w:sz w:val="28"/>
          <w:szCs w:val="28"/>
        </w:rPr>
        <w:t>= С</w:t>
      </w:r>
      <w:r w:rsidRPr="009975EC">
        <w:rPr>
          <w:rFonts w:ascii="Times New Roman" w:hAnsi="Times New Roman"/>
          <w:b w:val="0"/>
          <w:sz w:val="28"/>
          <w:szCs w:val="28"/>
          <w:vertAlign w:val="subscript"/>
        </w:rPr>
        <w:t>ДЦ</w:t>
      </w:r>
      <w:r w:rsidRPr="009975EC">
        <w:rPr>
          <w:rFonts w:ascii="Times New Roman" w:hAnsi="Times New Roman"/>
          <w:b w:val="0"/>
          <w:sz w:val="28"/>
          <w:szCs w:val="28"/>
        </w:rPr>
        <w:t xml:space="preserve"> х У</w:t>
      </w:r>
      <w:r w:rsidRPr="009975EC">
        <w:rPr>
          <w:rFonts w:ascii="Times New Roman" w:hAnsi="Times New Roman"/>
          <w:b w:val="0"/>
          <w:sz w:val="28"/>
          <w:szCs w:val="28"/>
          <w:vertAlign w:val="subscript"/>
        </w:rPr>
        <w:t>Ф.</w:t>
      </w:r>
    </w:p>
    <w:p w:rsidR="00E70262" w:rsidRPr="009975EC" w:rsidRDefault="00E70262" w:rsidP="00E70262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9975EC">
        <w:rPr>
          <w:sz w:val="28"/>
          <w:szCs w:val="28"/>
        </w:rPr>
        <w:lastRenderedPageBreak/>
        <w:t>Вывод об эффективности (неэффективности) реализации Программы определяется на основании сл</w:t>
      </w:r>
      <w:r w:rsidRPr="009975EC">
        <w:rPr>
          <w:sz w:val="28"/>
          <w:szCs w:val="28"/>
        </w:rPr>
        <w:t>е</w:t>
      </w:r>
      <w:r w:rsidRPr="009975EC">
        <w:rPr>
          <w:sz w:val="28"/>
          <w:szCs w:val="28"/>
        </w:rPr>
        <w:t>дующих критериев: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3"/>
        <w:gridCol w:w="3387"/>
      </w:tblGrid>
      <w:tr w:rsidR="00E70262" w:rsidRPr="009975EC" w:rsidTr="00D4628F">
        <w:trPr>
          <w:cantSplit/>
          <w:trHeight w:val="322"/>
          <w:jc w:val="center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62" w:rsidRPr="009975EC" w:rsidRDefault="00E70262" w:rsidP="00D462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государственной пр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      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62" w:rsidRPr="009975EC" w:rsidRDefault="00E70262" w:rsidP="00D462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Критерий оценки эффективн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Pr="009975EC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9975E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ГП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E70262" w:rsidRPr="009975EC" w:rsidTr="00D4628F">
        <w:trPr>
          <w:cantSplit/>
          <w:trHeight w:val="322"/>
          <w:jc w:val="center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62" w:rsidRPr="009975EC" w:rsidRDefault="00E70262" w:rsidP="00D462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Неэффективная                  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62" w:rsidRPr="009975EC" w:rsidRDefault="00E70262" w:rsidP="00D462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менее 0,5        </w:t>
            </w:r>
          </w:p>
        </w:tc>
      </w:tr>
      <w:tr w:rsidR="00E70262" w:rsidRPr="009975EC" w:rsidTr="00D4628F">
        <w:trPr>
          <w:cantSplit/>
          <w:trHeight w:val="429"/>
          <w:jc w:val="center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62" w:rsidRPr="009975EC" w:rsidRDefault="00E70262" w:rsidP="00D462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удовлетворител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62" w:rsidRPr="009975EC" w:rsidRDefault="00E70262" w:rsidP="00D462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0,5 - 0,79       </w:t>
            </w:r>
          </w:p>
        </w:tc>
      </w:tr>
      <w:tr w:rsidR="00E70262" w:rsidRPr="009975EC" w:rsidTr="00D4628F">
        <w:trPr>
          <w:cantSplit/>
          <w:trHeight w:val="429"/>
          <w:jc w:val="center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62" w:rsidRPr="009975EC" w:rsidRDefault="00E70262" w:rsidP="00D462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62" w:rsidRPr="009975EC" w:rsidRDefault="00E70262" w:rsidP="00D462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0,8 - 1         </w:t>
            </w:r>
          </w:p>
        </w:tc>
      </w:tr>
      <w:tr w:rsidR="00E70262" w:rsidRPr="009975EC" w:rsidTr="00D4628F">
        <w:trPr>
          <w:cantSplit/>
          <w:trHeight w:val="429"/>
          <w:jc w:val="center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62" w:rsidRPr="009975EC" w:rsidRDefault="00E70262" w:rsidP="00D462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Высокоэффективная    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62" w:rsidRPr="009975EC" w:rsidRDefault="00E70262" w:rsidP="00D462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более 1         </w:t>
            </w:r>
          </w:p>
        </w:tc>
      </w:tr>
    </w:tbl>
    <w:p w:rsidR="00E70262" w:rsidRPr="009975EC" w:rsidRDefault="00E70262" w:rsidP="00E70262">
      <w:pPr>
        <w:numPr>
          <w:ilvl w:val="0"/>
          <w:numId w:val="12"/>
        </w:numPr>
        <w:spacing w:before="100" w:beforeAutospacing="1"/>
        <w:jc w:val="center"/>
        <w:rPr>
          <w:b/>
          <w:sz w:val="28"/>
          <w:szCs w:val="28"/>
        </w:rPr>
      </w:pPr>
      <w:r w:rsidRPr="009975EC">
        <w:rPr>
          <w:b/>
          <w:sz w:val="28"/>
          <w:szCs w:val="28"/>
        </w:rPr>
        <w:t>Управление, реализация и контроль за ходом реализации муниципальной Программы</w:t>
      </w:r>
    </w:p>
    <w:p w:rsidR="00E70262" w:rsidRPr="009975EC" w:rsidRDefault="00E70262" w:rsidP="00C92F76">
      <w:pPr>
        <w:ind w:firstLine="709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Муниципальным заказчиком программы является администрация муниципального образования «Красногвардейский район».</w:t>
      </w:r>
    </w:p>
    <w:p w:rsidR="00E70262" w:rsidRPr="009975EC" w:rsidRDefault="00E70262" w:rsidP="00E70262">
      <w:pPr>
        <w:pStyle w:val="ac"/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Отдел по молодежной политике и спорту администрации муниципального образования «Красногвардейский район» (далее Отдел)  обеспечивает координацию деятельности органов  местного самоуправления, принимающих меры по выполнению программы, согласованность действий по ее реализации, целевому и эффективному использованию бюджетных средств, осуществляет взаимодействие с соисполнителями программы, а также общий контроль за ее реализацией. </w:t>
      </w:r>
    </w:p>
    <w:p w:rsidR="00E70262" w:rsidRPr="009975EC" w:rsidRDefault="00E70262" w:rsidP="00E70262">
      <w:pPr>
        <w:pStyle w:val="ac"/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Отделом разрабатывается </w:t>
      </w:r>
      <w:r w:rsidR="00C92F76" w:rsidRPr="009975EC">
        <w:rPr>
          <w:sz w:val="28"/>
          <w:szCs w:val="28"/>
        </w:rPr>
        <w:t xml:space="preserve">Календарный </w:t>
      </w:r>
      <w:r w:rsidRPr="009975EC">
        <w:rPr>
          <w:sz w:val="28"/>
          <w:szCs w:val="28"/>
        </w:rPr>
        <w:t>план реализации муниципальной программы, содержащий перечень мероприятий муниципальной программы, включая мероприятия подпрограмм муниципальной программы, с указанием сроков их выполнения, ответственных исполнителей, исполнителей основных мероприятий (мероприятий), объемов финансирования мероприятий муниципальной программы.</w:t>
      </w:r>
    </w:p>
    <w:p w:rsidR="00E70262" w:rsidRPr="009975EC" w:rsidRDefault="00E70262" w:rsidP="00E70262">
      <w:pPr>
        <w:pStyle w:val="ac"/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План реализации разрабатывается ежегодно, не позднее 1 декабря текущего финансового года на очередной финансовый год, согласовывается соисполнителями мероприятий муниципальной программы и утверждается локальным нормативным актом ответственного исполнителя.</w:t>
      </w:r>
    </w:p>
    <w:p w:rsidR="00E70262" w:rsidRPr="009975EC" w:rsidRDefault="00E70262" w:rsidP="00E70262">
      <w:pPr>
        <w:pStyle w:val="ac"/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Ответственный исполнитель в течение 5 рабочих дней с даты </w:t>
      </w:r>
      <w:r w:rsidR="009008F9" w:rsidRPr="009975EC">
        <w:rPr>
          <w:sz w:val="28"/>
          <w:szCs w:val="28"/>
        </w:rPr>
        <w:t xml:space="preserve"> </w:t>
      </w:r>
      <w:r w:rsidRPr="009975EC">
        <w:rPr>
          <w:sz w:val="28"/>
          <w:szCs w:val="28"/>
        </w:rPr>
        <w:t>утверждения</w:t>
      </w:r>
      <w:r w:rsidR="009008F9" w:rsidRPr="009975EC">
        <w:rPr>
          <w:sz w:val="28"/>
          <w:szCs w:val="28"/>
        </w:rPr>
        <w:t xml:space="preserve"> </w:t>
      </w:r>
      <w:r w:rsidRPr="009975EC">
        <w:rPr>
          <w:sz w:val="28"/>
          <w:szCs w:val="28"/>
        </w:rPr>
        <w:t xml:space="preserve"> направляет план реализации в отдел экономи</w:t>
      </w:r>
      <w:r w:rsidR="00C92F76" w:rsidRPr="009975EC">
        <w:rPr>
          <w:sz w:val="28"/>
          <w:szCs w:val="28"/>
        </w:rPr>
        <w:t xml:space="preserve">ческого развития </w:t>
      </w:r>
      <w:r w:rsidR="00751434" w:rsidRPr="009975EC">
        <w:rPr>
          <w:sz w:val="28"/>
          <w:szCs w:val="28"/>
        </w:rPr>
        <w:t xml:space="preserve"> и торговли </w:t>
      </w:r>
      <w:r w:rsidRPr="009975EC">
        <w:rPr>
          <w:sz w:val="28"/>
          <w:szCs w:val="28"/>
        </w:rPr>
        <w:t xml:space="preserve"> и управление финансов</w:t>
      </w:r>
      <w:r w:rsidR="00C92F76" w:rsidRPr="009975EC">
        <w:rPr>
          <w:sz w:val="28"/>
          <w:szCs w:val="28"/>
        </w:rPr>
        <w:t xml:space="preserve"> администрации МО «Красногвардейский район»</w:t>
      </w:r>
      <w:r w:rsidRPr="009975EC">
        <w:rPr>
          <w:sz w:val="28"/>
          <w:szCs w:val="28"/>
        </w:rPr>
        <w:t>.</w:t>
      </w:r>
    </w:p>
    <w:p w:rsidR="00E70262" w:rsidRPr="009975EC" w:rsidRDefault="00E70262" w:rsidP="00E70262">
      <w:pPr>
        <w:pStyle w:val="ac"/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В процессе реализации муниципальной программы Отдел по молодежной политике и спорту администрации МО «Красногвардейский район» (по согласованию с соисполнителями) вправе принимать решения о внесении изменений в перечни и состав мероприятий, сроки их реализации,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 Указанные решения принимаются Отделом по молодежной политике и спорту администрации МО «Красногвардейский район» при условии, что планируемые изменения не оказывают влияние на параметры муниципальной программы, утвержденные постановлением администрации МО  «Красногвардейский район», и не приведут к ухудшению плановых значений целевых показателей (индикаторов) муниципальной программы, а также к увеличению сроков исполнения основных </w:t>
      </w:r>
      <w:r w:rsidRPr="009975EC">
        <w:rPr>
          <w:sz w:val="28"/>
          <w:szCs w:val="28"/>
        </w:rPr>
        <w:lastRenderedPageBreak/>
        <w:t>мероприятий муниципальной программы. Внесение изменений в муниципальную программу, план реализации осуществляется в установленном порядке.</w:t>
      </w:r>
    </w:p>
    <w:p w:rsidR="00E70262" w:rsidRPr="009975EC" w:rsidRDefault="00E70262" w:rsidP="00E70262">
      <w:pPr>
        <w:pStyle w:val="ac"/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Годовой отчет о ходе реализации и оценке эффективности реализации муниципальной программы (далее - годовой отчет) формируется Отделом по молодежной политике и спорту администрации МО «Красногвардейский район» с учетом информации, полученной от соисполнителей, и направляется до 15 марта года, следующего за отчетным годом,  в отдел экономического развития и торговли администрации Красногвардейского района.</w:t>
      </w:r>
    </w:p>
    <w:p w:rsidR="00E70262" w:rsidRPr="009975EC" w:rsidRDefault="00E70262" w:rsidP="00E70262">
      <w:pPr>
        <w:pStyle w:val="ac"/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В целях контроля реализации муниципальной программы «Развитие физической культуры, спорта  и реализация молодежной политики в муниципальном образовании «Красногвардейский район» Отдел по молодежной политике и спорту администрации МО «Красногвардейский район» осуществляет мониторинг реализации муниципальной программы. </w:t>
      </w:r>
    </w:p>
    <w:p w:rsidR="00E70262" w:rsidRPr="009975EC" w:rsidRDefault="00E70262" w:rsidP="00E70262">
      <w:pPr>
        <w:ind w:firstLine="708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Программа считается завершенной после утверждения отчета о выполнении Программы в установленном  порядке.         </w:t>
      </w:r>
    </w:p>
    <w:p w:rsidR="00E70262" w:rsidRPr="009975EC" w:rsidRDefault="00E70262" w:rsidP="00E70262">
      <w:pPr>
        <w:ind w:firstLine="708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 </w:t>
      </w:r>
    </w:p>
    <w:p w:rsidR="00E70262" w:rsidRPr="009975EC" w:rsidRDefault="00E70262" w:rsidP="00E70262">
      <w:pPr>
        <w:ind w:right="-483"/>
        <w:jc w:val="both"/>
        <w:rPr>
          <w:bCs/>
          <w:iCs/>
          <w:sz w:val="28"/>
          <w:szCs w:val="28"/>
        </w:rPr>
      </w:pPr>
    </w:p>
    <w:p w:rsidR="004C07BE" w:rsidRDefault="004C07BE" w:rsidP="004C07BE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</w:t>
      </w:r>
      <w:r w:rsidRPr="00703EB7">
        <w:rPr>
          <w:bCs/>
          <w:iCs/>
          <w:color w:val="000000"/>
          <w:sz w:val="28"/>
          <w:szCs w:val="28"/>
        </w:rPr>
        <w:t>правляющ</w:t>
      </w:r>
      <w:r>
        <w:rPr>
          <w:bCs/>
          <w:iCs/>
          <w:color w:val="000000"/>
          <w:sz w:val="28"/>
          <w:szCs w:val="28"/>
        </w:rPr>
        <w:t>ий</w:t>
      </w:r>
      <w:r w:rsidRPr="00703EB7">
        <w:rPr>
          <w:bCs/>
          <w:iCs/>
          <w:color w:val="000000"/>
          <w:sz w:val="28"/>
          <w:szCs w:val="28"/>
        </w:rPr>
        <w:t xml:space="preserve">   делами  администрации </w:t>
      </w:r>
    </w:p>
    <w:p w:rsidR="004C07BE" w:rsidRPr="00BE4EF4" w:rsidRDefault="004C07BE" w:rsidP="004C07BE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МО «Красногвардейский район» </w:t>
      </w:r>
      <w:r w:rsidRPr="00703EB7">
        <w:rPr>
          <w:bCs/>
          <w:iCs/>
          <w:color w:val="000000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</w:rPr>
        <w:t xml:space="preserve"> </w:t>
      </w:r>
      <w:r w:rsidRPr="00703EB7">
        <w:rPr>
          <w:bCs/>
          <w:iCs/>
          <w:color w:val="000000"/>
          <w:sz w:val="28"/>
          <w:szCs w:val="28"/>
        </w:rPr>
        <w:t>нач</w:t>
      </w:r>
      <w:r>
        <w:rPr>
          <w:bCs/>
          <w:iCs/>
          <w:color w:val="000000"/>
          <w:sz w:val="28"/>
          <w:szCs w:val="28"/>
        </w:rPr>
        <w:t xml:space="preserve">альник общего отдела      </w:t>
      </w:r>
      <w:r>
        <w:rPr>
          <w:bCs/>
          <w:iCs/>
          <w:color w:val="000000"/>
          <w:sz w:val="28"/>
          <w:szCs w:val="28"/>
        </w:rPr>
        <w:tab/>
      </w:r>
      <w:r w:rsidRPr="00703EB7">
        <w:rPr>
          <w:bCs/>
          <w:iCs/>
          <w:color w:val="000000"/>
          <w:sz w:val="28"/>
          <w:szCs w:val="28"/>
        </w:rPr>
        <w:t xml:space="preserve">   </w:t>
      </w:r>
      <w:r>
        <w:rPr>
          <w:bCs/>
          <w:iCs/>
          <w:color w:val="000000"/>
          <w:sz w:val="28"/>
          <w:szCs w:val="28"/>
        </w:rPr>
        <w:t xml:space="preserve">А.А. </w:t>
      </w:r>
      <w:proofErr w:type="spellStart"/>
      <w:r>
        <w:rPr>
          <w:bCs/>
          <w:iCs/>
          <w:color w:val="000000"/>
          <w:sz w:val="28"/>
          <w:szCs w:val="28"/>
        </w:rPr>
        <w:t>Катбамбетов</w:t>
      </w:r>
      <w:proofErr w:type="spellEnd"/>
    </w:p>
    <w:p w:rsidR="008F5DA1" w:rsidRPr="009975EC" w:rsidRDefault="008F5DA1" w:rsidP="008F5DA1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sz w:val="28"/>
          <w:szCs w:val="28"/>
          <w:lang w:val="ru-RU"/>
        </w:rPr>
      </w:pPr>
    </w:p>
    <w:p w:rsidR="00E70262" w:rsidRDefault="00E70262" w:rsidP="00E70262">
      <w:pPr>
        <w:ind w:right="-483"/>
        <w:jc w:val="both"/>
        <w:rPr>
          <w:bCs/>
          <w:iCs/>
          <w:sz w:val="28"/>
          <w:szCs w:val="28"/>
        </w:rPr>
      </w:pPr>
    </w:p>
    <w:p w:rsidR="00D66E09" w:rsidRDefault="00D66E09" w:rsidP="00E70262">
      <w:pPr>
        <w:ind w:right="-483"/>
        <w:jc w:val="both"/>
        <w:rPr>
          <w:bCs/>
          <w:iCs/>
          <w:sz w:val="28"/>
          <w:szCs w:val="28"/>
        </w:rPr>
      </w:pPr>
    </w:p>
    <w:p w:rsidR="00D66E09" w:rsidRDefault="00D66E09" w:rsidP="00E70262">
      <w:pPr>
        <w:ind w:right="-483"/>
        <w:jc w:val="both"/>
        <w:rPr>
          <w:bCs/>
          <w:iCs/>
          <w:sz w:val="28"/>
          <w:szCs w:val="28"/>
        </w:rPr>
      </w:pPr>
    </w:p>
    <w:p w:rsidR="00D66E09" w:rsidRDefault="00D66E09" w:rsidP="00E70262">
      <w:pPr>
        <w:ind w:right="-483"/>
        <w:jc w:val="both"/>
        <w:rPr>
          <w:bCs/>
          <w:iCs/>
          <w:sz w:val="28"/>
          <w:szCs w:val="28"/>
        </w:rPr>
      </w:pPr>
    </w:p>
    <w:p w:rsidR="00D66E09" w:rsidRDefault="00D66E09" w:rsidP="00E70262">
      <w:pPr>
        <w:ind w:right="-483"/>
        <w:jc w:val="both"/>
        <w:rPr>
          <w:bCs/>
          <w:iCs/>
          <w:sz w:val="28"/>
          <w:szCs w:val="28"/>
        </w:rPr>
      </w:pPr>
    </w:p>
    <w:p w:rsidR="00D66E09" w:rsidRDefault="00D66E09" w:rsidP="00E70262">
      <w:pPr>
        <w:ind w:right="-483"/>
        <w:jc w:val="both"/>
        <w:rPr>
          <w:bCs/>
          <w:iCs/>
          <w:sz w:val="28"/>
          <w:szCs w:val="28"/>
        </w:rPr>
      </w:pPr>
    </w:p>
    <w:p w:rsidR="00D66E09" w:rsidRDefault="00D66E09" w:rsidP="00E70262">
      <w:pPr>
        <w:ind w:right="-483"/>
        <w:jc w:val="both"/>
        <w:rPr>
          <w:bCs/>
          <w:iCs/>
          <w:sz w:val="28"/>
          <w:szCs w:val="28"/>
        </w:rPr>
      </w:pPr>
    </w:p>
    <w:p w:rsidR="00D66E09" w:rsidRDefault="00D66E09" w:rsidP="00E70262">
      <w:pPr>
        <w:ind w:right="-483"/>
        <w:jc w:val="both"/>
        <w:rPr>
          <w:bCs/>
          <w:iCs/>
          <w:sz w:val="28"/>
          <w:szCs w:val="28"/>
        </w:rPr>
      </w:pPr>
    </w:p>
    <w:p w:rsidR="00D66E09" w:rsidRDefault="00D66E09" w:rsidP="00E70262">
      <w:pPr>
        <w:ind w:right="-483"/>
        <w:jc w:val="both"/>
        <w:rPr>
          <w:bCs/>
          <w:iCs/>
          <w:sz w:val="28"/>
          <w:szCs w:val="28"/>
        </w:rPr>
      </w:pPr>
    </w:p>
    <w:p w:rsidR="00D66E09" w:rsidRDefault="00D66E09" w:rsidP="00E70262">
      <w:pPr>
        <w:ind w:right="-483"/>
        <w:jc w:val="both"/>
        <w:rPr>
          <w:bCs/>
          <w:iCs/>
          <w:sz w:val="28"/>
          <w:szCs w:val="28"/>
        </w:rPr>
      </w:pPr>
    </w:p>
    <w:p w:rsidR="00D66E09" w:rsidRDefault="00D66E09" w:rsidP="00E70262">
      <w:pPr>
        <w:ind w:right="-483"/>
        <w:jc w:val="both"/>
        <w:rPr>
          <w:bCs/>
          <w:iCs/>
          <w:sz w:val="28"/>
          <w:szCs w:val="28"/>
        </w:rPr>
      </w:pPr>
    </w:p>
    <w:p w:rsidR="00D66E09" w:rsidRDefault="00D66E09" w:rsidP="00E70262">
      <w:pPr>
        <w:ind w:right="-483"/>
        <w:jc w:val="both"/>
        <w:rPr>
          <w:bCs/>
          <w:iCs/>
          <w:sz w:val="28"/>
          <w:szCs w:val="28"/>
        </w:rPr>
      </w:pPr>
    </w:p>
    <w:p w:rsidR="00D66E09" w:rsidRDefault="00D66E09" w:rsidP="00E70262">
      <w:pPr>
        <w:ind w:right="-483"/>
        <w:jc w:val="both"/>
        <w:rPr>
          <w:bCs/>
          <w:iCs/>
          <w:sz w:val="28"/>
          <w:szCs w:val="28"/>
        </w:rPr>
      </w:pPr>
    </w:p>
    <w:p w:rsidR="00D66E09" w:rsidRDefault="00D66E09" w:rsidP="00E70262">
      <w:pPr>
        <w:ind w:right="-483"/>
        <w:jc w:val="both"/>
        <w:rPr>
          <w:bCs/>
          <w:iCs/>
          <w:sz w:val="28"/>
          <w:szCs w:val="28"/>
        </w:rPr>
      </w:pPr>
    </w:p>
    <w:p w:rsidR="00D66E09" w:rsidRDefault="00D66E09" w:rsidP="00E70262">
      <w:pPr>
        <w:ind w:right="-483"/>
        <w:jc w:val="both"/>
        <w:rPr>
          <w:bCs/>
          <w:iCs/>
          <w:sz w:val="28"/>
          <w:szCs w:val="28"/>
        </w:rPr>
      </w:pPr>
    </w:p>
    <w:p w:rsidR="00D66E09" w:rsidRDefault="00D66E09" w:rsidP="00E70262">
      <w:pPr>
        <w:ind w:right="-483"/>
        <w:jc w:val="both"/>
        <w:rPr>
          <w:bCs/>
          <w:iCs/>
          <w:sz w:val="28"/>
          <w:szCs w:val="28"/>
        </w:rPr>
      </w:pPr>
    </w:p>
    <w:p w:rsidR="00D66E09" w:rsidRDefault="00D66E09" w:rsidP="00E70262">
      <w:pPr>
        <w:ind w:right="-483"/>
        <w:jc w:val="both"/>
        <w:rPr>
          <w:bCs/>
          <w:iCs/>
          <w:sz w:val="28"/>
          <w:szCs w:val="28"/>
        </w:rPr>
      </w:pPr>
    </w:p>
    <w:p w:rsidR="00D66E09" w:rsidRDefault="00D66E09" w:rsidP="00E70262">
      <w:pPr>
        <w:ind w:right="-483"/>
        <w:jc w:val="both"/>
        <w:rPr>
          <w:bCs/>
          <w:iCs/>
          <w:sz w:val="28"/>
          <w:szCs w:val="28"/>
        </w:rPr>
      </w:pPr>
    </w:p>
    <w:p w:rsidR="00D66E09" w:rsidRDefault="00D66E09" w:rsidP="00E70262">
      <w:pPr>
        <w:ind w:right="-483"/>
        <w:jc w:val="both"/>
        <w:rPr>
          <w:bCs/>
          <w:iCs/>
          <w:sz w:val="28"/>
          <w:szCs w:val="28"/>
        </w:rPr>
      </w:pPr>
    </w:p>
    <w:p w:rsidR="00D66E09" w:rsidRDefault="00D66E09" w:rsidP="00E70262">
      <w:pPr>
        <w:ind w:right="-483"/>
        <w:jc w:val="both"/>
        <w:rPr>
          <w:bCs/>
          <w:iCs/>
          <w:sz w:val="28"/>
          <w:szCs w:val="28"/>
        </w:rPr>
      </w:pPr>
    </w:p>
    <w:p w:rsidR="00D66E09" w:rsidRDefault="00D66E09" w:rsidP="00E70262">
      <w:pPr>
        <w:ind w:right="-483"/>
        <w:jc w:val="both"/>
        <w:rPr>
          <w:bCs/>
          <w:iCs/>
          <w:sz w:val="28"/>
          <w:szCs w:val="28"/>
        </w:rPr>
      </w:pPr>
    </w:p>
    <w:p w:rsidR="00D66E09" w:rsidRPr="009975EC" w:rsidRDefault="00D66E09" w:rsidP="00E70262">
      <w:pPr>
        <w:ind w:right="-483"/>
        <w:jc w:val="both"/>
        <w:rPr>
          <w:bCs/>
          <w:iCs/>
          <w:sz w:val="28"/>
          <w:szCs w:val="28"/>
        </w:rPr>
      </w:pPr>
    </w:p>
    <w:p w:rsidR="00E70262" w:rsidRPr="009975EC" w:rsidRDefault="00E70262" w:rsidP="00E70262">
      <w:pPr>
        <w:spacing w:line="283" w:lineRule="exact"/>
        <w:jc w:val="right"/>
        <w:rPr>
          <w:sz w:val="28"/>
          <w:szCs w:val="28"/>
        </w:rPr>
      </w:pPr>
    </w:p>
    <w:p w:rsidR="009F613A" w:rsidRDefault="009F613A" w:rsidP="00EA696C">
      <w:pPr>
        <w:spacing w:line="283" w:lineRule="exact"/>
        <w:rPr>
          <w:sz w:val="28"/>
          <w:szCs w:val="28"/>
        </w:rPr>
      </w:pPr>
    </w:p>
    <w:p w:rsidR="004C07BE" w:rsidRDefault="004C07BE" w:rsidP="00EA696C">
      <w:pPr>
        <w:spacing w:line="283" w:lineRule="exact"/>
        <w:rPr>
          <w:sz w:val="28"/>
          <w:szCs w:val="28"/>
        </w:rPr>
      </w:pPr>
    </w:p>
    <w:p w:rsidR="00E70262" w:rsidRPr="009F613A" w:rsidRDefault="00E70262" w:rsidP="00E70262">
      <w:pPr>
        <w:spacing w:line="283" w:lineRule="exact"/>
        <w:jc w:val="right"/>
      </w:pPr>
      <w:r w:rsidRPr="009F613A">
        <w:lastRenderedPageBreak/>
        <w:t xml:space="preserve">Приложение №1 </w:t>
      </w:r>
    </w:p>
    <w:p w:rsidR="00E70262" w:rsidRPr="009F613A" w:rsidRDefault="00E70262" w:rsidP="00E70262">
      <w:pPr>
        <w:spacing w:line="283" w:lineRule="exact"/>
        <w:jc w:val="right"/>
      </w:pPr>
      <w:r w:rsidRPr="009F613A">
        <w:t xml:space="preserve">к муниципальной  программе  «Развитие физической культуры, спорта </w:t>
      </w:r>
    </w:p>
    <w:p w:rsidR="00E70262" w:rsidRPr="009F613A" w:rsidRDefault="00E70262" w:rsidP="00E70262">
      <w:pPr>
        <w:spacing w:line="283" w:lineRule="exact"/>
        <w:jc w:val="right"/>
      </w:pPr>
      <w:r w:rsidRPr="009F613A">
        <w:t>и реализация молодежной политики в муниципальном образовании</w:t>
      </w:r>
    </w:p>
    <w:p w:rsidR="00E70262" w:rsidRPr="009F613A" w:rsidRDefault="00E70262" w:rsidP="00E70262">
      <w:pPr>
        <w:spacing w:line="283" w:lineRule="exact"/>
        <w:jc w:val="right"/>
      </w:pPr>
      <w:r w:rsidRPr="009F613A">
        <w:t xml:space="preserve"> «Красногвардейски</w:t>
      </w:r>
      <w:r w:rsidR="00D45A39">
        <w:t>й район»  на 2020</w:t>
      </w:r>
      <w:r w:rsidRPr="009F613A">
        <w:t>-20</w:t>
      </w:r>
      <w:r w:rsidR="00EA696C">
        <w:t>22</w:t>
      </w:r>
      <w:r w:rsidRPr="009F613A">
        <w:t xml:space="preserve"> годы»</w:t>
      </w:r>
    </w:p>
    <w:p w:rsidR="00E70262" w:rsidRPr="009975EC" w:rsidRDefault="00E70262" w:rsidP="00E70262">
      <w:pPr>
        <w:ind w:firstLine="284"/>
        <w:jc w:val="both"/>
        <w:rPr>
          <w:sz w:val="28"/>
          <w:szCs w:val="28"/>
        </w:rPr>
      </w:pPr>
    </w:p>
    <w:p w:rsidR="00E70262" w:rsidRPr="009975EC" w:rsidRDefault="00E70262" w:rsidP="00597504">
      <w:pPr>
        <w:shd w:val="clear" w:color="auto" w:fill="FFFFFF"/>
        <w:jc w:val="center"/>
        <w:rPr>
          <w:b/>
          <w:sz w:val="28"/>
          <w:szCs w:val="28"/>
        </w:rPr>
      </w:pPr>
      <w:r w:rsidRPr="009975EC">
        <w:rPr>
          <w:b/>
          <w:sz w:val="28"/>
          <w:szCs w:val="28"/>
        </w:rPr>
        <w:t>Подпрограмма 1  «Развитие физической культуры и спорта в муниципальном образовании «Красногвардейский район»</w:t>
      </w:r>
      <w:r w:rsidR="009F613A">
        <w:rPr>
          <w:b/>
          <w:sz w:val="28"/>
          <w:szCs w:val="28"/>
        </w:rPr>
        <w:t xml:space="preserve"> </w:t>
      </w:r>
      <w:r w:rsidRPr="009975EC">
        <w:rPr>
          <w:b/>
          <w:sz w:val="28"/>
          <w:szCs w:val="28"/>
        </w:rPr>
        <w:t>муниципальной программы МО «Красногвардейский район»</w:t>
      </w:r>
      <w:r w:rsidR="009F613A">
        <w:rPr>
          <w:b/>
          <w:sz w:val="28"/>
          <w:szCs w:val="28"/>
        </w:rPr>
        <w:t xml:space="preserve"> </w:t>
      </w:r>
      <w:r w:rsidRPr="009975EC">
        <w:rPr>
          <w:b/>
          <w:sz w:val="28"/>
          <w:szCs w:val="28"/>
        </w:rPr>
        <w:t xml:space="preserve">«Развитие физической культуры, спорта и реализация молодежной политики в муниципальном образовании </w:t>
      </w:r>
      <w:r w:rsidR="00D45A39">
        <w:rPr>
          <w:b/>
          <w:sz w:val="28"/>
          <w:szCs w:val="28"/>
        </w:rPr>
        <w:t>«Красногвардейский район» на 2020</w:t>
      </w:r>
      <w:r w:rsidRPr="009975EC">
        <w:rPr>
          <w:b/>
          <w:sz w:val="28"/>
          <w:szCs w:val="28"/>
        </w:rPr>
        <w:t>-20</w:t>
      </w:r>
      <w:r w:rsidR="00EA696C">
        <w:rPr>
          <w:b/>
          <w:sz w:val="28"/>
          <w:szCs w:val="28"/>
        </w:rPr>
        <w:t>22</w:t>
      </w:r>
      <w:r w:rsidRPr="009975EC">
        <w:rPr>
          <w:b/>
          <w:sz w:val="28"/>
          <w:szCs w:val="28"/>
        </w:rPr>
        <w:t xml:space="preserve"> годы»</w:t>
      </w:r>
    </w:p>
    <w:p w:rsidR="00431DDD" w:rsidRPr="009975EC" w:rsidRDefault="00431DDD" w:rsidP="00E70262">
      <w:pPr>
        <w:shd w:val="clear" w:color="auto" w:fill="FFFFFF"/>
        <w:ind w:firstLine="902"/>
        <w:jc w:val="center"/>
        <w:rPr>
          <w:b/>
          <w:sz w:val="28"/>
          <w:szCs w:val="28"/>
        </w:rPr>
      </w:pPr>
    </w:p>
    <w:p w:rsidR="00E70262" w:rsidRPr="009975EC" w:rsidRDefault="00E70262" w:rsidP="00E70262">
      <w:pPr>
        <w:jc w:val="center"/>
        <w:rPr>
          <w:sz w:val="28"/>
          <w:szCs w:val="28"/>
        </w:rPr>
      </w:pPr>
      <w:r w:rsidRPr="009975EC">
        <w:rPr>
          <w:b/>
          <w:sz w:val="28"/>
          <w:szCs w:val="28"/>
        </w:rPr>
        <w:t>Паспорт подпрограммы 1.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229"/>
      </w:tblGrid>
      <w:tr w:rsidR="00E70262" w:rsidRPr="009975EC" w:rsidTr="0059750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«Развитие физической культуры и спорта в муниципальном образовании «Красногвардейский район»</w:t>
            </w:r>
          </w:p>
        </w:tc>
      </w:tr>
      <w:tr w:rsidR="00E70262" w:rsidRPr="009975EC" w:rsidTr="0059750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</w:p>
        </w:tc>
      </w:tr>
      <w:tr w:rsidR="00E70262" w:rsidRPr="009975EC" w:rsidTr="0059750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Управление образования администрации 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МО «Красногвардейский район» 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Управление культуры и кино администрации 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МО «Красногвардейский район»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МБУ ДО ДЮСШ с. Красногвардейско</w:t>
            </w:r>
            <w:r w:rsidR="00597504">
              <w:rPr>
                <w:sz w:val="28"/>
                <w:szCs w:val="28"/>
              </w:rPr>
              <w:t>е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МБУ ДО «Центр дополнительного образования детей» 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с. Красногвардейско</w:t>
            </w:r>
            <w:r w:rsidR="00597504">
              <w:rPr>
                <w:sz w:val="28"/>
                <w:szCs w:val="28"/>
              </w:rPr>
              <w:t>е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Комиссия по делам несовершеннолетних и защите их прав Красногвардейского района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Сельские поселения МО «Красногвардейский район» </w:t>
            </w:r>
          </w:p>
          <w:p w:rsidR="00E70262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(по согласованию)</w:t>
            </w:r>
          </w:p>
          <w:p w:rsidR="00E70262" w:rsidRPr="009975EC" w:rsidRDefault="009F613A" w:rsidP="009F613A">
            <w:pPr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Местное отделение ДОСААФ России по Красногвардейскому району</w:t>
            </w:r>
            <w:r>
              <w:rPr>
                <w:sz w:val="28"/>
                <w:szCs w:val="28"/>
              </w:rPr>
              <w:t xml:space="preserve"> </w:t>
            </w:r>
            <w:r w:rsidRPr="00CB7A18">
              <w:rPr>
                <w:sz w:val="28"/>
                <w:szCs w:val="28"/>
              </w:rPr>
              <w:t>(по согласованию)</w:t>
            </w:r>
          </w:p>
        </w:tc>
      </w:tr>
      <w:tr w:rsidR="00E70262" w:rsidRPr="009975EC" w:rsidTr="00597504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AF2A13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О</w:t>
            </w:r>
            <w:r w:rsidR="00E70262" w:rsidRPr="009975EC">
              <w:rPr>
                <w:sz w:val="28"/>
                <w:szCs w:val="28"/>
              </w:rPr>
              <w:t>тсутствуют</w:t>
            </w:r>
          </w:p>
        </w:tc>
      </w:tr>
      <w:tr w:rsidR="00E70262" w:rsidRPr="009975EC" w:rsidTr="0059750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Цель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Создание условий для развития физической культуры и  массового спорта в Красногвардейском  районе.</w:t>
            </w:r>
          </w:p>
        </w:tc>
      </w:tr>
      <w:tr w:rsidR="00E70262" w:rsidRPr="009975EC" w:rsidTr="0059750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34" w:rsidRPr="009975EC" w:rsidRDefault="00751434" w:rsidP="0075143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укрепления здоровья населения района путем приобщения различных слоев населения к регулярным  и систематическим занятиям физической культурой и спортом; </w:t>
            </w:r>
          </w:p>
          <w:p w:rsidR="00751434" w:rsidRPr="009975EC" w:rsidRDefault="00751434" w:rsidP="0075143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- развитие системы подготовки спортсменов и  спортивных сборных команд района к чемпионатам, первенствам, турнирам, соревнованиям Республики Адыгея, Краснодарского края, Южного федерального округа, и всероссийского уровней;</w:t>
            </w:r>
          </w:p>
          <w:p w:rsidR="00751434" w:rsidRPr="009975EC" w:rsidRDefault="00751434" w:rsidP="00751434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- разработка и внедрение эффективной системы </w:t>
            </w:r>
            <w:r w:rsidRPr="009975EC">
              <w:rPr>
                <w:sz w:val="28"/>
                <w:szCs w:val="28"/>
              </w:rPr>
              <w:lastRenderedPageBreak/>
              <w:t xml:space="preserve">организации и проведения физкультурно-оздоровительных и спортивно-массовых мероприятий; </w:t>
            </w:r>
          </w:p>
          <w:p w:rsidR="00751434" w:rsidRPr="009975EC" w:rsidRDefault="00751434" w:rsidP="00751434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 подготовка детско-юношеского спорти</w:t>
            </w:r>
            <w:r w:rsidRPr="009975EC">
              <w:rPr>
                <w:sz w:val="28"/>
                <w:szCs w:val="28"/>
              </w:rPr>
              <w:t>в</w:t>
            </w:r>
            <w:r w:rsidRPr="009975EC">
              <w:rPr>
                <w:sz w:val="28"/>
                <w:szCs w:val="28"/>
              </w:rPr>
              <w:t>ного резерва, развитие и совершенствование учрежде</w:t>
            </w:r>
            <w:r w:rsidRPr="009975EC">
              <w:rPr>
                <w:sz w:val="28"/>
                <w:szCs w:val="28"/>
              </w:rPr>
              <w:softHyphen/>
              <w:t>ния МБУ ДО ДЮСШ с. Красногвардейско</w:t>
            </w:r>
            <w:r w:rsidR="00597504">
              <w:rPr>
                <w:sz w:val="28"/>
                <w:szCs w:val="28"/>
              </w:rPr>
              <w:t>е</w:t>
            </w:r>
            <w:r w:rsidRPr="009975EC">
              <w:rPr>
                <w:sz w:val="28"/>
                <w:szCs w:val="28"/>
              </w:rPr>
              <w:t xml:space="preserve">;    </w:t>
            </w:r>
          </w:p>
          <w:p w:rsidR="00751434" w:rsidRPr="009975EC" w:rsidRDefault="00751434" w:rsidP="00751434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- широкая популяризация и пропаганда роли занятий физической культурой и спортом, активного  и здорового образа жизни и массового спорта среди населения района (включая спорта высших достижений); </w:t>
            </w:r>
          </w:p>
          <w:p w:rsidR="00751434" w:rsidRPr="009975EC" w:rsidRDefault="00751434" w:rsidP="00751434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 улу</w:t>
            </w:r>
            <w:r w:rsidRPr="009975EC">
              <w:rPr>
                <w:sz w:val="28"/>
                <w:szCs w:val="28"/>
              </w:rPr>
              <w:t>ч</w:t>
            </w:r>
            <w:r w:rsidRPr="009975EC">
              <w:rPr>
                <w:sz w:val="28"/>
                <w:szCs w:val="28"/>
              </w:rPr>
              <w:t>шение и развитие материально-технической базы спортивных сооружений МО «Красногвардейский район»;</w:t>
            </w:r>
          </w:p>
          <w:p w:rsidR="00E70262" w:rsidRPr="009975EC" w:rsidRDefault="00E70262" w:rsidP="00D4628F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  <w:r w:rsidR="00751434" w:rsidRPr="009975EC">
              <w:rPr>
                <w:sz w:val="28"/>
                <w:szCs w:val="28"/>
              </w:rPr>
              <w:t xml:space="preserve"> и</w:t>
            </w:r>
            <w:r w:rsidRPr="009975EC">
              <w:rPr>
                <w:sz w:val="28"/>
                <w:szCs w:val="28"/>
              </w:rPr>
              <w:t>нформационное обеспечение развития физической культуры и спорта в районе.</w:t>
            </w:r>
          </w:p>
        </w:tc>
      </w:tr>
      <w:tr w:rsidR="00597504" w:rsidRPr="00597504" w:rsidTr="00597504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597504" w:rsidRDefault="00E70262" w:rsidP="00D4628F">
            <w:pPr>
              <w:rPr>
                <w:b/>
                <w:sz w:val="28"/>
                <w:szCs w:val="28"/>
              </w:rPr>
            </w:pPr>
            <w:r w:rsidRPr="00597504">
              <w:rPr>
                <w:b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34" w:rsidRPr="00597504" w:rsidRDefault="00751434" w:rsidP="0075143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97504">
              <w:rPr>
                <w:rFonts w:ascii="Times New Roman" w:hAnsi="Times New Roman" w:cs="Times New Roman"/>
                <w:sz w:val="28"/>
                <w:szCs w:val="28"/>
              </w:rPr>
              <w:t xml:space="preserve">- удельный вес населения МО «Красногвардейский район», систематически занимающихся физической культурой и спортом (%); </w:t>
            </w:r>
          </w:p>
          <w:p w:rsidR="00597504" w:rsidRPr="00597504" w:rsidRDefault="00751434" w:rsidP="00597504">
            <w:pPr>
              <w:pStyle w:val="ab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597504">
              <w:rPr>
                <w:rFonts w:ascii="Times New Roman" w:eastAsia="Times New Roman CYR" w:hAnsi="Times New Roman" w:cs="Times New Roman"/>
                <w:sz w:val="28"/>
                <w:szCs w:val="28"/>
              </w:rPr>
              <w:t>- доля детей и подростков, занимающихся физической культурой и спортом</w:t>
            </w:r>
            <w:r w:rsidRPr="00597504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  <w:r w:rsidRPr="00597504">
              <w:rPr>
                <w:rFonts w:ascii="Times New Roman" w:eastAsia="Times New Roman CYR" w:hAnsi="Times New Roman" w:cs="Times New Roman"/>
                <w:sz w:val="28"/>
                <w:szCs w:val="28"/>
              </w:rPr>
              <w:t>:</w:t>
            </w:r>
          </w:p>
          <w:p w:rsidR="00597504" w:rsidRPr="00597504" w:rsidRDefault="00597504" w:rsidP="0059750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97504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учащихся, занимающихся в секциях ДЮСШ (чел.); </w:t>
            </w:r>
          </w:p>
          <w:p w:rsidR="00751434" w:rsidRPr="00597504" w:rsidRDefault="00751434" w:rsidP="00751434">
            <w:pPr>
              <w:autoSpaceDE w:val="0"/>
              <w:jc w:val="both"/>
              <w:rPr>
                <w:rFonts w:eastAsia="Times New Roman CYR"/>
                <w:sz w:val="28"/>
                <w:szCs w:val="28"/>
              </w:rPr>
            </w:pPr>
            <w:r w:rsidRPr="00597504">
              <w:rPr>
                <w:rFonts w:eastAsia="Times New Roman CYR"/>
                <w:sz w:val="28"/>
                <w:szCs w:val="28"/>
              </w:rPr>
              <w:t xml:space="preserve">- уровень обеспеченности спорт. сооружениями </w:t>
            </w:r>
            <w:r w:rsidRPr="00597504">
              <w:rPr>
                <w:sz w:val="28"/>
                <w:szCs w:val="28"/>
              </w:rPr>
              <w:t>(%)</w:t>
            </w:r>
            <w:r w:rsidRPr="00597504">
              <w:rPr>
                <w:rFonts w:eastAsia="Times New Roman CYR"/>
                <w:sz w:val="28"/>
                <w:szCs w:val="28"/>
              </w:rPr>
              <w:t>:</w:t>
            </w:r>
          </w:p>
          <w:p w:rsidR="00E70262" w:rsidRPr="00597504" w:rsidRDefault="00751434" w:rsidP="0059750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97504">
              <w:rPr>
                <w:rFonts w:ascii="Times New Roman" w:hAnsi="Times New Roman" w:cs="Times New Roman"/>
                <w:sz w:val="28"/>
                <w:szCs w:val="28"/>
              </w:rPr>
              <w:t>- количество граждан Красногвардейского района, принимавших участие в спортивно-массовых и физкультурно-оздоровительных районных мероприятиях.</w:t>
            </w:r>
          </w:p>
        </w:tc>
      </w:tr>
      <w:tr w:rsidR="00E70262" w:rsidRPr="009975EC" w:rsidTr="0059750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751434" w:rsidP="00597504">
            <w:pPr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Н</w:t>
            </w:r>
            <w:r w:rsidR="00E70262" w:rsidRPr="009975EC">
              <w:rPr>
                <w:sz w:val="28"/>
                <w:szCs w:val="28"/>
              </w:rPr>
              <w:t>а постоянной основе  в 201</w:t>
            </w:r>
            <w:r w:rsidR="00385829">
              <w:rPr>
                <w:sz w:val="28"/>
                <w:szCs w:val="28"/>
              </w:rPr>
              <w:t>9</w:t>
            </w:r>
            <w:r w:rsidR="00E70262" w:rsidRPr="009975EC">
              <w:rPr>
                <w:sz w:val="28"/>
                <w:szCs w:val="28"/>
              </w:rPr>
              <w:t>-20</w:t>
            </w:r>
            <w:r w:rsidR="00EA696C">
              <w:rPr>
                <w:sz w:val="28"/>
                <w:szCs w:val="28"/>
              </w:rPr>
              <w:t>22</w:t>
            </w:r>
            <w:r w:rsidR="00E70262" w:rsidRPr="009975EC">
              <w:rPr>
                <w:sz w:val="28"/>
                <w:szCs w:val="28"/>
              </w:rPr>
              <w:t xml:space="preserve"> годах.</w:t>
            </w:r>
          </w:p>
        </w:tc>
      </w:tr>
      <w:tr w:rsidR="00E70262" w:rsidRPr="009975EC" w:rsidTr="00597504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13A" w:rsidRDefault="00E70262" w:rsidP="00D4628F">
            <w:pPr>
              <w:jc w:val="both"/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Подпрограмма 1. «Развитие физической культуры и спорта в  муниципальном образовании «Красногвардейский район»</w:t>
            </w:r>
          </w:p>
          <w:p w:rsidR="00E70262" w:rsidRPr="00196CD4" w:rsidRDefault="00E70262" w:rsidP="00D4628F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осуществляется из средств бюджета муниципального образования «Красногвардейский район» в размере </w:t>
            </w:r>
            <w:r w:rsidR="00DE7C7F">
              <w:rPr>
                <w:sz w:val="28"/>
                <w:szCs w:val="28"/>
              </w:rPr>
              <w:t>1</w:t>
            </w:r>
            <w:r w:rsidR="00601CE0">
              <w:rPr>
                <w:sz w:val="28"/>
                <w:szCs w:val="28"/>
              </w:rPr>
              <w:t> </w:t>
            </w:r>
            <w:r w:rsidR="00DE7C7F">
              <w:rPr>
                <w:sz w:val="28"/>
                <w:szCs w:val="28"/>
              </w:rPr>
              <w:t>75</w:t>
            </w:r>
            <w:r w:rsidR="00EA696C">
              <w:rPr>
                <w:sz w:val="28"/>
                <w:szCs w:val="28"/>
              </w:rPr>
              <w:t>0</w:t>
            </w:r>
            <w:r w:rsidR="00601CE0">
              <w:rPr>
                <w:sz w:val="28"/>
                <w:szCs w:val="28"/>
              </w:rPr>
              <w:t xml:space="preserve"> </w:t>
            </w:r>
            <w:r w:rsidR="00EA696C">
              <w:rPr>
                <w:sz w:val="28"/>
                <w:szCs w:val="28"/>
              </w:rPr>
              <w:t>000</w:t>
            </w:r>
            <w:r w:rsidR="00601CE0">
              <w:rPr>
                <w:sz w:val="28"/>
                <w:szCs w:val="28"/>
              </w:rPr>
              <w:t xml:space="preserve"> </w:t>
            </w:r>
            <w:r w:rsidRPr="00196CD4">
              <w:rPr>
                <w:sz w:val="28"/>
                <w:szCs w:val="28"/>
              </w:rPr>
              <w:t xml:space="preserve">рублей  в </w:t>
            </w:r>
            <w:proofErr w:type="spellStart"/>
            <w:r w:rsidRPr="00196CD4">
              <w:rPr>
                <w:sz w:val="28"/>
                <w:szCs w:val="28"/>
              </w:rPr>
              <w:t>т.ч</w:t>
            </w:r>
            <w:proofErr w:type="spellEnd"/>
            <w:r w:rsidRPr="00196CD4">
              <w:rPr>
                <w:sz w:val="28"/>
                <w:szCs w:val="28"/>
              </w:rPr>
              <w:t>. по годам:</w:t>
            </w:r>
          </w:p>
          <w:p w:rsidR="00E70262" w:rsidRPr="00196CD4" w:rsidRDefault="00385829" w:rsidP="00D46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E70262" w:rsidRPr="00196CD4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-</w:t>
            </w:r>
            <w:r w:rsidR="00E70262" w:rsidRPr="00196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="001D111B">
              <w:rPr>
                <w:sz w:val="28"/>
                <w:szCs w:val="28"/>
              </w:rPr>
              <w:t>0</w:t>
            </w:r>
            <w:r w:rsidR="00751434" w:rsidRPr="00196CD4">
              <w:rPr>
                <w:sz w:val="28"/>
                <w:szCs w:val="28"/>
              </w:rPr>
              <w:t>0 000</w:t>
            </w:r>
            <w:r w:rsidR="00902158" w:rsidRPr="00196CD4">
              <w:rPr>
                <w:sz w:val="28"/>
                <w:szCs w:val="28"/>
              </w:rPr>
              <w:t xml:space="preserve"> </w:t>
            </w:r>
            <w:r w:rsidR="00E70262" w:rsidRPr="00196CD4">
              <w:rPr>
                <w:sz w:val="28"/>
                <w:szCs w:val="28"/>
              </w:rPr>
              <w:t xml:space="preserve"> руб.</w:t>
            </w:r>
          </w:p>
          <w:p w:rsidR="00E70262" w:rsidRDefault="00E70262" w:rsidP="00196CD4">
            <w:pPr>
              <w:rPr>
                <w:sz w:val="28"/>
                <w:szCs w:val="28"/>
              </w:rPr>
            </w:pPr>
            <w:r w:rsidRPr="00196CD4">
              <w:rPr>
                <w:sz w:val="28"/>
                <w:szCs w:val="28"/>
              </w:rPr>
              <w:t>20</w:t>
            </w:r>
            <w:r w:rsidR="00385829">
              <w:rPr>
                <w:sz w:val="28"/>
                <w:szCs w:val="28"/>
              </w:rPr>
              <w:t>21</w:t>
            </w:r>
            <w:r w:rsidR="009008F9" w:rsidRPr="00196CD4">
              <w:rPr>
                <w:sz w:val="28"/>
                <w:szCs w:val="28"/>
              </w:rPr>
              <w:t xml:space="preserve"> г. - </w:t>
            </w:r>
            <w:r w:rsidR="00DE7C7F">
              <w:rPr>
                <w:sz w:val="28"/>
                <w:szCs w:val="28"/>
              </w:rPr>
              <w:t>500</w:t>
            </w:r>
            <w:r w:rsidRPr="00196CD4">
              <w:rPr>
                <w:sz w:val="28"/>
                <w:szCs w:val="28"/>
              </w:rPr>
              <w:t xml:space="preserve"> 000 руб.</w:t>
            </w:r>
          </w:p>
          <w:p w:rsidR="00EA696C" w:rsidRPr="009975EC" w:rsidRDefault="00DE7C7F" w:rsidP="0019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EA696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EA696C">
              <w:rPr>
                <w:sz w:val="28"/>
                <w:szCs w:val="28"/>
              </w:rPr>
              <w:t>0 000 руб.</w:t>
            </w:r>
          </w:p>
        </w:tc>
      </w:tr>
      <w:tr w:rsidR="00E70262" w:rsidRPr="009975EC" w:rsidTr="0059750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Ожидаемые результаты реализации муниципальной подпрограммы: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34" w:rsidRPr="009975EC" w:rsidRDefault="00751434" w:rsidP="0075143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- увеличение удельного веса населения района, систематически занимающегося физической культурой и спортом, к 20</w:t>
            </w:r>
            <w:r w:rsidR="00EA696C">
              <w:rPr>
                <w:rFonts w:ascii="Times New Roman" w:hAnsi="Times New Roman" w:cs="Times New Roman"/>
                <w:sz w:val="28"/>
                <w:szCs w:val="28"/>
              </w:rPr>
              <w:t>22 году до 52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% процентов от общей численности населения района;</w:t>
            </w:r>
          </w:p>
          <w:p w:rsidR="00751434" w:rsidRPr="009975EC" w:rsidRDefault="00751434" w:rsidP="00751434">
            <w:pPr>
              <w:autoSpaceDE w:val="0"/>
              <w:jc w:val="both"/>
              <w:rPr>
                <w:rFonts w:eastAsia="Times New Roman CYR"/>
                <w:sz w:val="28"/>
                <w:szCs w:val="28"/>
              </w:rPr>
            </w:pPr>
            <w:r w:rsidRPr="009975EC">
              <w:rPr>
                <w:rFonts w:eastAsia="Times New Roman CYR"/>
                <w:sz w:val="28"/>
                <w:szCs w:val="28"/>
              </w:rPr>
              <w:t xml:space="preserve">- увеличение доли детей и подростков, занимающихся физической культурой и спортом </w:t>
            </w:r>
            <w:r w:rsidRPr="009975EC">
              <w:rPr>
                <w:sz w:val="28"/>
                <w:szCs w:val="28"/>
              </w:rPr>
              <w:t>к 20</w:t>
            </w:r>
            <w:r w:rsidR="00EA696C">
              <w:rPr>
                <w:sz w:val="28"/>
                <w:szCs w:val="28"/>
              </w:rPr>
              <w:t>22</w:t>
            </w:r>
            <w:r w:rsidR="00384C41">
              <w:rPr>
                <w:sz w:val="28"/>
                <w:szCs w:val="28"/>
              </w:rPr>
              <w:t xml:space="preserve"> году до 8</w:t>
            </w:r>
            <w:r w:rsidR="00EA696C">
              <w:rPr>
                <w:sz w:val="28"/>
                <w:szCs w:val="28"/>
              </w:rPr>
              <w:t>7</w:t>
            </w:r>
            <w:r w:rsidRPr="009975EC">
              <w:rPr>
                <w:sz w:val="28"/>
                <w:szCs w:val="28"/>
              </w:rPr>
              <w:t>% от общей численности детей и подростков района;</w:t>
            </w:r>
          </w:p>
          <w:p w:rsidR="00751434" w:rsidRPr="009975EC" w:rsidRDefault="00751434" w:rsidP="00751434">
            <w:pPr>
              <w:autoSpaceDE w:val="0"/>
              <w:jc w:val="both"/>
              <w:rPr>
                <w:rFonts w:eastAsia="Times New Roman CYR"/>
                <w:sz w:val="28"/>
                <w:szCs w:val="28"/>
              </w:rPr>
            </w:pPr>
            <w:r w:rsidRPr="009975EC">
              <w:rPr>
                <w:rFonts w:eastAsia="Times New Roman CYR"/>
                <w:sz w:val="28"/>
                <w:szCs w:val="28"/>
              </w:rPr>
              <w:t xml:space="preserve">- увеличение уровня обеспеченности спорт. </w:t>
            </w:r>
            <w:r w:rsidRPr="009975EC">
              <w:rPr>
                <w:rFonts w:eastAsia="Times New Roman CYR"/>
                <w:sz w:val="28"/>
                <w:szCs w:val="28"/>
              </w:rPr>
              <w:lastRenderedPageBreak/>
              <w:t xml:space="preserve">сооружениями </w:t>
            </w:r>
            <w:r w:rsidRPr="009975EC">
              <w:rPr>
                <w:sz w:val="28"/>
                <w:szCs w:val="28"/>
              </w:rPr>
              <w:t xml:space="preserve">(%), к </w:t>
            </w:r>
            <w:r w:rsidRPr="009975EC">
              <w:rPr>
                <w:rFonts w:eastAsia="Times New Roman CYR"/>
                <w:sz w:val="28"/>
                <w:szCs w:val="28"/>
              </w:rPr>
              <w:t>20</w:t>
            </w:r>
            <w:r w:rsidR="00EA696C">
              <w:rPr>
                <w:rFonts w:eastAsia="Times New Roman CYR"/>
                <w:sz w:val="28"/>
                <w:szCs w:val="28"/>
              </w:rPr>
              <w:t>22 году – 52</w:t>
            </w:r>
            <w:r w:rsidRPr="009975EC">
              <w:rPr>
                <w:rFonts w:eastAsia="Times New Roman CYR"/>
                <w:sz w:val="28"/>
                <w:szCs w:val="28"/>
              </w:rPr>
              <w:t>%;</w:t>
            </w:r>
          </w:p>
          <w:p w:rsidR="00751434" w:rsidRPr="009975EC" w:rsidRDefault="00751434" w:rsidP="0075143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учащихся, занимающихся в ДЮСШ, к 20</w:t>
            </w:r>
            <w:r w:rsidR="00EA69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84C4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A696C">
              <w:rPr>
                <w:rFonts w:ascii="Times New Roman" w:hAnsi="Times New Roman" w:cs="Times New Roman"/>
                <w:sz w:val="28"/>
                <w:szCs w:val="28"/>
              </w:rPr>
              <w:t>оду до 84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0 человек;</w:t>
            </w:r>
          </w:p>
          <w:p w:rsidR="00E70262" w:rsidRPr="009975EC" w:rsidRDefault="00751434" w:rsidP="00597504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 увеличение количества  граждан Красногвардейского района, принимавших участие в спортивно-массовых и физкультурно-оздоровительных районных мероприятиях к 20</w:t>
            </w:r>
            <w:r w:rsidR="00EA696C">
              <w:rPr>
                <w:sz w:val="28"/>
                <w:szCs w:val="28"/>
              </w:rPr>
              <w:t>22</w:t>
            </w:r>
            <w:r w:rsidR="00384C41">
              <w:rPr>
                <w:sz w:val="28"/>
                <w:szCs w:val="28"/>
              </w:rPr>
              <w:t xml:space="preserve"> году до </w:t>
            </w:r>
            <w:r w:rsidR="00EA696C">
              <w:rPr>
                <w:sz w:val="28"/>
                <w:szCs w:val="28"/>
              </w:rPr>
              <w:t>6300</w:t>
            </w:r>
            <w:r w:rsidR="00742BC8">
              <w:rPr>
                <w:sz w:val="28"/>
                <w:szCs w:val="28"/>
              </w:rPr>
              <w:t xml:space="preserve"> чел.</w:t>
            </w:r>
          </w:p>
        </w:tc>
      </w:tr>
    </w:tbl>
    <w:p w:rsidR="00E70262" w:rsidRPr="009975EC" w:rsidRDefault="00E70262" w:rsidP="00E70262">
      <w:pPr>
        <w:pStyle w:val="1"/>
        <w:ind w:left="420"/>
        <w:jc w:val="center"/>
        <w:rPr>
          <w:sz w:val="28"/>
          <w:szCs w:val="28"/>
        </w:rPr>
      </w:pPr>
      <w:r w:rsidRPr="009975EC">
        <w:rPr>
          <w:sz w:val="28"/>
          <w:szCs w:val="28"/>
        </w:rPr>
        <w:lastRenderedPageBreak/>
        <w:t xml:space="preserve">Характеристика </w:t>
      </w:r>
      <w:r w:rsidR="00431DDD" w:rsidRPr="009975EC">
        <w:rPr>
          <w:sz w:val="28"/>
          <w:szCs w:val="28"/>
        </w:rPr>
        <w:t>сферы реализации подпрограммы 1</w:t>
      </w:r>
      <w:r w:rsidR="00431DDD" w:rsidRPr="009975EC">
        <w:rPr>
          <w:sz w:val="28"/>
          <w:szCs w:val="28"/>
          <w:lang w:val="ru-RU"/>
        </w:rPr>
        <w:t>,</w:t>
      </w:r>
      <w:r w:rsidRPr="009975EC">
        <w:rPr>
          <w:sz w:val="28"/>
          <w:szCs w:val="28"/>
        </w:rPr>
        <w:t xml:space="preserve"> </w:t>
      </w:r>
    </w:p>
    <w:p w:rsidR="00E70262" w:rsidRPr="009975EC" w:rsidRDefault="00E70262" w:rsidP="00E70262">
      <w:pPr>
        <w:pStyle w:val="1"/>
        <w:ind w:left="420"/>
        <w:jc w:val="center"/>
        <w:rPr>
          <w:sz w:val="28"/>
          <w:szCs w:val="28"/>
        </w:rPr>
      </w:pPr>
      <w:r w:rsidRPr="009975EC">
        <w:rPr>
          <w:sz w:val="28"/>
          <w:szCs w:val="28"/>
        </w:rPr>
        <w:t>описание основных проблем в указанной сфере и прогноз ее развития</w:t>
      </w:r>
    </w:p>
    <w:p w:rsidR="00E70262" w:rsidRPr="009975EC" w:rsidRDefault="00E70262" w:rsidP="00E70262">
      <w:pPr>
        <w:ind w:left="142" w:firstLine="278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Основная задача социальной и экономической  политики, проводимой МО «Красногвардейский район», заключается в обеспечении повышения уровня и  качества жизни населения района.</w:t>
      </w:r>
    </w:p>
    <w:p w:rsidR="00E70262" w:rsidRPr="009975EC" w:rsidRDefault="00E70262" w:rsidP="00E70262">
      <w:pPr>
        <w:ind w:left="142"/>
        <w:jc w:val="both"/>
        <w:rPr>
          <w:sz w:val="28"/>
          <w:szCs w:val="28"/>
        </w:rPr>
      </w:pPr>
      <w:r w:rsidRPr="009975EC">
        <w:rPr>
          <w:sz w:val="28"/>
          <w:szCs w:val="28"/>
        </w:rPr>
        <w:tab/>
        <w:t>Одними из приоритетных задач социально-экономического развития являются:</w:t>
      </w:r>
    </w:p>
    <w:p w:rsidR="00597504" w:rsidRDefault="00597504" w:rsidP="00E7026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0262" w:rsidRPr="009975EC">
        <w:rPr>
          <w:sz w:val="28"/>
          <w:szCs w:val="28"/>
        </w:rPr>
        <w:t>улучшение состояния здоровья населения</w:t>
      </w:r>
      <w:r>
        <w:rPr>
          <w:sz w:val="28"/>
          <w:szCs w:val="28"/>
        </w:rPr>
        <w:t>;</w:t>
      </w:r>
    </w:p>
    <w:p w:rsidR="00597504" w:rsidRDefault="00597504" w:rsidP="00E7026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0262" w:rsidRPr="009975EC">
        <w:rPr>
          <w:sz w:val="28"/>
          <w:szCs w:val="28"/>
        </w:rPr>
        <w:t xml:space="preserve"> создание условий для ведения здорового образа жизни</w:t>
      </w:r>
      <w:r>
        <w:rPr>
          <w:sz w:val="28"/>
          <w:szCs w:val="28"/>
        </w:rPr>
        <w:t>;</w:t>
      </w:r>
    </w:p>
    <w:p w:rsidR="00E70262" w:rsidRPr="009975EC" w:rsidRDefault="00597504" w:rsidP="00E7026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0262" w:rsidRPr="009975EC">
        <w:rPr>
          <w:sz w:val="28"/>
          <w:szCs w:val="28"/>
        </w:rPr>
        <w:t xml:space="preserve"> улучшение </w:t>
      </w:r>
      <w:r>
        <w:rPr>
          <w:sz w:val="28"/>
          <w:szCs w:val="28"/>
        </w:rPr>
        <w:t>спортивной</w:t>
      </w:r>
      <w:r w:rsidR="00E70262" w:rsidRPr="009975EC">
        <w:rPr>
          <w:sz w:val="28"/>
          <w:szCs w:val="28"/>
        </w:rPr>
        <w:t xml:space="preserve"> инфраструктуры с целью повышения качества жизни</w:t>
      </w:r>
      <w:r>
        <w:rPr>
          <w:sz w:val="28"/>
          <w:szCs w:val="28"/>
        </w:rPr>
        <w:t xml:space="preserve"> и здоровья</w:t>
      </w:r>
      <w:r w:rsidR="00E70262" w:rsidRPr="009975EC">
        <w:rPr>
          <w:sz w:val="28"/>
          <w:szCs w:val="28"/>
        </w:rPr>
        <w:t xml:space="preserve"> населения.</w:t>
      </w:r>
    </w:p>
    <w:p w:rsidR="00E70262" w:rsidRPr="009975EC" w:rsidRDefault="00E70262" w:rsidP="00E70262">
      <w:pPr>
        <w:ind w:left="142" w:firstLine="56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Физическая культура и спорт являются наиболее универсальным способом физического и духовного оздоровления населения. Это наиболее эффективные средства форсированного морального и физического оздоровления населения. В современных условиях нельзя успешно развивать физическую культуру, спорт, реализацию молодежной политики без наличия четкой, сбалансированной и обоснованной муниципальной программы.</w:t>
      </w:r>
    </w:p>
    <w:p w:rsidR="00E70262" w:rsidRPr="009975EC" w:rsidRDefault="00E70262" w:rsidP="00E70262">
      <w:pPr>
        <w:ind w:left="142" w:firstLine="56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Проблемы сохранения и укрепления здоровья детей и молодежи необходимо решать комплексно при взаимодействии со всеми отраслями социальной сферы: здравоохранением, образованием, культурой, молодежной политикой, антинаркотической комиссией, комиссией по делам несовершеннолетних.</w:t>
      </w:r>
    </w:p>
    <w:p w:rsidR="00E70262" w:rsidRPr="009975EC" w:rsidRDefault="00E70262" w:rsidP="00E70262">
      <w:pPr>
        <w:ind w:left="142" w:firstLine="56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В то же время существенным  фактором, определяющим уровень физического          развития, является  поддержание оптимальной физической активности.  Опыт показывает, что такая задача может быть решена при реализации муниципальной   программы.</w:t>
      </w:r>
    </w:p>
    <w:p w:rsidR="00E70262" w:rsidRPr="009975EC" w:rsidRDefault="00E70262" w:rsidP="00E70262">
      <w:pPr>
        <w:ind w:left="142" w:firstLine="56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Реализация целевой Программы позволит решить указанные проблемы при</w:t>
      </w:r>
      <w:r w:rsidR="00431DDD" w:rsidRPr="009975EC">
        <w:rPr>
          <w:sz w:val="28"/>
          <w:szCs w:val="28"/>
        </w:rPr>
        <w:t xml:space="preserve"> </w:t>
      </w:r>
      <w:r w:rsidRPr="009975EC">
        <w:rPr>
          <w:sz w:val="28"/>
          <w:szCs w:val="28"/>
        </w:rPr>
        <w:t>максимально эффективном управлении финансовыми ресурсами района.</w:t>
      </w:r>
    </w:p>
    <w:p w:rsidR="00E70262" w:rsidRPr="009975EC" w:rsidRDefault="00E70262" w:rsidP="00E70262">
      <w:pPr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Физическая культура и спорт являются одними из приоритетными направлениями социальной политики в МО «Красногвардейский район», важнейшими средствами оздоровления населения района, гражданского и патриотического воспитания детей и молодежи. </w:t>
      </w:r>
    </w:p>
    <w:p w:rsidR="00E70262" w:rsidRPr="009975EC" w:rsidRDefault="00E70262" w:rsidP="00E70262">
      <w:pPr>
        <w:ind w:left="142" w:firstLine="56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Спорт, как и физическая культура в целом, является важнейшим средством развития физических, эстетических и нравственных качеств человеческой личности, воспитания подрастающего поколения.</w:t>
      </w:r>
    </w:p>
    <w:p w:rsidR="00E70262" w:rsidRPr="009975EC" w:rsidRDefault="00E70262" w:rsidP="00E70262">
      <w:pPr>
        <w:ind w:left="142" w:firstLine="56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Именно поэтому спорту отведено особое место в муниципальной социальной политике.</w:t>
      </w:r>
    </w:p>
    <w:p w:rsidR="00E70262" w:rsidRPr="009975EC" w:rsidRDefault="00E70262" w:rsidP="00E70262">
      <w:pPr>
        <w:ind w:left="142" w:firstLine="56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Развитие спорта с полным основанием можно отнести к вопросам самореализации личности и престижа муниципального сообщества, его активного </w:t>
      </w:r>
      <w:r w:rsidRPr="009975EC">
        <w:rPr>
          <w:sz w:val="28"/>
          <w:szCs w:val="28"/>
        </w:rPr>
        <w:lastRenderedPageBreak/>
        <w:t xml:space="preserve">включения в процессы развития  как республиканского так всего российского сообщества. </w:t>
      </w:r>
    </w:p>
    <w:p w:rsidR="00E70262" w:rsidRPr="009975EC" w:rsidRDefault="00E70262" w:rsidP="00E70262">
      <w:pPr>
        <w:ind w:left="142" w:firstLine="56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Заниматься спортом становится модно и экономически выгодно. Именно поэтому требуется переосмысление, оценка существующих условий и возможностей развития физической культуры и спорта в  сельской местности.</w:t>
      </w:r>
    </w:p>
    <w:p w:rsidR="00E70262" w:rsidRPr="009975EC" w:rsidRDefault="00E70262" w:rsidP="00E70262">
      <w:pPr>
        <w:ind w:left="142" w:firstLine="56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Основными принципами развития физической культуры и спорта в муниципальном образовании «Красногвардейский район» в ближайшие годы должны стать:</w:t>
      </w:r>
    </w:p>
    <w:p w:rsidR="00E70262" w:rsidRPr="009975EC" w:rsidRDefault="00E70262" w:rsidP="00E70262">
      <w:pPr>
        <w:ind w:left="142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 целевая поддержка спорта на основе предъявляемых спортивных достижений спортсменов;</w:t>
      </w:r>
    </w:p>
    <w:p w:rsidR="00E70262" w:rsidRPr="009975EC" w:rsidRDefault="00E70262" w:rsidP="00E70262">
      <w:pPr>
        <w:ind w:left="142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 комплексность решения проблем развития спорта;</w:t>
      </w:r>
    </w:p>
    <w:p w:rsidR="00E70262" w:rsidRPr="009975EC" w:rsidRDefault="00E70262" w:rsidP="00E70262">
      <w:pPr>
        <w:ind w:left="142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 концентрация материальных, финансовых, человеческих ресурсов для развития спорта;</w:t>
      </w:r>
    </w:p>
    <w:p w:rsidR="00E70262" w:rsidRPr="009975EC" w:rsidRDefault="00E70262" w:rsidP="00E70262">
      <w:pPr>
        <w:ind w:left="142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 развитие системы партнерства в сфере физической культуры и спорта с привлечением средств инвесторов в развитие материальной базы спорта, организацию спортивн</w:t>
      </w:r>
      <w:r w:rsidR="00DA6233">
        <w:rPr>
          <w:sz w:val="28"/>
          <w:szCs w:val="28"/>
        </w:rPr>
        <w:t xml:space="preserve">о-массовых </w:t>
      </w:r>
      <w:r w:rsidRPr="009975EC">
        <w:rPr>
          <w:sz w:val="28"/>
          <w:szCs w:val="28"/>
        </w:rPr>
        <w:t>мероприятий в Красногвардейском районе, обеспечение поездок спортивных команд для участия в республиканских, краевых, российских</w:t>
      </w:r>
      <w:r w:rsidR="00DA6233">
        <w:rPr>
          <w:sz w:val="28"/>
          <w:szCs w:val="28"/>
        </w:rPr>
        <w:t>, межрегиональных</w:t>
      </w:r>
      <w:r w:rsidRPr="009975EC">
        <w:rPr>
          <w:sz w:val="28"/>
          <w:szCs w:val="28"/>
        </w:rPr>
        <w:t xml:space="preserve"> и международных соревнованиях;</w:t>
      </w:r>
    </w:p>
    <w:p w:rsidR="00E70262" w:rsidRPr="009975EC" w:rsidRDefault="00E70262" w:rsidP="00E70262">
      <w:pPr>
        <w:ind w:left="142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 преемственность и непрерывность в подготовке спортивного резерва;</w:t>
      </w:r>
    </w:p>
    <w:p w:rsidR="00E70262" w:rsidRPr="009975EC" w:rsidRDefault="00E70262" w:rsidP="00E70262">
      <w:pPr>
        <w:ind w:left="142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 активное вовлечение широких масс населения в регулярные занятия физической культурой и спортом</w:t>
      </w:r>
      <w:r w:rsidR="00DA6233">
        <w:rPr>
          <w:sz w:val="28"/>
          <w:szCs w:val="28"/>
        </w:rPr>
        <w:t>, к сдаче нормативов ГТО</w:t>
      </w:r>
      <w:r w:rsidRPr="009975EC">
        <w:rPr>
          <w:sz w:val="28"/>
          <w:szCs w:val="28"/>
        </w:rPr>
        <w:t>.</w:t>
      </w:r>
    </w:p>
    <w:p w:rsidR="00E70262" w:rsidRPr="009975EC" w:rsidRDefault="00E70262" w:rsidP="00E70262">
      <w:pPr>
        <w:ind w:left="142" w:firstLine="56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В настоящее время на территории района  культивируются 15 видов спорта, систематически физической культурой и спортом занимаются более </w:t>
      </w:r>
      <w:r w:rsidR="00431DDD" w:rsidRPr="009975EC">
        <w:rPr>
          <w:sz w:val="28"/>
          <w:szCs w:val="28"/>
        </w:rPr>
        <w:t>10</w:t>
      </w:r>
      <w:r w:rsidRPr="009975EC">
        <w:rPr>
          <w:sz w:val="28"/>
          <w:szCs w:val="28"/>
        </w:rPr>
        <w:t xml:space="preserve"> тыс. человек, в физкультурно-спортивных мероприятиях ежегодно участвуют более 3</w:t>
      </w:r>
      <w:r w:rsidR="00431DDD" w:rsidRPr="009975EC">
        <w:rPr>
          <w:sz w:val="28"/>
          <w:szCs w:val="28"/>
        </w:rPr>
        <w:t>,5</w:t>
      </w:r>
      <w:r w:rsidRPr="009975EC">
        <w:rPr>
          <w:sz w:val="28"/>
          <w:szCs w:val="28"/>
        </w:rPr>
        <w:t xml:space="preserve"> тыс. человек.</w:t>
      </w:r>
    </w:p>
    <w:p w:rsidR="00E70262" w:rsidRPr="009975EC" w:rsidRDefault="00E70262" w:rsidP="00E70262">
      <w:pPr>
        <w:ind w:firstLine="708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Имеется спортивная  база в районе для занятий физической культуры и спорта. Улучшение  спортивных объектов, укрепление и развитие материально-технической базы физической культуры и спорта позволит создать благоприятные условия для вовлечения населения в регулярные занятия физической культурой и спортом, организации и проведения активного </w:t>
      </w:r>
      <w:r w:rsidR="00DA6233">
        <w:rPr>
          <w:sz w:val="28"/>
          <w:szCs w:val="28"/>
        </w:rPr>
        <w:t xml:space="preserve"> и здорового</w:t>
      </w:r>
      <w:r w:rsidRPr="009975EC">
        <w:rPr>
          <w:sz w:val="28"/>
          <w:szCs w:val="28"/>
        </w:rPr>
        <w:t xml:space="preserve"> досуга.</w:t>
      </w:r>
    </w:p>
    <w:p w:rsidR="00E70262" w:rsidRPr="009975EC" w:rsidRDefault="00E70262" w:rsidP="00E70262">
      <w:pPr>
        <w:ind w:left="142" w:firstLine="56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В то же время в районе сохраняются негативные тенденции в состоянии здоровья населения, в первую очередь детей и подростков.</w:t>
      </w:r>
      <w:r w:rsidRPr="009975EC">
        <w:rPr>
          <w:color w:val="FF0000"/>
          <w:sz w:val="28"/>
          <w:szCs w:val="28"/>
        </w:rPr>
        <w:t xml:space="preserve"> </w:t>
      </w:r>
      <w:r w:rsidRPr="009975EC">
        <w:rPr>
          <w:sz w:val="28"/>
          <w:szCs w:val="28"/>
        </w:rPr>
        <w:t>В условиях современного развития информационных технологий, развития науки в области физической культуры и спорта особо остро стоят вопросы медицинского, научно-методического обеспечения физической культуры и спорта, оснащения спортивных сооружений, учреждений современным спортивным инвентарем, оборудованием, обеспечения спортсменов, обучающихся в спортивных школах, качественным спортивным инвентарем и формой.</w:t>
      </w:r>
    </w:p>
    <w:p w:rsidR="00E70262" w:rsidRPr="009975EC" w:rsidRDefault="00E70262" w:rsidP="00E70262">
      <w:pPr>
        <w:ind w:left="142" w:firstLine="56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Существенным фактором, обуславливающим недостатки в развитии физической культуры и спорта, является отсутствие личной мотивации, заинтересованности, и потребности в физкультурных занятиях у значительной части населения, </w:t>
      </w:r>
      <w:r w:rsidR="00DA6233">
        <w:rPr>
          <w:sz w:val="28"/>
          <w:szCs w:val="28"/>
        </w:rPr>
        <w:t xml:space="preserve">не </w:t>
      </w:r>
      <w:r w:rsidRPr="009975EC">
        <w:rPr>
          <w:sz w:val="28"/>
          <w:szCs w:val="28"/>
        </w:rPr>
        <w:t>развитой инфраструктуры физической культуры.</w:t>
      </w:r>
    </w:p>
    <w:p w:rsidR="00E70262" w:rsidRPr="009975EC" w:rsidRDefault="00E70262" w:rsidP="00E70262">
      <w:pPr>
        <w:ind w:left="142" w:firstLine="56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На сегодняшний день ведущее место по популярности среди других видов спорта занимают спортивные игры. Одним из главных факторов этого является возможность заниматься спортивными играми круглогодично. С каждым годом в </w:t>
      </w:r>
      <w:r w:rsidRPr="009975EC">
        <w:rPr>
          <w:sz w:val="28"/>
          <w:szCs w:val="28"/>
        </w:rPr>
        <w:lastRenderedPageBreak/>
        <w:t xml:space="preserve">районе растет число людей, занимающихся  волейболом, футболом, баскетболом, шахматами и т.д. </w:t>
      </w:r>
    </w:p>
    <w:p w:rsidR="00E70262" w:rsidRPr="009975EC" w:rsidRDefault="00E70262" w:rsidP="00E70262">
      <w:pPr>
        <w:ind w:left="142" w:firstLine="56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Спортивные сборные команды района успешно выступают на республиканских, межрегиональных и российских соревнованиях.</w:t>
      </w:r>
    </w:p>
    <w:p w:rsidR="00E70262" w:rsidRPr="009975EC" w:rsidRDefault="00E70262" w:rsidP="00E70262">
      <w:pPr>
        <w:ind w:left="142" w:firstLine="56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Однако имеющаяся спортивная база не отвечает требованиям сегодняшнего дня, нуждается в ремонте.</w:t>
      </w:r>
    </w:p>
    <w:p w:rsidR="00E70262" w:rsidRPr="009975EC" w:rsidRDefault="00E70262" w:rsidP="00E70262">
      <w:pPr>
        <w:ind w:left="142" w:firstLine="56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вредных привычек.</w:t>
      </w:r>
    </w:p>
    <w:p w:rsidR="00E70262" w:rsidRPr="009975EC" w:rsidRDefault="00E70262" w:rsidP="00E70262">
      <w:pPr>
        <w:ind w:left="142" w:firstLine="56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К сожалению, качество физического воспитания во многих школах не соответствует современным требованиям и интересам детей. Необходима ускоренная модернизация физического воспитания и развития детско-юношеского спорта в системе образования.</w:t>
      </w:r>
    </w:p>
    <w:p w:rsidR="00E70262" w:rsidRPr="009975EC" w:rsidRDefault="00E70262" w:rsidP="00E70262">
      <w:pPr>
        <w:ind w:left="142" w:firstLine="56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Следует развивать деятельность спортивных</w:t>
      </w:r>
      <w:r w:rsidR="00DA6233">
        <w:rPr>
          <w:sz w:val="28"/>
          <w:szCs w:val="28"/>
        </w:rPr>
        <w:t xml:space="preserve"> и оздоровительных</w:t>
      </w:r>
      <w:r w:rsidRPr="009975EC">
        <w:rPr>
          <w:sz w:val="28"/>
          <w:szCs w:val="28"/>
        </w:rPr>
        <w:t xml:space="preserve"> клубов образовательных учреждений, что даст возможность внедрить принципиально новый и более эффективный механизм проведения спортивных и оздоровительных мероприятий, а так же </w:t>
      </w:r>
      <w:r w:rsidR="00DA6233">
        <w:rPr>
          <w:sz w:val="28"/>
          <w:szCs w:val="28"/>
        </w:rPr>
        <w:t xml:space="preserve">необходимо </w:t>
      </w:r>
      <w:r w:rsidRPr="009975EC">
        <w:rPr>
          <w:sz w:val="28"/>
          <w:szCs w:val="28"/>
        </w:rPr>
        <w:t>увеличить штат тренеров в МБУ ДО ДЮСШ</w:t>
      </w:r>
      <w:r w:rsidR="00DA6233">
        <w:rPr>
          <w:sz w:val="28"/>
          <w:szCs w:val="28"/>
        </w:rPr>
        <w:t>,</w:t>
      </w:r>
      <w:r w:rsidRPr="009975EC">
        <w:rPr>
          <w:sz w:val="28"/>
          <w:szCs w:val="28"/>
        </w:rPr>
        <w:t xml:space="preserve"> за счет введения в штатное расписание тренеров-совместителей</w:t>
      </w:r>
      <w:r w:rsidR="00DA6233">
        <w:rPr>
          <w:sz w:val="28"/>
          <w:szCs w:val="28"/>
        </w:rPr>
        <w:t>,</w:t>
      </w:r>
      <w:r w:rsidRPr="009975EC">
        <w:rPr>
          <w:sz w:val="28"/>
          <w:szCs w:val="28"/>
        </w:rPr>
        <w:t xml:space="preserve"> за счет чего увеличится количество учащихся занимающихся физической культурой и спортом.</w:t>
      </w:r>
    </w:p>
    <w:p w:rsidR="00E70262" w:rsidRPr="009975EC" w:rsidRDefault="00E70262" w:rsidP="00E70262">
      <w:pPr>
        <w:ind w:left="142" w:firstLine="56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В оценке деятельности общеобразовательных школ, связанной с образованием и воспитанием учащихся, большое значение имеет уровень здоровья и физической подготовленности, а также вовлеченности школьников в спортивную деятельность. В системе образования должно осуществляться непрерывное физическое воспитание и спортивное совершенствование на протяжении всего периода обучения подрастающего поколения.</w:t>
      </w:r>
    </w:p>
    <w:p w:rsidR="00E70262" w:rsidRPr="009975EC" w:rsidRDefault="00E70262" w:rsidP="00E70262">
      <w:pPr>
        <w:ind w:left="142" w:firstLine="56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Возникла необходимость объединения межведомственных усилий по созданию условий для эффективного развития физической культуры и спорта на муниципальном уровне.</w:t>
      </w:r>
    </w:p>
    <w:p w:rsidR="00E70262" w:rsidRPr="009975EC" w:rsidRDefault="00E70262" w:rsidP="00E70262">
      <w:pPr>
        <w:ind w:firstLine="708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В целом, учитывая сложившуюся ситуацию, в  подпрограмме 1 запланирован комплекс мер по  повышению эффективности пропаганды физической культуры и спорта, развитию детско-юношеского, школьного  спорта, развитию инфраструктуры для массового спорта.</w:t>
      </w:r>
    </w:p>
    <w:p w:rsidR="009F613A" w:rsidRDefault="00E70262" w:rsidP="009F613A">
      <w:pPr>
        <w:ind w:left="142" w:firstLine="56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Необходимо принимать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E70262" w:rsidRPr="009F613A" w:rsidRDefault="00E70262" w:rsidP="009F613A">
      <w:pPr>
        <w:ind w:left="142" w:firstLine="566"/>
        <w:jc w:val="center"/>
        <w:rPr>
          <w:b/>
          <w:sz w:val="28"/>
          <w:szCs w:val="28"/>
        </w:rPr>
      </w:pPr>
      <w:r w:rsidRPr="009F613A">
        <w:rPr>
          <w:b/>
          <w:sz w:val="28"/>
          <w:szCs w:val="28"/>
        </w:rPr>
        <w:t>Приоритеты реализуемой в МО «Красногвардейский район» муниципальной политики в сфере реализации подпрограммы 1, цели, задач и показатели (индикаторы) достижения целей и решения задач, описание основных ожидаемых конечных результатов, сроков и контрольных этапов реализации</w:t>
      </w:r>
    </w:p>
    <w:p w:rsidR="00E70262" w:rsidRPr="009975EC" w:rsidRDefault="00E70262" w:rsidP="00E70262">
      <w:pPr>
        <w:pStyle w:val="aa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lastRenderedPageBreak/>
        <w:t>Целью подпрограммы является устойчивое и динамичное развитие физической культуры и спорта в МО «Красногвардейский район».</w:t>
      </w:r>
    </w:p>
    <w:p w:rsidR="00E70262" w:rsidRPr="009975EC" w:rsidRDefault="00E70262" w:rsidP="00E70262">
      <w:pPr>
        <w:pStyle w:val="aa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Реализация подпрограммы позволит своевременно и оперативно оценивать показатели, характеризующие развитие физической культуры и спорта в МО «Красногвардейский район».</w:t>
      </w:r>
    </w:p>
    <w:p w:rsidR="00E70262" w:rsidRPr="009975EC" w:rsidRDefault="00E70262" w:rsidP="00E70262">
      <w:pPr>
        <w:pStyle w:val="aa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Согласно Концепции развития физической культуры и спорта в Рос</w:t>
      </w:r>
      <w:r w:rsidR="00DA6233">
        <w:rPr>
          <w:sz w:val="28"/>
          <w:szCs w:val="28"/>
        </w:rPr>
        <w:t xml:space="preserve">сийской Федерации </w:t>
      </w:r>
      <w:r w:rsidRPr="009975EC">
        <w:rPr>
          <w:sz w:val="28"/>
          <w:szCs w:val="28"/>
        </w:rPr>
        <w:t xml:space="preserve"> </w:t>
      </w:r>
      <w:r w:rsidR="00DA6233">
        <w:rPr>
          <w:sz w:val="28"/>
          <w:szCs w:val="28"/>
        </w:rPr>
        <w:t>в</w:t>
      </w:r>
      <w:r w:rsidRPr="009975EC">
        <w:rPr>
          <w:sz w:val="28"/>
          <w:szCs w:val="28"/>
        </w:rPr>
        <w:t>ажной составной частью государственной социально-экономической политики является всестороннее и эффективное развитие физической культуры и спорта - уникального средства воспитания здорового молодого поколения.</w:t>
      </w:r>
    </w:p>
    <w:p w:rsidR="00E70262" w:rsidRPr="009975EC" w:rsidRDefault="00E70262" w:rsidP="00E70262">
      <w:pPr>
        <w:pStyle w:val="consplusnormal0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       В связи с этим приобщение широких слоев населения к регулярным занятиям физической культурой и спортом может изменить неблагоприятную ситуацию, складывающуюся с состоянием здоровья, в первую очередь детей и подростков, приостановить развитие алкоголизма, </w:t>
      </w:r>
      <w:proofErr w:type="spellStart"/>
      <w:r w:rsidRPr="009975EC">
        <w:rPr>
          <w:sz w:val="28"/>
          <w:szCs w:val="28"/>
        </w:rPr>
        <w:t>табакокурения</w:t>
      </w:r>
      <w:proofErr w:type="spellEnd"/>
      <w:r w:rsidRPr="009975EC">
        <w:rPr>
          <w:sz w:val="28"/>
          <w:szCs w:val="28"/>
        </w:rPr>
        <w:t xml:space="preserve"> и наркомании, сократить число правонарушений в молодежной среде.</w:t>
      </w:r>
    </w:p>
    <w:p w:rsidR="00E70262" w:rsidRPr="009975EC" w:rsidRDefault="00E70262" w:rsidP="00E70262">
      <w:pPr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Муниципальная система физической культуры и спорта является неотъемлемой частью социальной политики МО «Красногвардейский район.</w:t>
      </w:r>
    </w:p>
    <w:p w:rsidR="00E70262" w:rsidRPr="009975EC" w:rsidRDefault="00E70262" w:rsidP="00E70262">
      <w:pPr>
        <w:ind w:firstLine="420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Основной целью и приоритетом подпрограммы является создание условий для укрепления здоровья жителей района, путём развития инфраструктуры спорта, популяризации массового спорта и приобщения различных слоёв населения к регулярным и систематическим занятиям физической культурой и спортом.</w:t>
      </w:r>
    </w:p>
    <w:p w:rsidR="00E70262" w:rsidRPr="009975EC" w:rsidRDefault="00E70262" w:rsidP="00E70262">
      <w:pPr>
        <w:ind w:firstLine="72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Для достижения указанной цели должны быть решены основные задачи, а решение указанных задач будет осуществляться в рамках реализации мероприятий по вопросам организации массовых форм занятий спортом и физической культуры в образовательных учреждениях, в организациях, на предприятиях, по месту жительства, пропаганде физической культуры  и спорта.</w:t>
      </w:r>
    </w:p>
    <w:p w:rsidR="00E70262" w:rsidRPr="009975EC" w:rsidRDefault="00E70262" w:rsidP="00E70262">
      <w:pPr>
        <w:ind w:firstLine="42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Достижение указанной цели осуществляется посредством решения следующих задач:</w:t>
      </w:r>
    </w:p>
    <w:p w:rsidR="00E70262" w:rsidRPr="009975EC" w:rsidRDefault="00E70262" w:rsidP="00E70262">
      <w:pPr>
        <w:tabs>
          <w:tab w:val="num" w:pos="0"/>
        </w:tabs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 - повышение интереса жителей к регулярным занятиям физической культурой и массовым спортом;</w:t>
      </w:r>
    </w:p>
    <w:p w:rsidR="00E70262" w:rsidRPr="009975EC" w:rsidRDefault="00E70262" w:rsidP="00E70262">
      <w:pPr>
        <w:tabs>
          <w:tab w:val="num" w:pos="0"/>
        </w:tabs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 - развитие инфраструктуры для занятий физической культурой и массовым спортом;</w:t>
      </w:r>
      <w:r w:rsidRPr="009975EC">
        <w:rPr>
          <w:sz w:val="28"/>
          <w:szCs w:val="28"/>
        </w:rPr>
        <w:br/>
        <w:t xml:space="preserve"> - развитие материально-технической базы для подготовки спортивного резерва;</w:t>
      </w:r>
      <w:r w:rsidRPr="009975EC">
        <w:rPr>
          <w:sz w:val="28"/>
          <w:szCs w:val="28"/>
        </w:rPr>
        <w:br/>
        <w:t xml:space="preserve"> -  создание и внедрение в образовательный процесс эффективной системы физического воспитания, ориентированной на особенность ра</w:t>
      </w:r>
      <w:r w:rsidR="00DA6233">
        <w:rPr>
          <w:sz w:val="28"/>
          <w:szCs w:val="28"/>
        </w:rPr>
        <w:t>звития детей и подростков;</w:t>
      </w:r>
      <w:r w:rsidRPr="009975EC">
        <w:rPr>
          <w:sz w:val="28"/>
          <w:szCs w:val="28"/>
        </w:rPr>
        <w:t xml:space="preserve"> </w:t>
      </w:r>
    </w:p>
    <w:p w:rsidR="00E70262" w:rsidRPr="009975EC" w:rsidRDefault="00E70262" w:rsidP="00E70262">
      <w:pPr>
        <w:tabs>
          <w:tab w:val="num" w:pos="0"/>
        </w:tabs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 - введение в штатное расписание МБУ ДО ДЮСШ тренеров-совместителей, а в сельских поселениях инструкторов по развитию физической культуры и спорта для более широкого охвата населения района занятиям физической культурой и массовым спортом;</w:t>
      </w:r>
    </w:p>
    <w:p w:rsidR="00E70262" w:rsidRPr="009975EC" w:rsidRDefault="00E70262" w:rsidP="00E70262">
      <w:pPr>
        <w:tabs>
          <w:tab w:val="num" w:pos="0"/>
        </w:tabs>
        <w:jc w:val="both"/>
        <w:rPr>
          <w:sz w:val="28"/>
          <w:szCs w:val="28"/>
        </w:rPr>
      </w:pPr>
      <w:r w:rsidRPr="009975EC">
        <w:rPr>
          <w:sz w:val="28"/>
          <w:szCs w:val="28"/>
        </w:rPr>
        <w:t>- информационно-пропагандистское обеспечение развития физической культуры и спорта.</w:t>
      </w:r>
    </w:p>
    <w:p w:rsidR="00923B75" w:rsidRDefault="00923B75" w:rsidP="00E70262">
      <w:pPr>
        <w:ind w:left="502"/>
        <w:jc w:val="center"/>
        <w:rPr>
          <w:b/>
          <w:sz w:val="28"/>
          <w:szCs w:val="28"/>
        </w:rPr>
      </w:pPr>
    </w:p>
    <w:p w:rsidR="00326972" w:rsidRDefault="00326972" w:rsidP="00E70262">
      <w:pPr>
        <w:ind w:left="502"/>
        <w:jc w:val="center"/>
        <w:rPr>
          <w:b/>
          <w:sz w:val="28"/>
          <w:szCs w:val="28"/>
        </w:rPr>
      </w:pPr>
    </w:p>
    <w:p w:rsidR="00326972" w:rsidRDefault="00326972" w:rsidP="00E70262">
      <w:pPr>
        <w:ind w:left="502"/>
        <w:jc w:val="center"/>
        <w:rPr>
          <w:b/>
          <w:sz w:val="28"/>
          <w:szCs w:val="28"/>
        </w:rPr>
      </w:pPr>
    </w:p>
    <w:p w:rsidR="00326972" w:rsidRDefault="00326972" w:rsidP="00E70262">
      <w:pPr>
        <w:ind w:left="502"/>
        <w:jc w:val="center"/>
        <w:rPr>
          <w:b/>
          <w:sz w:val="28"/>
          <w:szCs w:val="28"/>
        </w:rPr>
      </w:pPr>
    </w:p>
    <w:p w:rsidR="00E70262" w:rsidRPr="009975EC" w:rsidRDefault="00E70262" w:rsidP="00E70262">
      <w:pPr>
        <w:ind w:left="502"/>
        <w:jc w:val="center"/>
        <w:rPr>
          <w:b/>
          <w:sz w:val="28"/>
          <w:szCs w:val="28"/>
        </w:rPr>
      </w:pPr>
      <w:r w:rsidRPr="009975EC">
        <w:rPr>
          <w:b/>
          <w:sz w:val="28"/>
          <w:szCs w:val="28"/>
        </w:rPr>
        <w:lastRenderedPageBreak/>
        <w:t>Характеристика основных мероприятий подпрограммы 1.</w:t>
      </w:r>
    </w:p>
    <w:p w:rsidR="00E70262" w:rsidRPr="009975EC" w:rsidRDefault="00E70262" w:rsidP="00E70262">
      <w:pPr>
        <w:ind w:left="60" w:firstLine="36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Решение ставящихся Программой задач в рамках данной подпрограммы осуществляется посредством реализации следующих основных программных мероприятий:</w:t>
      </w:r>
    </w:p>
    <w:p w:rsidR="00E70262" w:rsidRPr="009975EC" w:rsidRDefault="00E70262" w:rsidP="00E70262">
      <w:pPr>
        <w:ind w:left="60" w:firstLine="36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 - пропаганда здорового образа жизни, физической культуры и спорта;</w:t>
      </w:r>
    </w:p>
    <w:p w:rsidR="00E70262" w:rsidRPr="009975EC" w:rsidRDefault="00E70262" w:rsidP="00E70262">
      <w:pPr>
        <w:pStyle w:val="a8"/>
        <w:tabs>
          <w:tab w:val="left" w:pos="7380"/>
        </w:tabs>
        <w:spacing w:after="0"/>
        <w:ind w:firstLine="426"/>
        <w:jc w:val="both"/>
        <w:rPr>
          <w:bCs/>
          <w:sz w:val="28"/>
          <w:szCs w:val="28"/>
        </w:rPr>
      </w:pPr>
      <w:r w:rsidRPr="009975EC">
        <w:rPr>
          <w:sz w:val="28"/>
          <w:szCs w:val="28"/>
        </w:rPr>
        <w:t>-</w:t>
      </w:r>
      <w:r w:rsidRPr="009975EC">
        <w:rPr>
          <w:bCs/>
          <w:sz w:val="28"/>
          <w:szCs w:val="28"/>
        </w:rPr>
        <w:t xml:space="preserve"> совершенствование системы физкультурно-оздоровительной и спортивно-массовой работы на территории муниципального образования «Красногвардейский район»;</w:t>
      </w:r>
    </w:p>
    <w:p w:rsidR="00E70262" w:rsidRPr="009975EC" w:rsidRDefault="00E70262" w:rsidP="00E70262">
      <w:pPr>
        <w:ind w:firstLine="42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развития инфраструктуры </w:t>
      </w:r>
      <w:r w:rsidR="00DA6233" w:rsidRPr="009975EC">
        <w:rPr>
          <w:bCs/>
          <w:sz w:val="28"/>
          <w:szCs w:val="28"/>
        </w:rPr>
        <w:t>физической культуры</w:t>
      </w:r>
      <w:r w:rsidR="00DA6233">
        <w:rPr>
          <w:bCs/>
          <w:sz w:val="28"/>
          <w:szCs w:val="28"/>
        </w:rPr>
        <w:t xml:space="preserve"> и</w:t>
      </w:r>
      <w:r w:rsidR="00DA6233" w:rsidRPr="009975EC">
        <w:rPr>
          <w:bCs/>
          <w:sz w:val="28"/>
          <w:szCs w:val="28"/>
        </w:rPr>
        <w:t xml:space="preserve"> </w:t>
      </w:r>
      <w:r w:rsidRPr="009975EC">
        <w:rPr>
          <w:sz w:val="28"/>
          <w:szCs w:val="28"/>
        </w:rPr>
        <w:t>спорта, популяризации массового спорта и приобщения различных слоёв населения к регулярным и систематическим занятиям физической культурой и спортом;</w:t>
      </w:r>
    </w:p>
    <w:p w:rsidR="00E70262" w:rsidRPr="009975EC" w:rsidRDefault="00E70262" w:rsidP="00E70262">
      <w:pPr>
        <w:ind w:firstLine="426"/>
        <w:jc w:val="both"/>
        <w:rPr>
          <w:bCs/>
          <w:sz w:val="28"/>
          <w:szCs w:val="28"/>
        </w:rPr>
      </w:pPr>
      <w:r w:rsidRPr="009975EC">
        <w:rPr>
          <w:bCs/>
          <w:sz w:val="28"/>
          <w:szCs w:val="28"/>
        </w:rPr>
        <w:t>- развитие физической культуры и спорта по месту работы, жительства и организация активного и здорового  досуга и  отдыха населения;</w:t>
      </w:r>
    </w:p>
    <w:p w:rsidR="00E70262" w:rsidRPr="009975EC" w:rsidRDefault="00E70262" w:rsidP="00E70262">
      <w:pPr>
        <w:ind w:firstLine="426"/>
        <w:jc w:val="both"/>
        <w:rPr>
          <w:bCs/>
          <w:sz w:val="28"/>
          <w:szCs w:val="28"/>
        </w:rPr>
      </w:pPr>
      <w:r w:rsidRPr="009975EC">
        <w:rPr>
          <w:bCs/>
          <w:sz w:val="28"/>
          <w:szCs w:val="28"/>
        </w:rPr>
        <w:t>- развитие физкультурно-спортивной работы с детьми и молодежью;</w:t>
      </w:r>
    </w:p>
    <w:p w:rsidR="00E70262" w:rsidRPr="009975EC" w:rsidRDefault="00E70262" w:rsidP="00E70262">
      <w:pPr>
        <w:ind w:firstLine="426"/>
        <w:jc w:val="both"/>
        <w:rPr>
          <w:sz w:val="28"/>
          <w:szCs w:val="28"/>
        </w:rPr>
      </w:pPr>
      <w:r w:rsidRPr="009975EC">
        <w:rPr>
          <w:bCs/>
          <w:sz w:val="28"/>
          <w:szCs w:val="28"/>
        </w:rPr>
        <w:t>-  развитие спорта высших достижений и подготовка спортивного резерва</w:t>
      </w:r>
      <w:r w:rsidR="00DA6233">
        <w:rPr>
          <w:bCs/>
          <w:sz w:val="28"/>
          <w:szCs w:val="28"/>
        </w:rPr>
        <w:t>.</w:t>
      </w:r>
    </w:p>
    <w:p w:rsidR="00E70262" w:rsidRPr="009975EC" w:rsidRDefault="00E70262" w:rsidP="00E70262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9975EC">
        <w:rPr>
          <w:b/>
          <w:bCs/>
          <w:sz w:val="28"/>
          <w:szCs w:val="28"/>
        </w:rPr>
        <w:t>Ресурсное обеспечение подпрограммы 1.</w:t>
      </w:r>
    </w:p>
    <w:p w:rsidR="00E70262" w:rsidRPr="009975EC" w:rsidRDefault="00E70262" w:rsidP="00E70262">
      <w:pPr>
        <w:ind w:firstLine="708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Ресурсное обеспечение подпрограммы разработано на основе оценки реальной ситуации в финансово-бюджетной сфере на муниципальном уровне с учетом общеэкономической, социально-демографической и политической значимости проблемы, а также возможности ее решения при республиканской поддержке.</w:t>
      </w:r>
    </w:p>
    <w:p w:rsidR="00E70262" w:rsidRPr="009975EC" w:rsidRDefault="00E70262" w:rsidP="00E70262">
      <w:pPr>
        <w:ind w:firstLine="708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Источником финансового обеспечения подпрограммы являются средства бюджета муниципального образования «Красногвардейский район»  за счет средств исполнителей программы.</w:t>
      </w:r>
    </w:p>
    <w:p w:rsidR="00E70262" w:rsidRPr="009975EC" w:rsidRDefault="00EA696C" w:rsidP="00E70262">
      <w:pPr>
        <w:pStyle w:val="bodytext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0262" w:rsidRPr="009975EC">
        <w:rPr>
          <w:sz w:val="28"/>
          <w:szCs w:val="28"/>
        </w:rPr>
        <w:t>Объем финансирования мероприятий на 20</w:t>
      </w:r>
      <w:r w:rsidR="00D45A39">
        <w:rPr>
          <w:sz w:val="28"/>
          <w:szCs w:val="28"/>
        </w:rPr>
        <w:t>10</w:t>
      </w:r>
      <w:r w:rsidR="00431DDD" w:rsidRPr="009975EC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="00431DDD" w:rsidRPr="009975EC">
        <w:rPr>
          <w:sz w:val="28"/>
          <w:szCs w:val="28"/>
        </w:rPr>
        <w:t xml:space="preserve"> </w:t>
      </w:r>
      <w:r w:rsidR="00E70262" w:rsidRPr="009975EC">
        <w:rPr>
          <w:sz w:val="28"/>
          <w:szCs w:val="28"/>
        </w:rPr>
        <w:t xml:space="preserve">годы определен исходя из затрат на реализацию аналогичных </w:t>
      </w:r>
      <w:hyperlink r:id="rId10" w:history="1">
        <w:r w:rsidR="00E70262" w:rsidRPr="009975EC">
          <w:rPr>
            <w:rStyle w:val="af0"/>
            <w:b w:val="0"/>
            <w:color w:val="auto"/>
            <w:sz w:val="28"/>
            <w:szCs w:val="28"/>
          </w:rPr>
          <w:t>мероприятий</w:t>
        </w:r>
      </w:hyperlink>
      <w:r w:rsidR="00E70262" w:rsidRPr="009975EC">
        <w:rPr>
          <w:sz w:val="28"/>
          <w:szCs w:val="28"/>
        </w:rPr>
        <w:t xml:space="preserve"> в 201</w:t>
      </w:r>
      <w:r w:rsidR="00384C41">
        <w:rPr>
          <w:sz w:val="28"/>
          <w:szCs w:val="28"/>
        </w:rPr>
        <w:t>7</w:t>
      </w:r>
      <w:r w:rsidR="00E70262" w:rsidRPr="009975EC">
        <w:rPr>
          <w:sz w:val="28"/>
          <w:szCs w:val="28"/>
        </w:rPr>
        <w:t>-201</w:t>
      </w:r>
      <w:r w:rsidR="00384C41">
        <w:rPr>
          <w:sz w:val="28"/>
          <w:szCs w:val="28"/>
        </w:rPr>
        <w:t>9</w:t>
      </w:r>
      <w:r w:rsidR="00E70262" w:rsidRPr="009975EC">
        <w:rPr>
          <w:sz w:val="28"/>
          <w:szCs w:val="28"/>
        </w:rPr>
        <w:t xml:space="preserve"> годах с учетом прогнозов индексов-дефляторов на соответствующие годы.</w:t>
      </w:r>
    </w:p>
    <w:p w:rsidR="00E70262" w:rsidRPr="0065316D" w:rsidRDefault="00EA696C" w:rsidP="00E70262">
      <w:pPr>
        <w:pStyle w:val="bodytext2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0262" w:rsidRPr="009975EC">
        <w:rPr>
          <w:sz w:val="28"/>
          <w:szCs w:val="28"/>
        </w:rPr>
        <w:t xml:space="preserve">Объем бюджетных ассигнований на реализацию подпрограммы за счет средств муниципального бюджета МО «Красногвардейский район»  </w:t>
      </w:r>
      <w:r w:rsidR="0065316D" w:rsidRPr="0065316D">
        <w:rPr>
          <w:b/>
          <w:sz w:val="28"/>
          <w:szCs w:val="28"/>
        </w:rPr>
        <w:t>1 7</w:t>
      </w:r>
      <w:r w:rsidRPr="0065316D">
        <w:rPr>
          <w:b/>
          <w:sz w:val="28"/>
          <w:szCs w:val="28"/>
        </w:rPr>
        <w:t xml:space="preserve">00 </w:t>
      </w:r>
      <w:r w:rsidR="00431DDD" w:rsidRPr="0065316D">
        <w:rPr>
          <w:b/>
          <w:sz w:val="28"/>
          <w:szCs w:val="28"/>
        </w:rPr>
        <w:t>000</w:t>
      </w:r>
      <w:r w:rsidR="00E70262" w:rsidRPr="0065316D">
        <w:rPr>
          <w:b/>
          <w:sz w:val="28"/>
          <w:szCs w:val="28"/>
        </w:rPr>
        <w:t xml:space="preserve"> рублей, в том числе по годам:</w:t>
      </w:r>
    </w:p>
    <w:p w:rsidR="00E70262" w:rsidRPr="00EA2A72" w:rsidRDefault="00384C41" w:rsidP="00E7026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E70262" w:rsidRPr="00EA2A72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5316D">
        <w:rPr>
          <w:rFonts w:ascii="Times New Roman" w:hAnsi="Times New Roman" w:cs="Times New Roman"/>
          <w:sz w:val="28"/>
          <w:szCs w:val="28"/>
        </w:rPr>
        <w:t>0</w:t>
      </w:r>
      <w:r w:rsidR="00431DDD" w:rsidRPr="00EA2A72">
        <w:rPr>
          <w:rFonts w:ascii="Times New Roman" w:hAnsi="Times New Roman" w:cs="Times New Roman"/>
          <w:sz w:val="28"/>
          <w:szCs w:val="28"/>
        </w:rPr>
        <w:t xml:space="preserve">0 тыс. </w:t>
      </w:r>
      <w:r w:rsidR="00E70262" w:rsidRPr="00EA2A72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E70262" w:rsidRDefault="00E70262" w:rsidP="00E7026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EA2A72">
        <w:rPr>
          <w:rFonts w:ascii="Times New Roman" w:hAnsi="Times New Roman" w:cs="Times New Roman"/>
          <w:sz w:val="28"/>
          <w:szCs w:val="28"/>
        </w:rPr>
        <w:t>20</w:t>
      </w:r>
      <w:r w:rsidR="00384C41">
        <w:rPr>
          <w:rFonts w:ascii="Times New Roman" w:hAnsi="Times New Roman" w:cs="Times New Roman"/>
          <w:sz w:val="28"/>
          <w:szCs w:val="28"/>
        </w:rPr>
        <w:t>21</w:t>
      </w:r>
      <w:r w:rsidRPr="00EA2A72">
        <w:rPr>
          <w:rFonts w:ascii="Times New Roman" w:hAnsi="Times New Roman" w:cs="Times New Roman"/>
          <w:sz w:val="28"/>
          <w:szCs w:val="28"/>
        </w:rPr>
        <w:t xml:space="preserve"> г. – </w:t>
      </w:r>
      <w:r w:rsidR="0065316D">
        <w:rPr>
          <w:rFonts w:ascii="Times New Roman" w:hAnsi="Times New Roman" w:cs="Times New Roman"/>
          <w:sz w:val="28"/>
          <w:szCs w:val="28"/>
        </w:rPr>
        <w:t>5</w:t>
      </w:r>
      <w:r w:rsidR="00196CD4" w:rsidRPr="00EA2A72">
        <w:rPr>
          <w:rFonts w:ascii="Times New Roman" w:hAnsi="Times New Roman" w:cs="Times New Roman"/>
          <w:sz w:val="28"/>
          <w:szCs w:val="28"/>
        </w:rPr>
        <w:t>0</w:t>
      </w:r>
      <w:r w:rsidR="00EA696C">
        <w:rPr>
          <w:rFonts w:ascii="Times New Roman" w:hAnsi="Times New Roman" w:cs="Times New Roman"/>
          <w:sz w:val="28"/>
          <w:szCs w:val="28"/>
        </w:rPr>
        <w:t>0 тыс. рублей,</w:t>
      </w:r>
    </w:p>
    <w:p w:rsidR="00EA696C" w:rsidRPr="00EA2A72" w:rsidRDefault="0065316D" w:rsidP="00E7026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EA69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EA696C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E70262" w:rsidRPr="009975EC" w:rsidRDefault="00E70262" w:rsidP="00431D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EC">
        <w:rPr>
          <w:rFonts w:ascii="Times New Roman" w:hAnsi="Times New Roman" w:cs="Times New Roman"/>
          <w:sz w:val="28"/>
          <w:szCs w:val="28"/>
        </w:rPr>
        <w:t>Объемы бюджетных ассигнований уточняются ежегодно при формировании бюджета МО «Красногвардейский район» на очередной финансовый год и плановый период.</w:t>
      </w:r>
    </w:p>
    <w:p w:rsidR="00E70262" w:rsidRPr="009975EC" w:rsidRDefault="00E70262" w:rsidP="00E70262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75EC">
        <w:rPr>
          <w:rFonts w:ascii="Times New Roman" w:hAnsi="Times New Roman" w:cs="Times New Roman"/>
          <w:b/>
          <w:bCs/>
          <w:sz w:val="28"/>
          <w:szCs w:val="28"/>
        </w:rPr>
        <w:t>Методика оценки эффективности подпрограммы 1.</w:t>
      </w:r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9975EC">
        <w:rPr>
          <w:rFonts w:ascii="Times New Roman" w:hAnsi="Times New Roman"/>
          <w:b w:val="0"/>
          <w:sz w:val="28"/>
          <w:szCs w:val="28"/>
        </w:rPr>
        <w:t xml:space="preserve">Методика оценки эффективности </w:t>
      </w:r>
      <w:r w:rsidRPr="009975EC">
        <w:rPr>
          <w:rFonts w:ascii="Times New Roman" w:hAnsi="Times New Roman"/>
          <w:b w:val="0"/>
          <w:sz w:val="28"/>
          <w:szCs w:val="28"/>
          <w:lang w:val="ru-RU"/>
        </w:rPr>
        <w:t>реализации подпрограммы</w:t>
      </w:r>
      <w:r w:rsidRPr="009975EC">
        <w:rPr>
          <w:rFonts w:ascii="Times New Roman" w:hAnsi="Times New Roman"/>
          <w:b w:val="0"/>
          <w:sz w:val="28"/>
          <w:szCs w:val="28"/>
        </w:rPr>
        <w:t xml:space="preserve"> </w:t>
      </w:r>
      <w:r w:rsidRPr="009975EC">
        <w:rPr>
          <w:rFonts w:ascii="Times New Roman" w:hAnsi="Times New Roman"/>
          <w:b w:val="0"/>
          <w:sz w:val="28"/>
          <w:szCs w:val="28"/>
          <w:lang w:val="ru-RU"/>
        </w:rPr>
        <w:t>аналогична методике оценки муниципальной программы, отраженной в разделе 9 муниципальной программы.</w:t>
      </w:r>
    </w:p>
    <w:p w:rsidR="00E70262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D45A39" w:rsidRPr="009975EC" w:rsidRDefault="00D45A39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4C07BE" w:rsidRDefault="004C07BE" w:rsidP="004C07BE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</w:t>
      </w:r>
      <w:r w:rsidRPr="00703EB7">
        <w:rPr>
          <w:bCs/>
          <w:iCs/>
          <w:color w:val="000000"/>
          <w:sz w:val="28"/>
          <w:szCs w:val="28"/>
        </w:rPr>
        <w:t>правляющ</w:t>
      </w:r>
      <w:r>
        <w:rPr>
          <w:bCs/>
          <w:iCs/>
          <w:color w:val="000000"/>
          <w:sz w:val="28"/>
          <w:szCs w:val="28"/>
        </w:rPr>
        <w:t>ий</w:t>
      </w:r>
      <w:r w:rsidRPr="00703EB7">
        <w:rPr>
          <w:bCs/>
          <w:iCs/>
          <w:color w:val="000000"/>
          <w:sz w:val="28"/>
          <w:szCs w:val="28"/>
        </w:rPr>
        <w:t xml:space="preserve">   делами  администрации </w:t>
      </w:r>
    </w:p>
    <w:p w:rsidR="004C07BE" w:rsidRPr="00BE4EF4" w:rsidRDefault="004C07BE" w:rsidP="004C07BE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МО «Красногвардейский район» </w:t>
      </w:r>
      <w:r w:rsidRPr="00703EB7">
        <w:rPr>
          <w:bCs/>
          <w:iCs/>
          <w:color w:val="000000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</w:rPr>
        <w:t xml:space="preserve"> </w:t>
      </w:r>
      <w:r w:rsidRPr="00703EB7">
        <w:rPr>
          <w:bCs/>
          <w:iCs/>
          <w:color w:val="000000"/>
          <w:sz w:val="28"/>
          <w:szCs w:val="28"/>
        </w:rPr>
        <w:t>нач</w:t>
      </w:r>
      <w:r>
        <w:rPr>
          <w:bCs/>
          <w:iCs/>
          <w:color w:val="000000"/>
          <w:sz w:val="28"/>
          <w:szCs w:val="28"/>
        </w:rPr>
        <w:t xml:space="preserve">альник общего отдела      </w:t>
      </w:r>
      <w:r>
        <w:rPr>
          <w:bCs/>
          <w:iCs/>
          <w:color w:val="000000"/>
          <w:sz w:val="28"/>
          <w:szCs w:val="28"/>
        </w:rPr>
        <w:tab/>
      </w:r>
      <w:r w:rsidRPr="00703EB7">
        <w:rPr>
          <w:bCs/>
          <w:iCs/>
          <w:color w:val="000000"/>
          <w:sz w:val="28"/>
          <w:szCs w:val="28"/>
        </w:rPr>
        <w:t xml:space="preserve">   </w:t>
      </w:r>
      <w:r>
        <w:rPr>
          <w:bCs/>
          <w:iCs/>
          <w:color w:val="000000"/>
          <w:sz w:val="28"/>
          <w:szCs w:val="28"/>
        </w:rPr>
        <w:t xml:space="preserve">А.А. </w:t>
      </w:r>
      <w:proofErr w:type="spellStart"/>
      <w:r>
        <w:rPr>
          <w:bCs/>
          <w:iCs/>
          <w:color w:val="000000"/>
          <w:sz w:val="28"/>
          <w:szCs w:val="28"/>
        </w:rPr>
        <w:t>Катбамбетов</w:t>
      </w:r>
      <w:proofErr w:type="spellEnd"/>
    </w:p>
    <w:p w:rsidR="004C07BE" w:rsidRDefault="004C07BE" w:rsidP="00326972">
      <w:pPr>
        <w:rPr>
          <w:b/>
          <w:sz w:val="28"/>
          <w:szCs w:val="28"/>
        </w:rPr>
      </w:pPr>
    </w:p>
    <w:p w:rsidR="00D45A39" w:rsidRPr="00326972" w:rsidRDefault="00E70262" w:rsidP="00326972">
      <w:pPr>
        <w:rPr>
          <w:b/>
          <w:sz w:val="28"/>
          <w:szCs w:val="28"/>
        </w:rPr>
      </w:pPr>
      <w:r w:rsidRPr="009975EC">
        <w:rPr>
          <w:b/>
          <w:sz w:val="28"/>
          <w:szCs w:val="28"/>
        </w:rPr>
        <w:t xml:space="preserve">                                                      </w:t>
      </w:r>
      <w:r w:rsidR="00384C41">
        <w:rPr>
          <w:b/>
          <w:sz w:val="28"/>
          <w:szCs w:val="28"/>
        </w:rPr>
        <w:t xml:space="preserve">                             </w:t>
      </w:r>
    </w:p>
    <w:p w:rsidR="00E70262" w:rsidRPr="009F613A" w:rsidRDefault="00E70262" w:rsidP="00E70262">
      <w:pPr>
        <w:ind w:firstLine="708"/>
        <w:jc w:val="right"/>
      </w:pPr>
      <w:r w:rsidRPr="009F613A">
        <w:lastRenderedPageBreak/>
        <w:t xml:space="preserve">Приложение №2 </w:t>
      </w:r>
    </w:p>
    <w:p w:rsidR="00E70262" w:rsidRPr="009F613A" w:rsidRDefault="00E70262" w:rsidP="00E70262">
      <w:pPr>
        <w:spacing w:line="283" w:lineRule="exact"/>
        <w:jc w:val="right"/>
      </w:pPr>
      <w:r w:rsidRPr="009F613A">
        <w:t xml:space="preserve">к муниципальной  программе  «Развитие физической культуры, спорта </w:t>
      </w:r>
    </w:p>
    <w:p w:rsidR="00E70262" w:rsidRPr="009F613A" w:rsidRDefault="00E70262" w:rsidP="00E70262">
      <w:pPr>
        <w:spacing w:line="283" w:lineRule="exact"/>
        <w:jc w:val="right"/>
      </w:pPr>
      <w:r w:rsidRPr="009F613A">
        <w:t>и реализация молодежной политики в муниципальном образовании</w:t>
      </w:r>
    </w:p>
    <w:p w:rsidR="00E70262" w:rsidRPr="009975EC" w:rsidRDefault="00E70262" w:rsidP="00E70262">
      <w:pPr>
        <w:spacing w:line="283" w:lineRule="exact"/>
        <w:jc w:val="right"/>
        <w:rPr>
          <w:sz w:val="28"/>
          <w:szCs w:val="28"/>
        </w:rPr>
      </w:pPr>
      <w:r w:rsidRPr="009F613A">
        <w:t xml:space="preserve"> «</w:t>
      </w:r>
      <w:r w:rsidR="00D45A39">
        <w:t>Красногвардейский район»  на 2020</w:t>
      </w:r>
      <w:r w:rsidRPr="009F613A">
        <w:t>-20</w:t>
      </w:r>
      <w:r w:rsidR="00EA696C">
        <w:t>22</w:t>
      </w:r>
      <w:r w:rsidRPr="009F613A">
        <w:t xml:space="preserve"> годы»</w:t>
      </w:r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E70262" w:rsidRPr="009975EC" w:rsidRDefault="00E70262" w:rsidP="00384C41">
      <w:pPr>
        <w:jc w:val="center"/>
        <w:rPr>
          <w:b/>
          <w:sz w:val="28"/>
          <w:szCs w:val="28"/>
        </w:rPr>
      </w:pPr>
      <w:r w:rsidRPr="009975EC">
        <w:rPr>
          <w:b/>
          <w:sz w:val="28"/>
          <w:szCs w:val="28"/>
        </w:rPr>
        <w:t xml:space="preserve">Подпрограмма 2. «Реализация молодежной политики в  муниципальном образовании «Красногвардейский район» муниципальной программы МО «Красногвардейский район» «Развитие физической культуры, спорта и реализация молодежной политики в муниципальном образовании </w:t>
      </w:r>
      <w:r w:rsidR="00D45A39">
        <w:rPr>
          <w:b/>
          <w:sz w:val="28"/>
          <w:szCs w:val="28"/>
        </w:rPr>
        <w:t>«Красногвардейский район» на 2020</w:t>
      </w:r>
      <w:r w:rsidRPr="009975EC">
        <w:rPr>
          <w:b/>
          <w:sz w:val="28"/>
          <w:szCs w:val="28"/>
        </w:rPr>
        <w:t>-20</w:t>
      </w:r>
      <w:r w:rsidR="00EA696C">
        <w:rPr>
          <w:b/>
          <w:sz w:val="28"/>
          <w:szCs w:val="28"/>
        </w:rPr>
        <w:t>22</w:t>
      </w:r>
      <w:r w:rsidRPr="009975EC">
        <w:rPr>
          <w:b/>
          <w:sz w:val="28"/>
          <w:szCs w:val="28"/>
        </w:rPr>
        <w:t xml:space="preserve"> годы»</w:t>
      </w:r>
    </w:p>
    <w:p w:rsidR="00E70262" w:rsidRPr="009975EC" w:rsidRDefault="00E70262" w:rsidP="00E70262">
      <w:pPr>
        <w:jc w:val="center"/>
        <w:rPr>
          <w:b/>
          <w:sz w:val="28"/>
          <w:szCs w:val="28"/>
        </w:rPr>
      </w:pPr>
    </w:p>
    <w:p w:rsidR="00E70262" w:rsidRPr="009975EC" w:rsidRDefault="00E70262" w:rsidP="00E70262">
      <w:pPr>
        <w:jc w:val="center"/>
        <w:rPr>
          <w:sz w:val="28"/>
          <w:szCs w:val="28"/>
        </w:rPr>
      </w:pPr>
      <w:r w:rsidRPr="009975EC">
        <w:rPr>
          <w:b/>
          <w:sz w:val="28"/>
          <w:szCs w:val="28"/>
        </w:rPr>
        <w:t>Паспорт подпрограммы 2.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229"/>
      </w:tblGrid>
      <w:tr w:rsidR="00E70262" w:rsidRPr="009975EC" w:rsidTr="00C206B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Наименование подпрограммы 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«Реализация молодежной политики в  муниципальном образовании «Красногвардейский район»</w:t>
            </w:r>
          </w:p>
        </w:tc>
      </w:tr>
      <w:tr w:rsidR="00E70262" w:rsidRPr="009975EC" w:rsidTr="00C206B6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Отдел по молодежной политике и спорту администрации муниципального образования «Красногвардейский район».</w:t>
            </w:r>
          </w:p>
        </w:tc>
      </w:tr>
      <w:tr w:rsidR="00E70262" w:rsidRPr="009975EC" w:rsidTr="00C206B6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Управление образования администрации 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МО «Красногвардейский район» 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Управление культуры и кино администрации 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МО «Красногвардейский район»</w:t>
            </w:r>
          </w:p>
          <w:p w:rsidR="00E70262" w:rsidRPr="009975EC" w:rsidRDefault="00C206B6" w:rsidP="00D46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с. Красногвардейское</w:t>
            </w:r>
          </w:p>
          <w:p w:rsidR="00C206B6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МБУ ДО «Центр дополнительного образования детей» 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с. Красногвардейско</w:t>
            </w:r>
            <w:r w:rsidR="00C206B6">
              <w:rPr>
                <w:sz w:val="28"/>
                <w:szCs w:val="28"/>
              </w:rPr>
              <w:t>е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Комиссия по делам несовершеннолетних и защите их прав Красногвардейского района</w:t>
            </w:r>
          </w:p>
          <w:p w:rsidR="00E70262" w:rsidRDefault="009F613A" w:rsidP="00D46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</w:t>
            </w:r>
            <w:r w:rsidR="00E70262" w:rsidRPr="009975EC">
              <w:rPr>
                <w:sz w:val="28"/>
                <w:szCs w:val="28"/>
              </w:rPr>
              <w:t>ельски</w:t>
            </w:r>
            <w:r>
              <w:rPr>
                <w:sz w:val="28"/>
                <w:szCs w:val="28"/>
              </w:rPr>
              <w:t>х</w:t>
            </w:r>
            <w:r w:rsidR="00E70262" w:rsidRPr="009975EC">
              <w:rPr>
                <w:sz w:val="28"/>
                <w:szCs w:val="28"/>
              </w:rPr>
              <w:t xml:space="preserve"> поселения МО «Красногвардейский район» (по согласованию)</w:t>
            </w:r>
          </w:p>
          <w:p w:rsidR="009F613A" w:rsidRPr="009975EC" w:rsidRDefault="009F613A" w:rsidP="00D4628F">
            <w:pPr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Местное отделение ДОСААФ России по Красногвардейскому району</w:t>
            </w:r>
            <w:r>
              <w:rPr>
                <w:sz w:val="28"/>
                <w:szCs w:val="28"/>
              </w:rPr>
              <w:t xml:space="preserve"> </w:t>
            </w:r>
            <w:r w:rsidRPr="00CB7A18">
              <w:rPr>
                <w:sz w:val="28"/>
                <w:szCs w:val="28"/>
              </w:rPr>
              <w:t>(по согласованию)</w:t>
            </w:r>
          </w:p>
          <w:p w:rsidR="009F613A" w:rsidRDefault="00E70262" w:rsidP="009F613A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Детские и молодежные общественные объединения и организации Красногвардейского района</w:t>
            </w:r>
          </w:p>
          <w:p w:rsidR="00E70262" w:rsidRPr="009975EC" w:rsidRDefault="009F613A" w:rsidP="009F613A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(по согласованию)</w:t>
            </w:r>
          </w:p>
        </w:tc>
      </w:tr>
      <w:tr w:rsidR="00E70262" w:rsidRPr="009975EC" w:rsidTr="00C206B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384C41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О</w:t>
            </w:r>
            <w:r w:rsidR="00E70262" w:rsidRPr="009975EC">
              <w:rPr>
                <w:sz w:val="28"/>
                <w:szCs w:val="28"/>
              </w:rPr>
              <w:t>тсутствуют</w:t>
            </w:r>
          </w:p>
        </w:tc>
      </w:tr>
      <w:tr w:rsidR="00E70262" w:rsidRPr="009975EC" w:rsidTr="00C206B6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Цель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Создание условий для успешной социализации и эффективной самореализации молодежи</w:t>
            </w:r>
            <w:r w:rsidR="00431DDD" w:rsidRPr="009975EC">
              <w:rPr>
                <w:sz w:val="28"/>
                <w:szCs w:val="28"/>
              </w:rPr>
              <w:t>, развитие молодежной политики.</w:t>
            </w:r>
          </w:p>
        </w:tc>
      </w:tr>
      <w:tr w:rsidR="00E70262" w:rsidRPr="009975EC" w:rsidTr="00C206B6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D" w:rsidRPr="009975EC" w:rsidRDefault="00431DDD" w:rsidP="00431DDD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5EC">
              <w:rPr>
                <w:rFonts w:ascii="Times New Roman" w:hAnsi="Times New Roman"/>
                <w:sz w:val="28"/>
                <w:szCs w:val="28"/>
              </w:rPr>
              <w:t>- создание условия для успешной социализации и эффективной самореализации молодежи;</w:t>
            </w:r>
          </w:p>
          <w:p w:rsidR="00431DDD" w:rsidRPr="009975EC" w:rsidRDefault="00431DDD" w:rsidP="00431DD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 реализация потенциала молодежи; </w:t>
            </w:r>
          </w:p>
          <w:p w:rsidR="00431DDD" w:rsidRPr="009975EC" w:rsidRDefault="00431DDD" w:rsidP="00431DD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- гражданское и военно-патриотическое воспитание, творческое и интеллектуальное развитие молодых граждан;</w:t>
            </w:r>
          </w:p>
          <w:p w:rsidR="00431DDD" w:rsidRPr="009975EC" w:rsidRDefault="00431DDD" w:rsidP="00431DD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развитие добровольческого (волонтерского) движения в молодёжной среде;</w:t>
            </w:r>
          </w:p>
          <w:p w:rsidR="00431DDD" w:rsidRPr="009975EC" w:rsidRDefault="00431DDD" w:rsidP="00431DD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духовных ценностей и здорового образа жизни;</w:t>
            </w:r>
          </w:p>
          <w:p w:rsidR="00431DDD" w:rsidRPr="009975EC" w:rsidRDefault="00431DDD" w:rsidP="00431DD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 - профилактика негативных явлений и процессов в молодёжной среде Красногвардейского района;</w:t>
            </w:r>
          </w:p>
          <w:p w:rsidR="00E70262" w:rsidRPr="009975EC" w:rsidRDefault="00431DDD" w:rsidP="00431DDD">
            <w:pPr>
              <w:pStyle w:val="12"/>
              <w:jc w:val="both"/>
              <w:rPr>
                <w:sz w:val="28"/>
                <w:szCs w:val="28"/>
              </w:rPr>
            </w:pPr>
            <w:r w:rsidRPr="009975EC">
              <w:rPr>
                <w:rFonts w:ascii="Times New Roman" w:hAnsi="Times New Roman"/>
                <w:sz w:val="28"/>
                <w:szCs w:val="28"/>
              </w:rPr>
              <w:t>- информационное обеспечение реализации молодежной политики в Красногвардейском районе.</w:t>
            </w:r>
          </w:p>
        </w:tc>
      </w:tr>
      <w:tr w:rsidR="00E70262" w:rsidRPr="009975EC" w:rsidTr="00C206B6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D" w:rsidRPr="009975EC" w:rsidRDefault="00431DDD" w:rsidP="00431DDD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 количество детских и молодежных общественных организаций и объединений действующих на территории Красногвардейского района;</w:t>
            </w:r>
          </w:p>
          <w:p w:rsidR="00431DDD" w:rsidRPr="009975EC" w:rsidRDefault="00431DDD" w:rsidP="00431DDD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 количество детей и молодежи, участвующих в детских и молодежных общественных организаций и объединений района(чел.);</w:t>
            </w:r>
          </w:p>
          <w:p w:rsidR="00431DDD" w:rsidRPr="009975EC" w:rsidRDefault="00431DDD" w:rsidP="00431DDD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 количество детей и молодежи, принимающих участие в добровольческой (волонтерской) деятельности (чел.);</w:t>
            </w:r>
          </w:p>
          <w:p w:rsidR="00E70262" w:rsidRPr="009975EC" w:rsidRDefault="00431DDD" w:rsidP="001265BC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 количество молодежи, участвующей в мероприятиях направленных на гражданское, патриотическое воспитание, формирование  правовых, культурных и нравственных ценностей среди молодежи, в культурно-досуговых мероприятиях, профилактических мероприятиях, в мероприятиях творческой и интеллектуальной направленности, в мероприятиях, направленных на формирование здорового образа жизни (чел.).</w:t>
            </w:r>
          </w:p>
        </w:tc>
      </w:tr>
      <w:tr w:rsidR="00E70262" w:rsidRPr="009975EC" w:rsidTr="00C206B6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1265BC" w:rsidP="00C206B6">
            <w:pPr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Н</w:t>
            </w:r>
            <w:r w:rsidR="00D45A39">
              <w:rPr>
                <w:sz w:val="28"/>
                <w:szCs w:val="28"/>
              </w:rPr>
              <w:t>а постоянной основе  в 2020</w:t>
            </w:r>
            <w:r w:rsidR="00E70262" w:rsidRPr="009975EC">
              <w:rPr>
                <w:sz w:val="28"/>
                <w:szCs w:val="28"/>
              </w:rPr>
              <w:t>-20</w:t>
            </w:r>
            <w:r w:rsidR="00EA696C">
              <w:rPr>
                <w:sz w:val="28"/>
                <w:szCs w:val="28"/>
              </w:rPr>
              <w:t>22</w:t>
            </w:r>
            <w:r w:rsidR="00E70262" w:rsidRPr="009975EC">
              <w:rPr>
                <w:sz w:val="28"/>
                <w:szCs w:val="28"/>
              </w:rPr>
              <w:t xml:space="preserve"> годах.</w:t>
            </w:r>
          </w:p>
        </w:tc>
      </w:tr>
      <w:tr w:rsidR="00E70262" w:rsidRPr="009975EC" w:rsidTr="00C206B6">
        <w:tblPrEx>
          <w:tblCellMar>
            <w:top w:w="0" w:type="dxa"/>
            <w:bottom w:w="0" w:type="dxa"/>
          </w:tblCellMar>
        </w:tblPrEx>
        <w:trPr>
          <w:trHeight w:val="18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jc w:val="both"/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Подпрограмма 2. «Реализация молодежной политики в муниципальном образовании «Красногвардейский район»</w:t>
            </w:r>
          </w:p>
          <w:p w:rsidR="001105C7" w:rsidRPr="001105C7" w:rsidRDefault="001105C7" w:rsidP="001105C7">
            <w:pPr>
              <w:jc w:val="both"/>
              <w:rPr>
                <w:sz w:val="28"/>
                <w:szCs w:val="28"/>
              </w:rPr>
            </w:pPr>
            <w:r w:rsidRPr="001105C7">
              <w:rPr>
                <w:sz w:val="28"/>
                <w:szCs w:val="28"/>
              </w:rPr>
              <w:t xml:space="preserve">осуществляется из средств бюджета муниципального образования «Красногвардейский район» в размере </w:t>
            </w:r>
            <w:r w:rsidR="0065316D">
              <w:rPr>
                <w:sz w:val="28"/>
                <w:szCs w:val="28"/>
              </w:rPr>
              <w:t>17</w:t>
            </w:r>
            <w:r w:rsidR="00D45A39">
              <w:rPr>
                <w:sz w:val="28"/>
                <w:szCs w:val="28"/>
              </w:rPr>
              <w:t xml:space="preserve">0 000 рублей  в </w:t>
            </w:r>
            <w:proofErr w:type="spellStart"/>
            <w:r w:rsidR="00D45A39">
              <w:rPr>
                <w:sz w:val="28"/>
                <w:szCs w:val="28"/>
              </w:rPr>
              <w:t>т.ч</w:t>
            </w:r>
            <w:proofErr w:type="spellEnd"/>
            <w:r w:rsidR="00D45A39">
              <w:rPr>
                <w:sz w:val="28"/>
                <w:szCs w:val="28"/>
              </w:rPr>
              <w:t>. по годам:</w:t>
            </w:r>
          </w:p>
          <w:p w:rsidR="001105C7" w:rsidRPr="001105C7" w:rsidRDefault="001105C7" w:rsidP="001105C7">
            <w:pPr>
              <w:jc w:val="both"/>
              <w:rPr>
                <w:sz w:val="28"/>
                <w:szCs w:val="28"/>
              </w:rPr>
            </w:pPr>
            <w:r w:rsidRPr="001105C7">
              <w:rPr>
                <w:sz w:val="28"/>
                <w:szCs w:val="28"/>
              </w:rPr>
              <w:t>2020 г. – 170 000 руб.</w:t>
            </w:r>
          </w:p>
          <w:p w:rsidR="00E70262" w:rsidRDefault="001105C7" w:rsidP="001105C7">
            <w:pPr>
              <w:jc w:val="both"/>
              <w:rPr>
                <w:sz w:val="28"/>
                <w:szCs w:val="28"/>
              </w:rPr>
            </w:pPr>
            <w:r w:rsidRPr="001105C7">
              <w:rPr>
                <w:sz w:val="28"/>
                <w:szCs w:val="28"/>
              </w:rPr>
              <w:t>2021 г.- 0  руб.</w:t>
            </w:r>
          </w:p>
          <w:p w:rsidR="00EA696C" w:rsidRPr="009975EC" w:rsidRDefault="00EA696C" w:rsidP="006531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–0 руб.</w:t>
            </w:r>
          </w:p>
        </w:tc>
      </w:tr>
      <w:tr w:rsidR="00E70262" w:rsidRPr="009975EC" w:rsidTr="00C206B6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Ожидаемые результаты реализации подпрограммы: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C" w:rsidRPr="009975EC" w:rsidRDefault="001265BC" w:rsidP="001265BC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 увеличение количества детей и молодежи участвующих в деятельности детских и молодежных общественных организаций и объединений района  и добровольческой деятельности  к 20</w:t>
            </w:r>
            <w:r w:rsidR="00EA696C">
              <w:rPr>
                <w:sz w:val="28"/>
                <w:szCs w:val="28"/>
              </w:rPr>
              <w:t>22 году до 28</w:t>
            </w:r>
            <w:r w:rsidRPr="009975EC">
              <w:rPr>
                <w:sz w:val="28"/>
                <w:szCs w:val="28"/>
              </w:rPr>
              <w:t>00 человек;</w:t>
            </w:r>
          </w:p>
          <w:p w:rsidR="001265BC" w:rsidRPr="009975EC" w:rsidRDefault="001265BC" w:rsidP="001265BC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- увеличение количества молодежи, участвующей в мероприятиях направленных на гражданское, патриотическое воспитание, формирование  правовых, культурных и нравственных ценностей среди молодежи, в </w:t>
            </w:r>
            <w:r w:rsidRPr="009975EC">
              <w:rPr>
                <w:sz w:val="28"/>
                <w:szCs w:val="28"/>
              </w:rPr>
              <w:lastRenderedPageBreak/>
              <w:t>культурно-досуговых мероприятиях, профилактических, спортивных  мероприятиях, в мероприятиях творческой и интеллектуальной направленности, в мероприятиях, направленных на формирование здорового образа жизни (чел.);</w:t>
            </w:r>
          </w:p>
          <w:p w:rsidR="00E70262" w:rsidRPr="009975EC" w:rsidRDefault="001265BC" w:rsidP="00C206B6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 увеличение количества и качества  районных мероприятий и мероприятий  в рамках реализации молодежной политики  в Красногвардейском районе.</w:t>
            </w:r>
          </w:p>
        </w:tc>
      </w:tr>
    </w:tbl>
    <w:p w:rsidR="00E70262" w:rsidRPr="009975EC" w:rsidRDefault="00E70262" w:rsidP="00E70262">
      <w:pPr>
        <w:pStyle w:val="1"/>
        <w:ind w:left="142"/>
        <w:jc w:val="center"/>
        <w:rPr>
          <w:sz w:val="28"/>
          <w:szCs w:val="28"/>
        </w:rPr>
      </w:pPr>
      <w:r w:rsidRPr="009975EC">
        <w:rPr>
          <w:sz w:val="28"/>
          <w:szCs w:val="28"/>
        </w:rPr>
        <w:lastRenderedPageBreak/>
        <w:t xml:space="preserve">Характеристика сферы реализации подпрограммы 2, </w:t>
      </w:r>
    </w:p>
    <w:p w:rsidR="00E70262" w:rsidRPr="009975EC" w:rsidRDefault="00E70262" w:rsidP="00E70262">
      <w:pPr>
        <w:pStyle w:val="1"/>
        <w:ind w:left="142"/>
        <w:jc w:val="center"/>
        <w:rPr>
          <w:sz w:val="28"/>
          <w:szCs w:val="28"/>
        </w:rPr>
      </w:pPr>
      <w:r w:rsidRPr="009975EC">
        <w:rPr>
          <w:sz w:val="28"/>
          <w:szCs w:val="28"/>
        </w:rPr>
        <w:t>описание основных проблем в указанной сфере и прогноз ее развития</w:t>
      </w:r>
    </w:p>
    <w:p w:rsidR="00E70262" w:rsidRPr="009975EC" w:rsidRDefault="00E70262" w:rsidP="00E70262">
      <w:pPr>
        <w:ind w:firstLine="708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Основная задача социальной и экономической  политики, проводимой МО «Красногвардейский район», заключается в обеспечении повышения уровня и  качества жизни населения района.</w:t>
      </w:r>
    </w:p>
    <w:p w:rsidR="00E70262" w:rsidRPr="009975EC" w:rsidRDefault="00E70262" w:rsidP="00E70262">
      <w:pPr>
        <w:jc w:val="both"/>
        <w:rPr>
          <w:sz w:val="28"/>
          <w:szCs w:val="28"/>
        </w:rPr>
      </w:pPr>
      <w:r w:rsidRPr="009975EC">
        <w:rPr>
          <w:sz w:val="28"/>
          <w:szCs w:val="28"/>
        </w:rPr>
        <w:tab/>
        <w:t>Проблемы сохранения и укрепления здоровья детей и молодежи необходимо решать комплексно при взаимодействии со всеми отраслями социальной сферы: здравоохранением, образованием, культурой, молодежной политикой, антинаркотической комиссией, комиссией по делам несовершеннолетних.</w:t>
      </w:r>
    </w:p>
    <w:p w:rsidR="00E70262" w:rsidRPr="009975EC" w:rsidRDefault="00E70262" w:rsidP="00E70262">
      <w:pPr>
        <w:widowControl w:val="0"/>
        <w:spacing w:line="240" w:lineRule="atLeast"/>
        <w:ind w:firstLine="374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В наши дни практически все слои общества испытывают объективную потребность в том или ином виде государственного участия. Однако, забота о будущем нашей страны, ее дальнейшем поступательном развитии диктует необходимость обращения особого внимания к проблемам одной из самой многочисленной и самой перспективной части ее населения - молодежи.</w:t>
      </w:r>
    </w:p>
    <w:p w:rsidR="00E70262" w:rsidRPr="009975EC" w:rsidRDefault="00E70262" w:rsidP="00E70262">
      <w:pPr>
        <w:ind w:firstLine="539"/>
        <w:rPr>
          <w:sz w:val="28"/>
          <w:szCs w:val="28"/>
          <w:shd w:val="clear" w:color="auto" w:fill="FFFFFF"/>
        </w:rPr>
      </w:pPr>
      <w:r w:rsidRPr="009975EC">
        <w:rPr>
          <w:sz w:val="28"/>
          <w:szCs w:val="28"/>
          <w:shd w:val="clear" w:color="auto" w:fill="FFFFFF"/>
        </w:rPr>
        <w:t xml:space="preserve">В районе проживает 31 тыс. человек, из них молодежи от 14 до 30 лет — около 8 тыс. чел, или 25,8 % от населения района. 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В МО «Красногвардейский район» реализуется система мер, направленных на создание условий и возможн</w:t>
      </w:r>
      <w:r w:rsidRPr="009975EC">
        <w:rPr>
          <w:sz w:val="28"/>
          <w:szCs w:val="28"/>
        </w:rPr>
        <w:t>о</w:t>
      </w:r>
      <w:r w:rsidRPr="009975EC">
        <w:rPr>
          <w:sz w:val="28"/>
          <w:szCs w:val="28"/>
        </w:rPr>
        <w:t>стей для успешной социализации и эффективной самореализации детей и молодежи, для развития их поте</w:t>
      </w:r>
      <w:r w:rsidRPr="009975EC">
        <w:rPr>
          <w:sz w:val="28"/>
          <w:szCs w:val="28"/>
        </w:rPr>
        <w:t>н</w:t>
      </w:r>
      <w:r w:rsidRPr="009975EC">
        <w:rPr>
          <w:sz w:val="28"/>
          <w:szCs w:val="28"/>
        </w:rPr>
        <w:t>циала в интересах района, республики и общества.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 В районе организована деятельность  детских  общественных организаций и активно развивается добровольческое (волонтерское) движение,  осуществляющих свою деятельность по работе с людьми с ограниче</w:t>
      </w:r>
      <w:r w:rsidRPr="009975EC">
        <w:rPr>
          <w:sz w:val="28"/>
          <w:szCs w:val="28"/>
        </w:rPr>
        <w:t>н</w:t>
      </w:r>
      <w:r w:rsidRPr="009975EC">
        <w:rPr>
          <w:sz w:val="28"/>
          <w:szCs w:val="28"/>
        </w:rPr>
        <w:t>ными возможностями, пожилыми, ветеранами и детьми, находящимися в трудной жизненной ситуации, пропаганде здорового образа жизни, профилактике асоциального поведения и экстр</w:t>
      </w:r>
      <w:r w:rsidRPr="009975EC">
        <w:rPr>
          <w:sz w:val="28"/>
          <w:szCs w:val="28"/>
        </w:rPr>
        <w:t>е</w:t>
      </w:r>
      <w:r w:rsidRPr="009975EC">
        <w:rPr>
          <w:sz w:val="28"/>
          <w:szCs w:val="28"/>
        </w:rPr>
        <w:t>мизма и др. Проводиться работа с работающей молодежью, ежегодно организовывается Слет для молодежных активов сельских поселений Красногвардейского района.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В районе сформирована сеть муниципальных учреждений дополнительного обр</w:t>
      </w:r>
      <w:r w:rsidRPr="009975EC">
        <w:rPr>
          <w:sz w:val="28"/>
          <w:szCs w:val="28"/>
        </w:rPr>
        <w:t>а</w:t>
      </w:r>
      <w:r w:rsidRPr="009975EC">
        <w:rPr>
          <w:sz w:val="28"/>
          <w:szCs w:val="28"/>
        </w:rPr>
        <w:t>зования детей.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Важнейшим ресурсом самообразования школьников, пространством его инициативного дейс</w:t>
      </w:r>
      <w:r w:rsidRPr="009975EC">
        <w:rPr>
          <w:sz w:val="28"/>
          <w:szCs w:val="28"/>
        </w:rPr>
        <w:t>т</w:t>
      </w:r>
      <w:r w:rsidRPr="009975EC">
        <w:rPr>
          <w:sz w:val="28"/>
          <w:szCs w:val="28"/>
        </w:rPr>
        <w:t>вия является дополнительное образование детей и молодежи. В МО «Красногвардейский район» дополнительное образование детей орган</w:t>
      </w:r>
      <w:r w:rsidRPr="009975EC">
        <w:rPr>
          <w:sz w:val="28"/>
          <w:szCs w:val="28"/>
        </w:rPr>
        <w:t>и</w:t>
      </w:r>
      <w:r w:rsidRPr="009975EC">
        <w:rPr>
          <w:sz w:val="28"/>
          <w:szCs w:val="28"/>
        </w:rPr>
        <w:t>зовано в 2 учреждениях (МБУ ДО ДЮСШ и МБУ ДО «</w:t>
      </w:r>
      <w:r w:rsidRPr="009975EC">
        <w:rPr>
          <w:sz w:val="28"/>
          <w:szCs w:val="28"/>
          <w:lang w:val="ru-RU"/>
        </w:rPr>
        <w:t>Ц</w:t>
      </w:r>
      <w:r w:rsidR="001265BC" w:rsidRPr="009975EC">
        <w:rPr>
          <w:sz w:val="28"/>
          <w:szCs w:val="28"/>
          <w:lang w:val="ru-RU"/>
        </w:rPr>
        <w:t>ентр</w:t>
      </w:r>
      <w:r w:rsidRPr="009975EC">
        <w:rPr>
          <w:sz w:val="28"/>
          <w:szCs w:val="28"/>
        </w:rPr>
        <w:t xml:space="preserve"> дополнительного образования де</w:t>
      </w:r>
      <w:r w:rsidR="00500ADD">
        <w:rPr>
          <w:sz w:val="28"/>
          <w:szCs w:val="28"/>
        </w:rPr>
        <w:t>тей»), в них занимаются около 3</w:t>
      </w:r>
      <w:r w:rsidR="00EA696C">
        <w:rPr>
          <w:sz w:val="28"/>
          <w:szCs w:val="28"/>
          <w:lang w:val="ru-RU"/>
        </w:rPr>
        <w:t>5</w:t>
      </w:r>
      <w:r w:rsidRPr="009975EC">
        <w:rPr>
          <w:sz w:val="28"/>
          <w:szCs w:val="28"/>
        </w:rPr>
        <w:t>% от общего количества обучающи</w:t>
      </w:r>
      <w:r w:rsidRPr="009975EC">
        <w:rPr>
          <w:sz w:val="28"/>
          <w:szCs w:val="28"/>
        </w:rPr>
        <w:t>х</w:t>
      </w:r>
      <w:r w:rsidRPr="009975EC">
        <w:rPr>
          <w:sz w:val="28"/>
          <w:szCs w:val="28"/>
        </w:rPr>
        <w:t xml:space="preserve">ся. Сохранена доступность дополнительного образования детей. Все кружки, секции, </w:t>
      </w:r>
      <w:r w:rsidRPr="009975EC">
        <w:rPr>
          <w:sz w:val="28"/>
          <w:szCs w:val="28"/>
        </w:rPr>
        <w:lastRenderedPageBreak/>
        <w:t>клубы, объединения в учреждениях дополнительного образования детей района функцион</w:t>
      </w:r>
      <w:r w:rsidRPr="009975EC">
        <w:rPr>
          <w:sz w:val="28"/>
          <w:szCs w:val="28"/>
        </w:rPr>
        <w:t>и</w:t>
      </w:r>
      <w:r w:rsidRPr="009975EC">
        <w:rPr>
          <w:sz w:val="28"/>
          <w:szCs w:val="28"/>
        </w:rPr>
        <w:t>руют на бесплатной основе.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Молодежь – это особая группа населения, которая несколько раз за относительно короткий промежуток времени переживает смену социально-демографического статуса: завершение общего образования, выбор профессии и получение профессионального образования, начало трудовой деятельности, служба в армии, вступление в брак, рождение детей. Необходимость поддержки молодежи определяется трудностями жизненного старта, с которыми сталкивается молодой человек в обществе, приобретая права и обязанности перед ним. </w:t>
      </w:r>
    </w:p>
    <w:p w:rsidR="00E70262" w:rsidRPr="009975EC" w:rsidRDefault="00E70262" w:rsidP="00E70262">
      <w:pPr>
        <w:pStyle w:val="a8"/>
        <w:spacing w:after="0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Поддержка молодых людей на пути их гражданского становления, вооружение их опорными навыками, знаниями, нравственными и идейными ориентирами, основанными на опыте, традициях предшествующих поколений - важнейшая социальная задача.</w:t>
      </w:r>
    </w:p>
    <w:p w:rsidR="00E70262" w:rsidRPr="009975EC" w:rsidRDefault="00E70262" w:rsidP="00E70262">
      <w:pPr>
        <w:widowControl w:val="0"/>
        <w:ind w:firstLine="374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Как известно, молодежь наиболее чувствительная, податливая (и вместе с тем наиболее слабо защищенная) социальная категория населения, чутко реагирующая на все подвижки и изменения, диктуемые временем. Именно это особенное свойство и способность молодежного контингента быстро воспринимать и поддаваться влиянию происходящих жизненных перемен, создает постоянную необходимость своевременной и точной корректировки проводимой молодежной политики.</w:t>
      </w:r>
    </w:p>
    <w:p w:rsidR="00E70262" w:rsidRPr="009975EC" w:rsidRDefault="00E70262" w:rsidP="00E70262">
      <w:pPr>
        <w:ind w:firstLine="72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Государственная молодежная политика является системой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E70262" w:rsidRPr="009975EC" w:rsidRDefault="00E70262" w:rsidP="00E70262">
      <w:pPr>
        <w:ind w:firstLine="72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Молодежная политика формируется и реализуется органами </w:t>
      </w:r>
      <w:r w:rsidR="006A50E2">
        <w:rPr>
          <w:sz w:val="28"/>
          <w:szCs w:val="28"/>
        </w:rPr>
        <w:t>муниципальной</w:t>
      </w:r>
      <w:r w:rsidRPr="009975EC">
        <w:rPr>
          <w:sz w:val="28"/>
          <w:szCs w:val="28"/>
        </w:rPr>
        <w:t xml:space="preserve"> власти и местного самоуправления при участии молодежных и детских общественных объединений.</w:t>
      </w:r>
    </w:p>
    <w:p w:rsidR="00E70262" w:rsidRPr="009975EC" w:rsidRDefault="00E70262" w:rsidP="00E70262">
      <w:pPr>
        <w:widowControl w:val="0"/>
        <w:spacing w:line="240" w:lineRule="atLeast"/>
        <w:ind w:firstLine="374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Муниципальная молодежная политика – деятельность администрации МО «Красногвардейский  район», направленная на создание условий для самореализации личности молодого человека и развития молодежных объединений, движений и инициатив.</w:t>
      </w:r>
    </w:p>
    <w:p w:rsidR="00E70262" w:rsidRPr="009975EC" w:rsidRDefault="00E70262" w:rsidP="00E70262">
      <w:pPr>
        <w:pStyle w:val="a8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На сегодняшний  день немаловажной является проблема социальной адаптации молодежи и профилактика негативных явлений в молодежной среде. </w:t>
      </w:r>
    </w:p>
    <w:p w:rsidR="00E70262" w:rsidRPr="009975EC" w:rsidRDefault="00E70262" w:rsidP="00E70262">
      <w:pPr>
        <w:pStyle w:val="a8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Подпрограмма предусматривает комплексное решение вопросов по вовлечению молодежи во все сферы жизнедеятельности общества через изменение общественного сознания молодежи, воспитание потребности к труду и активной жизненной позиции. </w:t>
      </w:r>
    </w:p>
    <w:p w:rsidR="00E70262" w:rsidRPr="009975EC" w:rsidRDefault="00E70262" w:rsidP="00E70262">
      <w:pPr>
        <w:pStyle w:val="a8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В программные мероприятия входят мер</w:t>
      </w:r>
      <w:r w:rsidR="006A50E2">
        <w:rPr>
          <w:sz w:val="28"/>
          <w:szCs w:val="28"/>
          <w:lang w:val="ru-RU"/>
        </w:rPr>
        <w:t>ы</w:t>
      </w:r>
      <w:r w:rsidRPr="009975EC">
        <w:rPr>
          <w:sz w:val="28"/>
          <w:szCs w:val="28"/>
        </w:rPr>
        <w:t xml:space="preserve"> по созданию муниципальной системы поддержки молодых граждан, содействующие социальному становлению, культурному, духовному и физическому развитию личности.</w:t>
      </w:r>
    </w:p>
    <w:p w:rsidR="00E70262" w:rsidRPr="009975EC" w:rsidRDefault="00E70262" w:rsidP="00E70262">
      <w:pPr>
        <w:pStyle w:val="a8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В целях реализации молодежной политики в МО «Красногвардейский район» разработана настоящая Подпрограмма, которая ориентирована преимущественно на граждан Красногвардейского района  в возрасте от 14 до 30 лет, в том числе на </w:t>
      </w:r>
      <w:r w:rsidRPr="009975EC">
        <w:rPr>
          <w:sz w:val="28"/>
          <w:szCs w:val="28"/>
        </w:rPr>
        <w:lastRenderedPageBreak/>
        <w:t xml:space="preserve">молодых людей, оказавшихся в трудной жизненной ситуации, а также на молодые семьи района. </w:t>
      </w:r>
    </w:p>
    <w:p w:rsidR="00E70262" w:rsidRPr="009975EC" w:rsidRDefault="00E70262" w:rsidP="00E70262">
      <w:pPr>
        <w:pStyle w:val="a8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Стратегические цели молодежной политики в Российской Федерации, Республике Адыгея и в Красногвардейском районе определяются направленностью на социальное, культурное, нравственное и физическое развитие молодежи, ее благополучие, а также стремлением к использованию потенциала молодежи в интересах общества.</w:t>
      </w:r>
    </w:p>
    <w:p w:rsidR="00E70262" w:rsidRPr="009975EC" w:rsidRDefault="00E70262" w:rsidP="00E70262">
      <w:pPr>
        <w:pStyle w:val="a8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От позиции молодежи в общественно-политической жизни, ее уверенности в завтрашнем дне и активности будет зависеть темп продвижения России и Республики Адыгея по пути демократических преобразований. Именно молодые люди должны быть готовы к противостоянию политическим манипуляциям и экстремистским призывам. </w:t>
      </w:r>
    </w:p>
    <w:p w:rsidR="00E70262" w:rsidRPr="009975EC" w:rsidRDefault="00E70262" w:rsidP="00E70262">
      <w:pPr>
        <w:pStyle w:val="a8"/>
        <w:spacing w:line="240" w:lineRule="atLeast"/>
        <w:ind w:firstLine="708"/>
        <w:contextualSpacing/>
        <w:jc w:val="both"/>
        <w:rPr>
          <w:color w:val="FF0000"/>
          <w:sz w:val="28"/>
          <w:szCs w:val="28"/>
        </w:rPr>
      </w:pPr>
      <w:r w:rsidRPr="009975EC">
        <w:rPr>
          <w:sz w:val="28"/>
          <w:szCs w:val="28"/>
        </w:rPr>
        <w:t>Очевидно, что молодежь в значительной части обладает тем уровнем мобильности, интеллектуальной активности и здоровья, которая выгодно отличает ее от других групп населения. Именно молодые люди быстрее приспосабливаются к новым условиям жизни.</w:t>
      </w:r>
      <w:r w:rsidRPr="009975EC">
        <w:rPr>
          <w:color w:val="FF0000"/>
          <w:sz w:val="28"/>
          <w:szCs w:val="28"/>
        </w:rPr>
        <w:t xml:space="preserve"> </w:t>
      </w:r>
    </w:p>
    <w:p w:rsidR="00E70262" w:rsidRPr="009975EC" w:rsidRDefault="00E70262" w:rsidP="00E70262">
      <w:pPr>
        <w:pStyle w:val="a8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Молодежная политика разрабатывается и реализуется в Красногвардейском районе с учетом социально-экономического развития </w:t>
      </w:r>
      <w:r w:rsidR="006A50E2">
        <w:rPr>
          <w:sz w:val="28"/>
          <w:szCs w:val="28"/>
          <w:lang w:val="ru-RU"/>
        </w:rPr>
        <w:t>района</w:t>
      </w:r>
      <w:r w:rsidRPr="009975EC">
        <w:rPr>
          <w:sz w:val="28"/>
          <w:szCs w:val="28"/>
        </w:rPr>
        <w:t xml:space="preserve"> на основе следующих принципов: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-выделения приоритетных направлений;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-учета интересов и потребностей различных групп молодежи;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-участия молодых граждан в разработке и реализации приоритетных направлений молодежной политики;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-взаимодействия государства, институтов гражданского общества и представителей бизнеса;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-информационной открытости.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Выбор программно-целевого метода решения проблемы позволяет рассматривать саму молодежь в качестве целевой группы Программы.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Программно-целевой метод управления позволяет оперативно и с максимальной степенью управляемости создавать новые инструменты и технологии реализации приоритетов молодежной политики. Кроме того, </w:t>
      </w:r>
      <w:r w:rsidR="00532C1B" w:rsidRPr="009975EC">
        <w:rPr>
          <w:sz w:val="28"/>
          <w:szCs w:val="28"/>
          <w:lang w:val="ru-RU"/>
        </w:rPr>
        <w:t xml:space="preserve">Основами </w:t>
      </w:r>
      <w:r w:rsidRPr="009975EC">
        <w:rPr>
          <w:sz w:val="28"/>
          <w:szCs w:val="28"/>
        </w:rPr>
        <w:t xml:space="preserve"> государственной молодежной политики в Российской Федерации задан проектный метод управления при реализации мероприятий.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-обеспечить адресность, последовательность, преемственность и контроль за целевым использованием бюджетных средств, направляемых на реализацию молодежной политики в Красногвардейском районе;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-разработать и внедрить инновационные технологии решения актуальных проблем молодежи при активном ее участии;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-создать условия для устойчивого развития и функционирования инфраструктуры сферы молодежной политики.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Таким образом, при реализации подпрограммы будут созданы условия для развития сферы молодежной политики и обеспечения увеличения вклада молодежи в социально-экономическое развитие Красногвардейского района. Возникла </w:t>
      </w:r>
      <w:r w:rsidRPr="009975EC">
        <w:rPr>
          <w:sz w:val="28"/>
          <w:szCs w:val="28"/>
        </w:rPr>
        <w:lastRenderedPageBreak/>
        <w:t>необходимость объединения межведомственных усилий по эффективной реализации молодежной политики в муниципальном образовании.</w:t>
      </w:r>
    </w:p>
    <w:p w:rsidR="00E70262" w:rsidRPr="009975EC" w:rsidRDefault="00E70262" w:rsidP="00E70262">
      <w:pPr>
        <w:pStyle w:val="a8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Комплексная реализация мероприятий молодежной политики позволит оптимиз</w:t>
      </w:r>
      <w:r w:rsidRPr="009975EC">
        <w:rPr>
          <w:sz w:val="28"/>
          <w:szCs w:val="28"/>
        </w:rPr>
        <w:t>и</w:t>
      </w:r>
      <w:r w:rsidRPr="009975EC">
        <w:rPr>
          <w:sz w:val="28"/>
          <w:szCs w:val="28"/>
        </w:rPr>
        <w:t>ровать использование имеющихся в районе организационных, администрати</w:t>
      </w:r>
      <w:r w:rsidRPr="009975EC">
        <w:rPr>
          <w:sz w:val="28"/>
          <w:szCs w:val="28"/>
        </w:rPr>
        <w:t>в</w:t>
      </w:r>
      <w:r w:rsidRPr="009975EC">
        <w:rPr>
          <w:sz w:val="28"/>
          <w:szCs w:val="28"/>
        </w:rPr>
        <w:t>ных, кадровых, финансовых ресурсов для достижения стратегической цели работы с молодежью, проводить целенаправленную и последовательную молодежную политику, обеспечить дал</w:t>
      </w:r>
      <w:r w:rsidRPr="009975EC">
        <w:rPr>
          <w:sz w:val="28"/>
          <w:szCs w:val="28"/>
        </w:rPr>
        <w:t>ь</w:t>
      </w:r>
      <w:r w:rsidRPr="009975EC">
        <w:rPr>
          <w:sz w:val="28"/>
          <w:szCs w:val="28"/>
        </w:rPr>
        <w:t>нейшее развитие единых подходов к работе с молодежью на всех уровнях управления.</w:t>
      </w:r>
    </w:p>
    <w:p w:rsidR="00E70262" w:rsidRPr="009975EC" w:rsidRDefault="00E70262" w:rsidP="00E70262">
      <w:pPr>
        <w:pStyle w:val="1"/>
        <w:ind w:left="142"/>
        <w:jc w:val="center"/>
        <w:rPr>
          <w:sz w:val="28"/>
          <w:szCs w:val="28"/>
        </w:rPr>
      </w:pPr>
      <w:r w:rsidRPr="009975EC">
        <w:rPr>
          <w:sz w:val="28"/>
          <w:szCs w:val="28"/>
        </w:rPr>
        <w:t>Приоритеты реализуемой в МО «Красногвардейский район» муниципальной политики в сфере реализации подпрограммы 2, цели, задач и показатели (индикаторы) достижения целей и решения задач, описание основных ожидаемых конечных результатов, сроков и контрольных этапов реализации</w:t>
      </w:r>
    </w:p>
    <w:p w:rsidR="00E70262" w:rsidRPr="009975EC" w:rsidRDefault="00E70262" w:rsidP="00E70262">
      <w:pPr>
        <w:pStyle w:val="aa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Целью подпрограммы является создание условий для успешной социализации и эффективной самореализации молодежи.</w:t>
      </w:r>
    </w:p>
    <w:p w:rsidR="00E70262" w:rsidRPr="009975EC" w:rsidRDefault="00E70262" w:rsidP="00E70262">
      <w:pPr>
        <w:pStyle w:val="aa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Реализация подпрограммы позволит своевременно и оперативно оценивать показатели, реализации молодежной политики в МО «Красногвардейский район».</w:t>
      </w:r>
    </w:p>
    <w:p w:rsidR="00E70262" w:rsidRPr="009975EC" w:rsidRDefault="00E70262" w:rsidP="00E702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Приоритетные задачи социально-экономического развития МО «Красногвардейский район» ставят перед молодёжной политикой задачи создания условий для повышения степени интеграции молодых людей в социально-экономические, общественно-политические и социокультурные отношения с целью увелич</w:t>
      </w:r>
      <w:r w:rsidRPr="009975EC">
        <w:rPr>
          <w:sz w:val="28"/>
          <w:szCs w:val="28"/>
        </w:rPr>
        <w:t>е</w:t>
      </w:r>
      <w:r w:rsidRPr="009975EC">
        <w:rPr>
          <w:sz w:val="28"/>
          <w:szCs w:val="28"/>
        </w:rPr>
        <w:t>ния их вклада в развитие района.</w:t>
      </w:r>
    </w:p>
    <w:p w:rsidR="00E70262" w:rsidRPr="009975EC" w:rsidRDefault="00E70262" w:rsidP="00E702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</w:t>
      </w:r>
      <w:r w:rsidRPr="009975EC">
        <w:rPr>
          <w:sz w:val="28"/>
          <w:szCs w:val="28"/>
        </w:rPr>
        <w:t>з</w:t>
      </w:r>
      <w:r w:rsidRPr="009975EC">
        <w:rPr>
          <w:sz w:val="28"/>
          <w:szCs w:val="28"/>
        </w:rPr>
        <w:t>вития МО «Красногвардейский район», реализуемое на основе активного взаимодействия с институтами гражданского общества, общественными объединениями и молоде</w:t>
      </w:r>
      <w:r w:rsidRPr="009975EC">
        <w:rPr>
          <w:sz w:val="28"/>
          <w:szCs w:val="28"/>
        </w:rPr>
        <w:t>ж</w:t>
      </w:r>
      <w:r w:rsidRPr="009975EC">
        <w:rPr>
          <w:sz w:val="28"/>
          <w:szCs w:val="28"/>
        </w:rPr>
        <w:t xml:space="preserve">ными организациями. </w:t>
      </w:r>
    </w:p>
    <w:p w:rsidR="00E70262" w:rsidRPr="009975EC" w:rsidRDefault="00E70262" w:rsidP="00E702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Таким образом, муниципальную молодежную политику можно определить как систему государственных приоритетов и мер, направленных на создание условий и возможностей в районе для успешной соци</w:t>
      </w:r>
      <w:r w:rsidRPr="009975EC">
        <w:rPr>
          <w:sz w:val="28"/>
          <w:szCs w:val="28"/>
        </w:rPr>
        <w:t>а</w:t>
      </w:r>
      <w:r w:rsidRPr="009975EC">
        <w:rPr>
          <w:sz w:val="28"/>
          <w:szCs w:val="28"/>
        </w:rPr>
        <w:t xml:space="preserve">лизации и эффективной самореализации молодежи. </w:t>
      </w:r>
    </w:p>
    <w:p w:rsidR="00E70262" w:rsidRPr="009975EC" w:rsidRDefault="00E70262" w:rsidP="00E70262">
      <w:pPr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Муниципальная система молодежной политики является неотъемлемой частью социальной политики МО «Красногвардейский район».</w:t>
      </w:r>
    </w:p>
    <w:p w:rsidR="00E70262" w:rsidRPr="009975EC" w:rsidRDefault="00E70262" w:rsidP="00E70262">
      <w:pPr>
        <w:ind w:firstLine="420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Основной целью и приоритетом подпрограммы является  создание условий для успешной социализации и эффективной самореализации молодежи, развитие потенциала молодежи в интересах развития района, страны, устойчивого и динамичного развития физической культуры, спорта и молодежной политики в Красногвардейском  районе.</w:t>
      </w:r>
    </w:p>
    <w:p w:rsidR="00E70262" w:rsidRPr="009975EC" w:rsidRDefault="00E70262" w:rsidP="00E70262">
      <w:pPr>
        <w:ind w:firstLine="72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Для достижения указанной цели должны быть решены основные задачи, а решение указанных задач будет осуществляться в рамках реализации мероприятий по вопросам:</w:t>
      </w:r>
    </w:p>
    <w:p w:rsidR="00E70262" w:rsidRPr="009975EC" w:rsidRDefault="00E70262" w:rsidP="00E70262">
      <w:pPr>
        <w:jc w:val="both"/>
        <w:rPr>
          <w:sz w:val="28"/>
          <w:szCs w:val="28"/>
        </w:rPr>
      </w:pPr>
      <w:r w:rsidRPr="009975EC">
        <w:rPr>
          <w:sz w:val="28"/>
          <w:szCs w:val="28"/>
        </w:rPr>
        <w:t>-  развития и реализации потенциала молодежи в интересах Красногвардейского района:</w:t>
      </w:r>
    </w:p>
    <w:p w:rsidR="00E70262" w:rsidRPr="009975EC" w:rsidRDefault="00E70262" w:rsidP="00E70262">
      <w:pPr>
        <w:jc w:val="both"/>
        <w:rPr>
          <w:sz w:val="28"/>
          <w:szCs w:val="28"/>
        </w:rPr>
      </w:pPr>
      <w:r w:rsidRPr="009975EC">
        <w:rPr>
          <w:sz w:val="28"/>
          <w:szCs w:val="28"/>
        </w:rPr>
        <w:t>-  продвижение инициативной и талантливой молодёжи;</w:t>
      </w:r>
    </w:p>
    <w:p w:rsidR="00E70262" w:rsidRPr="009975EC" w:rsidRDefault="00E70262" w:rsidP="00E70262">
      <w:pPr>
        <w:jc w:val="both"/>
        <w:rPr>
          <w:sz w:val="28"/>
          <w:szCs w:val="28"/>
        </w:rPr>
      </w:pPr>
      <w:r w:rsidRPr="009975EC">
        <w:rPr>
          <w:sz w:val="28"/>
          <w:szCs w:val="28"/>
        </w:rPr>
        <w:lastRenderedPageBreak/>
        <w:t xml:space="preserve"> - развитие добровольческого (волонтерского) движения в молодёжной среде;</w:t>
      </w:r>
    </w:p>
    <w:p w:rsidR="00E70262" w:rsidRPr="009975EC" w:rsidRDefault="00E70262" w:rsidP="00E70262">
      <w:pPr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 - формирование духовных ценностей и здорового образа жизни, профилактика негативных явлений и процессов в молодёжной среде;</w:t>
      </w:r>
    </w:p>
    <w:p w:rsidR="00E70262" w:rsidRPr="009975EC" w:rsidRDefault="00E70262" w:rsidP="00E70262">
      <w:pPr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 - гражданское  и патриотическое воспитание молодёжи;</w:t>
      </w:r>
    </w:p>
    <w:p w:rsidR="00E70262" w:rsidRPr="009975EC" w:rsidRDefault="00E70262" w:rsidP="00E70262">
      <w:pPr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 - информационно-пропагандистское обеспечение реализации молодёжной политики.</w:t>
      </w:r>
    </w:p>
    <w:p w:rsidR="00E70262" w:rsidRPr="009975EC" w:rsidRDefault="00E70262" w:rsidP="00E70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Условия для успешной социализации и эффективной самореализации молодежи, добровольческой (волонтерской) деятельности молодежи, поддержки молодёжных инициатив, в </w:t>
      </w:r>
      <w:proofErr w:type="spellStart"/>
      <w:r w:rsidRPr="009975EC">
        <w:rPr>
          <w:sz w:val="28"/>
          <w:szCs w:val="28"/>
        </w:rPr>
        <w:t>т.ч</w:t>
      </w:r>
      <w:proofErr w:type="spellEnd"/>
      <w:r w:rsidRPr="009975EC">
        <w:rPr>
          <w:sz w:val="28"/>
          <w:szCs w:val="28"/>
        </w:rPr>
        <w:t xml:space="preserve">. и с помощью конкурсов и фестивалях. </w:t>
      </w:r>
    </w:p>
    <w:p w:rsidR="00E70262" w:rsidRPr="009975EC" w:rsidRDefault="00E70262" w:rsidP="00E70262">
      <w:pPr>
        <w:ind w:firstLine="709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Необходимо продолжить работу по совершенствованию системы гражданского, патриотического и духовно-нравственного воспитания, профила</w:t>
      </w:r>
      <w:r w:rsidRPr="009975EC">
        <w:rPr>
          <w:sz w:val="28"/>
          <w:szCs w:val="28"/>
        </w:rPr>
        <w:t>к</w:t>
      </w:r>
      <w:r w:rsidRPr="009975EC">
        <w:rPr>
          <w:sz w:val="28"/>
          <w:szCs w:val="28"/>
        </w:rPr>
        <w:t>тике религиозного и этнического экстремизма, формированию в молодежной среде социально значимых установок (здорового образа жизни, толерантности, традиционных нравственных и семейных це</w:t>
      </w:r>
      <w:r w:rsidRPr="009975EC">
        <w:rPr>
          <w:sz w:val="28"/>
          <w:szCs w:val="28"/>
        </w:rPr>
        <w:t>н</w:t>
      </w:r>
      <w:r w:rsidRPr="009975EC">
        <w:rPr>
          <w:sz w:val="28"/>
          <w:szCs w:val="28"/>
        </w:rPr>
        <w:t xml:space="preserve">ностей) с помощью мероприятий и информационных проектов. </w:t>
      </w:r>
    </w:p>
    <w:p w:rsidR="00E70262" w:rsidRPr="009975EC" w:rsidRDefault="00E70262" w:rsidP="00E70262">
      <w:pPr>
        <w:ind w:left="502"/>
        <w:jc w:val="center"/>
        <w:rPr>
          <w:b/>
          <w:sz w:val="28"/>
          <w:szCs w:val="28"/>
        </w:rPr>
      </w:pPr>
      <w:r w:rsidRPr="009975EC">
        <w:rPr>
          <w:b/>
          <w:sz w:val="28"/>
          <w:szCs w:val="28"/>
        </w:rPr>
        <w:t>Характеристика основных мероприятий подпрограммы 2.</w:t>
      </w:r>
    </w:p>
    <w:p w:rsidR="00E70262" w:rsidRPr="009975EC" w:rsidRDefault="00E70262" w:rsidP="00E70262">
      <w:pPr>
        <w:ind w:left="60" w:firstLine="36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Решение ставящихся Программой задач в рамках данной подпрограммы осуществляется посредством реализации следующих основных программных мероприятий:</w:t>
      </w:r>
    </w:p>
    <w:p w:rsidR="00E70262" w:rsidRPr="009975EC" w:rsidRDefault="00E70262" w:rsidP="00E70262">
      <w:pPr>
        <w:ind w:firstLine="42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</w:t>
      </w:r>
      <w:r w:rsidR="006A50E2">
        <w:rPr>
          <w:sz w:val="28"/>
          <w:szCs w:val="28"/>
        </w:rPr>
        <w:t>п</w:t>
      </w:r>
      <w:r w:rsidRPr="009975EC">
        <w:rPr>
          <w:sz w:val="28"/>
          <w:szCs w:val="28"/>
        </w:rPr>
        <w:t>роведение мероприятий, направленных на гражданское и патриотическое воспитание, творческое</w:t>
      </w:r>
      <w:r w:rsidR="006A50E2">
        <w:rPr>
          <w:sz w:val="28"/>
          <w:szCs w:val="28"/>
        </w:rPr>
        <w:t xml:space="preserve">, спортивное </w:t>
      </w:r>
      <w:r w:rsidRPr="009975EC">
        <w:rPr>
          <w:sz w:val="28"/>
          <w:szCs w:val="28"/>
        </w:rPr>
        <w:t xml:space="preserve"> и интеллектуальное развитие молодежи;</w:t>
      </w:r>
    </w:p>
    <w:p w:rsidR="00E70262" w:rsidRPr="009975EC" w:rsidRDefault="00E70262" w:rsidP="00E70262">
      <w:pPr>
        <w:ind w:firstLine="42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</w:t>
      </w:r>
      <w:r w:rsidR="006A50E2">
        <w:rPr>
          <w:sz w:val="28"/>
          <w:szCs w:val="28"/>
        </w:rPr>
        <w:t>п</w:t>
      </w:r>
      <w:r w:rsidRPr="009975EC">
        <w:rPr>
          <w:sz w:val="28"/>
          <w:szCs w:val="28"/>
        </w:rPr>
        <w:t>роведение мероприятий, направленных на формирование здорового образа жизни детей и молодежи, развитие туризма;</w:t>
      </w:r>
    </w:p>
    <w:p w:rsidR="00E70262" w:rsidRPr="009975EC" w:rsidRDefault="00E70262" w:rsidP="00E70262">
      <w:pPr>
        <w:ind w:firstLine="42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</w:t>
      </w:r>
      <w:r w:rsidR="006A50E2">
        <w:rPr>
          <w:sz w:val="28"/>
          <w:szCs w:val="28"/>
        </w:rPr>
        <w:t>п</w:t>
      </w:r>
      <w:r w:rsidRPr="009975EC">
        <w:rPr>
          <w:sz w:val="28"/>
          <w:szCs w:val="28"/>
        </w:rPr>
        <w:t>оддержка инициативной и талантливой молодежи;</w:t>
      </w:r>
    </w:p>
    <w:p w:rsidR="00E70262" w:rsidRPr="009975EC" w:rsidRDefault="00E70262" w:rsidP="00E70262">
      <w:pPr>
        <w:ind w:firstLine="42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</w:t>
      </w:r>
      <w:r w:rsidR="006A50E2">
        <w:rPr>
          <w:sz w:val="28"/>
          <w:szCs w:val="28"/>
        </w:rPr>
        <w:t>р</w:t>
      </w:r>
      <w:r w:rsidRPr="009975EC">
        <w:rPr>
          <w:sz w:val="28"/>
          <w:szCs w:val="28"/>
        </w:rPr>
        <w:t>азвитие добровольческого (волонтерского) движения;</w:t>
      </w:r>
    </w:p>
    <w:p w:rsidR="00E70262" w:rsidRPr="009975EC" w:rsidRDefault="00E70262" w:rsidP="00E70262">
      <w:pPr>
        <w:ind w:firstLine="42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</w:t>
      </w:r>
      <w:r w:rsidR="006A50E2">
        <w:rPr>
          <w:sz w:val="28"/>
          <w:szCs w:val="28"/>
        </w:rPr>
        <w:t>п</w:t>
      </w:r>
      <w:r w:rsidRPr="009975EC">
        <w:rPr>
          <w:sz w:val="28"/>
          <w:szCs w:val="28"/>
        </w:rPr>
        <w:t>оддержка районных детских и молодежных общественных организаций и объединений и развитие системы школьного самоуправления;</w:t>
      </w:r>
    </w:p>
    <w:p w:rsidR="00E70262" w:rsidRPr="009975EC" w:rsidRDefault="00E70262" w:rsidP="00E70262">
      <w:pPr>
        <w:pStyle w:val="a8"/>
        <w:tabs>
          <w:tab w:val="left" w:pos="7380"/>
        </w:tabs>
        <w:spacing w:after="0"/>
        <w:ind w:firstLine="426"/>
        <w:jc w:val="both"/>
        <w:rPr>
          <w:color w:val="000000"/>
          <w:sz w:val="28"/>
          <w:szCs w:val="28"/>
        </w:rPr>
      </w:pPr>
      <w:r w:rsidRPr="009975EC">
        <w:rPr>
          <w:color w:val="000000"/>
          <w:sz w:val="28"/>
          <w:szCs w:val="28"/>
        </w:rPr>
        <w:t>-</w:t>
      </w:r>
      <w:r w:rsidR="006A50E2">
        <w:rPr>
          <w:color w:val="000000"/>
          <w:sz w:val="28"/>
          <w:szCs w:val="28"/>
          <w:lang w:val="ru-RU"/>
        </w:rPr>
        <w:t>о</w:t>
      </w:r>
      <w:r w:rsidR="00781E30" w:rsidRPr="009975EC">
        <w:rPr>
          <w:color w:val="000000"/>
          <w:sz w:val="28"/>
          <w:szCs w:val="28"/>
        </w:rPr>
        <w:t>организация</w:t>
      </w:r>
      <w:r w:rsidRPr="009975EC">
        <w:rPr>
          <w:color w:val="000000"/>
          <w:sz w:val="28"/>
          <w:szCs w:val="28"/>
        </w:rPr>
        <w:t xml:space="preserve"> и проведение работы с несовершеннолетними, оказавшимися в трудной жизненной ситуации и несовершеннолетними, состоящими на профилактических учетах;</w:t>
      </w:r>
    </w:p>
    <w:p w:rsidR="00E70262" w:rsidRPr="009975EC" w:rsidRDefault="00E70262" w:rsidP="00E70262">
      <w:pPr>
        <w:ind w:firstLine="42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</w:t>
      </w:r>
      <w:r w:rsidR="006A50E2">
        <w:rPr>
          <w:sz w:val="28"/>
          <w:szCs w:val="28"/>
        </w:rPr>
        <w:t>п</w:t>
      </w:r>
      <w:r w:rsidRPr="009975EC">
        <w:rPr>
          <w:sz w:val="28"/>
          <w:szCs w:val="28"/>
        </w:rPr>
        <w:t>рофилактика негативных явлений и процессов в молодежной среде;</w:t>
      </w:r>
    </w:p>
    <w:p w:rsidR="00E70262" w:rsidRPr="009975EC" w:rsidRDefault="00E70262" w:rsidP="00E70262">
      <w:pPr>
        <w:ind w:firstLine="42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</w:t>
      </w:r>
      <w:r w:rsidR="006A50E2">
        <w:rPr>
          <w:sz w:val="28"/>
          <w:szCs w:val="28"/>
        </w:rPr>
        <w:t>п</w:t>
      </w:r>
      <w:r w:rsidRPr="009975EC">
        <w:rPr>
          <w:sz w:val="28"/>
          <w:szCs w:val="28"/>
        </w:rPr>
        <w:t>оддержка молодых семей района;</w:t>
      </w:r>
    </w:p>
    <w:p w:rsidR="00E70262" w:rsidRPr="009975EC" w:rsidRDefault="00E70262" w:rsidP="00E70262">
      <w:pPr>
        <w:ind w:firstLine="42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</w:t>
      </w:r>
      <w:r w:rsidR="006A50E2">
        <w:rPr>
          <w:sz w:val="28"/>
          <w:szCs w:val="28"/>
        </w:rPr>
        <w:t>и</w:t>
      </w:r>
      <w:r w:rsidRPr="009975EC">
        <w:rPr>
          <w:sz w:val="28"/>
          <w:szCs w:val="28"/>
        </w:rPr>
        <w:t>нформационно-пропагандистское сопровождение реализации молодежной политики;</w:t>
      </w:r>
    </w:p>
    <w:p w:rsidR="00E70262" w:rsidRPr="009975EC" w:rsidRDefault="00E70262" w:rsidP="00E70262">
      <w:pPr>
        <w:ind w:firstLine="42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</w:t>
      </w:r>
      <w:r w:rsidR="006A50E2">
        <w:rPr>
          <w:sz w:val="28"/>
          <w:szCs w:val="28"/>
        </w:rPr>
        <w:t>у</w:t>
      </w:r>
      <w:r w:rsidRPr="009975EC">
        <w:rPr>
          <w:sz w:val="28"/>
          <w:szCs w:val="28"/>
        </w:rPr>
        <w:t>частие молодежи Красногвардейского района  в республиканских</w:t>
      </w:r>
      <w:r w:rsidR="006A50E2">
        <w:rPr>
          <w:sz w:val="28"/>
          <w:szCs w:val="28"/>
        </w:rPr>
        <w:t>, межрегиональных</w:t>
      </w:r>
      <w:r w:rsidRPr="009975EC">
        <w:rPr>
          <w:sz w:val="28"/>
          <w:szCs w:val="28"/>
        </w:rPr>
        <w:t xml:space="preserve"> и всероссийских проектах и  мероприятиях.</w:t>
      </w:r>
    </w:p>
    <w:p w:rsidR="00E70262" w:rsidRPr="009975EC" w:rsidRDefault="00E70262" w:rsidP="00E70262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9975EC">
        <w:rPr>
          <w:b/>
          <w:bCs/>
          <w:sz w:val="28"/>
          <w:szCs w:val="28"/>
        </w:rPr>
        <w:t>Ресурсное обеспечение подпрограммы 2.</w:t>
      </w:r>
    </w:p>
    <w:p w:rsidR="00E70262" w:rsidRPr="009975EC" w:rsidRDefault="00E70262" w:rsidP="006A50E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975EC">
        <w:rPr>
          <w:sz w:val="28"/>
          <w:szCs w:val="28"/>
        </w:rPr>
        <w:t>Ресурсное обеспечение подпрограммы разработано на основе оценки реальной ситуации в финансово-бюджетной сфере на муниципальном уровне с учетом общеэкономической, социально-демографической и политической значимости проблемы, а также возможности ее решения при республиканской поддержке.</w:t>
      </w:r>
    </w:p>
    <w:p w:rsidR="00E70262" w:rsidRPr="009975EC" w:rsidRDefault="00E70262" w:rsidP="006A50E2">
      <w:pPr>
        <w:ind w:firstLine="708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Источником финансового обеспечения подпрограммы являются средства бюджета муниципального образования «Красногвардейский район»  за счет средств исполнителей программы.</w:t>
      </w:r>
    </w:p>
    <w:p w:rsidR="00E70262" w:rsidRPr="009975EC" w:rsidRDefault="00E70262" w:rsidP="00E70262">
      <w:pPr>
        <w:pStyle w:val="bodytext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975EC">
        <w:rPr>
          <w:sz w:val="28"/>
          <w:szCs w:val="28"/>
        </w:rPr>
        <w:lastRenderedPageBreak/>
        <w:t xml:space="preserve">Объем финансирования мероприятий на </w:t>
      </w:r>
      <w:r w:rsidR="006051D5" w:rsidRPr="009975EC">
        <w:rPr>
          <w:sz w:val="28"/>
          <w:szCs w:val="28"/>
        </w:rPr>
        <w:t>20</w:t>
      </w:r>
      <w:r w:rsidR="00D45A39">
        <w:rPr>
          <w:sz w:val="28"/>
          <w:szCs w:val="28"/>
        </w:rPr>
        <w:t>20</w:t>
      </w:r>
      <w:r w:rsidR="006051D5" w:rsidRPr="009975EC">
        <w:rPr>
          <w:sz w:val="28"/>
          <w:szCs w:val="28"/>
        </w:rPr>
        <w:t>-20</w:t>
      </w:r>
      <w:r w:rsidR="00EA696C">
        <w:rPr>
          <w:sz w:val="28"/>
          <w:szCs w:val="28"/>
        </w:rPr>
        <w:t>22</w:t>
      </w:r>
      <w:r w:rsidR="006051D5" w:rsidRPr="009975EC">
        <w:rPr>
          <w:sz w:val="28"/>
          <w:szCs w:val="28"/>
        </w:rPr>
        <w:t xml:space="preserve"> </w:t>
      </w:r>
      <w:r w:rsidRPr="009975EC">
        <w:rPr>
          <w:sz w:val="28"/>
          <w:szCs w:val="28"/>
        </w:rPr>
        <w:t xml:space="preserve">годы определен исходя из затрат на реализацию аналогичных </w:t>
      </w:r>
      <w:hyperlink r:id="rId11" w:history="1">
        <w:r w:rsidRPr="009975EC">
          <w:rPr>
            <w:rStyle w:val="af0"/>
            <w:b w:val="0"/>
            <w:color w:val="auto"/>
            <w:sz w:val="28"/>
            <w:szCs w:val="28"/>
          </w:rPr>
          <w:t>мероприятий</w:t>
        </w:r>
      </w:hyperlink>
      <w:r w:rsidRPr="009975EC">
        <w:rPr>
          <w:sz w:val="28"/>
          <w:szCs w:val="28"/>
        </w:rPr>
        <w:t xml:space="preserve"> в 201</w:t>
      </w:r>
      <w:r w:rsidR="00500ADD">
        <w:rPr>
          <w:sz w:val="28"/>
          <w:szCs w:val="28"/>
        </w:rPr>
        <w:t>7</w:t>
      </w:r>
      <w:r w:rsidRPr="009975EC">
        <w:rPr>
          <w:sz w:val="28"/>
          <w:szCs w:val="28"/>
        </w:rPr>
        <w:t>-201</w:t>
      </w:r>
      <w:r w:rsidR="00500ADD">
        <w:rPr>
          <w:sz w:val="28"/>
          <w:szCs w:val="28"/>
        </w:rPr>
        <w:t>9</w:t>
      </w:r>
      <w:r w:rsidRPr="009975EC">
        <w:rPr>
          <w:sz w:val="28"/>
          <w:szCs w:val="28"/>
        </w:rPr>
        <w:t xml:space="preserve"> годах с учетом прогнозов индексов-дефляторов на соответствующие годы.</w:t>
      </w:r>
    </w:p>
    <w:p w:rsidR="001105C7" w:rsidRDefault="00E70262" w:rsidP="001105C7">
      <w:pPr>
        <w:pStyle w:val="bodytext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Объем бюджетных ассигнований на реализацию подпрограммы за счет средств муниципального бюджета МО «Красногвардейский </w:t>
      </w:r>
      <w:r w:rsidR="00D45A39">
        <w:rPr>
          <w:sz w:val="28"/>
          <w:szCs w:val="28"/>
        </w:rPr>
        <w:t xml:space="preserve">район» </w:t>
      </w:r>
      <w:r w:rsidR="009B52F8">
        <w:rPr>
          <w:sz w:val="28"/>
          <w:szCs w:val="28"/>
        </w:rPr>
        <w:t>17</w:t>
      </w:r>
      <w:r w:rsidR="00D45A39">
        <w:rPr>
          <w:sz w:val="28"/>
          <w:szCs w:val="28"/>
        </w:rPr>
        <w:t>0 000</w:t>
      </w:r>
      <w:r w:rsidRPr="00EA2A72">
        <w:rPr>
          <w:sz w:val="28"/>
          <w:szCs w:val="28"/>
        </w:rPr>
        <w:t xml:space="preserve"> рублей, в том числе по годам:</w:t>
      </w:r>
    </w:p>
    <w:p w:rsidR="001105C7" w:rsidRPr="00654868" w:rsidRDefault="001105C7" w:rsidP="001105C7">
      <w:pPr>
        <w:pStyle w:val="bodytext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654868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 170</w:t>
      </w:r>
      <w:r w:rsidRPr="00654868">
        <w:rPr>
          <w:sz w:val="28"/>
          <w:szCs w:val="28"/>
        </w:rPr>
        <w:t xml:space="preserve"> 000 руб.</w:t>
      </w:r>
    </w:p>
    <w:p w:rsidR="001105C7" w:rsidRDefault="001105C7" w:rsidP="001105C7">
      <w:pPr>
        <w:pStyle w:val="bodytext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5486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54868">
        <w:rPr>
          <w:sz w:val="28"/>
          <w:szCs w:val="28"/>
        </w:rPr>
        <w:t xml:space="preserve"> г.</w:t>
      </w:r>
      <w:r w:rsidR="00742B0A">
        <w:rPr>
          <w:sz w:val="28"/>
          <w:szCs w:val="28"/>
        </w:rPr>
        <w:t xml:space="preserve"> </w:t>
      </w:r>
      <w:r w:rsidR="00AF2A13" w:rsidRPr="00654868">
        <w:rPr>
          <w:sz w:val="28"/>
          <w:szCs w:val="28"/>
        </w:rPr>
        <w:t>–</w:t>
      </w:r>
      <w:r w:rsidR="00AF2A13">
        <w:rPr>
          <w:sz w:val="28"/>
          <w:szCs w:val="28"/>
        </w:rPr>
        <w:t xml:space="preserve"> </w:t>
      </w:r>
      <w:r w:rsidR="00742B0A">
        <w:rPr>
          <w:sz w:val="28"/>
          <w:szCs w:val="28"/>
        </w:rPr>
        <w:t xml:space="preserve"> </w:t>
      </w:r>
      <w:r w:rsidRPr="00654868">
        <w:rPr>
          <w:sz w:val="28"/>
          <w:szCs w:val="28"/>
        </w:rPr>
        <w:t>0  руб.</w:t>
      </w:r>
    </w:p>
    <w:p w:rsidR="00742B0A" w:rsidRPr="00EA2A72" w:rsidRDefault="0065316D" w:rsidP="001105C7">
      <w:pPr>
        <w:pStyle w:val="bodytext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г. – </w:t>
      </w:r>
      <w:r w:rsidR="00742B0A">
        <w:rPr>
          <w:sz w:val="28"/>
          <w:szCs w:val="28"/>
        </w:rPr>
        <w:t>0 руб.</w:t>
      </w:r>
    </w:p>
    <w:p w:rsidR="00E70262" w:rsidRPr="009975EC" w:rsidRDefault="00E70262" w:rsidP="006A50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EC">
        <w:rPr>
          <w:rFonts w:ascii="Times New Roman" w:hAnsi="Times New Roman" w:cs="Times New Roman"/>
          <w:sz w:val="28"/>
          <w:szCs w:val="28"/>
        </w:rPr>
        <w:t>Объемы бюджетных ассигнований уточняются ежегодно при формировании бюджета МО «Красногвардейский район» на очередной финансовый год и плановый период.</w:t>
      </w:r>
    </w:p>
    <w:p w:rsidR="00E70262" w:rsidRPr="009975EC" w:rsidRDefault="00E70262" w:rsidP="00E70262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75EC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оценки эффективности </w:t>
      </w:r>
      <w:r w:rsidRPr="009975EC">
        <w:rPr>
          <w:rFonts w:ascii="Times New Roman" w:hAnsi="Times New Roman" w:cs="Times New Roman"/>
          <w:b/>
          <w:sz w:val="28"/>
          <w:szCs w:val="28"/>
        </w:rPr>
        <w:t>подпрограммы 2</w:t>
      </w:r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9975EC">
        <w:rPr>
          <w:rFonts w:ascii="Times New Roman" w:hAnsi="Times New Roman"/>
          <w:b w:val="0"/>
          <w:sz w:val="28"/>
          <w:szCs w:val="28"/>
        </w:rPr>
        <w:t xml:space="preserve">Методика оценки эффективности </w:t>
      </w:r>
      <w:r w:rsidRPr="009975EC">
        <w:rPr>
          <w:rFonts w:ascii="Times New Roman" w:hAnsi="Times New Roman"/>
          <w:b w:val="0"/>
          <w:sz w:val="28"/>
          <w:szCs w:val="28"/>
          <w:lang w:val="ru-RU"/>
        </w:rPr>
        <w:t>реализации подпрограммы</w:t>
      </w:r>
      <w:r w:rsidRPr="009975EC">
        <w:rPr>
          <w:rFonts w:ascii="Times New Roman" w:hAnsi="Times New Roman"/>
          <w:b w:val="0"/>
          <w:sz w:val="28"/>
          <w:szCs w:val="28"/>
        </w:rPr>
        <w:t xml:space="preserve"> </w:t>
      </w:r>
      <w:r w:rsidRPr="009975EC">
        <w:rPr>
          <w:rFonts w:ascii="Times New Roman" w:hAnsi="Times New Roman"/>
          <w:b w:val="0"/>
          <w:sz w:val="28"/>
          <w:szCs w:val="28"/>
          <w:lang w:val="ru-RU"/>
        </w:rPr>
        <w:t>аналогична методике оценки муниципальной программы, отраженной в разделе 9 муниципальной программы.</w:t>
      </w:r>
    </w:p>
    <w:p w:rsidR="00E70262" w:rsidRPr="009975EC" w:rsidRDefault="00E70262" w:rsidP="00D66E09">
      <w:pPr>
        <w:pStyle w:val="af8"/>
        <w:spacing w:before="0" w:after="0" w:line="240" w:lineRule="auto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4C07BE" w:rsidRDefault="004C07BE" w:rsidP="004C07BE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</w:t>
      </w:r>
      <w:r w:rsidRPr="00703EB7">
        <w:rPr>
          <w:bCs/>
          <w:iCs/>
          <w:color w:val="000000"/>
          <w:sz w:val="28"/>
          <w:szCs w:val="28"/>
        </w:rPr>
        <w:t>правляющ</w:t>
      </w:r>
      <w:r>
        <w:rPr>
          <w:bCs/>
          <w:iCs/>
          <w:color w:val="000000"/>
          <w:sz w:val="28"/>
          <w:szCs w:val="28"/>
        </w:rPr>
        <w:t>ий</w:t>
      </w:r>
      <w:r w:rsidRPr="00703EB7">
        <w:rPr>
          <w:bCs/>
          <w:iCs/>
          <w:color w:val="000000"/>
          <w:sz w:val="28"/>
          <w:szCs w:val="28"/>
        </w:rPr>
        <w:t xml:space="preserve">   делами  администрации </w:t>
      </w:r>
    </w:p>
    <w:p w:rsidR="004C07BE" w:rsidRPr="00BE4EF4" w:rsidRDefault="004C07BE" w:rsidP="004C07BE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МО «Красногвардейский район» </w:t>
      </w:r>
      <w:r w:rsidRPr="00703EB7">
        <w:rPr>
          <w:bCs/>
          <w:iCs/>
          <w:color w:val="000000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</w:rPr>
        <w:t xml:space="preserve"> </w:t>
      </w:r>
      <w:r w:rsidRPr="00703EB7">
        <w:rPr>
          <w:bCs/>
          <w:iCs/>
          <w:color w:val="000000"/>
          <w:sz w:val="28"/>
          <w:szCs w:val="28"/>
        </w:rPr>
        <w:t>нач</w:t>
      </w:r>
      <w:r>
        <w:rPr>
          <w:bCs/>
          <w:iCs/>
          <w:color w:val="000000"/>
          <w:sz w:val="28"/>
          <w:szCs w:val="28"/>
        </w:rPr>
        <w:t xml:space="preserve">альник общего отдела      </w:t>
      </w:r>
      <w:r>
        <w:rPr>
          <w:bCs/>
          <w:iCs/>
          <w:color w:val="000000"/>
          <w:sz w:val="28"/>
          <w:szCs w:val="28"/>
        </w:rPr>
        <w:tab/>
      </w:r>
      <w:r w:rsidRPr="00703EB7">
        <w:rPr>
          <w:bCs/>
          <w:iCs/>
          <w:color w:val="000000"/>
          <w:sz w:val="28"/>
          <w:szCs w:val="28"/>
        </w:rPr>
        <w:t xml:space="preserve">   </w:t>
      </w:r>
      <w:r>
        <w:rPr>
          <w:bCs/>
          <w:iCs/>
          <w:color w:val="000000"/>
          <w:sz w:val="28"/>
          <w:szCs w:val="28"/>
        </w:rPr>
        <w:t xml:space="preserve">А.А. </w:t>
      </w:r>
      <w:proofErr w:type="spellStart"/>
      <w:r>
        <w:rPr>
          <w:bCs/>
          <w:iCs/>
          <w:color w:val="000000"/>
          <w:sz w:val="28"/>
          <w:szCs w:val="28"/>
        </w:rPr>
        <w:t>Катбамбетов</w:t>
      </w:r>
      <w:proofErr w:type="spellEnd"/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sz w:val="28"/>
          <w:szCs w:val="28"/>
          <w:lang w:val="ru-RU"/>
        </w:rPr>
      </w:pPr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E70262" w:rsidRDefault="00E70262" w:rsidP="00500ADD">
      <w:pPr>
        <w:pStyle w:val="af8"/>
        <w:spacing w:before="0" w:after="0" w:line="240" w:lineRule="auto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D45A39" w:rsidRDefault="00D45A39" w:rsidP="00500ADD">
      <w:pPr>
        <w:pStyle w:val="af8"/>
        <w:spacing w:before="0" w:after="0" w:line="240" w:lineRule="auto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E70262" w:rsidRDefault="00E70262" w:rsidP="00742B0A">
      <w:pPr>
        <w:pStyle w:val="af8"/>
        <w:spacing w:before="0" w:after="0" w:line="240" w:lineRule="auto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D66E09" w:rsidRDefault="00D66E09" w:rsidP="00742B0A">
      <w:pPr>
        <w:pStyle w:val="af8"/>
        <w:spacing w:before="0" w:after="0" w:line="240" w:lineRule="auto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4C07BE" w:rsidRDefault="004C07BE" w:rsidP="00742B0A">
      <w:pPr>
        <w:pStyle w:val="af8"/>
        <w:spacing w:before="0" w:after="0" w:line="240" w:lineRule="auto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742B0A" w:rsidRPr="009975EC" w:rsidRDefault="00742B0A" w:rsidP="00742B0A">
      <w:pPr>
        <w:pStyle w:val="af8"/>
        <w:spacing w:before="0" w:after="0" w:line="240" w:lineRule="auto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E70262" w:rsidRPr="00781E30" w:rsidRDefault="00E70262" w:rsidP="00E70262">
      <w:pPr>
        <w:spacing w:line="283" w:lineRule="exact"/>
        <w:jc w:val="right"/>
      </w:pPr>
      <w:r w:rsidRPr="00781E30">
        <w:lastRenderedPageBreak/>
        <w:t xml:space="preserve">Приложение №3 </w:t>
      </w:r>
    </w:p>
    <w:p w:rsidR="00E70262" w:rsidRPr="00781E30" w:rsidRDefault="00E70262" w:rsidP="00E70262">
      <w:pPr>
        <w:spacing w:line="283" w:lineRule="exact"/>
        <w:jc w:val="right"/>
      </w:pPr>
      <w:r w:rsidRPr="00781E30">
        <w:t xml:space="preserve">к муниципальной  программе  «Развитие физической культуры, спорта </w:t>
      </w:r>
    </w:p>
    <w:p w:rsidR="00E70262" w:rsidRPr="00781E30" w:rsidRDefault="00E70262" w:rsidP="00E70262">
      <w:pPr>
        <w:spacing w:line="283" w:lineRule="exact"/>
        <w:jc w:val="right"/>
      </w:pPr>
      <w:r w:rsidRPr="00781E30">
        <w:t>и реализация молодежной политики в муниципальном образовании</w:t>
      </w:r>
    </w:p>
    <w:p w:rsidR="00E70262" w:rsidRPr="00781E30" w:rsidRDefault="00E70262" w:rsidP="00E70262">
      <w:pPr>
        <w:spacing w:line="283" w:lineRule="exact"/>
        <w:jc w:val="right"/>
      </w:pPr>
      <w:r w:rsidRPr="00781E30">
        <w:t xml:space="preserve"> «</w:t>
      </w:r>
      <w:r w:rsidR="00D45A39">
        <w:t>Красногвардейский район»  на 2020</w:t>
      </w:r>
      <w:r w:rsidRPr="00781E30">
        <w:t>-20</w:t>
      </w:r>
      <w:r w:rsidR="00742B0A">
        <w:t>22</w:t>
      </w:r>
      <w:r w:rsidRPr="00781E30">
        <w:t xml:space="preserve"> годы»</w:t>
      </w:r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E70262" w:rsidRPr="009975EC" w:rsidRDefault="00E70262" w:rsidP="00E70262">
      <w:pPr>
        <w:shd w:val="clear" w:color="auto" w:fill="FFFFFF"/>
        <w:ind w:firstLine="902"/>
        <w:jc w:val="center"/>
        <w:rPr>
          <w:b/>
          <w:sz w:val="28"/>
          <w:szCs w:val="28"/>
        </w:rPr>
      </w:pPr>
      <w:r w:rsidRPr="009975EC">
        <w:rPr>
          <w:b/>
          <w:sz w:val="28"/>
          <w:szCs w:val="28"/>
        </w:rPr>
        <w:t xml:space="preserve">Подпрограмма 3. «Поддержка талантливой молодежи и одаренных детей муниципального образования «Красногвардейский район»  муниципальной программы МО «Красногвардейский район» «Развитие физической культуры, спорта и реализация молодежной политики в муниципальном образовании </w:t>
      </w:r>
      <w:r w:rsidR="00D45A39">
        <w:rPr>
          <w:b/>
          <w:sz w:val="28"/>
          <w:szCs w:val="28"/>
        </w:rPr>
        <w:t>«Красногвардейский район» на 2020</w:t>
      </w:r>
      <w:r w:rsidRPr="009975EC">
        <w:rPr>
          <w:b/>
          <w:sz w:val="28"/>
          <w:szCs w:val="28"/>
        </w:rPr>
        <w:t>-20</w:t>
      </w:r>
      <w:r w:rsidR="00742B0A">
        <w:rPr>
          <w:b/>
          <w:sz w:val="28"/>
          <w:szCs w:val="28"/>
        </w:rPr>
        <w:t>22</w:t>
      </w:r>
      <w:r w:rsidRPr="009975EC">
        <w:rPr>
          <w:b/>
          <w:sz w:val="28"/>
          <w:szCs w:val="28"/>
        </w:rPr>
        <w:t xml:space="preserve"> годы»</w:t>
      </w:r>
    </w:p>
    <w:p w:rsidR="00E70262" w:rsidRPr="009975EC" w:rsidRDefault="00E70262" w:rsidP="00E70262">
      <w:pPr>
        <w:jc w:val="center"/>
        <w:rPr>
          <w:b/>
          <w:sz w:val="28"/>
          <w:szCs w:val="28"/>
        </w:rPr>
      </w:pPr>
    </w:p>
    <w:p w:rsidR="00E70262" w:rsidRPr="009975EC" w:rsidRDefault="00E70262" w:rsidP="00E70262">
      <w:pPr>
        <w:ind w:firstLine="567"/>
        <w:jc w:val="center"/>
        <w:rPr>
          <w:sz w:val="28"/>
          <w:szCs w:val="28"/>
        </w:rPr>
      </w:pPr>
      <w:r w:rsidRPr="009975EC">
        <w:rPr>
          <w:b/>
          <w:sz w:val="28"/>
          <w:szCs w:val="28"/>
        </w:rPr>
        <w:t>Паспорт подпрограммы 3.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229"/>
      </w:tblGrid>
      <w:tr w:rsidR="00E70262" w:rsidRPr="009975EC" w:rsidTr="006A50E2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1265BC">
            <w:pPr>
              <w:ind w:firstLine="567"/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 «Поддержка талантливой молодежи и одаренных детей муниципального образования «Красногвардейский район»  </w:t>
            </w:r>
          </w:p>
        </w:tc>
      </w:tr>
      <w:tr w:rsidR="00E70262" w:rsidRPr="009975EC" w:rsidTr="006A50E2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Отдел по молодежной политике и спорту администрации муниципального образования «Красногвардейский район».</w:t>
            </w:r>
          </w:p>
        </w:tc>
      </w:tr>
      <w:tr w:rsidR="00E70262" w:rsidRPr="009975EC" w:rsidTr="006A50E2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Управление образования администрации 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МО «Красногвардейский район» 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Управление культуры и кино администрации 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МО «Красногвардейский район»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МБУ ДО ДЮСШ с. Красногвардейско</w:t>
            </w:r>
            <w:r w:rsidR="006A50E2">
              <w:rPr>
                <w:sz w:val="28"/>
                <w:szCs w:val="28"/>
              </w:rPr>
              <w:t>е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МБУ ДО «Центр дополнительного образования детей» 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с. Красногвардейско</w:t>
            </w:r>
            <w:r w:rsidR="006A50E2">
              <w:rPr>
                <w:sz w:val="28"/>
                <w:szCs w:val="28"/>
              </w:rPr>
              <w:t>е</w:t>
            </w:r>
          </w:p>
          <w:p w:rsidR="00E70262" w:rsidRPr="009975EC" w:rsidRDefault="00E70262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Комиссия по делам несовершеннолетних и защите их прав Красногвардейского района</w:t>
            </w:r>
          </w:p>
          <w:p w:rsidR="00E70262" w:rsidRPr="009975EC" w:rsidRDefault="00781E30" w:rsidP="00D46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</w:t>
            </w:r>
            <w:r w:rsidR="00E70262" w:rsidRPr="009975EC">
              <w:rPr>
                <w:sz w:val="28"/>
                <w:szCs w:val="28"/>
              </w:rPr>
              <w:t>ельски</w:t>
            </w:r>
            <w:r>
              <w:rPr>
                <w:sz w:val="28"/>
                <w:szCs w:val="28"/>
              </w:rPr>
              <w:t>х</w:t>
            </w:r>
            <w:r w:rsidR="00E70262" w:rsidRPr="009975EC">
              <w:rPr>
                <w:sz w:val="28"/>
                <w:szCs w:val="28"/>
              </w:rPr>
              <w:t xml:space="preserve"> поселения МО «Красногвардейский район» (по согласованию)</w:t>
            </w:r>
          </w:p>
          <w:p w:rsidR="00781E30" w:rsidRDefault="00E70262" w:rsidP="00781E30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Детские и молодежные общественные объединения и организации Красногвардейского района</w:t>
            </w:r>
          </w:p>
          <w:p w:rsidR="00E70262" w:rsidRPr="009975EC" w:rsidRDefault="00781E30" w:rsidP="00781E30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(по согласованию)</w:t>
            </w:r>
          </w:p>
        </w:tc>
      </w:tr>
      <w:tr w:rsidR="00E70262" w:rsidRPr="009975EC" w:rsidTr="006A50E2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500ADD" w:rsidP="00D4628F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О</w:t>
            </w:r>
            <w:r w:rsidR="00E70262" w:rsidRPr="009975EC">
              <w:rPr>
                <w:sz w:val="28"/>
                <w:szCs w:val="28"/>
              </w:rPr>
              <w:t>тсутствуют</w:t>
            </w:r>
          </w:p>
        </w:tc>
      </w:tr>
      <w:tr w:rsidR="00E70262" w:rsidRPr="009975EC" w:rsidTr="006A50E2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Цель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781E30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Создание благоприятных условий для эффективной самореализации талантливой молодежи  и одаренных детей  в муниципальном образовании «Красногвардейский район»</w:t>
            </w:r>
          </w:p>
        </w:tc>
      </w:tr>
      <w:tr w:rsidR="00E70262" w:rsidRPr="009975EC" w:rsidTr="006A50E2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 развитие творческого и интеллектуального потенциала детей и молодежи;</w:t>
            </w:r>
          </w:p>
          <w:p w:rsidR="00E70262" w:rsidRPr="009975EC" w:rsidRDefault="00E70262" w:rsidP="006A50E2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 выявление талантливой молодежи и одаренных детей  Красногвардейского района  в различных областях деятельности;</w:t>
            </w:r>
          </w:p>
          <w:p w:rsidR="00E70262" w:rsidRPr="009975EC" w:rsidRDefault="00E70262" w:rsidP="009D7A16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lastRenderedPageBreak/>
              <w:t xml:space="preserve"> - развитие системы информирования молодежи о возможностях ее развития и участия в республиканских и всероссийских проектах, программах, конкурсах, Слетах, фестивалях через районные средства массовой информации;</w:t>
            </w:r>
          </w:p>
          <w:p w:rsidR="00E70262" w:rsidRPr="009975EC" w:rsidRDefault="00E70262" w:rsidP="009D7A16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 развитие инициативы и создание разнообразных форм для участия  молодежи в жизни района, республики;</w:t>
            </w:r>
          </w:p>
          <w:p w:rsidR="00E70262" w:rsidRPr="009975EC" w:rsidRDefault="00E70262" w:rsidP="006A50E2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 развитие и поддержка деятельности детских</w:t>
            </w:r>
            <w:r w:rsidR="006A50E2">
              <w:rPr>
                <w:sz w:val="28"/>
                <w:szCs w:val="28"/>
              </w:rPr>
              <w:t xml:space="preserve"> и</w:t>
            </w:r>
            <w:r w:rsidRPr="009975EC">
              <w:rPr>
                <w:sz w:val="28"/>
                <w:szCs w:val="28"/>
              </w:rPr>
              <w:t xml:space="preserve"> молодежных обществ</w:t>
            </w:r>
            <w:r w:rsidR="006A50E2">
              <w:rPr>
                <w:sz w:val="28"/>
                <w:szCs w:val="28"/>
              </w:rPr>
              <w:t>енных организаций и объединений;</w:t>
            </w:r>
          </w:p>
          <w:p w:rsidR="00E70262" w:rsidRPr="009975EC" w:rsidRDefault="00E70262" w:rsidP="00D4628F">
            <w:pPr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 развитие и поддержка добровольческого движения;</w:t>
            </w:r>
          </w:p>
          <w:p w:rsidR="00E70262" w:rsidRPr="009975EC" w:rsidRDefault="00E70262" w:rsidP="009D7A16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-сохранение системы межотраслевого взаимодействия служб и ведомств района по организации работы с талантливой молодежью и одаренными детьми;</w:t>
            </w:r>
            <w:r w:rsidRPr="009975EC">
              <w:rPr>
                <w:sz w:val="28"/>
                <w:szCs w:val="28"/>
              </w:rPr>
              <w:br/>
              <w:t>- выявление и поддержка талантливой молодежи, одаренных учащихся</w:t>
            </w:r>
            <w:r w:rsidR="009D7A16" w:rsidRPr="009975EC">
              <w:rPr>
                <w:sz w:val="28"/>
                <w:szCs w:val="28"/>
              </w:rPr>
              <w:t>,</w:t>
            </w:r>
            <w:r w:rsidRPr="009975EC">
              <w:rPr>
                <w:sz w:val="28"/>
                <w:szCs w:val="28"/>
              </w:rPr>
              <w:t xml:space="preserve"> </w:t>
            </w:r>
            <w:r w:rsidR="009D7A16" w:rsidRPr="009975EC">
              <w:rPr>
                <w:sz w:val="28"/>
                <w:szCs w:val="28"/>
              </w:rPr>
              <w:t xml:space="preserve">детских, молодежных общественных организаций, объединений </w:t>
            </w:r>
            <w:r w:rsidRPr="009975EC">
              <w:rPr>
                <w:sz w:val="28"/>
                <w:szCs w:val="28"/>
              </w:rPr>
              <w:t>и педагогов, работающих с одаренными детьми и молодежью  на уровне района, введение системы поощрения их достижений в различных областях деятельности</w:t>
            </w:r>
            <w:r w:rsidR="006A50E2">
              <w:rPr>
                <w:sz w:val="28"/>
                <w:szCs w:val="28"/>
              </w:rPr>
              <w:t xml:space="preserve"> в том числе и профессиональной;</w:t>
            </w:r>
          </w:p>
          <w:p w:rsidR="00E70262" w:rsidRPr="009975EC" w:rsidRDefault="00E70262" w:rsidP="009D7A16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 создание банка данных одаренных детей в сфере образования, спорта и культуры.</w:t>
            </w:r>
          </w:p>
        </w:tc>
      </w:tr>
      <w:tr w:rsidR="006A50E2" w:rsidRPr="00EA2A72" w:rsidTr="006A50E2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EA2A72" w:rsidRDefault="00E70262" w:rsidP="00D4628F">
            <w:pPr>
              <w:rPr>
                <w:b/>
                <w:sz w:val="28"/>
                <w:szCs w:val="28"/>
              </w:rPr>
            </w:pPr>
            <w:r w:rsidRPr="00EA2A72">
              <w:rPr>
                <w:b/>
                <w:sz w:val="28"/>
                <w:szCs w:val="28"/>
              </w:rPr>
              <w:lastRenderedPageBreak/>
              <w:t>Целевые индикаторы и показатели под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EA2A72" w:rsidRDefault="00E70262" w:rsidP="00D4628F">
            <w:pPr>
              <w:jc w:val="both"/>
              <w:rPr>
                <w:sz w:val="28"/>
                <w:szCs w:val="28"/>
              </w:rPr>
            </w:pPr>
            <w:r w:rsidRPr="00EA2A72">
              <w:rPr>
                <w:sz w:val="28"/>
                <w:szCs w:val="28"/>
              </w:rPr>
              <w:t>- количество талантливой молодежи  и одаренных детей, вовлеченных  в реализацию мероприятий, направленных на повышение активности молодежи в социально-экономической, общественно-политической</w:t>
            </w:r>
            <w:r w:rsidR="00781E30">
              <w:rPr>
                <w:sz w:val="28"/>
                <w:szCs w:val="28"/>
              </w:rPr>
              <w:t xml:space="preserve"> жизни</w:t>
            </w:r>
            <w:r w:rsidRPr="00EA2A72">
              <w:rPr>
                <w:sz w:val="28"/>
                <w:szCs w:val="28"/>
              </w:rPr>
              <w:t xml:space="preserve"> и творческой сфер</w:t>
            </w:r>
            <w:r w:rsidR="00781E30">
              <w:rPr>
                <w:sz w:val="28"/>
                <w:szCs w:val="28"/>
              </w:rPr>
              <w:t>е</w:t>
            </w:r>
            <w:r w:rsidRPr="00EA2A72">
              <w:rPr>
                <w:sz w:val="28"/>
                <w:szCs w:val="28"/>
              </w:rPr>
              <w:t>, а так же принимающие активное участие в общественной жизни района;</w:t>
            </w:r>
          </w:p>
          <w:p w:rsidR="00E70262" w:rsidRPr="00EA2A72" w:rsidRDefault="00E70262" w:rsidP="00D4628F">
            <w:pPr>
              <w:jc w:val="both"/>
              <w:rPr>
                <w:sz w:val="28"/>
                <w:szCs w:val="28"/>
              </w:rPr>
            </w:pPr>
            <w:r w:rsidRPr="00EA2A72">
              <w:rPr>
                <w:sz w:val="28"/>
                <w:szCs w:val="28"/>
              </w:rPr>
              <w:t xml:space="preserve"> - количество детей и  молодежи,  участвующих в деятельности детских и молодежных общественных объединениях и организациях; </w:t>
            </w:r>
          </w:p>
          <w:p w:rsidR="00E70262" w:rsidRPr="00EA2A72" w:rsidRDefault="00E70262" w:rsidP="00D4628F">
            <w:pPr>
              <w:jc w:val="both"/>
              <w:rPr>
                <w:sz w:val="28"/>
                <w:szCs w:val="28"/>
              </w:rPr>
            </w:pPr>
            <w:r w:rsidRPr="00EA2A72">
              <w:rPr>
                <w:sz w:val="28"/>
                <w:szCs w:val="28"/>
              </w:rPr>
              <w:t xml:space="preserve">- количество детей и  молодежи,  участвующих в добровольческой (волонтерской) деятельности; </w:t>
            </w:r>
          </w:p>
          <w:p w:rsidR="00E70262" w:rsidRPr="00EA2A72" w:rsidRDefault="00E70262" w:rsidP="00D462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A2A72">
              <w:rPr>
                <w:rFonts w:ascii="Times New Roman" w:hAnsi="Times New Roman" w:cs="Times New Roman"/>
                <w:sz w:val="28"/>
                <w:szCs w:val="28"/>
              </w:rPr>
              <w:t>- количество молодежи принявших участие в республиканских и всероссийских</w:t>
            </w:r>
            <w:r w:rsidR="007A032E" w:rsidRPr="00EA2A72">
              <w:rPr>
                <w:rFonts w:ascii="Times New Roman" w:hAnsi="Times New Roman" w:cs="Times New Roman"/>
                <w:sz w:val="28"/>
                <w:szCs w:val="28"/>
              </w:rPr>
              <w:t>, межрегиональных</w:t>
            </w:r>
            <w:r w:rsidRPr="00EA2A72">
              <w:rPr>
                <w:rFonts w:ascii="Times New Roman" w:hAnsi="Times New Roman" w:cs="Times New Roman"/>
                <w:sz w:val="28"/>
                <w:szCs w:val="28"/>
              </w:rPr>
              <w:t xml:space="preserve"> проектах, программах, конкурсах, Слетах, фестивалях, соревнованиях и мероприятиях.</w:t>
            </w:r>
          </w:p>
        </w:tc>
      </w:tr>
      <w:tr w:rsidR="00E70262" w:rsidRPr="009975EC" w:rsidTr="006A50E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9D7A16" w:rsidP="007A032E">
            <w:pPr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Н</w:t>
            </w:r>
            <w:r w:rsidR="00E70262" w:rsidRPr="009975EC">
              <w:rPr>
                <w:sz w:val="28"/>
                <w:szCs w:val="28"/>
              </w:rPr>
              <w:t>а постоянной основе  в 201</w:t>
            </w:r>
            <w:r w:rsidR="00500ADD">
              <w:rPr>
                <w:sz w:val="28"/>
                <w:szCs w:val="28"/>
              </w:rPr>
              <w:t>9</w:t>
            </w:r>
            <w:r w:rsidR="00E70262" w:rsidRPr="009975EC">
              <w:rPr>
                <w:sz w:val="28"/>
                <w:szCs w:val="28"/>
              </w:rPr>
              <w:t>-20</w:t>
            </w:r>
            <w:r w:rsidR="00742B0A">
              <w:rPr>
                <w:sz w:val="28"/>
                <w:szCs w:val="28"/>
              </w:rPr>
              <w:t>22</w:t>
            </w:r>
            <w:r w:rsidR="00E70262" w:rsidRPr="009975EC">
              <w:rPr>
                <w:sz w:val="28"/>
                <w:szCs w:val="28"/>
              </w:rPr>
              <w:t xml:space="preserve"> годах.</w:t>
            </w:r>
          </w:p>
        </w:tc>
      </w:tr>
      <w:tr w:rsidR="00E70262" w:rsidRPr="009975EC" w:rsidTr="00EA2A72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30" w:rsidRDefault="00E70262" w:rsidP="00D4628F">
            <w:pPr>
              <w:jc w:val="both"/>
              <w:rPr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 xml:space="preserve">Подпрограмма 3. </w:t>
            </w:r>
            <w:r w:rsidRPr="009975EC">
              <w:rPr>
                <w:sz w:val="28"/>
                <w:szCs w:val="28"/>
              </w:rPr>
              <w:t>«Поддержка талантливой молодежи и одаренных детей муниципального образования «Красногвардейский район»  на 201</w:t>
            </w:r>
            <w:r w:rsidR="00500ADD">
              <w:rPr>
                <w:sz w:val="28"/>
                <w:szCs w:val="28"/>
              </w:rPr>
              <w:t>9</w:t>
            </w:r>
            <w:r w:rsidRPr="009975EC">
              <w:rPr>
                <w:sz w:val="28"/>
                <w:szCs w:val="28"/>
              </w:rPr>
              <w:t>-20</w:t>
            </w:r>
            <w:r w:rsidR="00742B0A">
              <w:rPr>
                <w:sz w:val="28"/>
                <w:szCs w:val="28"/>
              </w:rPr>
              <w:t>22</w:t>
            </w:r>
            <w:r w:rsidRPr="009975EC">
              <w:rPr>
                <w:sz w:val="28"/>
                <w:szCs w:val="28"/>
              </w:rPr>
              <w:t xml:space="preserve"> годы» осуществляется из средств бюджета муниципального образования «Красногвардейский район» в размере </w:t>
            </w:r>
          </w:p>
          <w:p w:rsidR="00E70262" w:rsidRPr="00EA2A72" w:rsidRDefault="0065316D" w:rsidP="00D45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25 </w:t>
            </w:r>
            <w:r w:rsidR="00D45A39">
              <w:rPr>
                <w:sz w:val="28"/>
                <w:szCs w:val="28"/>
              </w:rPr>
              <w:t xml:space="preserve">000 рублей  в </w:t>
            </w:r>
            <w:proofErr w:type="spellStart"/>
            <w:r w:rsidR="00D45A39">
              <w:rPr>
                <w:sz w:val="28"/>
                <w:szCs w:val="28"/>
              </w:rPr>
              <w:t>т.ч</w:t>
            </w:r>
            <w:proofErr w:type="spellEnd"/>
            <w:r w:rsidR="00D45A39">
              <w:rPr>
                <w:sz w:val="28"/>
                <w:szCs w:val="28"/>
              </w:rPr>
              <w:t>. по годам:</w:t>
            </w:r>
          </w:p>
          <w:p w:rsidR="00E70262" w:rsidRPr="00EA2A72" w:rsidRDefault="00500ADD" w:rsidP="00D46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E70262" w:rsidRPr="00EA2A72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-</w:t>
            </w:r>
            <w:r w:rsidR="00E70262" w:rsidRPr="00EA2A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</w:t>
            </w:r>
            <w:r w:rsidR="00EA2A72" w:rsidRPr="00EA2A72">
              <w:rPr>
                <w:sz w:val="28"/>
                <w:szCs w:val="28"/>
              </w:rPr>
              <w:t xml:space="preserve"> 000</w:t>
            </w:r>
            <w:r w:rsidR="00E70262" w:rsidRPr="00EA2A72">
              <w:rPr>
                <w:sz w:val="28"/>
                <w:szCs w:val="28"/>
              </w:rPr>
              <w:t xml:space="preserve"> руб.</w:t>
            </w:r>
          </w:p>
          <w:p w:rsidR="00E70262" w:rsidRDefault="00E70262" w:rsidP="007A032E">
            <w:pPr>
              <w:rPr>
                <w:sz w:val="28"/>
                <w:szCs w:val="28"/>
              </w:rPr>
            </w:pPr>
            <w:r w:rsidRPr="00EA2A72">
              <w:rPr>
                <w:sz w:val="28"/>
                <w:szCs w:val="28"/>
              </w:rPr>
              <w:t>20</w:t>
            </w:r>
            <w:r w:rsidR="00500ADD">
              <w:rPr>
                <w:sz w:val="28"/>
                <w:szCs w:val="28"/>
              </w:rPr>
              <w:t>21</w:t>
            </w:r>
            <w:r w:rsidRPr="00EA2A72">
              <w:rPr>
                <w:sz w:val="28"/>
                <w:szCs w:val="28"/>
              </w:rPr>
              <w:t xml:space="preserve"> г.- </w:t>
            </w:r>
            <w:r w:rsidR="0065316D">
              <w:rPr>
                <w:sz w:val="28"/>
                <w:szCs w:val="28"/>
              </w:rPr>
              <w:t>0</w:t>
            </w:r>
            <w:r w:rsidRPr="00EA2A72">
              <w:rPr>
                <w:sz w:val="28"/>
                <w:szCs w:val="28"/>
              </w:rPr>
              <w:t xml:space="preserve"> руб.</w:t>
            </w:r>
          </w:p>
          <w:p w:rsidR="0065333A" w:rsidRPr="009975EC" w:rsidRDefault="0065333A" w:rsidP="00653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–0 руб.</w:t>
            </w:r>
          </w:p>
        </w:tc>
      </w:tr>
      <w:tr w:rsidR="00E70262" w:rsidRPr="009975EC" w:rsidTr="006A50E2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lastRenderedPageBreak/>
              <w:t>Ожидаемые результаты реализации подпрограммы: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9975EC" w:rsidRDefault="00E70262" w:rsidP="00D4628F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Повышение </w:t>
            </w:r>
            <w:r w:rsidR="009D7A16" w:rsidRPr="009975EC">
              <w:rPr>
                <w:sz w:val="28"/>
                <w:szCs w:val="28"/>
              </w:rPr>
              <w:t xml:space="preserve">активности </w:t>
            </w:r>
            <w:r w:rsidRPr="009975EC">
              <w:rPr>
                <w:sz w:val="28"/>
                <w:szCs w:val="28"/>
              </w:rPr>
              <w:t>молодеж</w:t>
            </w:r>
            <w:r w:rsidR="009D7A16" w:rsidRPr="009975EC">
              <w:rPr>
                <w:sz w:val="28"/>
                <w:szCs w:val="28"/>
              </w:rPr>
              <w:t>и</w:t>
            </w:r>
            <w:r w:rsidRPr="009975EC">
              <w:rPr>
                <w:sz w:val="28"/>
                <w:szCs w:val="28"/>
              </w:rPr>
              <w:t xml:space="preserve"> района</w:t>
            </w:r>
            <w:r w:rsidR="009D7A16" w:rsidRPr="009975EC">
              <w:rPr>
                <w:sz w:val="28"/>
                <w:szCs w:val="28"/>
              </w:rPr>
              <w:t xml:space="preserve">  и </w:t>
            </w:r>
            <w:r w:rsidRPr="009975EC">
              <w:rPr>
                <w:sz w:val="28"/>
                <w:szCs w:val="28"/>
              </w:rPr>
              <w:t xml:space="preserve"> участие   в общественной жизни района, в деятельности детских и молодежных общественных объединений и организаций, в добровольческой, спортивной, физкультурной и творческой деятельности,   в работе органов местного самоуправления района через различные проекты и мероприятия.</w:t>
            </w:r>
          </w:p>
          <w:p w:rsidR="00E70262" w:rsidRPr="009975EC" w:rsidRDefault="00E70262" w:rsidP="00D4628F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Увеличение количества молодежи принявших участие в республиканских и всероссийских</w:t>
            </w:r>
            <w:r w:rsidR="007A032E">
              <w:rPr>
                <w:sz w:val="28"/>
                <w:szCs w:val="28"/>
              </w:rPr>
              <w:t xml:space="preserve"> межрегиональных</w:t>
            </w:r>
            <w:r w:rsidRPr="009975EC">
              <w:rPr>
                <w:sz w:val="28"/>
                <w:szCs w:val="28"/>
              </w:rPr>
              <w:t xml:space="preserve"> проектах, программах, конкурсах, Слетах, фестивалях и мероприятиях.</w:t>
            </w:r>
          </w:p>
          <w:p w:rsidR="00E70262" w:rsidRPr="009975EC" w:rsidRDefault="00E70262" w:rsidP="00C71776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Сохранение системы межотраслевого взаимодействия по организации работы с одаренными детьми и талантливой молодежью</w:t>
            </w:r>
            <w:r w:rsidR="00C71776" w:rsidRPr="009975EC">
              <w:rPr>
                <w:sz w:val="28"/>
                <w:szCs w:val="28"/>
              </w:rPr>
              <w:t>, детских и молодежных общественных объединений и организаций</w:t>
            </w:r>
            <w:r w:rsidRPr="009975EC">
              <w:rPr>
                <w:sz w:val="28"/>
                <w:szCs w:val="28"/>
              </w:rPr>
              <w:t xml:space="preserve"> района</w:t>
            </w:r>
            <w:r w:rsidRPr="009975EC">
              <w:rPr>
                <w:sz w:val="28"/>
                <w:szCs w:val="28"/>
              </w:rPr>
              <w:br/>
            </w:r>
            <w:r w:rsidR="00C71776" w:rsidRPr="009975EC">
              <w:rPr>
                <w:sz w:val="28"/>
                <w:szCs w:val="28"/>
              </w:rPr>
              <w:t>Поддержка</w:t>
            </w:r>
            <w:r w:rsidRPr="009975EC">
              <w:rPr>
                <w:sz w:val="28"/>
                <w:szCs w:val="28"/>
              </w:rPr>
              <w:t xml:space="preserve"> талантливой молодежи</w:t>
            </w:r>
            <w:r w:rsidR="00C71776" w:rsidRPr="009975EC">
              <w:rPr>
                <w:sz w:val="28"/>
                <w:szCs w:val="28"/>
              </w:rPr>
              <w:t>,</w:t>
            </w:r>
            <w:r w:rsidRPr="009975EC">
              <w:rPr>
                <w:sz w:val="28"/>
                <w:szCs w:val="28"/>
              </w:rPr>
              <w:t xml:space="preserve"> одаренных учащихся на уровне района в различных областях </w:t>
            </w:r>
            <w:r w:rsidR="00781E30" w:rsidRPr="009975EC">
              <w:rPr>
                <w:sz w:val="28"/>
                <w:szCs w:val="28"/>
              </w:rPr>
              <w:t>деятельности,</w:t>
            </w:r>
            <w:r w:rsidR="007A032E">
              <w:rPr>
                <w:sz w:val="28"/>
                <w:szCs w:val="28"/>
              </w:rPr>
              <w:t xml:space="preserve"> в том числе профессиональной</w:t>
            </w:r>
            <w:r w:rsidRPr="009975EC">
              <w:rPr>
                <w:sz w:val="28"/>
                <w:szCs w:val="28"/>
              </w:rPr>
              <w:t xml:space="preserve"> в единовременной выплате поощрений (стипендий).</w:t>
            </w:r>
          </w:p>
        </w:tc>
      </w:tr>
    </w:tbl>
    <w:p w:rsidR="00E70262" w:rsidRPr="009975EC" w:rsidRDefault="00E70262" w:rsidP="00E70262">
      <w:pPr>
        <w:spacing w:before="100" w:beforeAutospacing="1"/>
        <w:jc w:val="center"/>
        <w:rPr>
          <w:sz w:val="28"/>
          <w:szCs w:val="28"/>
        </w:rPr>
      </w:pPr>
      <w:r w:rsidRPr="009975EC">
        <w:rPr>
          <w:b/>
          <w:bCs/>
          <w:sz w:val="28"/>
          <w:szCs w:val="28"/>
        </w:rPr>
        <w:t xml:space="preserve">Характеристика проблем, на решение которых направлена </w:t>
      </w:r>
      <w:r w:rsidRPr="009975EC">
        <w:rPr>
          <w:b/>
          <w:sz w:val="28"/>
          <w:szCs w:val="28"/>
        </w:rPr>
        <w:t>подпрограмма 3</w:t>
      </w:r>
      <w:r w:rsidRPr="009975EC">
        <w:rPr>
          <w:b/>
          <w:bCs/>
          <w:sz w:val="28"/>
          <w:szCs w:val="28"/>
        </w:rPr>
        <w:t>.</w:t>
      </w:r>
    </w:p>
    <w:p w:rsidR="00E70262" w:rsidRPr="009975EC" w:rsidRDefault="00E70262" w:rsidP="00E70262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Актуальность настоящей Программы заключается в необходимости обеспечить условия для выявления и развития одаренных детей и талантливой молодежи Красногвардейского района.</w:t>
      </w:r>
    </w:p>
    <w:p w:rsidR="00E70262" w:rsidRPr="009975EC" w:rsidRDefault="00E70262" w:rsidP="00E70262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Одной из приоритетных задач государственной молодежной политики является формирование благоприятных условий для самореализации молодых россиян, воспитание новой российской элиты, ориентированной на реализацию творческого потенциала России.</w:t>
      </w:r>
    </w:p>
    <w:p w:rsidR="00E70262" w:rsidRPr="009975EC" w:rsidRDefault="00E70262" w:rsidP="00E70262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Талантливая молодежь является важным стратегическим ресурсом общества. Творческая деятельность – не только возможность самореализации личности, это и механизм развития способности находить эффективные нестандартные решения любых задач, закрепление формы поведения, подразумевающей проявление инициативы, направленной на созидательную деятельность.</w:t>
      </w:r>
    </w:p>
    <w:p w:rsidR="00E70262" w:rsidRPr="009975EC" w:rsidRDefault="00E70262" w:rsidP="00E70262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Одним из важнейших компонентов, способствующих созданию и поддержанию на высоком уровне научно-технического, политического, культурного и управленческого потенциала страны, является налаженная система поиска и обучения одаренных детей и талантливой молодежи. Формирование интеллектуальной элиты, которая по существу задает темп развитию науки, техники, экономики, культуры, спорту и определяет эффективность этого развития. </w:t>
      </w:r>
    </w:p>
    <w:p w:rsidR="00E70262" w:rsidRPr="009975EC" w:rsidRDefault="00E70262" w:rsidP="00E70262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Главным направлением развития современного образования является межведомственная координация поиска, практической диагностики, обучения, </w:t>
      </w:r>
      <w:r w:rsidRPr="009975EC">
        <w:rPr>
          <w:sz w:val="28"/>
          <w:szCs w:val="28"/>
        </w:rPr>
        <w:lastRenderedPageBreak/>
        <w:t xml:space="preserve">воспитания и развития одаренных детей, талантливой молодежи, нацеленная на подготовку творческих людей, талантливых специалистов. </w:t>
      </w:r>
    </w:p>
    <w:p w:rsidR="00E70262" w:rsidRPr="009975EC" w:rsidRDefault="00E70262" w:rsidP="00E70262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Сложность и специфика работы с одаренными детьми требует привлечения к ее осуществлению различных специалистов – педагогов, психологов, деятелей культуры и спорта. </w:t>
      </w:r>
    </w:p>
    <w:p w:rsidR="00E70262" w:rsidRPr="009975EC" w:rsidRDefault="00E70262" w:rsidP="00E70262">
      <w:pPr>
        <w:spacing w:before="100" w:beforeAutospacing="1"/>
        <w:ind w:firstLine="360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В настоящее время на территории Красногвардейского района  достигнуты определенные результаты по работе с одаренными детьми и талантливой молодежью:</w:t>
      </w:r>
    </w:p>
    <w:p w:rsidR="00E70262" w:rsidRPr="009975EC" w:rsidRDefault="00C71776" w:rsidP="00C71776">
      <w:pPr>
        <w:spacing w:before="100" w:beforeAutospacing="1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</w:t>
      </w:r>
      <w:r w:rsidR="00E70262" w:rsidRPr="009975EC">
        <w:rPr>
          <w:sz w:val="28"/>
          <w:szCs w:val="28"/>
        </w:rPr>
        <w:t xml:space="preserve">осуществляется мониторинг проведения школьных, республиканских и  всероссийских олимпиад школьников; </w:t>
      </w:r>
    </w:p>
    <w:p w:rsidR="00E70262" w:rsidRPr="009975EC" w:rsidRDefault="00C71776" w:rsidP="00C71776">
      <w:pPr>
        <w:spacing w:before="100" w:beforeAutospacing="1"/>
        <w:contextualSpacing/>
        <w:jc w:val="both"/>
        <w:rPr>
          <w:b/>
          <w:i/>
          <w:sz w:val="28"/>
          <w:szCs w:val="28"/>
        </w:rPr>
      </w:pPr>
      <w:r w:rsidRPr="009975EC">
        <w:rPr>
          <w:sz w:val="28"/>
          <w:szCs w:val="28"/>
        </w:rPr>
        <w:t xml:space="preserve">- </w:t>
      </w:r>
      <w:r w:rsidR="00E70262" w:rsidRPr="009975EC">
        <w:rPr>
          <w:sz w:val="28"/>
          <w:szCs w:val="28"/>
        </w:rPr>
        <w:t xml:space="preserve">в районе сложилась система работы с одаренными детьми и талантливой молодежью – через предметные олимпиады,  спортивные </w:t>
      </w:r>
      <w:r w:rsidR="007A032E">
        <w:rPr>
          <w:sz w:val="28"/>
          <w:szCs w:val="28"/>
        </w:rPr>
        <w:t>достижения</w:t>
      </w:r>
      <w:r w:rsidR="00E70262" w:rsidRPr="009975EC">
        <w:rPr>
          <w:sz w:val="28"/>
          <w:szCs w:val="28"/>
        </w:rPr>
        <w:t>, школьные научные общества учащихся, научно-практические конференции учащихся, районные интеллектуальные игры, районные конкурсы и фестивали детского  художественного творчества, индивидуальную работу с одаренными детьми в кружках художественной самодеятельности:</w:t>
      </w:r>
    </w:p>
    <w:p w:rsidR="00E70262" w:rsidRPr="009975EC" w:rsidRDefault="00C71776" w:rsidP="00C71776">
      <w:pPr>
        <w:spacing w:before="100" w:beforeAutospacing="1"/>
        <w:contextualSpacing/>
        <w:jc w:val="both"/>
        <w:rPr>
          <w:b/>
          <w:i/>
          <w:sz w:val="28"/>
          <w:szCs w:val="28"/>
        </w:rPr>
      </w:pPr>
      <w:r w:rsidRPr="009975EC">
        <w:rPr>
          <w:sz w:val="28"/>
          <w:szCs w:val="28"/>
        </w:rPr>
        <w:t xml:space="preserve">- </w:t>
      </w:r>
      <w:r w:rsidR="00E70262" w:rsidRPr="009975EC">
        <w:rPr>
          <w:sz w:val="28"/>
          <w:szCs w:val="28"/>
        </w:rPr>
        <w:t>увеличилось количество одаренных  детей и талантливой молодежи участвующих в  республиканских, всероссийских и меж</w:t>
      </w:r>
      <w:r w:rsidR="007A032E">
        <w:rPr>
          <w:sz w:val="28"/>
          <w:szCs w:val="28"/>
        </w:rPr>
        <w:t xml:space="preserve">региональных </w:t>
      </w:r>
      <w:r w:rsidR="00E70262" w:rsidRPr="009975EC">
        <w:rPr>
          <w:sz w:val="28"/>
          <w:szCs w:val="28"/>
        </w:rPr>
        <w:t xml:space="preserve"> мероприятиях и проектах в разных областях деятельности.</w:t>
      </w:r>
    </w:p>
    <w:p w:rsidR="00E70262" w:rsidRPr="009975EC" w:rsidRDefault="00E70262" w:rsidP="00E70262">
      <w:pPr>
        <w:spacing w:after="240"/>
        <w:ind w:firstLine="360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 Возникла необходимость объединения межведомственных усилий по созданию условий для выявления и развития одаренных детей и талантливой молодежи на уровне муниципального образования  и выделения мероприятий в отдельную целевую программу поддержки талантливой молодежи и одаренных детей. </w:t>
      </w:r>
    </w:p>
    <w:p w:rsidR="00E70262" w:rsidRPr="009975EC" w:rsidRDefault="00E70262" w:rsidP="00E70262">
      <w:pPr>
        <w:spacing w:after="240"/>
        <w:ind w:firstLine="360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В контексте настоящей подпрограммы творчество молодежи рассматривается как ее потребность и умение:</w:t>
      </w:r>
    </w:p>
    <w:p w:rsidR="00E70262" w:rsidRPr="009975EC" w:rsidRDefault="00E70262" w:rsidP="00E70262">
      <w:pPr>
        <w:spacing w:after="240"/>
        <w:ind w:firstLine="360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 развивать свои интеллектуальные, творческие способности и инициативу;</w:t>
      </w:r>
    </w:p>
    <w:p w:rsidR="00E70262" w:rsidRPr="009975EC" w:rsidRDefault="00E70262" w:rsidP="00E70262">
      <w:pPr>
        <w:spacing w:after="240"/>
        <w:ind w:firstLine="360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 осуществлять поиск идей для создания новых молодежных творческих проектов и объектов;</w:t>
      </w:r>
    </w:p>
    <w:p w:rsidR="00E70262" w:rsidRPr="009975EC" w:rsidRDefault="00E70262" w:rsidP="00E70262">
      <w:pPr>
        <w:spacing w:after="240"/>
        <w:ind w:firstLine="360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 выходить в своих решениях за рамки стандартных подходов, прогнозировать, развивать будущий результат и реализовывать свои замыслы.</w:t>
      </w:r>
    </w:p>
    <w:p w:rsidR="00E70262" w:rsidRPr="009975EC" w:rsidRDefault="00E70262" w:rsidP="00E70262">
      <w:pPr>
        <w:spacing w:after="240"/>
        <w:ind w:firstLine="360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Данная подпрограмма  предусматривает объединение ресурсов и создание единой системы по работе с талантливой молодежью и одаренными детьми Красногвардейского района. </w:t>
      </w:r>
    </w:p>
    <w:p w:rsidR="00E70262" w:rsidRPr="009975EC" w:rsidRDefault="00E70262" w:rsidP="00E70262">
      <w:pPr>
        <w:pStyle w:val="1"/>
        <w:ind w:left="142"/>
        <w:jc w:val="center"/>
        <w:rPr>
          <w:sz w:val="28"/>
          <w:szCs w:val="28"/>
        </w:rPr>
      </w:pPr>
      <w:r w:rsidRPr="009975EC">
        <w:rPr>
          <w:sz w:val="28"/>
          <w:szCs w:val="28"/>
        </w:rPr>
        <w:t>Приоритеты реализуемой в МО «Красногвардейский район» муниципальной политики в сфере реализации подпрограммы 3, цели, задач и показатели (индикаторы) достижения целей и решения задач, описание основных ожидаемых конечных результатов, сроков и контрольных этапов реализации</w:t>
      </w:r>
    </w:p>
    <w:p w:rsidR="00E70262" w:rsidRPr="009975EC" w:rsidRDefault="00E70262" w:rsidP="00E70262">
      <w:pPr>
        <w:ind w:firstLine="360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Целью подпрограммы является создание благоприятных условий для эффективной самореализации талантливой молодежи и одаренных детей,  повышени</w:t>
      </w:r>
      <w:r w:rsidR="00781E30">
        <w:rPr>
          <w:sz w:val="28"/>
          <w:szCs w:val="28"/>
        </w:rPr>
        <w:t>е</w:t>
      </w:r>
      <w:r w:rsidRPr="009975EC">
        <w:rPr>
          <w:sz w:val="28"/>
          <w:szCs w:val="28"/>
        </w:rPr>
        <w:t xml:space="preserve"> активности молодежи, ее успешной социализации и поддержки деятельности молодежи в социально-экономической, общественно-политической</w:t>
      </w:r>
      <w:r w:rsidR="00781E30">
        <w:rPr>
          <w:sz w:val="28"/>
          <w:szCs w:val="28"/>
        </w:rPr>
        <w:t xml:space="preserve"> жизни</w:t>
      </w:r>
      <w:r w:rsidRPr="009975EC">
        <w:rPr>
          <w:sz w:val="28"/>
          <w:szCs w:val="28"/>
        </w:rPr>
        <w:t xml:space="preserve"> и творческой сфер</w:t>
      </w:r>
      <w:r w:rsidR="00781E30">
        <w:rPr>
          <w:sz w:val="28"/>
          <w:szCs w:val="28"/>
        </w:rPr>
        <w:t>е</w:t>
      </w:r>
      <w:r w:rsidRPr="009975EC">
        <w:rPr>
          <w:sz w:val="28"/>
          <w:szCs w:val="28"/>
        </w:rPr>
        <w:t>, с целью использования потенциала молодежи в интересах развития Красногвардейского района</w:t>
      </w:r>
      <w:r w:rsidR="00781E30">
        <w:rPr>
          <w:sz w:val="28"/>
          <w:szCs w:val="28"/>
        </w:rPr>
        <w:t>.</w:t>
      </w:r>
      <w:r w:rsidRPr="009975EC">
        <w:rPr>
          <w:sz w:val="28"/>
          <w:szCs w:val="28"/>
        </w:rPr>
        <w:t xml:space="preserve"> </w:t>
      </w:r>
      <w:r w:rsidR="00781E30">
        <w:rPr>
          <w:sz w:val="28"/>
          <w:szCs w:val="28"/>
        </w:rPr>
        <w:t>В</w:t>
      </w:r>
      <w:r w:rsidRPr="009975EC">
        <w:rPr>
          <w:sz w:val="28"/>
          <w:szCs w:val="28"/>
        </w:rPr>
        <w:t xml:space="preserve">ыявление талантливой молодежи  и одаренных детей Красногвардейского района в различных областях деятельности. </w:t>
      </w:r>
    </w:p>
    <w:p w:rsidR="00E70262" w:rsidRPr="009975EC" w:rsidRDefault="00E70262" w:rsidP="00E70262">
      <w:pPr>
        <w:ind w:firstLine="360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lastRenderedPageBreak/>
        <w:t>Развитие позитивных тенденций и использования потенциала творческой и интеллектуальной активности молодежи в интересах созидания и гражданского служения может быть устойчивым лишь при создании адекватной системы участия государства и общества в процессах социализации молодежи, формировании действенных механизмов партнерских взаимоотношений между «взрослым» обществом и входящими в него новыми поколениями.</w:t>
      </w:r>
    </w:p>
    <w:p w:rsidR="00E70262" w:rsidRPr="009975EC" w:rsidRDefault="00E70262" w:rsidP="00E70262">
      <w:pPr>
        <w:ind w:firstLine="360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Подобный подход призван обеспечить эффективное становление и развитие молодежи района, решить задачу привлечения  талантливой молодежи в район. Кроме того, подход направлен на  снижения уровня социального иждивенчества среди молодежи.</w:t>
      </w:r>
    </w:p>
    <w:p w:rsidR="00E70262" w:rsidRPr="009975EC" w:rsidRDefault="00E70262" w:rsidP="00E70262">
      <w:pPr>
        <w:ind w:firstLine="360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В рамках решения этих и других задач Отдел по молодежной политике и спорту администрации МО «Красногвардейский район» поддерживает организацию и проведение в районе учебно-методических семинаров, конференций, встреч, круглых столов по вопросам организации культурно-досуговой деятельности развития молодежного творчества с заинтересованными службами и ведомствами района.</w:t>
      </w:r>
    </w:p>
    <w:p w:rsidR="00E70262" w:rsidRPr="009975EC" w:rsidRDefault="00E70262" w:rsidP="00E70262">
      <w:pPr>
        <w:ind w:firstLine="360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Конкурсный и фестивальный подход в молодежном творчестве способствует выявлению талантливой молодежи, созданию системы стимулирования и развития творческого потенциала. Проведение различных творческих конкурсов, молодежных массовых праздников направленно на создание позитивных форм молодежного досуга.</w:t>
      </w:r>
    </w:p>
    <w:p w:rsidR="00E70262" w:rsidRPr="009975EC" w:rsidRDefault="00E70262" w:rsidP="00E70262">
      <w:pPr>
        <w:ind w:firstLine="360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Значительная поддержка молодежного творчества позволит также демонстрировать высокие достижения молодежи района на мероприятиях всех уровней от республиканского до международного. </w:t>
      </w:r>
    </w:p>
    <w:p w:rsidR="00E70262" w:rsidRPr="009975EC" w:rsidRDefault="00E70262" w:rsidP="00E70262">
      <w:pPr>
        <w:pStyle w:val="aa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Для достижения целей подпрограммы необходимо решения следующих задач: </w:t>
      </w:r>
    </w:p>
    <w:p w:rsidR="00E70262" w:rsidRPr="009975EC" w:rsidRDefault="00E70262" w:rsidP="00E70262">
      <w:pPr>
        <w:ind w:firstLine="708"/>
        <w:rPr>
          <w:sz w:val="28"/>
          <w:szCs w:val="28"/>
        </w:rPr>
      </w:pPr>
      <w:r w:rsidRPr="009975EC">
        <w:rPr>
          <w:sz w:val="28"/>
          <w:szCs w:val="28"/>
        </w:rPr>
        <w:t>- развитие творческого и интеллектуального потенциала детей и молодежи;</w:t>
      </w:r>
    </w:p>
    <w:p w:rsidR="00E70262" w:rsidRPr="009975EC" w:rsidRDefault="00E70262" w:rsidP="00E70262">
      <w:pPr>
        <w:ind w:firstLine="708"/>
        <w:rPr>
          <w:sz w:val="28"/>
          <w:szCs w:val="28"/>
        </w:rPr>
      </w:pPr>
      <w:r w:rsidRPr="009975EC">
        <w:rPr>
          <w:sz w:val="28"/>
          <w:szCs w:val="28"/>
        </w:rPr>
        <w:t>- выявление и развитие талантливой молодежи и одаренных детей  Красногвардейского района  в различных областях деятельности;</w:t>
      </w:r>
    </w:p>
    <w:p w:rsidR="00E70262" w:rsidRPr="009975EC" w:rsidRDefault="00E70262" w:rsidP="00E70262">
      <w:pPr>
        <w:rPr>
          <w:sz w:val="28"/>
          <w:szCs w:val="28"/>
        </w:rPr>
      </w:pPr>
      <w:r w:rsidRPr="009975EC">
        <w:rPr>
          <w:sz w:val="28"/>
          <w:szCs w:val="28"/>
        </w:rPr>
        <w:t xml:space="preserve"> </w:t>
      </w:r>
      <w:r w:rsidRPr="009975EC">
        <w:rPr>
          <w:sz w:val="28"/>
          <w:szCs w:val="28"/>
        </w:rPr>
        <w:tab/>
        <w:t>- развитие системы информирования молодежи о возможностях ее развития и участия в республиканских и всероссийских проектах, программах, конкурсах, Слетах, фестивалях через районные средства массовой информации;</w:t>
      </w:r>
    </w:p>
    <w:p w:rsidR="00E70262" w:rsidRPr="009975EC" w:rsidRDefault="00E70262" w:rsidP="00E70262">
      <w:pPr>
        <w:ind w:firstLine="708"/>
        <w:rPr>
          <w:sz w:val="28"/>
          <w:szCs w:val="28"/>
        </w:rPr>
      </w:pPr>
      <w:r w:rsidRPr="009975EC">
        <w:rPr>
          <w:sz w:val="28"/>
          <w:szCs w:val="28"/>
        </w:rPr>
        <w:t>- развитие инициативы, гражданской ответственности и создание разнообразных форм для участия  молодежи в жизни района, республики, развитие самоуправления в молодежной среде;</w:t>
      </w:r>
    </w:p>
    <w:p w:rsidR="00E70262" w:rsidRPr="009975EC" w:rsidRDefault="00E70262" w:rsidP="00E70262">
      <w:pPr>
        <w:ind w:firstLine="708"/>
        <w:rPr>
          <w:sz w:val="28"/>
          <w:szCs w:val="28"/>
        </w:rPr>
      </w:pPr>
      <w:r w:rsidRPr="009975EC">
        <w:rPr>
          <w:sz w:val="28"/>
          <w:szCs w:val="28"/>
        </w:rPr>
        <w:t>- развитие и поддержка деятельности детских, молодежных общественных организаций и объединений,</w:t>
      </w:r>
    </w:p>
    <w:p w:rsidR="00E70262" w:rsidRPr="009975EC" w:rsidRDefault="00E70262" w:rsidP="00E70262">
      <w:pPr>
        <w:ind w:firstLine="708"/>
        <w:rPr>
          <w:sz w:val="28"/>
          <w:szCs w:val="28"/>
        </w:rPr>
      </w:pPr>
      <w:r w:rsidRPr="009975EC">
        <w:rPr>
          <w:sz w:val="28"/>
          <w:szCs w:val="28"/>
        </w:rPr>
        <w:t>- развитие и поддержка добровольческого движения;</w:t>
      </w:r>
    </w:p>
    <w:p w:rsidR="00E70262" w:rsidRPr="009975EC" w:rsidRDefault="00E70262" w:rsidP="00E70262">
      <w:pPr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-сохранение системы межотраслевого взаимодействия служб и ведомств района по организации работы с талантливой молодежью и одаренными детьми;</w:t>
      </w:r>
    </w:p>
    <w:p w:rsidR="00E70262" w:rsidRPr="009975EC" w:rsidRDefault="00E70262" w:rsidP="00781E30">
      <w:pPr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>- выявление и поддержка талантливой молодежи, одаренных учащихся и педагогов, работающих с одаренными детьми и молодежью  на уровне района, введение системы поощрения их достижений в различных областях деятельности.</w:t>
      </w:r>
    </w:p>
    <w:p w:rsidR="00781E30" w:rsidRDefault="00E70262" w:rsidP="00781E30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создание банка данных одаренных детей в сфере образования, спорта и культуры. </w:t>
      </w:r>
    </w:p>
    <w:p w:rsidR="00FC281A" w:rsidRDefault="00FC281A" w:rsidP="00781E30">
      <w:pPr>
        <w:spacing w:before="100" w:beforeAutospacing="1"/>
        <w:ind w:firstLine="708"/>
        <w:contextualSpacing/>
        <w:jc w:val="center"/>
        <w:rPr>
          <w:b/>
          <w:sz w:val="28"/>
          <w:szCs w:val="28"/>
        </w:rPr>
      </w:pPr>
    </w:p>
    <w:p w:rsidR="00E70262" w:rsidRPr="009975EC" w:rsidRDefault="00E70262" w:rsidP="00781E30">
      <w:pPr>
        <w:spacing w:before="100" w:beforeAutospacing="1"/>
        <w:ind w:firstLine="708"/>
        <w:contextualSpacing/>
        <w:jc w:val="center"/>
        <w:rPr>
          <w:b/>
          <w:sz w:val="28"/>
          <w:szCs w:val="28"/>
        </w:rPr>
      </w:pPr>
      <w:r w:rsidRPr="009975EC">
        <w:rPr>
          <w:b/>
          <w:sz w:val="28"/>
          <w:szCs w:val="28"/>
        </w:rPr>
        <w:lastRenderedPageBreak/>
        <w:t>Характеристика основных мероприятий подпрограммы 3.</w:t>
      </w:r>
    </w:p>
    <w:p w:rsidR="00E70262" w:rsidRPr="009975EC" w:rsidRDefault="00E70262" w:rsidP="00E70262">
      <w:pPr>
        <w:ind w:left="60" w:firstLine="36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Решение ставящихся Программой задач в рамках данной подпрограммы осуществляется посредством реализации следующих основных программных мероприятий:</w:t>
      </w:r>
    </w:p>
    <w:p w:rsidR="00E70262" w:rsidRPr="009975EC" w:rsidRDefault="00E70262" w:rsidP="00E70262">
      <w:pPr>
        <w:ind w:firstLine="42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</w:t>
      </w:r>
      <w:r w:rsidR="007A032E">
        <w:rPr>
          <w:sz w:val="28"/>
          <w:szCs w:val="28"/>
        </w:rPr>
        <w:t>п</w:t>
      </w:r>
      <w:r w:rsidRPr="009975EC">
        <w:rPr>
          <w:sz w:val="28"/>
          <w:szCs w:val="28"/>
        </w:rPr>
        <w:t>ривлечение талантливой молодежи  и одаренных детей  к  реализации мероприятий, направленных на повышение инновационной активности молодежи в социально-экономических, общественно-политических и творческих сферах, а так же принимающие активное участие в общественной жизни района;</w:t>
      </w:r>
    </w:p>
    <w:p w:rsidR="00E70262" w:rsidRPr="009975EC" w:rsidRDefault="00E70262" w:rsidP="00E70262">
      <w:pPr>
        <w:ind w:firstLine="426"/>
        <w:jc w:val="both"/>
        <w:rPr>
          <w:color w:val="000000"/>
          <w:sz w:val="28"/>
          <w:szCs w:val="28"/>
        </w:rPr>
      </w:pPr>
      <w:r w:rsidRPr="009975EC">
        <w:rPr>
          <w:color w:val="000000"/>
          <w:sz w:val="28"/>
          <w:szCs w:val="28"/>
        </w:rPr>
        <w:t xml:space="preserve">- </w:t>
      </w:r>
      <w:r w:rsidR="007A032E">
        <w:rPr>
          <w:color w:val="000000"/>
          <w:sz w:val="28"/>
          <w:szCs w:val="28"/>
        </w:rPr>
        <w:t>с</w:t>
      </w:r>
      <w:r w:rsidRPr="009975EC">
        <w:rPr>
          <w:color w:val="000000"/>
          <w:sz w:val="28"/>
          <w:szCs w:val="28"/>
        </w:rPr>
        <w:t xml:space="preserve">оздание районного банка данных </w:t>
      </w:r>
      <w:r w:rsidRPr="009975EC">
        <w:rPr>
          <w:sz w:val="28"/>
          <w:szCs w:val="28"/>
        </w:rPr>
        <w:t xml:space="preserve">талантливой молодежи и </w:t>
      </w:r>
      <w:r w:rsidRPr="009975EC">
        <w:rPr>
          <w:color w:val="000000"/>
          <w:sz w:val="28"/>
          <w:szCs w:val="28"/>
        </w:rPr>
        <w:t>одаренных детей в разных областях деятельности и его ежегодный мониторинг;</w:t>
      </w:r>
    </w:p>
    <w:p w:rsidR="00E70262" w:rsidRPr="009975EC" w:rsidRDefault="00E70262" w:rsidP="007A032E">
      <w:pPr>
        <w:tabs>
          <w:tab w:val="left" w:pos="317"/>
          <w:tab w:val="left" w:pos="1134"/>
        </w:tabs>
        <w:ind w:firstLine="426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- </w:t>
      </w:r>
      <w:r w:rsidR="007A032E">
        <w:rPr>
          <w:sz w:val="28"/>
          <w:szCs w:val="28"/>
        </w:rPr>
        <w:t>п</w:t>
      </w:r>
      <w:r w:rsidRPr="009975EC">
        <w:rPr>
          <w:sz w:val="28"/>
          <w:szCs w:val="28"/>
        </w:rPr>
        <w:t>ривлечение детей и  молодежи к деятельности детских и молодежных общественных объединениях и организациях</w:t>
      </w:r>
      <w:r w:rsidR="007A032E">
        <w:rPr>
          <w:sz w:val="28"/>
          <w:szCs w:val="28"/>
        </w:rPr>
        <w:t xml:space="preserve"> и </w:t>
      </w:r>
      <w:r w:rsidRPr="009975EC">
        <w:rPr>
          <w:sz w:val="28"/>
          <w:szCs w:val="28"/>
        </w:rPr>
        <w:t xml:space="preserve"> к добровольческой (волонтерской) деятельности;</w:t>
      </w:r>
    </w:p>
    <w:p w:rsidR="00E70262" w:rsidRPr="009975EC" w:rsidRDefault="00E70262" w:rsidP="00E70262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9975EC">
        <w:rPr>
          <w:color w:val="000000"/>
          <w:sz w:val="28"/>
          <w:szCs w:val="28"/>
        </w:rPr>
        <w:t xml:space="preserve">- </w:t>
      </w:r>
      <w:r w:rsidR="007A032E">
        <w:rPr>
          <w:color w:val="000000"/>
          <w:sz w:val="28"/>
          <w:szCs w:val="28"/>
        </w:rPr>
        <w:t>о</w:t>
      </w:r>
      <w:r w:rsidRPr="009975EC">
        <w:rPr>
          <w:color w:val="000000"/>
          <w:sz w:val="28"/>
          <w:szCs w:val="28"/>
        </w:rPr>
        <w:t>существление поддержки и социальной защиты одаренных детей и талантливой молодежи;</w:t>
      </w:r>
    </w:p>
    <w:p w:rsidR="00E70262" w:rsidRPr="009975EC" w:rsidRDefault="00E70262" w:rsidP="00E70262">
      <w:pPr>
        <w:tabs>
          <w:tab w:val="left" w:pos="317"/>
          <w:tab w:val="left" w:pos="1134"/>
        </w:tabs>
        <w:ind w:firstLine="426"/>
        <w:jc w:val="both"/>
        <w:rPr>
          <w:color w:val="000000"/>
          <w:sz w:val="28"/>
          <w:szCs w:val="28"/>
        </w:rPr>
      </w:pPr>
      <w:r w:rsidRPr="009975EC">
        <w:rPr>
          <w:color w:val="000000"/>
          <w:sz w:val="28"/>
          <w:szCs w:val="28"/>
        </w:rPr>
        <w:t xml:space="preserve">- </w:t>
      </w:r>
      <w:r w:rsidR="007A032E">
        <w:rPr>
          <w:color w:val="000000"/>
          <w:sz w:val="28"/>
          <w:szCs w:val="28"/>
        </w:rPr>
        <w:t>в</w:t>
      </w:r>
      <w:r w:rsidRPr="009975EC">
        <w:rPr>
          <w:color w:val="000000"/>
          <w:sz w:val="28"/>
          <w:szCs w:val="28"/>
        </w:rPr>
        <w:t>ыплата муниципальных премий, поощрений (стипендий) талантливой молодежи, одаренным детям, имеющим высокие результаты в учебе и спорте, особую творческую устремленность</w:t>
      </w:r>
      <w:r w:rsidR="007A032E">
        <w:rPr>
          <w:color w:val="000000"/>
          <w:sz w:val="28"/>
          <w:szCs w:val="28"/>
        </w:rPr>
        <w:t xml:space="preserve"> и профессиональной деятельности</w:t>
      </w:r>
      <w:r w:rsidRPr="009975EC">
        <w:rPr>
          <w:color w:val="000000"/>
          <w:sz w:val="28"/>
          <w:szCs w:val="28"/>
        </w:rPr>
        <w:t>;</w:t>
      </w:r>
    </w:p>
    <w:p w:rsidR="00E70262" w:rsidRPr="009975EC" w:rsidRDefault="00E70262" w:rsidP="00E70262">
      <w:pPr>
        <w:tabs>
          <w:tab w:val="left" w:pos="317"/>
          <w:tab w:val="left" w:pos="1134"/>
        </w:tabs>
        <w:ind w:firstLine="426"/>
        <w:jc w:val="both"/>
        <w:rPr>
          <w:color w:val="000000"/>
          <w:sz w:val="28"/>
          <w:szCs w:val="28"/>
        </w:rPr>
      </w:pPr>
      <w:r w:rsidRPr="009975EC">
        <w:rPr>
          <w:color w:val="000000"/>
          <w:sz w:val="28"/>
          <w:szCs w:val="28"/>
        </w:rPr>
        <w:t xml:space="preserve">- </w:t>
      </w:r>
      <w:r w:rsidR="007A032E">
        <w:rPr>
          <w:color w:val="000000"/>
          <w:sz w:val="28"/>
          <w:szCs w:val="28"/>
        </w:rPr>
        <w:t>ц</w:t>
      </w:r>
      <w:r w:rsidRPr="009975EC">
        <w:rPr>
          <w:color w:val="000000"/>
          <w:sz w:val="28"/>
          <w:szCs w:val="28"/>
        </w:rPr>
        <w:t>елевая поддержка и организация  культурного и познавательного досуга и отдыха одаренных детей и талантливой молодежи (включая поездки, экскурсии в города – герои, музеи, театры, концерты, кинотеатры</w:t>
      </w:r>
      <w:r w:rsidR="007A032E">
        <w:rPr>
          <w:color w:val="000000"/>
          <w:sz w:val="28"/>
          <w:szCs w:val="28"/>
        </w:rPr>
        <w:t>, походы</w:t>
      </w:r>
      <w:r w:rsidRPr="009975EC">
        <w:rPr>
          <w:color w:val="000000"/>
          <w:sz w:val="28"/>
          <w:szCs w:val="28"/>
        </w:rPr>
        <w:t>);</w:t>
      </w:r>
    </w:p>
    <w:p w:rsidR="00E70262" w:rsidRPr="009975EC" w:rsidRDefault="00E70262" w:rsidP="00E70262">
      <w:pPr>
        <w:tabs>
          <w:tab w:val="left" w:pos="317"/>
          <w:tab w:val="left" w:pos="1134"/>
        </w:tabs>
        <w:ind w:firstLine="426"/>
        <w:jc w:val="both"/>
        <w:rPr>
          <w:color w:val="000000"/>
          <w:sz w:val="28"/>
          <w:szCs w:val="28"/>
        </w:rPr>
      </w:pPr>
      <w:r w:rsidRPr="009975EC">
        <w:rPr>
          <w:color w:val="000000"/>
          <w:sz w:val="28"/>
          <w:szCs w:val="28"/>
        </w:rPr>
        <w:t xml:space="preserve">- </w:t>
      </w:r>
      <w:r w:rsidR="007A032E">
        <w:rPr>
          <w:color w:val="000000"/>
          <w:sz w:val="28"/>
          <w:szCs w:val="28"/>
        </w:rPr>
        <w:t>ц</w:t>
      </w:r>
      <w:r w:rsidRPr="009975EC">
        <w:rPr>
          <w:color w:val="000000"/>
          <w:sz w:val="28"/>
          <w:szCs w:val="28"/>
        </w:rPr>
        <w:t>елевая поддержка и п</w:t>
      </w:r>
      <w:r w:rsidRPr="009975EC">
        <w:rPr>
          <w:sz w:val="28"/>
          <w:szCs w:val="28"/>
        </w:rPr>
        <w:t>ривлечений детей и  молодежи к участию в республиканских,  всероссийских, международных проектах, программах, конкурсах, Слетах, фестивалях, соревнованиях и мероприятиях и т.п.;</w:t>
      </w:r>
      <w:r w:rsidRPr="009975EC">
        <w:rPr>
          <w:color w:val="000000"/>
          <w:sz w:val="28"/>
          <w:szCs w:val="28"/>
        </w:rPr>
        <w:t xml:space="preserve"> </w:t>
      </w:r>
    </w:p>
    <w:p w:rsidR="00E70262" w:rsidRPr="009975EC" w:rsidRDefault="00E70262" w:rsidP="00E70262">
      <w:pPr>
        <w:ind w:firstLine="426"/>
        <w:jc w:val="both"/>
        <w:rPr>
          <w:color w:val="000000"/>
          <w:sz w:val="28"/>
          <w:szCs w:val="28"/>
        </w:rPr>
      </w:pPr>
      <w:r w:rsidRPr="009975EC">
        <w:rPr>
          <w:color w:val="000000"/>
          <w:sz w:val="28"/>
          <w:szCs w:val="28"/>
        </w:rPr>
        <w:t xml:space="preserve">- </w:t>
      </w:r>
      <w:r w:rsidR="007A032E">
        <w:rPr>
          <w:color w:val="000000"/>
          <w:sz w:val="28"/>
          <w:szCs w:val="28"/>
        </w:rPr>
        <w:t>п</w:t>
      </w:r>
      <w:r w:rsidRPr="009975EC">
        <w:rPr>
          <w:color w:val="000000"/>
          <w:sz w:val="28"/>
          <w:szCs w:val="28"/>
        </w:rPr>
        <w:t xml:space="preserve">роведение районных мероприятий, конкурсов, фестивалей, Слетов, спортивных соревнований одаренных детей и талантливой молодежи, поддержка </w:t>
      </w:r>
      <w:r w:rsidRPr="009975EC">
        <w:rPr>
          <w:sz w:val="28"/>
          <w:szCs w:val="28"/>
        </w:rPr>
        <w:t>деятельности детских и молодежных общественных объединений и организаций, добровольческого (волонтерского) движения, а также ученического самоуправления</w:t>
      </w:r>
      <w:r w:rsidRPr="009975EC">
        <w:rPr>
          <w:color w:val="000000"/>
          <w:sz w:val="28"/>
          <w:szCs w:val="28"/>
        </w:rPr>
        <w:t>.</w:t>
      </w:r>
    </w:p>
    <w:p w:rsidR="00E70262" w:rsidRPr="009975EC" w:rsidRDefault="00E70262" w:rsidP="00E70262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9975EC">
        <w:rPr>
          <w:b/>
          <w:bCs/>
          <w:sz w:val="28"/>
          <w:szCs w:val="28"/>
        </w:rPr>
        <w:t>Ресурсное обеспечение подпрограммы 3.</w:t>
      </w:r>
    </w:p>
    <w:p w:rsidR="00E70262" w:rsidRPr="009975EC" w:rsidRDefault="00E70262" w:rsidP="00E70262">
      <w:pPr>
        <w:ind w:firstLine="708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Ресурсное обеспечение подпрограммы разработано на основе оценки реальной ситуации в финансово-бюджетной сфере на муниципальном уровне с учетом общеэкономической, социально-демографической и политической значимости проблемы, а также возможности ее решения при республиканской поддержке.</w:t>
      </w:r>
    </w:p>
    <w:p w:rsidR="00E70262" w:rsidRPr="009975EC" w:rsidRDefault="00E70262" w:rsidP="00E70262">
      <w:pPr>
        <w:ind w:firstLine="708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Источником финансового обеспечения подпрограммы являются средства бюджета муниципального образования «Красногвардейский район»  за счет средств исполнителей программы.</w:t>
      </w:r>
    </w:p>
    <w:p w:rsidR="00E70262" w:rsidRPr="009975EC" w:rsidRDefault="00E70262" w:rsidP="00E70262">
      <w:pPr>
        <w:pStyle w:val="bodytext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Объем ф</w:t>
      </w:r>
      <w:r w:rsidR="00D45A39">
        <w:rPr>
          <w:sz w:val="28"/>
          <w:szCs w:val="28"/>
        </w:rPr>
        <w:t>инансирования мероприятий на 2020</w:t>
      </w:r>
      <w:r w:rsidRPr="009975EC">
        <w:rPr>
          <w:sz w:val="28"/>
          <w:szCs w:val="28"/>
        </w:rPr>
        <w:t xml:space="preserve"> </w:t>
      </w:r>
      <w:r w:rsidR="00C71776" w:rsidRPr="009975EC">
        <w:rPr>
          <w:sz w:val="28"/>
          <w:szCs w:val="28"/>
        </w:rPr>
        <w:t>–</w:t>
      </w:r>
      <w:r w:rsidRPr="009975EC">
        <w:rPr>
          <w:sz w:val="28"/>
          <w:szCs w:val="28"/>
        </w:rPr>
        <w:t xml:space="preserve"> 20</w:t>
      </w:r>
      <w:r w:rsidR="00742B0A">
        <w:rPr>
          <w:sz w:val="28"/>
          <w:szCs w:val="28"/>
        </w:rPr>
        <w:t>22</w:t>
      </w:r>
      <w:r w:rsidR="00C71776" w:rsidRPr="009975EC">
        <w:rPr>
          <w:sz w:val="28"/>
          <w:szCs w:val="28"/>
        </w:rPr>
        <w:t xml:space="preserve"> </w:t>
      </w:r>
      <w:r w:rsidRPr="009975EC">
        <w:rPr>
          <w:sz w:val="28"/>
          <w:szCs w:val="28"/>
        </w:rPr>
        <w:t xml:space="preserve">годы определен исходя из затрат на реализацию аналогичных </w:t>
      </w:r>
      <w:hyperlink r:id="rId12" w:history="1">
        <w:r w:rsidRPr="009975EC">
          <w:rPr>
            <w:rStyle w:val="af0"/>
            <w:b w:val="0"/>
            <w:color w:val="auto"/>
            <w:sz w:val="28"/>
            <w:szCs w:val="28"/>
          </w:rPr>
          <w:t>мероприятий</w:t>
        </w:r>
      </w:hyperlink>
      <w:r w:rsidRPr="009975EC">
        <w:rPr>
          <w:sz w:val="28"/>
          <w:szCs w:val="28"/>
        </w:rPr>
        <w:t xml:space="preserve"> в 201</w:t>
      </w:r>
      <w:r w:rsidR="00500ADD">
        <w:rPr>
          <w:sz w:val="28"/>
          <w:szCs w:val="28"/>
        </w:rPr>
        <w:t>7</w:t>
      </w:r>
      <w:r w:rsidRPr="009975EC">
        <w:rPr>
          <w:sz w:val="28"/>
          <w:szCs w:val="28"/>
        </w:rPr>
        <w:t>-20</w:t>
      </w:r>
      <w:r w:rsidR="00500ADD">
        <w:rPr>
          <w:sz w:val="28"/>
          <w:szCs w:val="28"/>
        </w:rPr>
        <w:t>19</w:t>
      </w:r>
      <w:r w:rsidRPr="009975EC">
        <w:rPr>
          <w:sz w:val="28"/>
          <w:szCs w:val="28"/>
        </w:rPr>
        <w:t xml:space="preserve"> годах с учетом прогнозов индексов-дефляторов на соответствующие годы.</w:t>
      </w:r>
    </w:p>
    <w:p w:rsidR="00E70262" w:rsidRPr="00EA2A72" w:rsidRDefault="00E70262" w:rsidP="00D45A39">
      <w:pPr>
        <w:pStyle w:val="bodytext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975EC">
        <w:rPr>
          <w:sz w:val="28"/>
          <w:szCs w:val="28"/>
        </w:rPr>
        <w:t xml:space="preserve">Объем бюджетных ассигнований на реализацию подпрограммы за счет средств муниципального бюджета МО «Красногвардейский район»  </w:t>
      </w:r>
      <w:r w:rsidR="0065316D">
        <w:rPr>
          <w:sz w:val="28"/>
          <w:szCs w:val="28"/>
        </w:rPr>
        <w:t>25</w:t>
      </w:r>
      <w:r w:rsidR="00742B0A">
        <w:rPr>
          <w:sz w:val="28"/>
          <w:szCs w:val="28"/>
        </w:rPr>
        <w:t xml:space="preserve"> 000</w:t>
      </w:r>
      <w:r w:rsidR="00D45A39">
        <w:rPr>
          <w:sz w:val="28"/>
          <w:szCs w:val="28"/>
        </w:rPr>
        <w:t xml:space="preserve">  рублей, в том числе по годам:</w:t>
      </w:r>
    </w:p>
    <w:p w:rsidR="00E70262" w:rsidRPr="00EA2A72" w:rsidRDefault="00500ADD" w:rsidP="00E7026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E70262" w:rsidRPr="00EA2A72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EA2A72" w:rsidRPr="00EA2A72">
        <w:rPr>
          <w:rFonts w:ascii="Times New Roman" w:hAnsi="Times New Roman" w:cs="Times New Roman"/>
          <w:sz w:val="28"/>
          <w:szCs w:val="28"/>
        </w:rPr>
        <w:t xml:space="preserve"> 000</w:t>
      </w:r>
      <w:r w:rsidR="00E70262" w:rsidRPr="00EA2A72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E70262" w:rsidRDefault="0007778D" w:rsidP="00E7026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EA2A72">
        <w:rPr>
          <w:rFonts w:ascii="Times New Roman" w:hAnsi="Times New Roman" w:cs="Times New Roman"/>
          <w:sz w:val="28"/>
          <w:szCs w:val="28"/>
        </w:rPr>
        <w:t>20</w:t>
      </w:r>
      <w:r w:rsidR="00500ADD">
        <w:rPr>
          <w:rFonts w:ascii="Times New Roman" w:hAnsi="Times New Roman" w:cs="Times New Roman"/>
          <w:sz w:val="28"/>
          <w:szCs w:val="28"/>
        </w:rPr>
        <w:t>21</w:t>
      </w:r>
      <w:r w:rsidR="00E70262" w:rsidRPr="00EA2A72">
        <w:rPr>
          <w:rFonts w:ascii="Times New Roman" w:hAnsi="Times New Roman" w:cs="Times New Roman"/>
          <w:sz w:val="28"/>
          <w:szCs w:val="28"/>
        </w:rPr>
        <w:t xml:space="preserve"> г. –</w:t>
      </w:r>
      <w:r w:rsidR="0065316D">
        <w:rPr>
          <w:rFonts w:ascii="Times New Roman" w:hAnsi="Times New Roman" w:cs="Times New Roman"/>
          <w:sz w:val="28"/>
          <w:szCs w:val="28"/>
        </w:rPr>
        <w:t xml:space="preserve"> </w:t>
      </w:r>
      <w:r w:rsidR="00EA2A72" w:rsidRPr="00EA2A72">
        <w:rPr>
          <w:rFonts w:ascii="Times New Roman" w:hAnsi="Times New Roman" w:cs="Times New Roman"/>
          <w:sz w:val="28"/>
          <w:szCs w:val="28"/>
        </w:rPr>
        <w:t>0</w:t>
      </w:r>
      <w:r w:rsidR="0065333A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65333A" w:rsidRPr="00EA2A72" w:rsidRDefault="0065333A" w:rsidP="00E7026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2022 г. –</w:t>
      </w:r>
      <w:r w:rsidR="00653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рублей.</w:t>
      </w:r>
    </w:p>
    <w:p w:rsidR="00E70262" w:rsidRPr="009975EC" w:rsidRDefault="00E70262" w:rsidP="00C717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EC">
        <w:rPr>
          <w:rFonts w:ascii="Times New Roman" w:hAnsi="Times New Roman" w:cs="Times New Roman"/>
          <w:sz w:val="28"/>
          <w:szCs w:val="28"/>
        </w:rPr>
        <w:t>Объемы бюджетных ассигнований уточняются ежегодно при формировании бюджета МО «Красногвардейский район» на очередной финансовый год и плановый период.</w:t>
      </w:r>
    </w:p>
    <w:p w:rsidR="00E70262" w:rsidRPr="009975EC" w:rsidRDefault="00E70262" w:rsidP="00E70262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75EC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оценки эффективности </w:t>
      </w:r>
      <w:r w:rsidRPr="009975EC">
        <w:rPr>
          <w:rFonts w:ascii="Times New Roman" w:hAnsi="Times New Roman" w:cs="Times New Roman"/>
          <w:b/>
          <w:sz w:val="28"/>
          <w:szCs w:val="28"/>
        </w:rPr>
        <w:t>подпрограммы 3.</w:t>
      </w:r>
    </w:p>
    <w:p w:rsidR="00E70262" w:rsidRPr="009975EC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9975EC">
        <w:rPr>
          <w:rFonts w:ascii="Times New Roman" w:hAnsi="Times New Roman"/>
          <w:b w:val="0"/>
          <w:sz w:val="28"/>
          <w:szCs w:val="28"/>
        </w:rPr>
        <w:t xml:space="preserve">Методика оценки эффективности </w:t>
      </w:r>
      <w:r w:rsidRPr="009975EC">
        <w:rPr>
          <w:rFonts w:ascii="Times New Roman" w:hAnsi="Times New Roman"/>
          <w:b w:val="0"/>
          <w:sz w:val="28"/>
          <w:szCs w:val="28"/>
          <w:lang w:val="ru-RU"/>
        </w:rPr>
        <w:t>реализации подпрограммы</w:t>
      </w:r>
      <w:r w:rsidRPr="009975EC">
        <w:rPr>
          <w:rFonts w:ascii="Times New Roman" w:hAnsi="Times New Roman"/>
          <w:b w:val="0"/>
          <w:sz w:val="28"/>
          <w:szCs w:val="28"/>
        </w:rPr>
        <w:t xml:space="preserve"> </w:t>
      </w:r>
      <w:r w:rsidRPr="009975EC">
        <w:rPr>
          <w:rFonts w:ascii="Times New Roman" w:hAnsi="Times New Roman"/>
          <w:b w:val="0"/>
          <w:sz w:val="28"/>
          <w:szCs w:val="28"/>
          <w:lang w:val="ru-RU"/>
        </w:rPr>
        <w:t>аналогична методике оценки муниципальной программы, отраженной в разделе 9 муниципальной программы.</w:t>
      </w:r>
    </w:p>
    <w:p w:rsidR="00E70262" w:rsidRPr="009975EC" w:rsidRDefault="00E70262" w:rsidP="00D83089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E70262" w:rsidRPr="007A032E" w:rsidRDefault="00E70262" w:rsidP="00E70262">
      <w:pPr>
        <w:ind w:firstLine="708"/>
        <w:jc w:val="both"/>
        <w:rPr>
          <w:sz w:val="28"/>
          <w:szCs w:val="28"/>
        </w:rPr>
      </w:pPr>
    </w:p>
    <w:p w:rsidR="00111112" w:rsidRPr="00111112" w:rsidRDefault="00111112" w:rsidP="00111112">
      <w:pPr>
        <w:ind w:right="-483"/>
        <w:jc w:val="both"/>
        <w:rPr>
          <w:bCs/>
          <w:iCs/>
          <w:sz w:val="28"/>
          <w:szCs w:val="28"/>
        </w:rPr>
      </w:pPr>
      <w:r w:rsidRPr="00111112">
        <w:rPr>
          <w:bCs/>
          <w:iCs/>
          <w:sz w:val="28"/>
          <w:szCs w:val="28"/>
        </w:rPr>
        <w:t xml:space="preserve">Управляющий   делами  администрации </w:t>
      </w:r>
    </w:p>
    <w:p w:rsidR="00452F41" w:rsidRPr="007A032E" w:rsidRDefault="00111112" w:rsidP="00111112">
      <w:pPr>
        <w:ind w:right="-1"/>
        <w:jc w:val="both"/>
        <w:rPr>
          <w:bCs/>
          <w:iCs/>
          <w:sz w:val="28"/>
          <w:szCs w:val="28"/>
        </w:rPr>
      </w:pPr>
      <w:r w:rsidRPr="00111112">
        <w:rPr>
          <w:bCs/>
          <w:iCs/>
          <w:sz w:val="28"/>
          <w:szCs w:val="28"/>
        </w:rPr>
        <w:t xml:space="preserve">МО «Красногвардейский район» - начальник общего отдела      </w:t>
      </w:r>
      <w:r w:rsidRPr="00111112">
        <w:rPr>
          <w:bCs/>
          <w:iCs/>
          <w:sz w:val="28"/>
          <w:szCs w:val="28"/>
        </w:rPr>
        <w:tab/>
        <w:t xml:space="preserve">   А.А. </w:t>
      </w:r>
      <w:proofErr w:type="spellStart"/>
      <w:r w:rsidRPr="00111112">
        <w:rPr>
          <w:bCs/>
          <w:iCs/>
          <w:sz w:val="28"/>
          <w:szCs w:val="28"/>
        </w:rPr>
        <w:t>Катбамбетов</w:t>
      </w:r>
      <w:proofErr w:type="spellEnd"/>
    </w:p>
    <w:p w:rsidR="007663B6" w:rsidRPr="009975EC" w:rsidRDefault="007663B6" w:rsidP="00D66E09">
      <w:pPr>
        <w:spacing w:line="264" w:lineRule="exact"/>
        <w:rPr>
          <w:sz w:val="28"/>
          <w:szCs w:val="28"/>
        </w:rPr>
        <w:sectPr w:rsidR="007663B6" w:rsidRPr="009975EC" w:rsidSect="009975EC">
          <w:headerReference w:type="even" r:id="rId13"/>
          <w:footerReference w:type="even" r:id="rId14"/>
          <w:pgSz w:w="11906" w:h="16838"/>
          <w:pgMar w:top="1134" w:right="567" w:bottom="1134" w:left="1134" w:header="0" w:footer="0" w:gutter="0"/>
          <w:pgNumType w:start="1"/>
          <w:cols w:space="708"/>
          <w:docGrid w:linePitch="360"/>
        </w:sectPr>
      </w:pPr>
    </w:p>
    <w:p w:rsidR="00A96544" w:rsidRPr="00781E30" w:rsidRDefault="00A96544" w:rsidP="00D66E09">
      <w:pPr>
        <w:spacing w:line="283" w:lineRule="exact"/>
        <w:jc w:val="right"/>
      </w:pPr>
      <w:r w:rsidRPr="00781E30">
        <w:lastRenderedPageBreak/>
        <w:t>Приложение №4</w:t>
      </w:r>
    </w:p>
    <w:p w:rsidR="00A96544" w:rsidRPr="00781E30" w:rsidRDefault="00A96544" w:rsidP="00A96544">
      <w:pPr>
        <w:spacing w:line="283" w:lineRule="exact"/>
        <w:jc w:val="right"/>
      </w:pPr>
      <w:r w:rsidRPr="00781E30">
        <w:t xml:space="preserve">к муниципальной  программе  «Развитие физической культуры, спорта </w:t>
      </w:r>
    </w:p>
    <w:p w:rsidR="00A96544" w:rsidRPr="00781E30" w:rsidRDefault="00A96544" w:rsidP="00A96544">
      <w:pPr>
        <w:spacing w:line="283" w:lineRule="exact"/>
        <w:jc w:val="right"/>
      </w:pPr>
      <w:r w:rsidRPr="00781E30">
        <w:t>и реализация молодежной политики в муниципальном образовании</w:t>
      </w:r>
    </w:p>
    <w:p w:rsidR="00A96544" w:rsidRPr="00781E30" w:rsidRDefault="00A96544" w:rsidP="00A96544">
      <w:pPr>
        <w:spacing w:line="283" w:lineRule="exact"/>
        <w:jc w:val="right"/>
      </w:pPr>
      <w:r w:rsidRPr="00781E30">
        <w:t xml:space="preserve"> «</w:t>
      </w:r>
      <w:r w:rsidR="00D45A39">
        <w:t>Красногвардейский район»  на 2020</w:t>
      </w:r>
      <w:r w:rsidR="00742B0A">
        <w:t>-2022</w:t>
      </w:r>
      <w:r w:rsidRPr="00781E30">
        <w:t xml:space="preserve"> годы»</w:t>
      </w:r>
    </w:p>
    <w:p w:rsidR="007663B6" w:rsidRPr="009975EC" w:rsidRDefault="007663B6" w:rsidP="00762C72">
      <w:pPr>
        <w:pStyle w:val="aa"/>
        <w:ind w:left="420"/>
        <w:jc w:val="center"/>
        <w:rPr>
          <w:b/>
          <w:bCs/>
          <w:sz w:val="28"/>
          <w:szCs w:val="28"/>
        </w:rPr>
      </w:pPr>
      <w:r w:rsidRPr="009975EC">
        <w:rPr>
          <w:b/>
          <w:bCs/>
          <w:sz w:val="28"/>
          <w:szCs w:val="28"/>
        </w:rPr>
        <w:t>Перечень программных мероприятий</w:t>
      </w:r>
    </w:p>
    <w:tbl>
      <w:tblPr>
        <w:tblW w:w="15261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338"/>
        <w:gridCol w:w="819"/>
        <w:gridCol w:w="173"/>
        <w:gridCol w:w="961"/>
        <w:gridCol w:w="147"/>
        <w:gridCol w:w="26"/>
        <w:gridCol w:w="928"/>
        <w:gridCol w:w="69"/>
        <w:gridCol w:w="18"/>
        <w:gridCol w:w="2503"/>
        <w:gridCol w:w="3433"/>
      </w:tblGrid>
      <w:tr w:rsidR="007663B6" w:rsidRPr="009975EC" w:rsidTr="00F07B16">
        <w:trPr>
          <w:cantSplit/>
          <w:trHeight w:val="29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B6" w:rsidRPr="009975EC" w:rsidRDefault="007663B6" w:rsidP="00A03A67">
            <w:pPr>
              <w:pStyle w:val="a8"/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975EC">
              <w:rPr>
                <w:b/>
                <w:sz w:val="28"/>
                <w:szCs w:val="28"/>
                <w:lang w:val="ru-RU"/>
              </w:rPr>
              <w:t>№</w:t>
            </w:r>
          </w:p>
          <w:p w:rsidR="007663B6" w:rsidRPr="009975EC" w:rsidRDefault="007663B6" w:rsidP="00A03A67">
            <w:pPr>
              <w:pStyle w:val="a8"/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975EC">
              <w:rPr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B6" w:rsidRPr="009975EC" w:rsidRDefault="007663B6" w:rsidP="00A03A67">
            <w:pPr>
              <w:pStyle w:val="a8"/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975EC">
              <w:rPr>
                <w:b/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5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B6" w:rsidRPr="009975EC" w:rsidRDefault="007663B6" w:rsidP="00A03A67">
            <w:pPr>
              <w:pStyle w:val="a8"/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975EC">
              <w:rPr>
                <w:b/>
                <w:sz w:val="28"/>
                <w:szCs w:val="28"/>
                <w:lang w:val="ru-RU"/>
              </w:rPr>
              <w:t>Объемы финансирования, годы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3B6" w:rsidRPr="009975EC" w:rsidRDefault="007663B6" w:rsidP="00A03A67">
            <w:pPr>
              <w:pStyle w:val="a8"/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975EC">
              <w:rPr>
                <w:b/>
                <w:sz w:val="28"/>
                <w:szCs w:val="28"/>
                <w:lang w:val="ru-RU"/>
              </w:rPr>
              <w:t>Исполнители</w:t>
            </w:r>
          </w:p>
        </w:tc>
      </w:tr>
      <w:tr w:rsidR="00D45A39" w:rsidRPr="009975EC" w:rsidTr="00F07B16">
        <w:trPr>
          <w:cantSplit/>
          <w:trHeight w:val="15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9" w:rsidRPr="009975EC" w:rsidRDefault="00D45A39" w:rsidP="00A03A67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9" w:rsidRPr="009975EC" w:rsidRDefault="00D45A39" w:rsidP="00A03A67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EA2A72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EA2A72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742B0A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9" w:rsidRPr="009975EC" w:rsidRDefault="00D45A39" w:rsidP="00A03A67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663B6" w:rsidRPr="009975EC" w:rsidTr="0018698A">
        <w:trPr>
          <w:cantSplit/>
          <w:trHeight w:val="61"/>
          <w:jc w:val="center"/>
        </w:trPr>
        <w:tc>
          <w:tcPr>
            <w:tcW w:w="15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07" w:rsidRPr="009975EC" w:rsidRDefault="00737EAD" w:rsidP="004063E8">
            <w:pPr>
              <w:pStyle w:val="a8"/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975EC">
              <w:rPr>
                <w:b/>
                <w:sz w:val="28"/>
                <w:szCs w:val="28"/>
                <w:lang w:val="ru-RU"/>
              </w:rPr>
              <w:t xml:space="preserve">Подпрограмма </w:t>
            </w:r>
            <w:r w:rsidR="00470309" w:rsidRPr="009975EC">
              <w:rPr>
                <w:b/>
                <w:sz w:val="28"/>
                <w:szCs w:val="28"/>
                <w:lang w:val="ru-RU"/>
              </w:rPr>
              <w:t xml:space="preserve">1. </w:t>
            </w:r>
            <w:r w:rsidRPr="009975EC">
              <w:rPr>
                <w:b/>
                <w:sz w:val="28"/>
                <w:szCs w:val="28"/>
                <w:lang w:val="ru-RU"/>
              </w:rPr>
              <w:t>«Развитие физической культуры и спорта в муниципальном образовании «Красногвардейский район»:</w:t>
            </w:r>
          </w:p>
        </w:tc>
      </w:tr>
      <w:tr w:rsidR="00737EAD" w:rsidRPr="009975EC" w:rsidTr="0018698A">
        <w:trPr>
          <w:cantSplit/>
          <w:trHeight w:val="61"/>
          <w:jc w:val="center"/>
        </w:trPr>
        <w:tc>
          <w:tcPr>
            <w:tcW w:w="15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AD" w:rsidRPr="009975EC" w:rsidRDefault="00737EAD" w:rsidP="00A03A67">
            <w:pPr>
              <w:pStyle w:val="a8"/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975EC">
              <w:rPr>
                <w:b/>
                <w:sz w:val="28"/>
                <w:szCs w:val="28"/>
                <w:lang w:val="ru-RU"/>
              </w:rPr>
              <w:t>Цель: создать условия для развития физической культуры и  массового спорта в Красногвардейском  районе.</w:t>
            </w:r>
          </w:p>
        </w:tc>
      </w:tr>
      <w:tr w:rsidR="007663B6" w:rsidRPr="009975EC" w:rsidTr="0018698A">
        <w:trPr>
          <w:cantSplit/>
          <w:trHeight w:val="61"/>
          <w:jc w:val="center"/>
        </w:trPr>
        <w:tc>
          <w:tcPr>
            <w:tcW w:w="15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B6" w:rsidRPr="009975EC" w:rsidRDefault="007663B6" w:rsidP="00EA2A72">
            <w:pPr>
              <w:pStyle w:val="a8"/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975EC">
              <w:rPr>
                <w:b/>
                <w:sz w:val="28"/>
                <w:szCs w:val="28"/>
                <w:lang w:val="ru-RU"/>
              </w:rPr>
              <w:t xml:space="preserve">Срок реализации </w:t>
            </w:r>
            <w:r w:rsidR="00737EAD" w:rsidRPr="009975EC">
              <w:rPr>
                <w:b/>
                <w:sz w:val="28"/>
                <w:szCs w:val="28"/>
                <w:lang w:val="ru-RU"/>
              </w:rPr>
              <w:t>подп</w:t>
            </w:r>
            <w:r w:rsidR="00D45A39">
              <w:rPr>
                <w:b/>
                <w:sz w:val="28"/>
                <w:szCs w:val="28"/>
                <w:lang w:val="ru-RU"/>
              </w:rPr>
              <w:t>рограммы 2020</w:t>
            </w:r>
            <w:r w:rsidR="004063E8" w:rsidRPr="009975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975EC">
              <w:rPr>
                <w:b/>
                <w:sz w:val="28"/>
                <w:szCs w:val="28"/>
                <w:lang w:val="ru-RU"/>
              </w:rPr>
              <w:t>-</w:t>
            </w:r>
            <w:r w:rsidR="004063E8" w:rsidRPr="009975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975EC">
              <w:rPr>
                <w:b/>
                <w:sz w:val="28"/>
                <w:szCs w:val="28"/>
                <w:lang w:val="ru-RU"/>
              </w:rPr>
              <w:t>20</w:t>
            </w:r>
            <w:r w:rsidR="00A444A3">
              <w:rPr>
                <w:b/>
                <w:sz w:val="28"/>
                <w:szCs w:val="28"/>
                <w:lang w:val="ru-RU"/>
              </w:rPr>
              <w:t>22</w:t>
            </w:r>
            <w:r w:rsidRPr="009975EC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75EC">
              <w:rPr>
                <w:b/>
                <w:sz w:val="28"/>
                <w:szCs w:val="28"/>
                <w:lang w:val="ru-RU"/>
              </w:rPr>
              <w:t>г.г</w:t>
            </w:r>
            <w:proofErr w:type="spellEnd"/>
            <w:r w:rsidRPr="009975EC"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7663B6" w:rsidRPr="009975EC" w:rsidTr="0018698A">
        <w:trPr>
          <w:cantSplit/>
          <w:trHeight w:val="61"/>
          <w:jc w:val="center"/>
        </w:trPr>
        <w:tc>
          <w:tcPr>
            <w:tcW w:w="15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07" w:rsidRPr="009975EC" w:rsidRDefault="007663B6" w:rsidP="004063E8">
            <w:pPr>
              <w:pStyle w:val="a8"/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975EC">
              <w:rPr>
                <w:b/>
                <w:sz w:val="28"/>
                <w:szCs w:val="28"/>
                <w:lang w:val="ru-RU"/>
              </w:rPr>
              <w:t>1. Пропаганда здорового образа жизни, физической культуры и спорта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8"/>
              <w:tabs>
                <w:tab w:val="left" w:pos="7380"/>
              </w:tabs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1.1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781E30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Пропаганда физической культуры и спорта, как составляющей здорового образа жизни:</w:t>
            </w:r>
          </w:p>
          <w:p w:rsidR="00D45A39" w:rsidRPr="009975EC" w:rsidRDefault="00D45A39" w:rsidP="00781E30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-     проведение акций, круглых столов, бесед, </w:t>
            </w:r>
            <w:r>
              <w:rPr>
                <w:sz w:val="28"/>
                <w:szCs w:val="28"/>
              </w:rPr>
              <w:t>встреч</w:t>
            </w:r>
            <w:r w:rsidRPr="009975EC">
              <w:rPr>
                <w:sz w:val="28"/>
                <w:szCs w:val="28"/>
              </w:rPr>
              <w:t xml:space="preserve"> о здоровом образе жизни</w:t>
            </w:r>
            <w:r>
              <w:rPr>
                <w:sz w:val="28"/>
                <w:szCs w:val="28"/>
              </w:rPr>
              <w:t xml:space="preserve"> о роли физической культуры и спорта</w:t>
            </w:r>
            <w:r w:rsidRPr="009975EC">
              <w:rPr>
                <w:sz w:val="28"/>
                <w:szCs w:val="28"/>
              </w:rPr>
              <w:t>;</w:t>
            </w:r>
          </w:p>
          <w:p w:rsidR="00D45A39" w:rsidRPr="009975EC" w:rsidRDefault="00D45A39" w:rsidP="00781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75EC">
              <w:rPr>
                <w:sz w:val="28"/>
                <w:szCs w:val="28"/>
              </w:rPr>
              <w:t>публикации в газете «Дружба» статей о роли физической культуры и спорта</w:t>
            </w:r>
            <w:r>
              <w:rPr>
                <w:sz w:val="28"/>
                <w:szCs w:val="28"/>
              </w:rPr>
              <w:t xml:space="preserve"> о лучших спортсменах</w:t>
            </w:r>
            <w:r w:rsidRPr="009975EC">
              <w:rPr>
                <w:sz w:val="28"/>
                <w:szCs w:val="28"/>
              </w:rPr>
              <w:t>;</w:t>
            </w:r>
          </w:p>
          <w:p w:rsidR="00D45A39" w:rsidRPr="009975EC" w:rsidRDefault="00D45A39" w:rsidP="00781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75EC">
              <w:rPr>
                <w:sz w:val="28"/>
                <w:szCs w:val="28"/>
              </w:rPr>
              <w:t>освещение в средствах массовой информации района и республики спортивных мероприятий;</w:t>
            </w:r>
          </w:p>
          <w:p w:rsidR="00D45A39" w:rsidRPr="009975EC" w:rsidRDefault="00D45A39" w:rsidP="00781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75EC">
              <w:rPr>
                <w:sz w:val="28"/>
                <w:szCs w:val="28"/>
              </w:rPr>
              <w:t xml:space="preserve">проведение показательных выступлений ведущих спортсменов </w:t>
            </w:r>
            <w:r w:rsidRPr="009975EC">
              <w:rPr>
                <w:sz w:val="28"/>
                <w:szCs w:val="28"/>
              </w:rPr>
              <w:lastRenderedPageBreak/>
              <w:t>Красногвардейск</w:t>
            </w:r>
            <w:r>
              <w:rPr>
                <w:sz w:val="28"/>
                <w:szCs w:val="28"/>
              </w:rPr>
              <w:t>ого района и Республики Адыгея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742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 xml:space="preserve">Отдел по молодежной политике и спорту администрации МО «Красногвардейский район», управление образования администрации МО «Красногвардейский район», МБУ ДО ДЮСШ с. Красногвардейского,  МП «Редакция газеты «Дружба» Красногвардейского района Республики </w:t>
            </w:r>
            <w:r w:rsidRPr="009975EC">
              <w:rPr>
                <w:sz w:val="28"/>
                <w:szCs w:val="28"/>
                <w:lang w:val="ru-RU"/>
              </w:rPr>
              <w:lastRenderedPageBreak/>
              <w:t>Адыгея»</w:t>
            </w:r>
          </w:p>
        </w:tc>
      </w:tr>
      <w:tr w:rsidR="007663B6" w:rsidRPr="009975EC" w:rsidTr="0018698A">
        <w:trPr>
          <w:cantSplit/>
          <w:trHeight w:val="454"/>
          <w:jc w:val="center"/>
        </w:trPr>
        <w:tc>
          <w:tcPr>
            <w:tcW w:w="15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B6" w:rsidRPr="009975EC" w:rsidRDefault="007663B6" w:rsidP="00A03A67">
            <w:pPr>
              <w:pStyle w:val="a8"/>
              <w:tabs>
                <w:tab w:val="left" w:pos="7380"/>
              </w:tabs>
              <w:spacing w:after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975EC"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2. Совершенствование системы физкультурно-оздоровительной и спортивно-массовой работы на территории </w:t>
            </w:r>
          </w:p>
          <w:p w:rsidR="007663B6" w:rsidRPr="009975EC" w:rsidRDefault="007663B6" w:rsidP="00A03A67">
            <w:pPr>
              <w:pStyle w:val="a8"/>
              <w:tabs>
                <w:tab w:val="left" w:pos="7380"/>
              </w:tabs>
              <w:spacing w:after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975EC">
              <w:rPr>
                <w:b/>
                <w:bCs/>
                <w:sz w:val="28"/>
                <w:szCs w:val="28"/>
                <w:lang w:val="ru-RU"/>
              </w:rPr>
              <w:t>муниципального образования «Красногвардейский район», кадровое обеспечение</w:t>
            </w:r>
          </w:p>
        </w:tc>
      </w:tr>
      <w:tr w:rsidR="00D45A39" w:rsidRPr="009975EC" w:rsidTr="00F07B16">
        <w:trPr>
          <w:trHeight w:val="5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8"/>
              <w:tabs>
                <w:tab w:val="left" w:pos="7380"/>
              </w:tabs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2.1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Разработка муниципальных правовых актов в сфере физической культуры и спорта (создание единой системы управления, стимулирования  физкультурных кадров, анализ развития физической культуры и спорта в муниципальном образовании «Красногвардейский район» государственной статистической отчетности и др.)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742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Отдел по молодежной политике и спорту администрации МО «Красногвардейский район», управление образования администрации МО «Красногвардейский район» МБУ ДО ДЮСШ с. Красногвардейского</w:t>
            </w:r>
          </w:p>
        </w:tc>
      </w:tr>
      <w:tr w:rsidR="00D45A39" w:rsidRPr="009975EC" w:rsidTr="00F07B16">
        <w:trPr>
          <w:trHeight w:val="12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8"/>
              <w:tabs>
                <w:tab w:val="left" w:pos="7380"/>
              </w:tabs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2.2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Проведение паспортизации и составление реестра спортивных сооружений  всех форм собственности (в том числе простейших плоскостных спортивных площадок) расположенных на территории муниципального образования «Красногвардейский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742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0B7EEA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Отдел по молодежной политике и спорту администрации МО «Красногвардейский район», управление образования администрации МО «Красногвардейский район», МБУ ДО ДЮСШ с. Красногвардейского, администрации сельских поселений МО «Красногвардейский район» (по согласованию)</w:t>
            </w:r>
          </w:p>
        </w:tc>
      </w:tr>
      <w:tr w:rsidR="00D45A39" w:rsidRPr="009975EC" w:rsidTr="00F07B16">
        <w:trPr>
          <w:trHeight w:val="7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E1159">
            <w:pPr>
              <w:pStyle w:val="a8"/>
              <w:tabs>
                <w:tab w:val="left" w:pos="7380"/>
              </w:tabs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lastRenderedPageBreak/>
              <w:t>2.</w:t>
            </w:r>
            <w:r>
              <w:rPr>
                <w:sz w:val="28"/>
                <w:szCs w:val="28"/>
                <w:lang w:val="ru-RU"/>
              </w:rPr>
              <w:t>3</w:t>
            </w:r>
            <w:r w:rsidRPr="009975E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статистических данных о физической культуре и спорту района. Отчет в Комитет Республики Адыгея по физической культуре и спорту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742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0B7EEA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Отдел по молодежной политике и спорту администрации МО «Красногвардейский район», управление образования  администрации МО «Красногвардейский район», МБУ ДО ДЮСШ с. Красногвардейского, администрации сельских  поселений МО «Красногвардейский район» (по согласованию)</w:t>
            </w:r>
          </w:p>
        </w:tc>
      </w:tr>
      <w:tr w:rsidR="00D45A39" w:rsidRPr="009975EC" w:rsidTr="00F07B16">
        <w:trPr>
          <w:trHeight w:val="8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E1159">
            <w:pPr>
              <w:pStyle w:val="a8"/>
              <w:tabs>
                <w:tab w:val="left" w:pos="7380"/>
              </w:tabs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ru-RU"/>
              </w:rPr>
              <w:t>4</w:t>
            </w:r>
            <w:r w:rsidRPr="009975E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Проведение смотров-конкурсов:</w:t>
            </w:r>
          </w:p>
          <w:p w:rsidR="00D45A39" w:rsidRPr="009975EC" w:rsidRDefault="00D45A39" w:rsidP="00A03A67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- на лучшую организацию физкультурно-оздоровительной и спортивно-массовой работы среди дошкольных и школьных учреждений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2F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D45A39" w:rsidP="00A03A67">
            <w:pPr>
              <w:jc w:val="center"/>
              <w:rPr>
                <w:sz w:val="28"/>
                <w:szCs w:val="28"/>
              </w:rPr>
            </w:pPr>
            <w:r w:rsidRPr="00FA064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FA0649">
              <w:rPr>
                <w:sz w:val="28"/>
                <w:szCs w:val="28"/>
              </w:rPr>
              <w:t>000 руб.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D45A39" w:rsidP="00A0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 руб.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D45A39" w:rsidP="00A0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A064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FA0649">
              <w:rPr>
                <w:sz w:val="28"/>
                <w:szCs w:val="28"/>
              </w:rPr>
              <w:t>000 руб.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Отдел по молодежной политике и спорта администрации МО «Красногвардейский район», управление образования администрации МО «Красногвардейский район», МБУ ДО ДЮСШ с. Красногвардейского</w:t>
            </w:r>
          </w:p>
        </w:tc>
      </w:tr>
      <w:tr w:rsidR="007663B6" w:rsidRPr="009975EC" w:rsidTr="0018698A">
        <w:trPr>
          <w:trHeight w:val="222"/>
          <w:jc w:val="center"/>
        </w:trPr>
        <w:tc>
          <w:tcPr>
            <w:tcW w:w="15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B6" w:rsidRPr="009975EC" w:rsidRDefault="007663B6" w:rsidP="00581F27">
            <w:pPr>
              <w:pStyle w:val="a8"/>
              <w:tabs>
                <w:tab w:val="left" w:pos="7380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975EC">
              <w:rPr>
                <w:b/>
                <w:bCs/>
                <w:sz w:val="28"/>
                <w:szCs w:val="28"/>
                <w:lang w:val="ru-RU"/>
              </w:rPr>
              <w:t>3. Развитие физической культуры и спорта по месту работы, жительства</w:t>
            </w:r>
            <w:r w:rsidR="00581F27" w:rsidRPr="009975EC">
              <w:rPr>
                <w:b/>
                <w:bCs/>
                <w:sz w:val="28"/>
                <w:szCs w:val="28"/>
                <w:lang w:val="ru-RU"/>
              </w:rPr>
              <w:t xml:space="preserve"> среди граждан Красногвардейского района, пропаганда здорового образа жизни </w:t>
            </w:r>
            <w:r w:rsidRPr="009975EC">
              <w:rPr>
                <w:b/>
                <w:bCs/>
                <w:sz w:val="28"/>
                <w:szCs w:val="28"/>
                <w:lang w:val="ru-RU"/>
              </w:rPr>
              <w:t xml:space="preserve"> и организация активного и здорового  досуга и  отдыха</w:t>
            </w:r>
            <w:r w:rsidR="00581F27" w:rsidRPr="009975EC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</w:tr>
      <w:tr w:rsidR="00D45A39" w:rsidRPr="009975EC" w:rsidTr="00F07B16">
        <w:trPr>
          <w:trHeight w:val="4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552CC2">
            <w:pPr>
              <w:pStyle w:val="a8"/>
              <w:tabs>
                <w:tab w:val="left" w:pos="7380"/>
              </w:tabs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3.1.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D45A39" w:rsidRDefault="00D45A39" w:rsidP="00552CC2">
            <w:pPr>
              <w:jc w:val="both"/>
              <w:rPr>
                <w:sz w:val="28"/>
                <w:szCs w:val="28"/>
              </w:rPr>
            </w:pPr>
            <w:r w:rsidRPr="00D45A39">
              <w:rPr>
                <w:sz w:val="28"/>
                <w:szCs w:val="28"/>
              </w:rPr>
              <w:t xml:space="preserve">Привлечение населения Красногвардейского района к систематическим занятиям физической </w:t>
            </w:r>
            <w:r w:rsidRPr="00D45A39">
              <w:rPr>
                <w:sz w:val="28"/>
                <w:szCs w:val="28"/>
              </w:rPr>
              <w:lastRenderedPageBreak/>
              <w:t>культурой и спортом и к участию в районных и республиканских спортивных мероприятиях.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2F68DD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2F68DD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2F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2F68DD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2F68DD">
            <w:pPr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Отдел по молодежной политике и спорту администрации МО </w:t>
            </w:r>
            <w:r w:rsidRPr="009975EC">
              <w:rPr>
                <w:sz w:val="28"/>
                <w:szCs w:val="28"/>
              </w:rPr>
              <w:lastRenderedPageBreak/>
              <w:t xml:space="preserve">«Красногвардейский район», управление образования администрации МО «Красногвардейский район», МБУ ДО ДЮСШ с. Красногвардейского,  МП «Редакция газеты «Дружба» Красногвардейского района Республики Адыгея» </w:t>
            </w:r>
          </w:p>
        </w:tc>
      </w:tr>
      <w:tr w:rsidR="00D45A39" w:rsidRPr="009975EC" w:rsidTr="00F07B16">
        <w:trPr>
          <w:trHeight w:val="7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552CC2">
            <w:pPr>
              <w:pStyle w:val="a8"/>
              <w:tabs>
                <w:tab w:val="left" w:pos="7380"/>
              </w:tabs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lastRenderedPageBreak/>
              <w:t>3.2.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2F68DD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Развитие физической культуры, спорта и пропаганда здорового образа жизни на территориях сельских поселений Красногвардейского района </w:t>
            </w:r>
            <w:r>
              <w:rPr>
                <w:sz w:val="28"/>
                <w:szCs w:val="28"/>
              </w:rPr>
              <w:t xml:space="preserve"> среди различных групп населения.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2F68DD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2F68DD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2F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2F68DD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0B7EEA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Администрации сельских поселений МО «Красногвардейский район» (по согласованию)</w:t>
            </w:r>
          </w:p>
        </w:tc>
      </w:tr>
      <w:tr w:rsidR="00D45A39" w:rsidRPr="009975EC" w:rsidTr="00F07B16">
        <w:trPr>
          <w:trHeight w:val="7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552CC2">
            <w:pPr>
              <w:pStyle w:val="a8"/>
              <w:tabs>
                <w:tab w:val="left" w:pos="7380"/>
              </w:tabs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3.3.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Default="00D45A39" w:rsidP="00D53044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Проведение смотров-конкурсов на лучшую организацию физкультурно-оздоровительной и спортивно-массовой работы среди сельских поселений района</w:t>
            </w:r>
          </w:p>
          <w:p w:rsidR="00D45A39" w:rsidRPr="009975EC" w:rsidRDefault="00D45A39" w:rsidP="00FB0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-«Лучшее сельское поселение по участию в спортивно-массовых и физкультурно-оздоровительных мероприятиях и  физкультурно-массовой работе на местах».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D45A39" w:rsidP="00A03A67">
            <w:pPr>
              <w:jc w:val="center"/>
              <w:rPr>
                <w:sz w:val="28"/>
                <w:szCs w:val="28"/>
              </w:rPr>
            </w:pPr>
            <w:r w:rsidRPr="00FA064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FA0649">
              <w:rPr>
                <w:sz w:val="28"/>
                <w:szCs w:val="28"/>
              </w:rPr>
              <w:t>000 руб.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D45A39" w:rsidP="00A03A67">
            <w:pPr>
              <w:jc w:val="center"/>
              <w:rPr>
                <w:sz w:val="28"/>
                <w:szCs w:val="28"/>
              </w:rPr>
            </w:pPr>
            <w:r w:rsidRPr="00FA064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FA0649">
              <w:rPr>
                <w:sz w:val="28"/>
                <w:szCs w:val="28"/>
              </w:rPr>
              <w:t>000 руб.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D45A39" w:rsidP="00A0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 руб.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18698A" w:rsidP="00A0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5A39" w:rsidRPr="00FA0649">
              <w:rPr>
                <w:sz w:val="28"/>
                <w:szCs w:val="28"/>
              </w:rPr>
              <w:t>0</w:t>
            </w:r>
            <w:r w:rsidR="00D45A39">
              <w:rPr>
                <w:sz w:val="28"/>
                <w:szCs w:val="28"/>
              </w:rPr>
              <w:t> </w:t>
            </w:r>
            <w:r w:rsidR="00D45A39" w:rsidRPr="00FA0649">
              <w:rPr>
                <w:sz w:val="28"/>
                <w:szCs w:val="28"/>
              </w:rPr>
              <w:t>000</w:t>
            </w:r>
            <w:r w:rsidR="00D45A39">
              <w:rPr>
                <w:sz w:val="28"/>
                <w:szCs w:val="28"/>
              </w:rPr>
              <w:t xml:space="preserve"> </w:t>
            </w:r>
            <w:r w:rsidR="00D45A39" w:rsidRPr="00FA0649">
              <w:rPr>
                <w:sz w:val="28"/>
                <w:szCs w:val="28"/>
              </w:rPr>
              <w:t>руб</w:t>
            </w:r>
            <w:r w:rsidR="00D45A39">
              <w:rPr>
                <w:sz w:val="28"/>
                <w:szCs w:val="28"/>
              </w:rPr>
              <w:t>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532C1B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Отдел по молодежной политике и спорту администрации МО «Красногвардейский район», администрации сельских поселений МО «Красногвардейский район» (по согласованию)</w:t>
            </w:r>
          </w:p>
        </w:tc>
      </w:tr>
      <w:tr w:rsidR="00D45A39" w:rsidRPr="009975EC" w:rsidTr="00F07B16">
        <w:trPr>
          <w:trHeight w:val="4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552CC2">
            <w:pPr>
              <w:pStyle w:val="a8"/>
              <w:tabs>
                <w:tab w:val="left" w:pos="7380"/>
              </w:tabs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3.4.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581F27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Организация и проведение районных физкультурно-оздоровительных и спортивно-массовых мероприятий </w:t>
            </w:r>
            <w:r w:rsidRPr="009975EC">
              <w:rPr>
                <w:sz w:val="28"/>
                <w:szCs w:val="28"/>
              </w:rPr>
              <w:lastRenderedPageBreak/>
              <w:t>(соревнования, первенства, турниры, Чемпионаты, Кубки</w:t>
            </w:r>
            <w:r>
              <w:rPr>
                <w:sz w:val="28"/>
                <w:szCs w:val="28"/>
              </w:rPr>
              <w:t>, Спартакиады</w:t>
            </w:r>
            <w:r w:rsidRPr="009975EC">
              <w:rPr>
                <w:sz w:val="28"/>
                <w:szCs w:val="28"/>
              </w:rPr>
              <w:t>) среди различных возрастных и социальных категорий населения района. Участие в районных и республиканских фестивалях, праздниках, спортивных мероприятиях посвященных знаменательным датам, и выдающимся людям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D45A39" w:rsidP="00186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  <w:r w:rsidRPr="00FA0649">
              <w:rPr>
                <w:sz w:val="28"/>
                <w:szCs w:val="28"/>
              </w:rPr>
              <w:t>0 000 руб.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7F140F" w:rsidP="003D4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5A39">
              <w:rPr>
                <w:sz w:val="28"/>
                <w:szCs w:val="28"/>
              </w:rPr>
              <w:t>7</w:t>
            </w:r>
            <w:r w:rsidR="00D45A39" w:rsidRPr="00FA0649">
              <w:rPr>
                <w:sz w:val="28"/>
                <w:szCs w:val="28"/>
              </w:rPr>
              <w:t>0 000 руб.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Default="007F140F" w:rsidP="003D4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45A39">
              <w:rPr>
                <w:sz w:val="28"/>
                <w:szCs w:val="28"/>
              </w:rPr>
              <w:t>0 </w:t>
            </w:r>
          </w:p>
          <w:p w:rsidR="00D45A39" w:rsidRDefault="00D45A39" w:rsidP="00742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  <w:p w:rsidR="00D45A39" w:rsidRPr="00FA0649" w:rsidRDefault="00D45A39" w:rsidP="003D4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7F140F" w:rsidP="00DE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  <w:r w:rsidR="00D45A39" w:rsidRPr="00FA0649">
              <w:rPr>
                <w:sz w:val="28"/>
                <w:szCs w:val="28"/>
              </w:rPr>
              <w:t xml:space="preserve"> 000 руб.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 xml:space="preserve">Отдел по молодежной политике и спорту администрации МО </w:t>
            </w:r>
            <w:r w:rsidRPr="009975EC">
              <w:rPr>
                <w:sz w:val="28"/>
                <w:szCs w:val="28"/>
                <w:lang w:val="ru-RU"/>
              </w:rPr>
              <w:lastRenderedPageBreak/>
              <w:t>«Красногвардейский район»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552CC2">
            <w:pPr>
              <w:pStyle w:val="a8"/>
              <w:tabs>
                <w:tab w:val="left" w:pos="738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3.5</w:t>
            </w:r>
            <w:r w:rsidRPr="009975E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CE0ABD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  <w:lang w:eastAsia="en-US"/>
              </w:rPr>
              <w:t xml:space="preserve"> Всероссийск</w:t>
            </w:r>
            <w:r>
              <w:rPr>
                <w:sz w:val="28"/>
                <w:szCs w:val="28"/>
                <w:lang w:eastAsia="en-US"/>
              </w:rPr>
              <w:t>ий</w:t>
            </w:r>
            <w:r w:rsidRPr="009975EC">
              <w:rPr>
                <w:sz w:val="28"/>
                <w:szCs w:val="28"/>
                <w:lang w:eastAsia="en-US"/>
              </w:rPr>
              <w:t xml:space="preserve"> физкультурно-спортивн</w:t>
            </w:r>
            <w:r>
              <w:rPr>
                <w:sz w:val="28"/>
                <w:szCs w:val="28"/>
                <w:lang w:eastAsia="en-US"/>
              </w:rPr>
              <w:t>ый</w:t>
            </w:r>
            <w:r w:rsidRPr="009975EC">
              <w:rPr>
                <w:sz w:val="28"/>
                <w:szCs w:val="28"/>
                <w:lang w:eastAsia="en-US"/>
              </w:rPr>
              <w:t xml:space="preserve"> комплекс «Готов к труду и обороне» (ГТО)» в МО «Красногвардейский район»</w:t>
            </w:r>
            <w:r>
              <w:rPr>
                <w:sz w:val="28"/>
                <w:szCs w:val="28"/>
                <w:lang w:eastAsia="en-US"/>
              </w:rPr>
              <w:t>. Проведение фестивалей, Дней сдачи ГТО, месячник ГТО.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96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 руб.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2F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 руб.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7F140F" w:rsidP="002F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5A39">
              <w:rPr>
                <w:sz w:val="28"/>
                <w:szCs w:val="28"/>
              </w:rPr>
              <w:t>0 000 руб.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7F140F" w:rsidP="00F66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5A39">
              <w:rPr>
                <w:sz w:val="28"/>
                <w:szCs w:val="28"/>
              </w:rPr>
              <w:t>0 000 руб.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532C1B">
            <w:pPr>
              <w:pStyle w:val="a8"/>
              <w:tabs>
                <w:tab w:val="left" w:pos="7380"/>
              </w:tabs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Отдел по молодежной политике и спорту администрации МО «Красногвардейский район», управление образования администрации МО «Красногвардейский район» , МБУ ДО ДЮСШ с. Красногвардейского,  администрации сельских поселений МО «Красногвардейский район» (по согласованию), местное отделение ДОСААФ России по Красногвардейскому району (по согласованию)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552CC2">
            <w:pPr>
              <w:pStyle w:val="a8"/>
              <w:tabs>
                <w:tab w:val="left" w:pos="738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3.6</w:t>
            </w:r>
            <w:r w:rsidRPr="009975E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2F68DD">
            <w:pPr>
              <w:jc w:val="both"/>
              <w:rPr>
                <w:color w:val="000000"/>
                <w:sz w:val="28"/>
                <w:szCs w:val="28"/>
              </w:rPr>
            </w:pPr>
            <w:r w:rsidRPr="009975EC">
              <w:rPr>
                <w:color w:val="000000"/>
                <w:sz w:val="28"/>
                <w:szCs w:val="28"/>
              </w:rPr>
              <w:t xml:space="preserve">Привлечение инвалидов к систематическим занятиям физической культурой и спортом и к участию в </w:t>
            </w:r>
            <w:r w:rsidRPr="009975EC">
              <w:rPr>
                <w:color w:val="000000"/>
                <w:sz w:val="28"/>
                <w:szCs w:val="28"/>
              </w:rPr>
              <w:lastRenderedPageBreak/>
              <w:t>районных и республиканских спортивных мероприятиях.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D45A39" w:rsidP="002F68DD">
            <w:pPr>
              <w:jc w:val="center"/>
              <w:rPr>
                <w:sz w:val="28"/>
                <w:szCs w:val="28"/>
              </w:rPr>
            </w:pPr>
            <w:r w:rsidRPr="00FA0649">
              <w:rPr>
                <w:sz w:val="28"/>
                <w:szCs w:val="28"/>
              </w:rPr>
              <w:lastRenderedPageBreak/>
              <w:t>20 000 руб.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D45A39" w:rsidP="003D4607">
            <w:pPr>
              <w:jc w:val="center"/>
              <w:rPr>
                <w:sz w:val="28"/>
                <w:szCs w:val="28"/>
              </w:rPr>
            </w:pPr>
            <w:r w:rsidRPr="00FA0649">
              <w:rPr>
                <w:sz w:val="28"/>
                <w:szCs w:val="28"/>
              </w:rPr>
              <w:t>20 000 руб.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7F140F" w:rsidP="003D4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5A39">
              <w:rPr>
                <w:sz w:val="28"/>
                <w:szCs w:val="28"/>
              </w:rPr>
              <w:t>0 000 руб.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7F140F" w:rsidP="003D4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5A39" w:rsidRPr="00FA0649">
              <w:rPr>
                <w:sz w:val="28"/>
                <w:szCs w:val="28"/>
              </w:rPr>
              <w:t>0 000 руб.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2F68DD">
            <w:pPr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Отдел по молодежной политике и спорту администрации МО </w:t>
            </w:r>
            <w:r w:rsidRPr="009975EC">
              <w:rPr>
                <w:sz w:val="28"/>
                <w:szCs w:val="28"/>
              </w:rPr>
              <w:lastRenderedPageBreak/>
              <w:t xml:space="preserve">«Красногвардейский район», МБУ ДО ДЮСШ с. Красногвардейского,  МП «Редакция газеты «Дружба» Красногвардейского района Республики Адыгея» 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552CC2">
            <w:pPr>
              <w:pStyle w:val="a8"/>
              <w:tabs>
                <w:tab w:val="left" w:pos="738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3.7</w:t>
            </w:r>
            <w:r w:rsidRPr="009975E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2F68DD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Медицинское обслуживание участников физкультурно-оздоровительных и спортивно-массовых районных мероприятий.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D45A39" w:rsidP="00813AA5">
            <w:pPr>
              <w:jc w:val="center"/>
              <w:rPr>
                <w:sz w:val="28"/>
                <w:szCs w:val="28"/>
              </w:rPr>
            </w:pPr>
            <w:r w:rsidRPr="00FA06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 0</w:t>
            </w:r>
            <w:r w:rsidRPr="00FA064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FA0649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D45A39" w:rsidP="00FB083D">
            <w:pPr>
              <w:jc w:val="center"/>
              <w:rPr>
                <w:sz w:val="28"/>
                <w:szCs w:val="28"/>
              </w:rPr>
            </w:pPr>
            <w:r w:rsidRPr="00FA06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FA0649">
              <w:rPr>
                <w:sz w:val="28"/>
                <w:szCs w:val="28"/>
              </w:rPr>
              <w:t>000 руб.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D45A39" w:rsidP="00FB0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 руб.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18698A" w:rsidP="00813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5A39" w:rsidRPr="00FA0649">
              <w:rPr>
                <w:sz w:val="28"/>
                <w:szCs w:val="28"/>
              </w:rPr>
              <w:t>0</w:t>
            </w:r>
            <w:r w:rsidR="00D45A39">
              <w:rPr>
                <w:sz w:val="28"/>
                <w:szCs w:val="28"/>
              </w:rPr>
              <w:t xml:space="preserve"> </w:t>
            </w:r>
            <w:r w:rsidR="00D45A39" w:rsidRPr="00FA0649">
              <w:rPr>
                <w:sz w:val="28"/>
                <w:szCs w:val="28"/>
              </w:rPr>
              <w:t>000</w:t>
            </w:r>
            <w:r w:rsidR="00D45A39">
              <w:rPr>
                <w:sz w:val="28"/>
                <w:szCs w:val="28"/>
              </w:rPr>
              <w:t xml:space="preserve"> </w:t>
            </w:r>
            <w:r w:rsidR="00D45A39" w:rsidRPr="00FA0649">
              <w:rPr>
                <w:sz w:val="28"/>
                <w:szCs w:val="28"/>
              </w:rPr>
              <w:t>руб</w:t>
            </w:r>
            <w:r w:rsidR="00D45A39">
              <w:rPr>
                <w:sz w:val="28"/>
                <w:szCs w:val="28"/>
              </w:rPr>
              <w:t>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2F68DD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ГБУЗ РА «Красногвардейская ЦРБ» (по согласованию)</w:t>
            </w:r>
          </w:p>
        </w:tc>
      </w:tr>
      <w:tr w:rsidR="00F7006E" w:rsidRPr="009975EC" w:rsidTr="0018698A">
        <w:trPr>
          <w:trHeight w:val="61"/>
          <w:jc w:val="center"/>
        </w:trPr>
        <w:tc>
          <w:tcPr>
            <w:tcW w:w="15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6E" w:rsidRPr="009975EC" w:rsidRDefault="00F7006E" w:rsidP="00A03A67">
            <w:pPr>
              <w:pStyle w:val="a8"/>
              <w:tabs>
                <w:tab w:val="left" w:pos="7380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975EC">
              <w:rPr>
                <w:b/>
                <w:bCs/>
                <w:sz w:val="28"/>
                <w:szCs w:val="28"/>
                <w:lang w:val="ru-RU"/>
              </w:rPr>
              <w:t>4. Развитие физкультурно-спортивной работы с детьми и молодежью</w:t>
            </w:r>
          </w:p>
        </w:tc>
      </w:tr>
      <w:tr w:rsidR="00D45A39" w:rsidRPr="009975EC" w:rsidTr="00F07B16">
        <w:trPr>
          <w:trHeight w:val="24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5F5A2F">
            <w:pPr>
              <w:pStyle w:val="a8"/>
              <w:tabs>
                <w:tab w:val="left" w:pos="7380"/>
              </w:tabs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4.</w:t>
            </w: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Default="00D45A39" w:rsidP="00A03A67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Привлечение детей и подростков, в том числе и подростков находящихся в трудной жизненной ситуации и несовершеннолетних, состоящих на профилактических учетах к систематическим занятиям физической культурой и спортом в спортивных кружках, секциях, клубах</w:t>
            </w:r>
            <w:r>
              <w:rPr>
                <w:sz w:val="28"/>
                <w:szCs w:val="28"/>
              </w:rPr>
              <w:t>,</w:t>
            </w:r>
            <w:r w:rsidRPr="009975EC">
              <w:rPr>
                <w:sz w:val="28"/>
                <w:szCs w:val="28"/>
              </w:rPr>
              <w:t xml:space="preserve"> и к участию в районный и республиканских спортивных мероприятиях</w:t>
            </w:r>
            <w:r>
              <w:rPr>
                <w:sz w:val="28"/>
                <w:szCs w:val="28"/>
              </w:rPr>
              <w:t>.</w:t>
            </w:r>
          </w:p>
          <w:p w:rsidR="00D45A39" w:rsidRPr="009975EC" w:rsidRDefault="00D45A39" w:rsidP="005F5A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F845B8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Отдел по молодежной политике и спорту администрации МО «Красногвардейский район», управление образования администрации МО «Красногвардейский район»,  КДН и ЗП Красногвардейского района, МБУ ДО ДЮСШ с. Красногвардейского,  администрации сельских поселений МО «Красногвардейский район» (по согласованию)</w:t>
            </w:r>
          </w:p>
        </w:tc>
      </w:tr>
      <w:tr w:rsidR="00F7006E" w:rsidRPr="009975EC" w:rsidTr="0018698A">
        <w:trPr>
          <w:trHeight w:val="61"/>
          <w:jc w:val="center"/>
        </w:trPr>
        <w:tc>
          <w:tcPr>
            <w:tcW w:w="15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6E" w:rsidRPr="009975EC" w:rsidRDefault="00F7006E" w:rsidP="00A03A67">
            <w:pPr>
              <w:pStyle w:val="a8"/>
              <w:tabs>
                <w:tab w:val="left" w:pos="7380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975EC">
              <w:rPr>
                <w:b/>
                <w:bCs/>
                <w:sz w:val="28"/>
                <w:szCs w:val="28"/>
                <w:lang w:val="ru-RU"/>
              </w:rPr>
              <w:lastRenderedPageBreak/>
              <w:t>5. Спорт высших достижений и подготовка спортивного резерва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8"/>
              <w:tabs>
                <w:tab w:val="left" w:pos="7380"/>
              </w:tabs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5.1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FF7052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Участие спортсменов и спортивных команд района в комплексных физкультурно-оздоровительных  и  спортивно–массовых  мероприятиях  Комитета Республики Адыгея по  физической культуре и спорта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D45A39" w:rsidP="00D65686">
            <w:pPr>
              <w:jc w:val="center"/>
              <w:rPr>
                <w:sz w:val="28"/>
                <w:szCs w:val="28"/>
              </w:rPr>
            </w:pPr>
            <w:r w:rsidRPr="00FA0649">
              <w:rPr>
                <w:sz w:val="28"/>
                <w:szCs w:val="28"/>
              </w:rPr>
              <w:t>45 000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D45A39" w:rsidP="00657678">
            <w:pPr>
              <w:jc w:val="center"/>
              <w:rPr>
                <w:sz w:val="28"/>
                <w:szCs w:val="28"/>
              </w:rPr>
            </w:pPr>
            <w:r w:rsidRPr="00FA0649">
              <w:rPr>
                <w:sz w:val="28"/>
                <w:szCs w:val="28"/>
              </w:rPr>
              <w:t>50 000 руб.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D45A39" w:rsidP="00657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 руб.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D45A39" w:rsidP="00337FA4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 w:rsidRPr="00FA0649">
              <w:rPr>
                <w:sz w:val="28"/>
                <w:szCs w:val="28"/>
                <w:lang w:val="ru-RU"/>
              </w:rPr>
              <w:t>1</w:t>
            </w:r>
            <w:r w:rsidR="0018698A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5</w:t>
            </w:r>
            <w:r w:rsidRPr="00FA0649">
              <w:rPr>
                <w:sz w:val="28"/>
                <w:szCs w:val="28"/>
                <w:lang w:val="ru-RU"/>
              </w:rPr>
              <w:t xml:space="preserve"> 000 руб.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Отдел по молодежной политике и спорту администрации МО «Красногвардейский район»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8"/>
              <w:tabs>
                <w:tab w:val="left" w:pos="7380"/>
              </w:tabs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5.2.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FF7052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Участие спортсменов и спортивных команд района</w:t>
            </w:r>
            <w:r>
              <w:rPr>
                <w:sz w:val="28"/>
                <w:szCs w:val="28"/>
              </w:rPr>
              <w:t>,</w:t>
            </w:r>
            <w:r w:rsidRPr="009975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том числе и юношеских </w:t>
            </w:r>
            <w:r w:rsidRPr="009975EC">
              <w:rPr>
                <w:sz w:val="28"/>
                <w:szCs w:val="28"/>
              </w:rPr>
              <w:t>в спортивных мероприятиях, соревнованиях, турнирах, Чемпионатах, Кубках и физкультурных мероприятий Республики Адыгея, ЮФО, России.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1D111B" w:rsidP="00D65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45A39" w:rsidRPr="00FA0649">
              <w:rPr>
                <w:sz w:val="28"/>
                <w:szCs w:val="28"/>
              </w:rPr>
              <w:t>0 000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7F140F" w:rsidP="00CC0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5A39" w:rsidRPr="00FA0649">
              <w:rPr>
                <w:sz w:val="28"/>
                <w:szCs w:val="28"/>
              </w:rPr>
              <w:t>50 000 руб.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Default="007F140F" w:rsidP="00CC0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45A39">
              <w:rPr>
                <w:sz w:val="28"/>
                <w:szCs w:val="28"/>
              </w:rPr>
              <w:t>0 </w:t>
            </w:r>
          </w:p>
          <w:p w:rsidR="00D45A39" w:rsidRPr="00FA0649" w:rsidRDefault="00D45A39" w:rsidP="00CC0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руб.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7F140F" w:rsidP="00AE1159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  <w:r w:rsidR="00D45A39" w:rsidRPr="00FA0649">
              <w:rPr>
                <w:sz w:val="28"/>
                <w:szCs w:val="28"/>
                <w:lang w:val="ru-RU"/>
              </w:rPr>
              <w:t>0 000 руб.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CC03B7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Отдел по молодежной политике и спорту администрации МО «Красногвардейский район»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E1159">
            <w:pPr>
              <w:pStyle w:val="a8"/>
              <w:tabs>
                <w:tab w:val="left" w:pos="7380"/>
              </w:tabs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5.</w:t>
            </w: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552CC2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Ходатайство пред Комитетом РА по ФК и спорту по присвоению МС, КМС и  1-го спортивного разряда спортсменам района в порядке, установленном Положением о Единой Всероссийской спортивной классификации.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0C13DE" w:rsidRDefault="00D45A39" w:rsidP="00A03A67">
            <w:pPr>
              <w:jc w:val="center"/>
              <w:rPr>
                <w:sz w:val="28"/>
                <w:szCs w:val="28"/>
              </w:rPr>
            </w:pPr>
            <w:r w:rsidRPr="000C13D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0C13DE" w:rsidRDefault="00D45A39" w:rsidP="00A03A67">
            <w:pPr>
              <w:jc w:val="center"/>
              <w:rPr>
                <w:sz w:val="28"/>
                <w:szCs w:val="28"/>
              </w:rPr>
            </w:pPr>
            <w:r w:rsidRPr="000C13DE">
              <w:rPr>
                <w:sz w:val="28"/>
                <w:szCs w:val="28"/>
              </w:rPr>
              <w:t>-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0C13DE" w:rsidRDefault="00D45A39" w:rsidP="00742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0C13DE" w:rsidRDefault="00D45A39" w:rsidP="00A03A67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 w:rsidRPr="000C13D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Отдел молодежной политике и спорту</w:t>
            </w:r>
            <w:r>
              <w:rPr>
                <w:sz w:val="28"/>
                <w:szCs w:val="28"/>
                <w:lang w:val="ru-RU"/>
              </w:rPr>
              <w:t xml:space="preserve"> администрации </w:t>
            </w:r>
            <w:r w:rsidRPr="009975EC">
              <w:rPr>
                <w:sz w:val="28"/>
                <w:szCs w:val="28"/>
                <w:lang w:val="ru-RU"/>
              </w:rPr>
              <w:t xml:space="preserve"> МО «Красногвардейский район»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E1159">
            <w:pPr>
              <w:pStyle w:val="a8"/>
              <w:tabs>
                <w:tab w:val="left" w:pos="7380"/>
              </w:tabs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5.</w:t>
            </w: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Обеспечение спортивных сборных команд района спортивной формой и инвентарем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D45A39" w:rsidP="00186B4C">
            <w:pPr>
              <w:jc w:val="center"/>
              <w:rPr>
                <w:sz w:val="28"/>
                <w:szCs w:val="28"/>
              </w:rPr>
            </w:pPr>
            <w:r w:rsidRPr="00FA0649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Pr="00FA0649">
              <w:rPr>
                <w:sz w:val="28"/>
                <w:szCs w:val="28"/>
              </w:rPr>
              <w:t>000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D45A39" w:rsidP="00FB083D">
            <w:pPr>
              <w:jc w:val="center"/>
              <w:rPr>
                <w:sz w:val="28"/>
                <w:szCs w:val="28"/>
              </w:rPr>
            </w:pPr>
            <w:r w:rsidRPr="00FA064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r w:rsidRPr="00FA0649">
              <w:rPr>
                <w:sz w:val="28"/>
                <w:szCs w:val="28"/>
              </w:rPr>
              <w:t xml:space="preserve">000 </w:t>
            </w:r>
          </w:p>
          <w:p w:rsidR="00D45A39" w:rsidRPr="00FA0649" w:rsidRDefault="00D45A39" w:rsidP="00FB083D">
            <w:pPr>
              <w:jc w:val="center"/>
              <w:rPr>
                <w:sz w:val="28"/>
                <w:szCs w:val="28"/>
              </w:rPr>
            </w:pPr>
            <w:r w:rsidRPr="00FA0649">
              <w:rPr>
                <w:sz w:val="28"/>
                <w:szCs w:val="28"/>
              </w:rPr>
              <w:t>руб.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D45A39" w:rsidP="00FB0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 руб.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D83089" w:rsidP="00A03A67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  <w:r w:rsidR="00D45A39">
              <w:rPr>
                <w:sz w:val="28"/>
                <w:szCs w:val="28"/>
                <w:lang w:val="ru-RU"/>
              </w:rPr>
              <w:t xml:space="preserve"> </w:t>
            </w:r>
            <w:r w:rsidR="00D45A39" w:rsidRPr="00FA0649">
              <w:rPr>
                <w:sz w:val="28"/>
                <w:szCs w:val="28"/>
                <w:lang w:val="ru-RU"/>
              </w:rPr>
              <w:t>000 руб.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F845B8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 xml:space="preserve">Отдел по молодежной политике и спорту администрации МО «Красногвардейский район», управление образования  администрации МО «Красногвардейский район»,  МБУ ДО ДЮСШ с. Красногвардейского, </w:t>
            </w:r>
            <w:r w:rsidRPr="009975EC">
              <w:rPr>
                <w:sz w:val="28"/>
                <w:szCs w:val="28"/>
                <w:lang w:val="ru-RU"/>
              </w:rPr>
              <w:lastRenderedPageBreak/>
              <w:t>администрации сельских поселений МО «Красногвардейский район» (по согласованию)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E1159">
            <w:pPr>
              <w:pStyle w:val="a8"/>
              <w:tabs>
                <w:tab w:val="left" w:pos="7380"/>
              </w:tabs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lastRenderedPageBreak/>
              <w:t>5.</w:t>
            </w: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Проведение ежегодных смотров-конкурсов:</w:t>
            </w:r>
          </w:p>
          <w:p w:rsidR="00D45A39" w:rsidRPr="009975EC" w:rsidRDefault="00D45A39" w:rsidP="00A03A67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 «Лучший спортсмен года»;</w:t>
            </w:r>
          </w:p>
          <w:p w:rsidR="00D45A39" w:rsidRDefault="00D45A39" w:rsidP="00A03A67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 «Лучший тренер года»</w:t>
            </w:r>
            <w:r>
              <w:rPr>
                <w:sz w:val="28"/>
                <w:szCs w:val="28"/>
              </w:rPr>
              <w:t>;</w:t>
            </w:r>
          </w:p>
          <w:p w:rsidR="00D45A39" w:rsidRPr="009975EC" w:rsidRDefault="00D45A39" w:rsidP="00CE0ABD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Поощрение спортсменов и тренеров района</w:t>
            </w:r>
            <w:r>
              <w:rPr>
                <w:sz w:val="28"/>
                <w:szCs w:val="28"/>
              </w:rPr>
              <w:t xml:space="preserve"> за высокие спортивные</w:t>
            </w:r>
            <w:r w:rsidRPr="009975EC">
              <w:rPr>
                <w:sz w:val="28"/>
                <w:szCs w:val="28"/>
              </w:rPr>
              <w:t xml:space="preserve"> достижени</w:t>
            </w:r>
            <w:r>
              <w:rPr>
                <w:sz w:val="28"/>
                <w:szCs w:val="28"/>
              </w:rPr>
              <w:t>я</w:t>
            </w:r>
            <w:r w:rsidRPr="009975EC">
              <w:rPr>
                <w:sz w:val="28"/>
                <w:szCs w:val="28"/>
              </w:rPr>
              <w:t xml:space="preserve"> на спортивных соревнованиях района, Республики Адыгея, ЮФО</w:t>
            </w:r>
            <w:r>
              <w:rPr>
                <w:sz w:val="28"/>
                <w:szCs w:val="28"/>
              </w:rPr>
              <w:t>,</w:t>
            </w:r>
            <w:r w:rsidRPr="009975EC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D45A39" w:rsidP="00FB083D">
            <w:pPr>
              <w:jc w:val="center"/>
              <w:rPr>
                <w:sz w:val="28"/>
                <w:szCs w:val="28"/>
              </w:rPr>
            </w:pPr>
            <w:r w:rsidRPr="00FA06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FA0649">
              <w:rPr>
                <w:sz w:val="28"/>
                <w:szCs w:val="28"/>
              </w:rPr>
              <w:t>000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Default="00D45A39" w:rsidP="00FB083D">
            <w:pPr>
              <w:jc w:val="center"/>
              <w:rPr>
                <w:sz w:val="28"/>
                <w:szCs w:val="28"/>
              </w:rPr>
            </w:pPr>
            <w:r w:rsidRPr="00FA06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FA0649">
              <w:rPr>
                <w:sz w:val="28"/>
                <w:szCs w:val="28"/>
              </w:rPr>
              <w:t xml:space="preserve">000 </w:t>
            </w:r>
          </w:p>
          <w:p w:rsidR="00D45A39" w:rsidRPr="00FA0649" w:rsidRDefault="00D45A39" w:rsidP="00FB083D">
            <w:pPr>
              <w:jc w:val="center"/>
              <w:rPr>
                <w:sz w:val="28"/>
                <w:szCs w:val="28"/>
              </w:rPr>
            </w:pPr>
            <w:r w:rsidRPr="00FA0649">
              <w:rPr>
                <w:sz w:val="28"/>
                <w:szCs w:val="28"/>
              </w:rPr>
              <w:t>руб.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D45A39" w:rsidP="00FB0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 руб.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D83089" w:rsidP="00A03A67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D45A39" w:rsidRPr="00FA0649">
              <w:rPr>
                <w:sz w:val="28"/>
                <w:szCs w:val="28"/>
                <w:lang w:val="ru-RU"/>
              </w:rPr>
              <w:t>0</w:t>
            </w:r>
            <w:r w:rsidR="00D45A39">
              <w:rPr>
                <w:sz w:val="28"/>
                <w:szCs w:val="28"/>
                <w:lang w:val="ru-RU"/>
              </w:rPr>
              <w:t xml:space="preserve"> </w:t>
            </w:r>
            <w:r w:rsidR="00D45A39" w:rsidRPr="00FA0649">
              <w:rPr>
                <w:sz w:val="28"/>
                <w:szCs w:val="28"/>
                <w:lang w:val="ru-RU"/>
              </w:rPr>
              <w:t>000 руб.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F845B8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Отдел по молодежной политике и спорту администрации МО «Красногвардейский район», управление образования  администрации МО «Красногвардейский район»,  МБУ ДО ДЮСШ с. Красногвардейского, администрации сельских поселений МО «Красногвардейский район» (по согласованию)</w:t>
            </w:r>
          </w:p>
        </w:tc>
      </w:tr>
      <w:tr w:rsidR="00D45A39" w:rsidRPr="009975EC" w:rsidTr="00F07B16">
        <w:trPr>
          <w:trHeight w:val="273"/>
          <w:jc w:val="center"/>
        </w:trPr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F845B8">
            <w:pPr>
              <w:jc w:val="both"/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Отдел по молодежной политике и спорту администрации  Красногвардейского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D45A39" w:rsidP="00AE1159">
            <w:pPr>
              <w:ind w:left="-78"/>
              <w:jc w:val="center"/>
              <w:rPr>
                <w:b/>
                <w:sz w:val="28"/>
                <w:szCs w:val="28"/>
              </w:rPr>
            </w:pPr>
            <w:r w:rsidRPr="00FA0649">
              <w:rPr>
                <w:b/>
                <w:sz w:val="28"/>
                <w:szCs w:val="28"/>
              </w:rPr>
              <w:t>7</w:t>
            </w:r>
            <w:r w:rsidR="00AA7D2D">
              <w:rPr>
                <w:b/>
                <w:sz w:val="28"/>
                <w:szCs w:val="28"/>
              </w:rPr>
              <w:t>0</w:t>
            </w:r>
            <w:r w:rsidRPr="00FA064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A0649">
              <w:rPr>
                <w:b/>
                <w:sz w:val="28"/>
                <w:szCs w:val="28"/>
              </w:rPr>
              <w:t>000</w:t>
            </w:r>
          </w:p>
          <w:p w:rsidR="00D45A39" w:rsidRPr="00FA0649" w:rsidRDefault="00D45A39" w:rsidP="00AE1159">
            <w:pPr>
              <w:ind w:left="-78"/>
              <w:jc w:val="center"/>
              <w:rPr>
                <w:b/>
                <w:sz w:val="28"/>
                <w:szCs w:val="28"/>
              </w:rPr>
            </w:pPr>
            <w:r w:rsidRPr="00FA0649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AA7D2D" w:rsidP="00AE1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45A39" w:rsidRPr="00FA0649">
              <w:rPr>
                <w:b/>
                <w:sz w:val="28"/>
                <w:szCs w:val="28"/>
              </w:rPr>
              <w:t>00</w:t>
            </w:r>
            <w:r w:rsidR="00D45A39">
              <w:rPr>
                <w:b/>
                <w:sz w:val="28"/>
                <w:szCs w:val="28"/>
              </w:rPr>
              <w:t xml:space="preserve"> </w:t>
            </w:r>
            <w:r w:rsidR="00D45A39" w:rsidRPr="00FA0649">
              <w:rPr>
                <w:b/>
                <w:sz w:val="28"/>
                <w:szCs w:val="28"/>
              </w:rPr>
              <w:t>000 руб.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Default="00D45A39" w:rsidP="00AE1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7D2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  <w:p w:rsidR="00D45A39" w:rsidRPr="00FA0649" w:rsidRDefault="00D45A39" w:rsidP="005961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руб.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A0649" w:rsidRDefault="00AA7D2D" w:rsidP="00AA7D2D">
            <w:pPr>
              <w:ind w:lef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8308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</w:t>
            </w:r>
            <w:r w:rsidR="00D45A39">
              <w:rPr>
                <w:b/>
                <w:sz w:val="28"/>
                <w:szCs w:val="28"/>
              </w:rPr>
              <w:t>0</w:t>
            </w:r>
            <w:r w:rsidR="00D45A39" w:rsidRPr="00FA0649">
              <w:rPr>
                <w:b/>
                <w:sz w:val="28"/>
                <w:szCs w:val="28"/>
              </w:rPr>
              <w:t>0 000 руб.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8"/>
              <w:tabs>
                <w:tab w:val="left" w:pos="7380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  <w:tr w:rsidR="00F7006E" w:rsidRPr="009975EC" w:rsidTr="0018698A">
        <w:trPr>
          <w:trHeight w:val="61"/>
          <w:jc w:val="center"/>
        </w:trPr>
        <w:tc>
          <w:tcPr>
            <w:tcW w:w="15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6E" w:rsidRPr="009975EC" w:rsidRDefault="00F7006E" w:rsidP="00737EAD">
            <w:pPr>
              <w:pStyle w:val="a8"/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975EC">
              <w:rPr>
                <w:b/>
                <w:sz w:val="28"/>
                <w:szCs w:val="28"/>
                <w:lang w:val="ru-RU"/>
              </w:rPr>
              <w:t>Подпрограмма 2. «Реализация молодежной политики в  муниципальном образовании «Красногвардейский район»:</w:t>
            </w:r>
          </w:p>
        </w:tc>
      </w:tr>
      <w:tr w:rsidR="00F7006E" w:rsidRPr="009975EC" w:rsidTr="0018698A">
        <w:trPr>
          <w:cantSplit/>
          <w:trHeight w:val="61"/>
          <w:jc w:val="center"/>
        </w:trPr>
        <w:tc>
          <w:tcPr>
            <w:tcW w:w="15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6E" w:rsidRPr="009975EC" w:rsidRDefault="00F7006E" w:rsidP="00A03A67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Цель: создание условий для успешной социализации и эффективной самореализации молодежи.</w:t>
            </w:r>
          </w:p>
        </w:tc>
      </w:tr>
      <w:tr w:rsidR="00F7006E" w:rsidRPr="009975EC" w:rsidTr="0018698A">
        <w:trPr>
          <w:cantSplit/>
          <w:trHeight w:val="61"/>
          <w:jc w:val="center"/>
        </w:trPr>
        <w:tc>
          <w:tcPr>
            <w:tcW w:w="15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6E" w:rsidRPr="009975EC" w:rsidRDefault="007F140F" w:rsidP="00AE115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 подпрограммы 2020</w:t>
            </w:r>
            <w:r w:rsidR="00F7006E" w:rsidRPr="009975EC">
              <w:rPr>
                <w:b/>
                <w:sz w:val="28"/>
                <w:szCs w:val="28"/>
              </w:rPr>
              <w:t>-20</w:t>
            </w:r>
            <w:r w:rsidR="00596191">
              <w:rPr>
                <w:b/>
                <w:sz w:val="28"/>
                <w:szCs w:val="28"/>
              </w:rPr>
              <w:t>22</w:t>
            </w:r>
            <w:r w:rsidR="00F7006E" w:rsidRPr="009975E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7006E" w:rsidRPr="009975EC">
              <w:rPr>
                <w:b/>
                <w:sz w:val="28"/>
                <w:szCs w:val="28"/>
              </w:rPr>
              <w:t>г.г</w:t>
            </w:r>
            <w:proofErr w:type="spellEnd"/>
            <w:r w:rsidR="00F7006E" w:rsidRPr="009975EC">
              <w:rPr>
                <w:b/>
                <w:sz w:val="28"/>
                <w:szCs w:val="28"/>
              </w:rPr>
              <w:t>.</w:t>
            </w:r>
          </w:p>
        </w:tc>
      </w:tr>
      <w:tr w:rsidR="00F7006E" w:rsidRPr="009975EC" w:rsidTr="0018698A">
        <w:trPr>
          <w:cantSplit/>
          <w:trHeight w:val="61"/>
          <w:jc w:val="center"/>
        </w:trPr>
        <w:tc>
          <w:tcPr>
            <w:tcW w:w="15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6E" w:rsidRPr="009975EC" w:rsidRDefault="00F7006E" w:rsidP="00A03A67">
            <w:pPr>
              <w:pStyle w:val="a8"/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975EC">
              <w:rPr>
                <w:b/>
                <w:sz w:val="28"/>
                <w:szCs w:val="28"/>
                <w:lang w:val="ru-RU"/>
              </w:rPr>
              <w:t>1. Проведение мероприятий, направленных на гражданское и патриотическое воспитание, творческое и интеллектуальное развитие молодежи.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BD7E09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районных военно-патриотических конкурсов, смотров,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летов, фестивалей, молодежных акций, военно-спортивных конкурсов, игр, зарниц, соревнований, Спартакиад, Вахт Памяти, патриотических акций, проведение интеллектуальных игр, конкурсов и других мероприятий для молодежи направленное на</w:t>
            </w:r>
            <w:r w:rsidRPr="00997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гражданское и патриотическое воспитание, творческое и интеллектуальное развитие молодежи.</w:t>
            </w:r>
            <w:r w:rsidRPr="00997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гражданских и патриотических акции «Георгиевская лента»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«Бессмертный полк»</w:t>
            </w:r>
            <w:r w:rsidRPr="00997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акции «Пост №1», «Здесь живет ветеран» и т.п.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D45A39" w:rsidP="00DE31DF">
            <w:pPr>
              <w:jc w:val="center"/>
              <w:rPr>
                <w:sz w:val="28"/>
                <w:szCs w:val="28"/>
              </w:rPr>
            </w:pPr>
            <w:r w:rsidRPr="003D50C2">
              <w:rPr>
                <w:sz w:val="28"/>
                <w:szCs w:val="28"/>
              </w:rPr>
              <w:lastRenderedPageBreak/>
              <w:t>45 000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7F140F" w:rsidP="001B0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7F140F" w:rsidP="001B0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7F140F" w:rsidP="00596191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D45A39">
              <w:rPr>
                <w:sz w:val="28"/>
                <w:szCs w:val="28"/>
                <w:lang w:val="ru-RU"/>
              </w:rPr>
              <w:t>5 </w:t>
            </w:r>
            <w:r w:rsidR="00D45A39" w:rsidRPr="003D50C2">
              <w:rPr>
                <w:sz w:val="28"/>
                <w:szCs w:val="28"/>
                <w:lang w:val="ru-RU"/>
              </w:rPr>
              <w:t>0</w:t>
            </w:r>
            <w:r w:rsidR="00D45A39">
              <w:rPr>
                <w:sz w:val="28"/>
                <w:szCs w:val="28"/>
                <w:lang w:val="ru-RU"/>
              </w:rPr>
              <w:t>00 руб.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7F7005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 xml:space="preserve">Отдел по молодежной политике и спорту </w:t>
            </w:r>
            <w:r w:rsidRPr="009975EC">
              <w:rPr>
                <w:sz w:val="28"/>
                <w:szCs w:val="28"/>
                <w:lang w:val="ru-RU"/>
              </w:rPr>
              <w:lastRenderedPageBreak/>
              <w:t>администрации МО «Красногвардейский район», управление образования  администрации МО «Красногвардейский район», управление культуры и кино администрации МО «Красногвардейский район», местное отделение ДОСААФ России по Красногвардейскому району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975EC">
              <w:rPr>
                <w:sz w:val="28"/>
                <w:szCs w:val="28"/>
                <w:lang w:val="ru-RU"/>
              </w:rPr>
              <w:t>(по согласованию),  КДН и ЗП Красногвардейского района,  МБУ ДО ДЮСШ с. Красногвардейского, администрации сельских поселений МО «Красногвардейский район» (по согласованию)</w:t>
            </w:r>
          </w:p>
        </w:tc>
      </w:tr>
      <w:tr w:rsidR="00F7006E" w:rsidRPr="009975EC" w:rsidTr="0018698A">
        <w:trPr>
          <w:trHeight w:val="61"/>
          <w:jc w:val="center"/>
        </w:trPr>
        <w:tc>
          <w:tcPr>
            <w:tcW w:w="15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6E" w:rsidRPr="009975EC" w:rsidRDefault="00F7006E" w:rsidP="00A03A67">
            <w:pPr>
              <w:pStyle w:val="a8"/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975EC">
              <w:rPr>
                <w:b/>
                <w:sz w:val="28"/>
                <w:szCs w:val="28"/>
                <w:lang w:val="ru-RU"/>
              </w:rPr>
              <w:lastRenderedPageBreak/>
              <w:t>2. Проведение мероприятий, направленных на формирование здорового образа жизни детей и молодежи, развитие туризма, молодежной политики, культуры, творчества молодежи.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Default="00D45A39" w:rsidP="008C3B27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формирование здорового образа жизни среди молодежи Красногвардейского района проведение туристических слетов, 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зарниц, фестивалей, походов, чемпионатов, турниров, соревнований, конкурсов и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A39" w:rsidRPr="009975EC" w:rsidRDefault="00D45A39" w:rsidP="008C3B27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8E7574" w:rsidRDefault="00D45A39" w:rsidP="003D4607">
            <w:pPr>
              <w:jc w:val="center"/>
              <w:rPr>
                <w:sz w:val="28"/>
                <w:szCs w:val="28"/>
              </w:rPr>
            </w:pPr>
            <w:r w:rsidRPr="008E7574">
              <w:rPr>
                <w:sz w:val="28"/>
                <w:szCs w:val="28"/>
              </w:rPr>
              <w:lastRenderedPageBreak/>
              <w:t>25 000 руб.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8E7574" w:rsidRDefault="007F140F" w:rsidP="003D4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8E7574" w:rsidRDefault="007F140F" w:rsidP="003D4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7F140F" w:rsidP="003D4607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D83089">
              <w:rPr>
                <w:sz w:val="28"/>
                <w:szCs w:val="28"/>
                <w:lang w:val="ru-RU"/>
              </w:rPr>
              <w:t>5</w:t>
            </w:r>
            <w:r w:rsidR="00D45A39" w:rsidRPr="003D50C2">
              <w:rPr>
                <w:sz w:val="28"/>
                <w:szCs w:val="28"/>
                <w:lang w:val="ru-RU"/>
              </w:rPr>
              <w:t xml:space="preserve"> 000  руб.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7F7005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 xml:space="preserve">Отдел по молодежной политике и спорту администрации МО «Красногвардейский </w:t>
            </w:r>
            <w:r w:rsidRPr="009975EC">
              <w:rPr>
                <w:sz w:val="28"/>
                <w:szCs w:val="28"/>
                <w:lang w:val="ru-RU"/>
              </w:rPr>
              <w:lastRenderedPageBreak/>
              <w:t>район», управление образования администрации МО «Красногвардейский район», управление культуры и кино администрации МО «Красногвардейский район», местное отделение ДОСААФ России по Красногвардейскому району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975EC">
              <w:rPr>
                <w:sz w:val="28"/>
                <w:szCs w:val="28"/>
                <w:lang w:val="ru-RU"/>
              </w:rPr>
              <w:t>(по согласованию), КДН и ЗП Красногвардейского района,  МБУ ДО ДЮСШ с. Красногвардейского, администрации сельских поселений МО «Красногвардейский район» (по согласованию)</w:t>
            </w:r>
          </w:p>
        </w:tc>
      </w:tr>
      <w:tr w:rsidR="00F7006E" w:rsidRPr="009975EC" w:rsidTr="0018698A">
        <w:trPr>
          <w:trHeight w:val="61"/>
          <w:jc w:val="center"/>
        </w:trPr>
        <w:tc>
          <w:tcPr>
            <w:tcW w:w="15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6E" w:rsidRPr="009975EC" w:rsidRDefault="00F7006E" w:rsidP="00A03A67">
            <w:pPr>
              <w:pStyle w:val="a8"/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975EC">
              <w:rPr>
                <w:b/>
                <w:sz w:val="28"/>
                <w:szCs w:val="28"/>
                <w:lang w:val="ru-RU"/>
              </w:rPr>
              <w:lastRenderedPageBreak/>
              <w:t>3. Поддержка инициативной и талантливой молодежи.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Default="00D45A39" w:rsidP="00BD7E09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Поддержка инновационной деятельности, инновационных, новаторских проектов, идей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A39" w:rsidRDefault="00D45A39" w:rsidP="00BD7E09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роведение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курсов, выставок, презентаций, «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круглых столов», участие в форумах, конференциях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A39" w:rsidRPr="009975EC" w:rsidRDefault="00D45A39" w:rsidP="00BD7E09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7F140F" w:rsidP="00483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7F140F" w:rsidP="00483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7F140F" w:rsidP="00483CF6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45A39">
              <w:rPr>
                <w:sz w:val="28"/>
                <w:szCs w:val="28"/>
                <w:lang w:val="ru-RU"/>
              </w:rPr>
              <w:t>0 000 руб.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935E8E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 xml:space="preserve">Отдел по молодежной политике и спорту администрации МО «Красногвардейский район», управление образования администрации МО </w:t>
            </w:r>
            <w:r w:rsidRPr="009975EC">
              <w:rPr>
                <w:sz w:val="28"/>
                <w:szCs w:val="28"/>
                <w:lang w:val="ru-RU"/>
              </w:rPr>
              <w:lastRenderedPageBreak/>
              <w:t>«Красногвардейский район», управление культуры и кино администрации МО «Красногвардейский район», МБУ ДО ДЮСШ с. Красногвардейского, администрации сельских поселений МО «Красногвардейский район» (по согласованию)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Слетов, фестивалей, конкурсов, игр команд КВН,  проектов, программ и мероприятий, направленных на творческое развитие детей и молодежи.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11 000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7F140F" w:rsidP="00530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7F140F" w:rsidP="00530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7F140F" w:rsidP="00530391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D45A39">
              <w:rPr>
                <w:sz w:val="28"/>
                <w:szCs w:val="28"/>
                <w:lang w:val="ru-RU"/>
              </w:rPr>
              <w:t> 000 руб.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7F7005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Отдел по молодежной политике и спорту администрации МО «Красногвардейский район», управление образования администрации МО «Красногвардейский район», управление культуры и кино администрации МО «Красногвардейский район», местное отделение ДОСААФ России по Красногвардейскому району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975EC">
              <w:rPr>
                <w:sz w:val="28"/>
                <w:szCs w:val="28"/>
                <w:lang w:val="ru-RU"/>
              </w:rPr>
              <w:t xml:space="preserve">(по согласованию), КДН и ЗП </w:t>
            </w:r>
            <w:r w:rsidRPr="009975EC">
              <w:rPr>
                <w:sz w:val="28"/>
                <w:szCs w:val="28"/>
                <w:lang w:val="ru-RU"/>
              </w:rPr>
              <w:lastRenderedPageBreak/>
              <w:t>Красногвардейского района,  МБУ ДО ДЮСШ с. Красногвардейского, администрации сельских поселений МО «Красногвардейский район» (по согласованию)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BD7E09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мероприятий, посвященных памятным датам, событиям, праздничным Дням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значимым событиям, района, республики, страны, знаменитым людям, почетным жителям района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D45A39" w:rsidP="00EF4273">
            <w:pPr>
              <w:jc w:val="center"/>
              <w:rPr>
                <w:sz w:val="28"/>
                <w:szCs w:val="28"/>
              </w:rPr>
            </w:pPr>
            <w:r w:rsidRPr="003D50C2">
              <w:rPr>
                <w:sz w:val="28"/>
                <w:szCs w:val="28"/>
              </w:rPr>
              <w:t>10 000 руб.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7F140F" w:rsidP="003D4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7F140F" w:rsidP="003D4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7F140F" w:rsidP="00A01CB0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83089">
              <w:rPr>
                <w:sz w:val="28"/>
                <w:szCs w:val="28"/>
                <w:lang w:val="ru-RU"/>
              </w:rPr>
              <w:t>0</w:t>
            </w:r>
            <w:r w:rsidR="00D45A39" w:rsidRPr="003D50C2">
              <w:rPr>
                <w:sz w:val="28"/>
                <w:szCs w:val="28"/>
                <w:lang w:val="ru-RU"/>
              </w:rPr>
              <w:t xml:space="preserve"> 000 руб.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7F7005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Отдел по молодежной политике и спорту администрации МО «Красногвардейский район», управление образования администрации МО «Красногвардейский район», управление культуры и кино администрации МО «Красногвардейский район», местное отделение ДОСААФ России по Красногвардейскому району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975EC">
              <w:rPr>
                <w:sz w:val="28"/>
                <w:szCs w:val="28"/>
                <w:lang w:val="ru-RU"/>
              </w:rPr>
              <w:t xml:space="preserve">(по согласованию), КДН и ЗП Красногвардейского района,  МБУ ДО ДЮСШ с. Красногвардейского, администрации сельских </w:t>
            </w:r>
            <w:r w:rsidRPr="009975EC">
              <w:rPr>
                <w:sz w:val="28"/>
                <w:szCs w:val="28"/>
                <w:lang w:val="ru-RU"/>
              </w:rPr>
              <w:lastRenderedPageBreak/>
              <w:t>поселений МО «Красногвардейский район» (по согласованию)</w:t>
            </w:r>
          </w:p>
        </w:tc>
      </w:tr>
      <w:tr w:rsidR="00F7006E" w:rsidRPr="009975EC" w:rsidTr="0018698A">
        <w:trPr>
          <w:trHeight w:val="61"/>
          <w:jc w:val="center"/>
        </w:trPr>
        <w:tc>
          <w:tcPr>
            <w:tcW w:w="15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6E" w:rsidRPr="009975EC" w:rsidRDefault="00F7006E" w:rsidP="00A03A67">
            <w:pPr>
              <w:pStyle w:val="a8"/>
              <w:tabs>
                <w:tab w:val="left" w:pos="7380"/>
              </w:tabs>
              <w:ind w:left="60"/>
              <w:jc w:val="center"/>
              <w:rPr>
                <w:b/>
                <w:sz w:val="28"/>
                <w:szCs w:val="28"/>
                <w:lang w:val="ru-RU"/>
              </w:rPr>
            </w:pPr>
            <w:r w:rsidRPr="009975EC">
              <w:rPr>
                <w:b/>
                <w:sz w:val="28"/>
                <w:szCs w:val="28"/>
                <w:lang w:val="ru-RU"/>
              </w:rPr>
              <w:lastRenderedPageBreak/>
              <w:t>4. Развитие добровольческого (волонтерского) движения.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Default="00D45A39" w:rsidP="00A03A67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мероприятий, конкурсов, фестивалей, направленных на развитие добровольческого (волонтерского) движения в молодежной среде и развитие системы школьных  волонтерских отрядов. </w:t>
            </w:r>
          </w:p>
          <w:p w:rsidR="00D45A39" w:rsidRPr="009975EC" w:rsidRDefault="00D45A39" w:rsidP="00A03A67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Вовлечение детей и молодежи в волонтерскую (добровольческую) деятельность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D45A39" w:rsidP="003D4607">
            <w:pPr>
              <w:jc w:val="center"/>
              <w:rPr>
                <w:sz w:val="28"/>
                <w:szCs w:val="28"/>
              </w:rPr>
            </w:pPr>
            <w:r w:rsidRPr="003D50C2">
              <w:rPr>
                <w:sz w:val="28"/>
                <w:szCs w:val="28"/>
              </w:rPr>
              <w:t xml:space="preserve">10 000 </w:t>
            </w:r>
            <w:proofErr w:type="spellStart"/>
            <w:r w:rsidRPr="003D50C2">
              <w:rPr>
                <w:sz w:val="28"/>
                <w:szCs w:val="28"/>
              </w:rPr>
              <w:t>р</w:t>
            </w:r>
            <w:r w:rsidR="0094461F">
              <w:rPr>
                <w:sz w:val="28"/>
                <w:szCs w:val="28"/>
              </w:rPr>
              <w:t>ф</w:t>
            </w:r>
            <w:r w:rsidRPr="003D50C2">
              <w:rPr>
                <w:sz w:val="28"/>
                <w:szCs w:val="28"/>
              </w:rPr>
              <w:t>уб</w:t>
            </w:r>
            <w:proofErr w:type="spellEnd"/>
            <w:r w:rsidRPr="003D50C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7F140F" w:rsidP="003D4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7F140F" w:rsidP="003D4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7F140F" w:rsidP="00084D03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D45A39" w:rsidRPr="003D50C2">
              <w:rPr>
                <w:sz w:val="28"/>
                <w:szCs w:val="28"/>
                <w:lang w:val="ru-RU"/>
              </w:rPr>
              <w:t xml:space="preserve"> 000 руб.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Отдел по молодежной политике и спорту администрации МО «Красногвардейский р</w:t>
            </w:r>
            <w:r>
              <w:rPr>
                <w:sz w:val="28"/>
                <w:szCs w:val="28"/>
                <w:lang w:val="ru-RU"/>
              </w:rPr>
              <w:t>айон», управление образования</w:t>
            </w:r>
            <w:r w:rsidRPr="009975EC">
              <w:rPr>
                <w:sz w:val="28"/>
                <w:szCs w:val="28"/>
                <w:lang w:val="ru-RU"/>
              </w:rPr>
              <w:t xml:space="preserve"> администрации МО «Красногвардейский район»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0C13DE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благотворите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льных социально-значимых акции.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596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F845B8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Отдел по молодежной политике и спорту администрации МО «Красногвардейский район», управление образования администрации МО «Красногвардейский район», управление культуры и кино администрации МО «Красногвардейский район», КДН и ЗП Красногвардейского района.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E1159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 Красногвардейском районе благотворительной акции, мероприятий для детей, подростков и молодежи с ограниченными возможностями, инвалид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</w:t>
            </w:r>
            <w:r w:rsidRPr="00997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D45A39" w:rsidP="00A03A67">
            <w:pPr>
              <w:jc w:val="center"/>
              <w:rPr>
                <w:sz w:val="28"/>
                <w:szCs w:val="28"/>
              </w:rPr>
            </w:pPr>
            <w:r w:rsidRPr="003D50C2">
              <w:rPr>
                <w:sz w:val="28"/>
                <w:szCs w:val="28"/>
              </w:rPr>
              <w:t>22 000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7F140F" w:rsidP="00084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7F140F" w:rsidP="00084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7F140F" w:rsidP="00084D03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  <w:r w:rsidR="00D83089">
              <w:rPr>
                <w:sz w:val="28"/>
                <w:szCs w:val="28"/>
                <w:lang w:val="ru-RU"/>
              </w:rPr>
              <w:t xml:space="preserve"> 0</w:t>
            </w:r>
            <w:r w:rsidR="00D45A39" w:rsidRPr="003D50C2">
              <w:rPr>
                <w:sz w:val="28"/>
                <w:szCs w:val="28"/>
                <w:lang w:val="ru-RU"/>
              </w:rPr>
              <w:t>00  руб.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F845B8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Отдел по молодежной политике и спорту администрации МО «Красногвардейский район», управление образования  администрации МО «Красногвардейский район», КДН и ЗП Красногвардейского района,  администрации сельских поселений МО «Красногвардейский район» (по согласованию), ГБУ РА «Центр Доверие» (по согласованию)</w:t>
            </w:r>
          </w:p>
        </w:tc>
      </w:tr>
      <w:tr w:rsidR="00F7006E" w:rsidRPr="009975EC" w:rsidTr="0018698A">
        <w:trPr>
          <w:trHeight w:val="61"/>
          <w:jc w:val="center"/>
        </w:trPr>
        <w:tc>
          <w:tcPr>
            <w:tcW w:w="15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6E" w:rsidRPr="009975EC" w:rsidRDefault="00F7006E" w:rsidP="00A03A67">
            <w:pPr>
              <w:pStyle w:val="a8"/>
              <w:tabs>
                <w:tab w:val="left" w:pos="7380"/>
              </w:tabs>
              <w:ind w:left="60"/>
              <w:jc w:val="center"/>
              <w:rPr>
                <w:b/>
                <w:sz w:val="28"/>
                <w:szCs w:val="28"/>
                <w:lang w:val="ru-RU"/>
              </w:rPr>
            </w:pPr>
            <w:r w:rsidRPr="009975EC">
              <w:rPr>
                <w:b/>
                <w:sz w:val="28"/>
                <w:szCs w:val="28"/>
                <w:lang w:val="ru-RU"/>
              </w:rPr>
              <w:t>5.Поддержка районных детских и молодежных общественных организаций и объединений и развитие системы школьного самоуправления.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1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  <w:r w:rsidRPr="009975EC">
              <w:rPr>
                <w:b w:val="0"/>
                <w:color w:val="000000"/>
                <w:sz w:val="28"/>
                <w:szCs w:val="28"/>
                <w:lang w:val="ru-RU"/>
              </w:rPr>
              <w:t>Создание реестра детских и молодёжных общественных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596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F845B8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 xml:space="preserve">Отдел по молодежной политике и спорту администрации МО «Красногвардейский район», управление образования  администрации МО «Красногвардейский район», МБУ ДО «Центр дополнительного образования детей» с. </w:t>
            </w:r>
            <w:r w:rsidRPr="009975EC">
              <w:rPr>
                <w:sz w:val="28"/>
                <w:szCs w:val="28"/>
                <w:lang w:val="ru-RU"/>
              </w:rPr>
              <w:lastRenderedPageBreak/>
              <w:t>Красногвардейского</w:t>
            </w:r>
          </w:p>
        </w:tc>
      </w:tr>
      <w:tr w:rsidR="00D45A39" w:rsidRPr="009975EC" w:rsidTr="00F07B16">
        <w:trPr>
          <w:trHeight w:val="38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1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  <w:r w:rsidRPr="009975EC">
              <w:rPr>
                <w:b w:val="0"/>
                <w:color w:val="000000"/>
                <w:sz w:val="28"/>
                <w:szCs w:val="28"/>
                <w:lang w:val="ru-RU"/>
              </w:rPr>
              <w:t xml:space="preserve">Проведение мероприятий, фестивалей, конкурсов, направленных на развитие </w:t>
            </w:r>
            <w:r w:rsidRPr="009975EC">
              <w:rPr>
                <w:b w:val="0"/>
                <w:sz w:val="28"/>
                <w:szCs w:val="28"/>
                <w:lang w:val="ru-RU"/>
              </w:rPr>
              <w:t>детских и молодежных общественных организаций,  и системы школьного самоуправления, направленных на</w:t>
            </w:r>
            <w:r w:rsidRPr="009975EC">
              <w:rPr>
                <w:sz w:val="28"/>
                <w:szCs w:val="28"/>
                <w:lang w:val="ru-RU"/>
              </w:rPr>
              <w:t xml:space="preserve">  </w:t>
            </w:r>
            <w:r w:rsidRPr="009975EC">
              <w:rPr>
                <w:b w:val="0"/>
                <w:sz w:val="28"/>
                <w:szCs w:val="28"/>
                <w:lang w:val="ru-RU"/>
              </w:rPr>
              <w:t>социализацию учащихся, подготовку их к жизни в сложных условиях современной действительности,  воспитание чувства ответственности за собственное поведение, за последствия своих действий, и формирование активной жизненной позиции.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D45A39" w:rsidP="007A7625">
            <w:pPr>
              <w:jc w:val="center"/>
              <w:rPr>
                <w:sz w:val="28"/>
                <w:szCs w:val="28"/>
              </w:rPr>
            </w:pPr>
            <w:r w:rsidRPr="003D50C2">
              <w:rPr>
                <w:sz w:val="28"/>
                <w:szCs w:val="28"/>
              </w:rPr>
              <w:t>10 000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7F140F" w:rsidP="00EF4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7F140F" w:rsidP="00EF4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7F140F" w:rsidP="00A01CB0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D45A39" w:rsidRPr="003D50C2">
              <w:rPr>
                <w:sz w:val="28"/>
                <w:szCs w:val="28"/>
                <w:lang w:val="ru-RU"/>
              </w:rPr>
              <w:t xml:space="preserve"> 000 руб.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F845B8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 xml:space="preserve">Отдел по молодежной политике и спорту администрации МО «Красногвардейский район», управление образования администрации МО «Красногвардейский район», управления культуры и кино администрации МО «Красногвардейский район», КДН и ЗП Красногвардейского района  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1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  <w:r w:rsidRPr="009975EC">
              <w:rPr>
                <w:b w:val="0"/>
                <w:sz w:val="28"/>
                <w:szCs w:val="28"/>
                <w:lang w:val="ru-RU"/>
              </w:rPr>
              <w:t>Консультативно-методическая и информационная поддержка общественных организаций, объединений, военно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9975EC">
              <w:rPr>
                <w:b w:val="0"/>
                <w:sz w:val="28"/>
                <w:szCs w:val="28"/>
                <w:lang w:val="ru-RU"/>
              </w:rPr>
              <w:t>- патриотических клубов</w:t>
            </w:r>
            <w:r>
              <w:rPr>
                <w:b w:val="0"/>
                <w:sz w:val="28"/>
                <w:szCs w:val="28"/>
                <w:lang w:val="ru-RU"/>
              </w:rPr>
              <w:t xml:space="preserve"> и клубов «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Юнармия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596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F845B8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Отдел по молодежной политике и спорту администрации МО «Красногвардейский район», управление образования администрации МО «Красногвардейский район»</w:t>
            </w:r>
            <w:r>
              <w:rPr>
                <w:sz w:val="28"/>
                <w:szCs w:val="28"/>
                <w:lang w:val="ru-RU"/>
              </w:rPr>
              <w:t>,</w:t>
            </w:r>
            <w:r w:rsidRPr="009975EC">
              <w:rPr>
                <w:sz w:val="28"/>
                <w:szCs w:val="28"/>
                <w:lang w:val="ru-RU"/>
              </w:rPr>
              <w:t xml:space="preserve"> местное отделение ДОСААФ России по Красногвардейскому </w:t>
            </w:r>
            <w:r w:rsidRPr="009975EC">
              <w:rPr>
                <w:sz w:val="28"/>
                <w:szCs w:val="28"/>
                <w:lang w:val="ru-RU"/>
              </w:rPr>
              <w:lastRenderedPageBreak/>
              <w:t>району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975EC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F7006E" w:rsidRPr="009975EC" w:rsidTr="0018698A">
        <w:trPr>
          <w:trHeight w:val="61"/>
          <w:jc w:val="center"/>
        </w:trPr>
        <w:tc>
          <w:tcPr>
            <w:tcW w:w="15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6E" w:rsidRPr="009975EC" w:rsidRDefault="00F7006E" w:rsidP="00A03A67">
            <w:pPr>
              <w:pStyle w:val="a8"/>
              <w:tabs>
                <w:tab w:val="left" w:pos="73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9975EC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6.Организация и проведение работы с несовершеннолетними, оказавшимися в трудной жизненной ситуации </w:t>
            </w:r>
          </w:p>
          <w:p w:rsidR="00F7006E" w:rsidRPr="009975EC" w:rsidRDefault="00F7006E" w:rsidP="00A03A67">
            <w:pPr>
              <w:pStyle w:val="a8"/>
              <w:tabs>
                <w:tab w:val="left" w:pos="7380"/>
              </w:tabs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9975EC">
              <w:rPr>
                <w:b/>
                <w:color w:val="000000"/>
                <w:sz w:val="28"/>
                <w:szCs w:val="28"/>
                <w:lang w:val="ru-RU"/>
              </w:rPr>
              <w:t>и несовершеннолетними, состоящими на профилактических учетах.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both"/>
              <w:rPr>
                <w:color w:val="000000"/>
                <w:sz w:val="28"/>
                <w:szCs w:val="28"/>
              </w:rPr>
            </w:pPr>
            <w:r w:rsidRPr="009975EC">
              <w:rPr>
                <w:color w:val="000000"/>
                <w:sz w:val="28"/>
                <w:szCs w:val="28"/>
              </w:rPr>
              <w:t>Работа в КДН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4089B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 xml:space="preserve">Отдел по молодежной политике и спорту администрации МО «Красногвардейский район» КДН и ЗП Красногвардейского района  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both"/>
              <w:rPr>
                <w:color w:val="000000"/>
                <w:sz w:val="28"/>
                <w:szCs w:val="28"/>
              </w:rPr>
            </w:pPr>
            <w:r w:rsidRPr="009975EC">
              <w:rPr>
                <w:color w:val="000000"/>
                <w:sz w:val="28"/>
                <w:szCs w:val="28"/>
              </w:rPr>
              <w:t>Совместно  с  КДН  и  ПДН  РОВД  проводить  рейдовые  мероприятия  в  неблагополучные  семьи  и  места  массового  отдыха  молодежи с  целью  профилактики  правонарушений и преступлений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4089B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Отдел по молодежной политике и спорту администрации МО «Красногвардейский район», управление образования  администрации МО «Красногвардейский район», КДН и ЗП Красногвардейского района,  администрации сельских поселений МО «Красногвардейский район» (по согласованию)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both"/>
              <w:rPr>
                <w:color w:val="000000"/>
                <w:sz w:val="28"/>
                <w:szCs w:val="28"/>
              </w:rPr>
            </w:pPr>
            <w:r w:rsidRPr="009975EC">
              <w:rPr>
                <w:color w:val="000000"/>
                <w:sz w:val="28"/>
                <w:szCs w:val="28"/>
              </w:rPr>
              <w:t>Организация и проведение районных мероприятий, соревнований,  турниров,</w:t>
            </w:r>
            <w:r>
              <w:rPr>
                <w:color w:val="000000"/>
                <w:sz w:val="28"/>
                <w:szCs w:val="28"/>
              </w:rPr>
              <w:t xml:space="preserve"> Дней ГТО,</w:t>
            </w:r>
            <w:r w:rsidRPr="009975EC">
              <w:rPr>
                <w:color w:val="000000"/>
                <w:sz w:val="28"/>
                <w:szCs w:val="28"/>
              </w:rPr>
              <w:t xml:space="preserve"> Спартакиад по доступным видам спорта, мероприятий, </w:t>
            </w:r>
            <w:r w:rsidRPr="009975EC">
              <w:rPr>
                <w:color w:val="000000"/>
                <w:sz w:val="28"/>
                <w:szCs w:val="28"/>
              </w:rPr>
              <w:lastRenderedPageBreak/>
              <w:t>направленных на профилактику безнадзорности, правонарушений и преступлений среди детей и молодежи и пропаганде здорового образа жизни.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D45A39" w:rsidP="00A22F4A">
            <w:pPr>
              <w:jc w:val="center"/>
              <w:rPr>
                <w:sz w:val="28"/>
                <w:szCs w:val="28"/>
              </w:rPr>
            </w:pPr>
            <w:r w:rsidRPr="003D50C2">
              <w:rPr>
                <w:sz w:val="28"/>
                <w:szCs w:val="28"/>
              </w:rPr>
              <w:lastRenderedPageBreak/>
              <w:t>15 000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7F140F" w:rsidP="00A0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7F140F" w:rsidP="00A0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7F140F" w:rsidP="00084D03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83089">
              <w:rPr>
                <w:sz w:val="28"/>
                <w:szCs w:val="28"/>
                <w:lang w:val="ru-RU"/>
              </w:rPr>
              <w:t>5</w:t>
            </w:r>
            <w:r w:rsidR="00D45A39" w:rsidRPr="003D50C2">
              <w:rPr>
                <w:sz w:val="28"/>
                <w:szCs w:val="28"/>
                <w:lang w:val="ru-RU"/>
              </w:rPr>
              <w:t xml:space="preserve"> 000 руб.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935E8E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 xml:space="preserve">Отдел по молодежной политике и спорту администрации МО «Красногвардейский </w:t>
            </w:r>
            <w:r w:rsidRPr="009975EC">
              <w:rPr>
                <w:sz w:val="28"/>
                <w:szCs w:val="28"/>
                <w:lang w:val="ru-RU"/>
              </w:rPr>
              <w:lastRenderedPageBreak/>
              <w:t>район», управление 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975EC">
              <w:rPr>
                <w:sz w:val="28"/>
                <w:szCs w:val="28"/>
                <w:lang w:val="ru-RU"/>
              </w:rPr>
              <w:t>администрации МО «Красногвардейский район», местное отделение ДОСААФ России по Красногвардейскому району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975EC">
              <w:rPr>
                <w:sz w:val="28"/>
                <w:szCs w:val="28"/>
                <w:lang w:val="ru-RU"/>
              </w:rPr>
              <w:t>(по согласованию), КДН и ЗП Красногвардейского района,  МБУ ДО ДЮСШ с. Красногвардейского, администрации сельских поселений МО «Красногвардейский район» (по согласованию)</w:t>
            </w:r>
          </w:p>
        </w:tc>
      </w:tr>
      <w:tr w:rsidR="00F7006E" w:rsidRPr="009975EC" w:rsidTr="0018698A">
        <w:trPr>
          <w:trHeight w:val="61"/>
          <w:jc w:val="center"/>
        </w:trPr>
        <w:tc>
          <w:tcPr>
            <w:tcW w:w="15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6E" w:rsidRPr="009975EC" w:rsidRDefault="00F7006E" w:rsidP="00A03A67">
            <w:pPr>
              <w:pStyle w:val="a8"/>
              <w:tabs>
                <w:tab w:val="left" w:pos="7380"/>
              </w:tabs>
              <w:ind w:left="420"/>
              <w:jc w:val="center"/>
              <w:rPr>
                <w:sz w:val="28"/>
                <w:szCs w:val="28"/>
                <w:lang w:val="ru-RU"/>
              </w:rPr>
            </w:pPr>
            <w:r w:rsidRPr="009975EC">
              <w:rPr>
                <w:b/>
                <w:sz w:val="28"/>
                <w:szCs w:val="28"/>
                <w:lang w:val="ru-RU"/>
              </w:rPr>
              <w:lastRenderedPageBreak/>
              <w:t>7. Профилактика негативных явлений и процессов в молодежной среде</w:t>
            </w:r>
            <w:r w:rsidRPr="009975EC">
              <w:rPr>
                <w:sz w:val="28"/>
                <w:szCs w:val="28"/>
                <w:lang w:val="ru-RU"/>
              </w:rPr>
              <w:t>.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0C13DE">
            <w:pPr>
              <w:jc w:val="both"/>
              <w:rPr>
                <w:color w:val="000000"/>
                <w:sz w:val="28"/>
                <w:szCs w:val="28"/>
              </w:rPr>
            </w:pPr>
            <w:r w:rsidRPr="009975EC">
              <w:rPr>
                <w:color w:val="000000"/>
                <w:sz w:val="28"/>
                <w:szCs w:val="28"/>
              </w:rPr>
              <w:t>Организация и проведение районных мероприятий, круглых столов, бесед, просмотр фильмов по проблемам наркомании, алкоголизма среди несовершеннолетних и молодежи.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596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7F7005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 xml:space="preserve">Отдел по молодежной политике и спорту администрации МО «Красногвардейский район», управление образования  администрации МО «Красногвардейский район»,  управление культуры и кино администрации МО </w:t>
            </w:r>
            <w:r w:rsidRPr="009975EC">
              <w:rPr>
                <w:sz w:val="28"/>
                <w:szCs w:val="28"/>
                <w:lang w:val="ru-RU"/>
              </w:rPr>
              <w:lastRenderedPageBreak/>
              <w:t>«Красногвардейский район», КДН и ЗП Красногвардейского района,  МБУ ДО ДЮСШ с. Красногвардейского, администрации сельских поселений МО «Красногвардейский район» (по согласованию)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both"/>
              <w:rPr>
                <w:color w:val="000000"/>
                <w:sz w:val="28"/>
                <w:szCs w:val="28"/>
              </w:rPr>
            </w:pPr>
            <w:r w:rsidRPr="009975EC">
              <w:rPr>
                <w:color w:val="000000"/>
                <w:sz w:val="28"/>
                <w:szCs w:val="28"/>
              </w:rPr>
              <w:t>Организация и проведение районных мероприятий, круглых столов, бесед, просмотр фильмов по воспитанию толерантности и противодействию экстремизму в молодежной среде.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596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7F7005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Отдел по молодежной политике и спорту администрации МО «Красногвардейский район», управление образования  администрации МО «Красногвардейский район», управление культуры и кино администрации МО «Красногвардейский район», КДН и ЗП Красногвардейского района,  администрации сельских поселений  МО «Красногвардейский район» (по согласованию)</w:t>
            </w:r>
          </w:p>
        </w:tc>
      </w:tr>
      <w:tr w:rsidR="00F7006E" w:rsidRPr="009975EC" w:rsidTr="0018698A">
        <w:trPr>
          <w:trHeight w:val="61"/>
          <w:jc w:val="center"/>
        </w:trPr>
        <w:tc>
          <w:tcPr>
            <w:tcW w:w="15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6E" w:rsidRPr="009975EC" w:rsidRDefault="00F7006E" w:rsidP="00A03A67">
            <w:pPr>
              <w:pStyle w:val="a8"/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975EC">
              <w:rPr>
                <w:b/>
                <w:sz w:val="28"/>
                <w:szCs w:val="28"/>
                <w:lang w:val="ru-RU"/>
              </w:rPr>
              <w:t>8. Поддержка молодых семей района.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both"/>
              <w:rPr>
                <w:color w:val="000000"/>
                <w:sz w:val="28"/>
                <w:szCs w:val="28"/>
              </w:rPr>
            </w:pPr>
            <w:r w:rsidRPr="009975EC">
              <w:rPr>
                <w:color w:val="000000"/>
                <w:sz w:val="28"/>
                <w:szCs w:val="28"/>
              </w:rPr>
              <w:t>Организация мероприятий, направленных на формирование законопослушного поведения молодых родителей и молодежи.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7F7005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Отдел по молодежной политике и спорту администрации МО «Красногвардейский район», управление образования администрации МО «Красногвардейский район», управление культуры и кино администрации МО «Красногвардейский район», КДН и ЗП Красногвардейского района,  администрации сельских поселений МО «Красногвардейский район» (по согласованию)</w:t>
            </w:r>
          </w:p>
        </w:tc>
      </w:tr>
      <w:tr w:rsidR="00F7006E" w:rsidRPr="009975EC" w:rsidTr="0018698A">
        <w:trPr>
          <w:trHeight w:val="61"/>
          <w:jc w:val="center"/>
        </w:trPr>
        <w:tc>
          <w:tcPr>
            <w:tcW w:w="15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6E" w:rsidRPr="009975EC" w:rsidRDefault="00F7006E" w:rsidP="00A03A67">
            <w:pPr>
              <w:pStyle w:val="a8"/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975EC">
              <w:rPr>
                <w:b/>
                <w:sz w:val="28"/>
                <w:szCs w:val="28"/>
                <w:lang w:val="ru-RU"/>
              </w:rPr>
              <w:t>9. Информационно-пропагандистское сопровождение реализации молодежной политики.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E115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Организационное и методическое обеспечение реализации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семинаров, совещаний в области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ДОО и зам. директоров по воспитательной работе образовательных учреждений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596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7F7005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 xml:space="preserve">Отдел по молодежной политике и спорту администрации МО «Красногвардейский район», управление образования администрации МО «Красногвардейский район», управление культуры и кино </w:t>
            </w:r>
            <w:r w:rsidRPr="009975EC">
              <w:rPr>
                <w:sz w:val="28"/>
                <w:szCs w:val="28"/>
                <w:lang w:val="ru-RU"/>
              </w:rPr>
              <w:lastRenderedPageBreak/>
              <w:t>администрации МО «Красногвардейский район», администрации сельских поселений МО «Красногвардейский район» (по согласованию)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3D50C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реализации государственной молодежной политики в Красногвардейском районе, размещение информации в средствах массовой информации и сети "Интернет" о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jc w:val="center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596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7F7005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Отдел по молодежной политике и спорту администрации МО «Красногвардейский район», управление образования  администрации МО «Красногвардейский район»,  управление культуры и кино администрации МО «Красногвардейский район», администрации сельских поселений МО «Красногвардейский район» (по согласованию)</w:t>
            </w:r>
          </w:p>
        </w:tc>
      </w:tr>
      <w:tr w:rsidR="00F7006E" w:rsidRPr="009975EC" w:rsidTr="0018698A">
        <w:trPr>
          <w:trHeight w:val="61"/>
          <w:jc w:val="center"/>
        </w:trPr>
        <w:tc>
          <w:tcPr>
            <w:tcW w:w="15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6E" w:rsidRPr="009975EC" w:rsidRDefault="00F7006E" w:rsidP="00A03A67">
            <w:pPr>
              <w:pStyle w:val="a8"/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975EC">
              <w:rPr>
                <w:b/>
                <w:sz w:val="28"/>
                <w:szCs w:val="28"/>
                <w:lang w:val="ru-RU"/>
              </w:rPr>
              <w:t>10. Участие молодежи Красногвардейского района  в республиканских мероприятиях.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Участие молодежи Красногвардейского района в республиканских мероприятиях.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D45A39" w:rsidP="00DE31DF">
            <w:pPr>
              <w:jc w:val="center"/>
              <w:rPr>
                <w:sz w:val="28"/>
                <w:szCs w:val="28"/>
              </w:rPr>
            </w:pPr>
            <w:r w:rsidRPr="003D50C2">
              <w:rPr>
                <w:sz w:val="28"/>
                <w:szCs w:val="28"/>
              </w:rPr>
              <w:t>10 000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7F140F" w:rsidP="00CB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7F140F" w:rsidP="00CB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3D50C2" w:rsidRDefault="007F140F" w:rsidP="00A01CB0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D45A39" w:rsidRPr="003D50C2">
              <w:rPr>
                <w:sz w:val="28"/>
                <w:szCs w:val="28"/>
                <w:lang w:val="ru-RU"/>
              </w:rPr>
              <w:t xml:space="preserve"> 000 руб.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7F7005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 xml:space="preserve">Отдел по молодежной политике и спорту администрации МО «Красногвардейский район», управление </w:t>
            </w:r>
            <w:r w:rsidRPr="009975EC">
              <w:rPr>
                <w:sz w:val="28"/>
                <w:szCs w:val="28"/>
                <w:lang w:val="ru-RU"/>
              </w:rPr>
              <w:lastRenderedPageBreak/>
              <w:t xml:space="preserve">образования  администрации МО «Красногвардейский район», управление культуры и кино администрации МО «Красногвардейский район», </w:t>
            </w:r>
          </w:p>
        </w:tc>
      </w:tr>
      <w:tr w:rsidR="00F7006E" w:rsidRPr="009975EC" w:rsidTr="0018698A">
        <w:trPr>
          <w:trHeight w:val="61"/>
          <w:jc w:val="center"/>
        </w:trPr>
        <w:tc>
          <w:tcPr>
            <w:tcW w:w="15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E" w:rsidRPr="009975EC" w:rsidRDefault="00F7006E" w:rsidP="004063E8">
            <w:pPr>
              <w:pStyle w:val="a8"/>
              <w:tabs>
                <w:tab w:val="left" w:pos="7380"/>
              </w:tabs>
              <w:ind w:left="1211"/>
              <w:jc w:val="center"/>
              <w:rPr>
                <w:b/>
                <w:sz w:val="28"/>
                <w:szCs w:val="28"/>
                <w:lang w:val="ru-RU"/>
              </w:rPr>
            </w:pPr>
            <w:r w:rsidRPr="009975EC">
              <w:rPr>
                <w:b/>
                <w:sz w:val="28"/>
                <w:szCs w:val="28"/>
                <w:lang w:val="ru-RU"/>
              </w:rPr>
              <w:lastRenderedPageBreak/>
              <w:t>11.Медицинское обслуживание участников мероприятий.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Медицинское обслуживание участников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8E7574" w:rsidRDefault="00D45A39" w:rsidP="00084D03">
            <w:pPr>
              <w:jc w:val="center"/>
              <w:rPr>
                <w:sz w:val="28"/>
                <w:szCs w:val="28"/>
              </w:rPr>
            </w:pPr>
            <w:r w:rsidRPr="008E7574">
              <w:rPr>
                <w:sz w:val="28"/>
                <w:szCs w:val="28"/>
              </w:rPr>
              <w:t>2000 руб.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8E7574" w:rsidRDefault="007F140F" w:rsidP="00084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8E7574" w:rsidRDefault="007F140F" w:rsidP="00084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8E7574" w:rsidRDefault="007F140F" w:rsidP="00F07BEB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2000 руб.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ГБУЗ РА «Красногвардейская ЦРБ» (по согласованию)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8E7574" w:rsidRDefault="00D45A39" w:rsidP="008E7574">
            <w:pPr>
              <w:jc w:val="center"/>
              <w:rPr>
                <w:b/>
                <w:sz w:val="28"/>
                <w:szCs w:val="28"/>
              </w:rPr>
            </w:pPr>
            <w:r w:rsidRPr="008E7574">
              <w:rPr>
                <w:b/>
                <w:sz w:val="28"/>
                <w:szCs w:val="28"/>
              </w:rPr>
              <w:t>170 000 руб.</w:t>
            </w:r>
          </w:p>
          <w:p w:rsidR="00D45A39" w:rsidRPr="008E7574" w:rsidRDefault="00D45A39" w:rsidP="00084D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8E7574" w:rsidRDefault="007F140F" w:rsidP="001E1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8E7574" w:rsidRDefault="007F140F" w:rsidP="001E1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8E7574" w:rsidRDefault="007F140F" w:rsidP="00355F8F">
            <w:pPr>
              <w:pStyle w:val="a8"/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170</w:t>
            </w:r>
            <w:r w:rsidR="00D83089">
              <w:rPr>
                <w:b/>
                <w:sz w:val="28"/>
                <w:szCs w:val="28"/>
              </w:rPr>
              <w:t xml:space="preserve"> </w:t>
            </w:r>
            <w:r w:rsidR="00D83089">
              <w:rPr>
                <w:b/>
                <w:sz w:val="28"/>
                <w:szCs w:val="28"/>
                <w:lang w:val="ru-RU"/>
              </w:rPr>
              <w:t>0</w:t>
            </w:r>
            <w:r w:rsidR="00D45A39" w:rsidRPr="008E7574">
              <w:rPr>
                <w:b/>
                <w:sz w:val="28"/>
                <w:szCs w:val="28"/>
              </w:rPr>
              <w:t xml:space="preserve">00 </w:t>
            </w:r>
            <w:r w:rsidR="00D45A39" w:rsidRPr="008E7574">
              <w:rPr>
                <w:b/>
                <w:sz w:val="28"/>
                <w:szCs w:val="28"/>
                <w:lang w:val="ru-RU"/>
              </w:rPr>
              <w:t>руб.</w:t>
            </w:r>
          </w:p>
          <w:p w:rsidR="00D45A39" w:rsidRPr="008E7574" w:rsidRDefault="00D45A39" w:rsidP="00355F8F">
            <w:pPr>
              <w:pStyle w:val="a8"/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3A67">
            <w:pPr>
              <w:pStyle w:val="a8"/>
              <w:tabs>
                <w:tab w:val="left" w:pos="7380"/>
              </w:tabs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F7006E" w:rsidRPr="009975EC" w:rsidTr="0018698A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6E" w:rsidRPr="009975EC" w:rsidRDefault="00F7006E" w:rsidP="00A03A67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E" w:rsidRPr="009975EC" w:rsidRDefault="00F7006E" w:rsidP="00935E8E">
            <w:pPr>
              <w:jc w:val="center"/>
              <w:rPr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Подпрограмма 3. «Поддержка талантливой молодежи и одаренных детей муниципального образования «Красногвардейский район»</w:t>
            </w:r>
          </w:p>
        </w:tc>
      </w:tr>
      <w:tr w:rsidR="00F7006E" w:rsidRPr="009975EC" w:rsidTr="0018698A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6E" w:rsidRPr="009975EC" w:rsidRDefault="00F7006E" w:rsidP="00A03A67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6E" w:rsidRPr="009975EC" w:rsidRDefault="00F7006E" w:rsidP="005D573F">
            <w:pPr>
              <w:jc w:val="center"/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 xml:space="preserve">Цель: Создание благоприятных условий для эффективной самореализации талантливой молодежи </w:t>
            </w:r>
          </w:p>
          <w:p w:rsidR="00F7006E" w:rsidRPr="009975EC" w:rsidRDefault="00F7006E" w:rsidP="00470309">
            <w:pPr>
              <w:jc w:val="center"/>
              <w:rPr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 xml:space="preserve"> и одаренных детей муниципального образования «Красногвардейский район».</w:t>
            </w:r>
          </w:p>
        </w:tc>
      </w:tr>
      <w:tr w:rsidR="00F7006E" w:rsidRPr="009975EC" w:rsidTr="0018698A">
        <w:trPr>
          <w:cantSplit/>
          <w:trHeight w:val="61"/>
          <w:jc w:val="center"/>
        </w:trPr>
        <w:tc>
          <w:tcPr>
            <w:tcW w:w="15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6E" w:rsidRPr="009975EC" w:rsidRDefault="007F140F" w:rsidP="00A01CB0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 подпрограммы 2020</w:t>
            </w:r>
            <w:r w:rsidR="00F7006E" w:rsidRPr="009975EC">
              <w:rPr>
                <w:b/>
                <w:sz w:val="28"/>
                <w:szCs w:val="28"/>
              </w:rPr>
              <w:t>-20</w:t>
            </w:r>
            <w:r w:rsidR="00A444A3">
              <w:rPr>
                <w:b/>
                <w:sz w:val="28"/>
                <w:szCs w:val="28"/>
              </w:rPr>
              <w:t>22</w:t>
            </w:r>
            <w:r w:rsidR="00F7006E" w:rsidRPr="009975E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7006E" w:rsidRPr="009975EC">
              <w:rPr>
                <w:b/>
                <w:sz w:val="28"/>
                <w:szCs w:val="28"/>
              </w:rPr>
              <w:t>г.г</w:t>
            </w:r>
            <w:proofErr w:type="spellEnd"/>
            <w:r w:rsidR="00F7006E" w:rsidRPr="009975EC">
              <w:rPr>
                <w:b/>
                <w:sz w:val="28"/>
                <w:szCs w:val="28"/>
              </w:rPr>
              <w:t>.</w:t>
            </w:r>
          </w:p>
        </w:tc>
      </w:tr>
      <w:tr w:rsidR="00F7006E" w:rsidRPr="009975EC" w:rsidTr="00F07B16">
        <w:trPr>
          <w:cantSplit/>
          <w:trHeight w:val="56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6E" w:rsidRPr="009975EC" w:rsidRDefault="00F7006E" w:rsidP="00483CF6">
            <w:pPr>
              <w:pStyle w:val="a8"/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975EC">
              <w:rPr>
                <w:b/>
                <w:sz w:val="28"/>
                <w:szCs w:val="28"/>
                <w:lang w:val="ru-RU"/>
              </w:rPr>
              <w:t>№</w:t>
            </w:r>
          </w:p>
          <w:p w:rsidR="00F7006E" w:rsidRPr="009975EC" w:rsidRDefault="00F7006E" w:rsidP="00483CF6">
            <w:pPr>
              <w:pStyle w:val="a8"/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975EC">
              <w:rPr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6E" w:rsidRPr="009975EC" w:rsidRDefault="00F7006E" w:rsidP="00483CF6">
            <w:pPr>
              <w:pStyle w:val="a8"/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975EC">
              <w:rPr>
                <w:b/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5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6E" w:rsidRPr="009975EC" w:rsidRDefault="00F7006E" w:rsidP="00483CF6">
            <w:pPr>
              <w:pStyle w:val="a8"/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975EC">
              <w:rPr>
                <w:b/>
                <w:sz w:val="28"/>
                <w:szCs w:val="28"/>
                <w:lang w:val="ru-RU"/>
              </w:rPr>
              <w:t>Объемы финансирования, годы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06E" w:rsidRPr="009975EC" w:rsidRDefault="00F7006E" w:rsidP="00483CF6">
            <w:pPr>
              <w:pStyle w:val="a8"/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975EC">
              <w:rPr>
                <w:b/>
                <w:sz w:val="28"/>
                <w:szCs w:val="28"/>
                <w:lang w:val="ru-RU"/>
              </w:rPr>
              <w:t>Исполнители</w:t>
            </w:r>
          </w:p>
        </w:tc>
      </w:tr>
      <w:tr w:rsidR="00D45A39" w:rsidRPr="009975EC" w:rsidTr="00F07B16">
        <w:trPr>
          <w:cantSplit/>
          <w:trHeight w:val="15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9" w:rsidRPr="009975EC" w:rsidRDefault="00D45A39" w:rsidP="00483CF6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9" w:rsidRPr="009975EC" w:rsidRDefault="00D45A39" w:rsidP="00483CF6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1CB0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1CB0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A01CB0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9975E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9" w:rsidRPr="009975EC" w:rsidRDefault="00D45A39" w:rsidP="00483CF6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 xml:space="preserve">Привлечение талантливой молодежи  и одаренных детей  к реализации мероприятий, направленных на повышение инновационной активности </w:t>
            </w:r>
            <w:r w:rsidRPr="009975EC">
              <w:rPr>
                <w:sz w:val="28"/>
                <w:szCs w:val="28"/>
              </w:rPr>
              <w:lastRenderedPageBreak/>
              <w:t>молодежи в социально-экономической, общественно-политической и творческой сферах, а так же увеличение принимающих активное учас</w:t>
            </w:r>
            <w:r>
              <w:rPr>
                <w:sz w:val="28"/>
                <w:szCs w:val="28"/>
              </w:rPr>
              <w:t>тие в общественной жизни района.</w:t>
            </w:r>
          </w:p>
          <w:p w:rsidR="00D45A39" w:rsidRPr="009975EC" w:rsidRDefault="00D45A39" w:rsidP="00483C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975EC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975E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5961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935E8E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 xml:space="preserve">Отдел по молодежной политике и спорту администрации МО «Красногвардейский </w:t>
            </w:r>
            <w:r w:rsidRPr="009975EC">
              <w:rPr>
                <w:sz w:val="28"/>
                <w:szCs w:val="28"/>
                <w:lang w:val="ru-RU"/>
              </w:rPr>
              <w:lastRenderedPageBreak/>
              <w:t xml:space="preserve">район», управление образования администрации МО «Красногвардейский район», управление культуры и кино администрации МО «Красногвардейский район», МБУ ДО ДЮСШ с. Красногвардейского, МБУ ДО «Центр дополнительного образования детей» </w:t>
            </w:r>
            <w:proofErr w:type="spellStart"/>
            <w:r w:rsidRPr="009975EC">
              <w:rPr>
                <w:sz w:val="28"/>
                <w:szCs w:val="28"/>
                <w:lang w:val="ru-RU"/>
              </w:rPr>
              <w:t>с.Красногвардейского</w:t>
            </w:r>
            <w:proofErr w:type="spellEnd"/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935E8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975EC">
              <w:rPr>
                <w:color w:val="000000"/>
                <w:sz w:val="28"/>
                <w:szCs w:val="28"/>
              </w:rPr>
              <w:t xml:space="preserve">Создание районного банка данных </w:t>
            </w:r>
            <w:r w:rsidRPr="009975EC">
              <w:rPr>
                <w:sz w:val="28"/>
                <w:szCs w:val="28"/>
              </w:rPr>
              <w:t xml:space="preserve">талантливой молодежи и </w:t>
            </w:r>
            <w:r w:rsidRPr="009975EC">
              <w:rPr>
                <w:color w:val="000000"/>
                <w:sz w:val="28"/>
                <w:szCs w:val="28"/>
              </w:rPr>
              <w:t>одаренных детей в разных областях деятельности и его ежегодный мониторинг.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975E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975E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5961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935E8E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 xml:space="preserve">Отдел по молодежной политике и спорту администрации МО «Красногвардейский район», управление образования администрации МО «Красногвардейский район»,  управление культуры и кино администрации МО «Красногвардейский район», МБУ ДО ДЮСШ с. Красногвардейского, МБУ ДО «Центр </w:t>
            </w:r>
            <w:r w:rsidRPr="009975EC">
              <w:rPr>
                <w:sz w:val="28"/>
                <w:szCs w:val="28"/>
                <w:lang w:val="ru-RU"/>
              </w:rPr>
              <w:lastRenderedPageBreak/>
              <w:t xml:space="preserve">дополнительного образования детей» </w:t>
            </w:r>
            <w:proofErr w:type="spellStart"/>
            <w:r w:rsidRPr="009975EC">
              <w:rPr>
                <w:sz w:val="28"/>
                <w:szCs w:val="28"/>
                <w:lang w:val="ru-RU"/>
              </w:rPr>
              <w:t>с.Красногвардейского</w:t>
            </w:r>
            <w:proofErr w:type="spellEnd"/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935E8E">
            <w:pPr>
              <w:tabs>
                <w:tab w:val="left" w:pos="31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Привлечение детей и  молодежи к деятельности детских и молодежных обществ</w:t>
            </w:r>
            <w:r>
              <w:rPr>
                <w:sz w:val="28"/>
                <w:szCs w:val="28"/>
              </w:rPr>
              <w:t>енных объединений и организаций.</w:t>
            </w:r>
          </w:p>
          <w:p w:rsidR="00D45A39" w:rsidRPr="009975EC" w:rsidRDefault="00D45A39" w:rsidP="00483CF6">
            <w:pPr>
              <w:tabs>
                <w:tab w:val="left" w:pos="317"/>
                <w:tab w:val="left" w:pos="1134"/>
              </w:tabs>
              <w:rPr>
                <w:sz w:val="28"/>
                <w:szCs w:val="28"/>
              </w:rPr>
            </w:pPr>
          </w:p>
          <w:p w:rsidR="00D45A39" w:rsidRPr="009975EC" w:rsidRDefault="00D45A39" w:rsidP="00483CF6">
            <w:pPr>
              <w:tabs>
                <w:tab w:val="left" w:pos="317"/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975E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975E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5961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Default="00D45A39" w:rsidP="00935E8E">
            <w:pPr>
              <w:pStyle w:val="a8"/>
              <w:tabs>
                <w:tab w:val="left" w:pos="738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 xml:space="preserve">Отдел по молодежной политике и спорту администрации МО «Красногвардейский район», управление образования администрации МО «Красногвардейский район», управление культуры и кино администрации МО «Красногвардейский район», МБУ ДО ДЮСШ с. Красногвардейского, МБУ ДО «Центр дополнительного образования детей» </w:t>
            </w:r>
          </w:p>
          <w:p w:rsidR="00D45A39" w:rsidRPr="009975EC" w:rsidRDefault="00D45A39" w:rsidP="00935E8E">
            <w:pPr>
              <w:pStyle w:val="a8"/>
              <w:tabs>
                <w:tab w:val="left" w:pos="738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975EC">
              <w:rPr>
                <w:sz w:val="28"/>
                <w:szCs w:val="28"/>
                <w:lang w:val="ru-RU"/>
              </w:rPr>
              <w:t>Красногвардейского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935E8E">
            <w:pPr>
              <w:tabs>
                <w:tab w:val="left" w:pos="31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Привлечение детей и  молодежи к добровольческой (волонтерской) деятельности.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975E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975E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5961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Default="00D45A39" w:rsidP="00935E8E">
            <w:pPr>
              <w:pStyle w:val="a8"/>
              <w:tabs>
                <w:tab w:val="left" w:pos="738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 xml:space="preserve">Отдел по молодежной политике и спорту администрации МО «Красногвардейский район», управление образования администрации МО «Красногвардейский </w:t>
            </w:r>
            <w:r w:rsidRPr="009975EC">
              <w:rPr>
                <w:sz w:val="28"/>
                <w:szCs w:val="28"/>
                <w:lang w:val="ru-RU"/>
              </w:rPr>
              <w:lastRenderedPageBreak/>
              <w:t xml:space="preserve">район», управление культуры и кино администрации МО «Красногвардейский район», МБУ ДО ДЮСШ с. Красногвардейского, МБУ ДО «Центр дополнительного образования детей» </w:t>
            </w:r>
          </w:p>
          <w:p w:rsidR="00D45A39" w:rsidRPr="009975EC" w:rsidRDefault="00D45A39" w:rsidP="00935E8E">
            <w:pPr>
              <w:pStyle w:val="a8"/>
              <w:tabs>
                <w:tab w:val="left" w:pos="738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>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975EC">
              <w:rPr>
                <w:sz w:val="28"/>
                <w:szCs w:val="28"/>
                <w:lang w:val="ru-RU"/>
              </w:rPr>
              <w:t>Красногвардейского</w:t>
            </w:r>
          </w:p>
        </w:tc>
      </w:tr>
      <w:tr w:rsidR="00D45A39" w:rsidRPr="009975EC" w:rsidTr="00F07B16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935E8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975EC">
              <w:rPr>
                <w:color w:val="000000"/>
                <w:sz w:val="28"/>
                <w:szCs w:val="28"/>
              </w:rPr>
              <w:t>Осуществление муниципальной поддержки и социальной защиты одаренных детей и талантливой молодежи:</w:t>
            </w:r>
          </w:p>
          <w:p w:rsidR="00D45A39" w:rsidRPr="009975EC" w:rsidRDefault="00D45A39" w:rsidP="00935E8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45A39" w:rsidRPr="009975EC" w:rsidRDefault="00D45A39" w:rsidP="00935E8E">
            <w:pPr>
              <w:tabs>
                <w:tab w:val="left" w:pos="317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9975EC">
              <w:rPr>
                <w:color w:val="000000"/>
                <w:sz w:val="28"/>
                <w:szCs w:val="28"/>
              </w:rPr>
              <w:t>- выплата муниципальных премий, поощрений (стипендий) талантливой молодежи, активным волонтерам, спортсменам, одаренным детям</w:t>
            </w:r>
            <w:r>
              <w:rPr>
                <w:color w:val="000000"/>
                <w:sz w:val="28"/>
                <w:szCs w:val="28"/>
              </w:rPr>
              <w:t xml:space="preserve">, молодежи в профессиональной деятельности </w:t>
            </w:r>
            <w:r w:rsidRPr="009975EC">
              <w:rPr>
                <w:color w:val="000000"/>
                <w:sz w:val="28"/>
                <w:szCs w:val="28"/>
              </w:rPr>
              <w:t xml:space="preserve"> имеющи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9975EC">
              <w:rPr>
                <w:color w:val="000000"/>
                <w:sz w:val="28"/>
                <w:szCs w:val="28"/>
              </w:rPr>
              <w:t xml:space="preserve"> высокие результаты в учебе и спорте, </w:t>
            </w:r>
            <w:r>
              <w:rPr>
                <w:color w:val="000000"/>
                <w:sz w:val="28"/>
                <w:szCs w:val="28"/>
              </w:rPr>
              <w:t xml:space="preserve">в труде и за </w:t>
            </w:r>
            <w:r w:rsidRPr="009975EC">
              <w:rPr>
                <w:color w:val="000000"/>
                <w:sz w:val="28"/>
                <w:szCs w:val="28"/>
              </w:rPr>
              <w:t>особую творческую устремленность.</w:t>
            </w:r>
          </w:p>
          <w:p w:rsidR="00D45A39" w:rsidRPr="009975EC" w:rsidRDefault="00D45A39" w:rsidP="00483CF6">
            <w:pPr>
              <w:tabs>
                <w:tab w:val="left" w:pos="317"/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B45BD" w:rsidRDefault="00D45A39" w:rsidP="00483CF6">
            <w:pPr>
              <w:jc w:val="center"/>
              <w:rPr>
                <w:bCs/>
                <w:sz w:val="28"/>
                <w:szCs w:val="28"/>
              </w:rPr>
            </w:pPr>
          </w:p>
          <w:p w:rsidR="00D45A39" w:rsidRPr="00FB45BD" w:rsidRDefault="00D45A39" w:rsidP="00483CF6">
            <w:pPr>
              <w:jc w:val="center"/>
              <w:rPr>
                <w:bCs/>
                <w:sz w:val="28"/>
                <w:szCs w:val="28"/>
              </w:rPr>
            </w:pPr>
          </w:p>
          <w:p w:rsidR="00D45A39" w:rsidRPr="00FB45BD" w:rsidRDefault="00D45A39" w:rsidP="00483CF6">
            <w:pPr>
              <w:jc w:val="center"/>
              <w:rPr>
                <w:bCs/>
                <w:sz w:val="28"/>
                <w:szCs w:val="28"/>
              </w:rPr>
            </w:pPr>
          </w:p>
          <w:p w:rsidR="00D45A39" w:rsidRPr="00FB45BD" w:rsidRDefault="00D45A39" w:rsidP="00483CF6">
            <w:pPr>
              <w:jc w:val="center"/>
              <w:rPr>
                <w:bCs/>
                <w:sz w:val="28"/>
                <w:szCs w:val="28"/>
              </w:rPr>
            </w:pPr>
          </w:p>
          <w:p w:rsidR="00D45A39" w:rsidRPr="00FB45BD" w:rsidRDefault="00D45A39" w:rsidP="00483CF6">
            <w:pPr>
              <w:jc w:val="center"/>
              <w:rPr>
                <w:sz w:val="28"/>
                <w:szCs w:val="28"/>
              </w:rPr>
            </w:pPr>
            <w:r w:rsidRPr="00FB45BD">
              <w:rPr>
                <w:bCs/>
                <w:sz w:val="28"/>
                <w:szCs w:val="28"/>
              </w:rPr>
              <w:t>13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B45BD">
              <w:rPr>
                <w:bCs/>
                <w:sz w:val="28"/>
                <w:szCs w:val="28"/>
              </w:rPr>
              <w:t>000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B45BD" w:rsidRDefault="00D45A39" w:rsidP="00483CF6">
            <w:pPr>
              <w:jc w:val="center"/>
              <w:rPr>
                <w:bCs/>
                <w:sz w:val="28"/>
                <w:szCs w:val="28"/>
              </w:rPr>
            </w:pPr>
          </w:p>
          <w:p w:rsidR="00D45A39" w:rsidRPr="00FB45BD" w:rsidRDefault="00D45A39" w:rsidP="00483CF6">
            <w:pPr>
              <w:jc w:val="center"/>
              <w:rPr>
                <w:bCs/>
                <w:sz w:val="28"/>
                <w:szCs w:val="28"/>
              </w:rPr>
            </w:pPr>
          </w:p>
          <w:p w:rsidR="00D45A39" w:rsidRPr="00FB45BD" w:rsidRDefault="00D45A39" w:rsidP="00483CF6">
            <w:pPr>
              <w:jc w:val="center"/>
              <w:rPr>
                <w:bCs/>
                <w:sz w:val="28"/>
                <w:szCs w:val="28"/>
              </w:rPr>
            </w:pPr>
          </w:p>
          <w:p w:rsidR="00D45A39" w:rsidRPr="00FB45BD" w:rsidRDefault="00D45A39" w:rsidP="00483CF6">
            <w:pPr>
              <w:jc w:val="center"/>
              <w:rPr>
                <w:bCs/>
                <w:sz w:val="28"/>
                <w:szCs w:val="28"/>
              </w:rPr>
            </w:pPr>
          </w:p>
          <w:p w:rsidR="00D45A39" w:rsidRPr="00FB45BD" w:rsidRDefault="007F140F" w:rsidP="00D8702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Default="00D45A39" w:rsidP="00D8702E">
            <w:pPr>
              <w:jc w:val="center"/>
              <w:rPr>
                <w:sz w:val="28"/>
                <w:szCs w:val="28"/>
              </w:rPr>
            </w:pPr>
          </w:p>
          <w:p w:rsidR="00D45A39" w:rsidRPr="00A444A3" w:rsidRDefault="00D45A39" w:rsidP="00A444A3">
            <w:pPr>
              <w:rPr>
                <w:sz w:val="28"/>
                <w:szCs w:val="28"/>
              </w:rPr>
            </w:pPr>
          </w:p>
          <w:p w:rsidR="00D45A39" w:rsidRPr="00A444A3" w:rsidRDefault="00D45A39" w:rsidP="00A444A3">
            <w:pPr>
              <w:rPr>
                <w:sz w:val="28"/>
                <w:szCs w:val="28"/>
              </w:rPr>
            </w:pPr>
          </w:p>
          <w:p w:rsidR="00D45A39" w:rsidRDefault="00D45A39" w:rsidP="00A444A3">
            <w:pPr>
              <w:rPr>
                <w:sz w:val="28"/>
                <w:szCs w:val="28"/>
              </w:rPr>
            </w:pPr>
          </w:p>
          <w:p w:rsidR="00D45A39" w:rsidRPr="00A444A3" w:rsidRDefault="007F140F" w:rsidP="00A44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B45BD" w:rsidRDefault="00D45A39" w:rsidP="006D7C2D">
            <w:pPr>
              <w:rPr>
                <w:sz w:val="28"/>
                <w:szCs w:val="28"/>
              </w:rPr>
            </w:pPr>
          </w:p>
          <w:p w:rsidR="00D45A39" w:rsidRPr="00FB45BD" w:rsidRDefault="00D45A39" w:rsidP="00483CF6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D45A39" w:rsidRPr="00FB45BD" w:rsidRDefault="00D45A39" w:rsidP="00483CF6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D45A39" w:rsidRPr="00FB45BD" w:rsidRDefault="007F140F" w:rsidP="00483CF6">
            <w:pPr>
              <w:pStyle w:val="a8"/>
              <w:tabs>
                <w:tab w:val="left" w:pos="738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13 000 руб.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935E8E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 xml:space="preserve">Отдел по молодежной политике и спорту администрации МО «Красногвардейский район», управление образования администрации МО «Красногвардейский район», управление культуры и кино администрации МО «Красногвардейский район», МБУ ДО ДЮСШ с. Красногвардейского, МБУ ДО «Центр дополнительного образования детей» </w:t>
            </w:r>
            <w:r w:rsidR="00F07B16">
              <w:rPr>
                <w:sz w:val="28"/>
                <w:szCs w:val="28"/>
                <w:lang w:val="ru-RU"/>
              </w:rPr>
              <w:t xml:space="preserve">              </w:t>
            </w:r>
            <w:r w:rsidRPr="009975EC">
              <w:rPr>
                <w:sz w:val="28"/>
                <w:szCs w:val="28"/>
                <w:lang w:val="ru-RU"/>
              </w:rPr>
              <w:t>с.</w:t>
            </w:r>
            <w:r w:rsidR="00F07B16">
              <w:rPr>
                <w:sz w:val="28"/>
                <w:szCs w:val="28"/>
                <w:lang w:val="ru-RU"/>
              </w:rPr>
              <w:t xml:space="preserve"> </w:t>
            </w:r>
            <w:r w:rsidRPr="009975EC">
              <w:rPr>
                <w:sz w:val="28"/>
                <w:szCs w:val="28"/>
                <w:lang w:val="ru-RU"/>
              </w:rPr>
              <w:t>Красногвардейского</w:t>
            </w:r>
          </w:p>
        </w:tc>
      </w:tr>
      <w:tr w:rsidR="00D45A39" w:rsidRPr="009975EC" w:rsidTr="00F07B16">
        <w:trPr>
          <w:trHeight w:val="57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483CF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935E8E">
            <w:pPr>
              <w:tabs>
                <w:tab w:val="left" w:pos="317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9975EC">
              <w:rPr>
                <w:color w:val="000000"/>
                <w:sz w:val="28"/>
                <w:szCs w:val="28"/>
              </w:rPr>
              <w:t xml:space="preserve">Проведение районных мероприятий, конкурсов, спортивных соревнований,  КВН, фестивалей, Слетов, одаренных детей и талантливой молодежи, поддержка </w:t>
            </w:r>
            <w:r w:rsidRPr="009975EC">
              <w:rPr>
                <w:sz w:val="28"/>
                <w:szCs w:val="28"/>
              </w:rPr>
              <w:t>деятельности детских и молодежных общественных объединений и организаций, добровольческого (волонтерского) движения, а также ученического самоуправления</w:t>
            </w:r>
            <w:r w:rsidRPr="009975E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B45BD" w:rsidRDefault="00D45A39" w:rsidP="00FB45BD">
            <w:pPr>
              <w:jc w:val="center"/>
              <w:rPr>
                <w:sz w:val="28"/>
                <w:szCs w:val="28"/>
              </w:rPr>
            </w:pPr>
            <w:r w:rsidRPr="00FB45BD">
              <w:rPr>
                <w:sz w:val="28"/>
                <w:szCs w:val="28"/>
              </w:rPr>
              <w:t>12 </w:t>
            </w:r>
            <w:r>
              <w:rPr>
                <w:sz w:val="28"/>
                <w:szCs w:val="28"/>
              </w:rPr>
              <w:t xml:space="preserve"> </w:t>
            </w:r>
            <w:r w:rsidRPr="00FB45BD">
              <w:rPr>
                <w:sz w:val="28"/>
                <w:szCs w:val="28"/>
              </w:rPr>
              <w:t>000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B45BD" w:rsidRDefault="007F140F" w:rsidP="000A2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B45BD" w:rsidRDefault="007F140F" w:rsidP="000A2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FB45BD" w:rsidRDefault="007F140F" w:rsidP="000A2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5A39">
              <w:rPr>
                <w:sz w:val="28"/>
                <w:szCs w:val="28"/>
              </w:rPr>
              <w:t>2</w:t>
            </w:r>
            <w:r w:rsidR="00D45A39" w:rsidRPr="00FB45BD">
              <w:rPr>
                <w:sz w:val="28"/>
                <w:szCs w:val="28"/>
              </w:rPr>
              <w:t> 000 руб.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9" w:rsidRPr="009975EC" w:rsidRDefault="00D45A39" w:rsidP="00935E8E">
            <w:pPr>
              <w:pStyle w:val="a8"/>
              <w:tabs>
                <w:tab w:val="left" w:pos="7380"/>
              </w:tabs>
              <w:jc w:val="both"/>
              <w:rPr>
                <w:sz w:val="28"/>
                <w:szCs w:val="28"/>
                <w:lang w:val="ru-RU"/>
              </w:rPr>
            </w:pPr>
            <w:r w:rsidRPr="009975EC">
              <w:rPr>
                <w:sz w:val="28"/>
                <w:szCs w:val="28"/>
                <w:lang w:val="ru-RU"/>
              </w:rPr>
              <w:t xml:space="preserve">Отдел по молодежной политике и спорту администрации МО «Красногвардейский район», управление образования администрации МО «Красногвардейский район», управление культуры и кино администрации МО «Красногвардейский район», МБУ ДО ДЮСШ с. Красногвардейского, МБУ ДО «Центр дополнительного образования детей» </w:t>
            </w:r>
            <w:r w:rsidR="00F07B16">
              <w:rPr>
                <w:sz w:val="28"/>
                <w:szCs w:val="28"/>
                <w:lang w:val="ru-RU"/>
              </w:rPr>
              <w:t xml:space="preserve">          </w:t>
            </w:r>
            <w:r w:rsidRPr="009975EC">
              <w:rPr>
                <w:sz w:val="28"/>
                <w:szCs w:val="28"/>
                <w:lang w:val="ru-RU"/>
              </w:rPr>
              <w:t>с.</w:t>
            </w:r>
            <w:r w:rsidR="00F07B16">
              <w:rPr>
                <w:sz w:val="28"/>
                <w:szCs w:val="28"/>
                <w:lang w:val="ru-RU"/>
              </w:rPr>
              <w:t xml:space="preserve"> </w:t>
            </w:r>
            <w:r w:rsidRPr="009975EC">
              <w:rPr>
                <w:sz w:val="28"/>
                <w:szCs w:val="28"/>
                <w:lang w:val="ru-RU"/>
              </w:rPr>
              <w:t>Красногвардейского</w:t>
            </w:r>
          </w:p>
        </w:tc>
      </w:tr>
      <w:tr w:rsidR="0018698A" w:rsidRPr="009975EC" w:rsidTr="00F07B16">
        <w:trPr>
          <w:trHeight w:val="698"/>
          <w:jc w:val="center"/>
        </w:trPr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8A" w:rsidRPr="009975EC" w:rsidRDefault="0018698A" w:rsidP="00483CF6">
            <w:pPr>
              <w:tabs>
                <w:tab w:val="left" w:pos="317"/>
                <w:tab w:val="left" w:pos="1134"/>
              </w:tabs>
              <w:rPr>
                <w:b/>
                <w:color w:val="000000"/>
                <w:sz w:val="28"/>
                <w:szCs w:val="28"/>
              </w:rPr>
            </w:pPr>
            <w:r w:rsidRPr="009975EC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8A" w:rsidRPr="00FB45BD" w:rsidRDefault="0018698A" w:rsidP="000A2ADC">
            <w:pPr>
              <w:jc w:val="center"/>
              <w:rPr>
                <w:b/>
                <w:sz w:val="28"/>
                <w:szCs w:val="28"/>
              </w:rPr>
            </w:pPr>
            <w:r w:rsidRPr="00FB45BD">
              <w:rPr>
                <w:b/>
                <w:sz w:val="28"/>
                <w:szCs w:val="28"/>
              </w:rPr>
              <w:t>25</w:t>
            </w:r>
            <w:r w:rsidR="00A827FD">
              <w:rPr>
                <w:b/>
                <w:sz w:val="28"/>
                <w:szCs w:val="28"/>
              </w:rPr>
              <w:t xml:space="preserve"> </w:t>
            </w:r>
            <w:r w:rsidRPr="00FB45BD">
              <w:rPr>
                <w:b/>
                <w:sz w:val="28"/>
                <w:szCs w:val="28"/>
              </w:rPr>
              <w:t>000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8A" w:rsidRPr="00FB45BD" w:rsidRDefault="007F140F" w:rsidP="000A2A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8A" w:rsidRPr="00FB45BD" w:rsidRDefault="007F140F" w:rsidP="000A2A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8A" w:rsidRPr="00FB45BD" w:rsidRDefault="007F140F" w:rsidP="00D870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18698A">
              <w:rPr>
                <w:b/>
                <w:sz w:val="28"/>
                <w:szCs w:val="28"/>
              </w:rPr>
              <w:t xml:space="preserve"> </w:t>
            </w:r>
            <w:r w:rsidR="0018698A" w:rsidRPr="00FB45BD">
              <w:rPr>
                <w:b/>
                <w:sz w:val="28"/>
                <w:szCs w:val="28"/>
              </w:rPr>
              <w:t>000 руб.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8A" w:rsidRPr="009975EC" w:rsidRDefault="0018698A" w:rsidP="00483CF6">
            <w:pPr>
              <w:pStyle w:val="a8"/>
              <w:tabs>
                <w:tab w:val="left" w:pos="7380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737EAD" w:rsidRPr="009975EC" w:rsidRDefault="00737EAD" w:rsidP="007663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25E" w:rsidRPr="009975EC" w:rsidRDefault="00D7625E" w:rsidP="007663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DFD" w:rsidRPr="009975EC" w:rsidRDefault="00B11DFD" w:rsidP="007663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112" w:rsidRDefault="00111112" w:rsidP="00111112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</w:t>
      </w:r>
      <w:r w:rsidRPr="00703EB7">
        <w:rPr>
          <w:bCs/>
          <w:iCs/>
          <w:color w:val="000000"/>
          <w:sz w:val="28"/>
          <w:szCs w:val="28"/>
        </w:rPr>
        <w:t>правляющ</w:t>
      </w:r>
      <w:r>
        <w:rPr>
          <w:bCs/>
          <w:iCs/>
          <w:color w:val="000000"/>
          <w:sz w:val="28"/>
          <w:szCs w:val="28"/>
        </w:rPr>
        <w:t>ий</w:t>
      </w:r>
      <w:r w:rsidRPr="00703EB7">
        <w:rPr>
          <w:bCs/>
          <w:iCs/>
          <w:color w:val="000000"/>
          <w:sz w:val="28"/>
          <w:szCs w:val="28"/>
        </w:rPr>
        <w:t xml:space="preserve">   делами  администрации </w:t>
      </w:r>
    </w:p>
    <w:p w:rsidR="00111112" w:rsidRPr="00BE4EF4" w:rsidRDefault="00111112" w:rsidP="00111112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МО «Красногвардейский район» </w:t>
      </w:r>
      <w:r w:rsidRPr="00703EB7">
        <w:rPr>
          <w:bCs/>
          <w:iCs/>
          <w:color w:val="000000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</w:rPr>
        <w:t xml:space="preserve"> </w:t>
      </w:r>
      <w:r w:rsidRPr="00703EB7">
        <w:rPr>
          <w:bCs/>
          <w:iCs/>
          <w:color w:val="000000"/>
          <w:sz w:val="28"/>
          <w:szCs w:val="28"/>
        </w:rPr>
        <w:t>нач</w:t>
      </w:r>
      <w:r>
        <w:rPr>
          <w:bCs/>
          <w:iCs/>
          <w:color w:val="000000"/>
          <w:sz w:val="28"/>
          <w:szCs w:val="28"/>
        </w:rPr>
        <w:t xml:space="preserve">альник общего отдела      </w:t>
      </w:r>
      <w:r>
        <w:rPr>
          <w:bCs/>
          <w:iCs/>
          <w:color w:val="000000"/>
          <w:sz w:val="28"/>
          <w:szCs w:val="28"/>
        </w:rPr>
        <w:tab/>
      </w:r>
      <w:r w:rsidRPr="00703EB7">
        <w:rPr>
          <w:bCs/>
          <w:iCs/>
          <w:color w:val="000000"/>
          <w:sz w:val="28"/>
          <w:szCs w:val="28"/>
        </w:rPr>
        <w:t xml:space="preserve">   </w:t>
      </w:r>
      <w:r>
        <w:rPr>
          <w:bCs/>
          <w:iCs/>
          <w:color w:val="000000"/>
          <w:sz w:val="28"/>
          <w:szCs w:val="28"/>
        </w:rPr>
        <w:t xml:space="preserve">                                                      А.А. </w:t>
      </w:r>
      <w:proofErr w:type="spellStart"/>
      <w:r>
        <w:rPr>
          <w:bCs/>
          <w:iCs/>
          <w:color w:val="000000"/>
          <w:sz w:val="28"/>
          <w:szCs w:val="28"/>
        </w:rPr>
        <w:t>Катбамбетов</w:t>
      </w:r>
      <w:proofErr w:type="spellEnd"/>
    </w:p>
    <w:p w:rsidR="0092323F" w:rsidRPr="00EF6BED" w:rsidRDefault="0092323F" w:rsidP="00EF6BED">
      <w:pPr>
        <w:ind w:right="111"/>
        <w:jc w:val="both"/>
        <w:rPr>
          <w:sz w:val="28"/>
          <w:szCs w:val="28"/>
        </w:rPr>
        <w:sectPr w:rsidR="0092323F" w:rsidRPr="00EF6BED" w:rsidSect="00EF6BED">
          <w:pgSz w:w="16838" w:h="11906" w:orient="landscape"/>
          <w:pgMar w:top="1134" w:right="567" w:bottom="1134" w:left="1134" w:header="0" w:footer="0" w:gutter="0"/>
          <w:pgNumType w:start="1"/>
          <w:cols w:space="708"/>
          <w:docGrid w:linePitch="360"/>
        </w:sectPr>
      </w:pPr>
    </w:p>
    <w:p w:rsidR="00005D73" w:rsidRPr="003F403A" w:rsidRDefault="00005D73" w:rsidP="00813AA5">
      <w:pPr>
        <w:rPr>
          <w:color w:val="FF0000"/>
        </w:rPr>
      </w:pPr>
    </w:p>
    <w:sectPr w:rsidR="00005D73" w:rsidRPr="003F403A" w:rsidSect="000B2280">
      <w:pgSz w:w="11906" w:h="16838"/>
      <w:pgMar w:top="567" w:right="425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D6" w:rsidRDefault="006721D6">
      <w:r>
        <w:separator/>
      </w:r>
    </w:p>
  </w:endnote>
  <w:endnote w:type="continuationSeparator" w:id="0">
    <w:p w:rsidR="006721D6" w:rsidRDefault="0067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B9" w:rsidRDefault="00545CB9" w:rsidP="00545C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5CB9" w:rsidRDefault="00545CB9" w:rsidP="00545CB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D6" w:rsidRDefault="006721D6">
      <w:r>
        <w:separator/>
      </w:r>
    </w:p>
  </w:footnote>
  <w:footnote w:type="continuationSeparator" w:id="0">
    <w:p w:rsidR="006721D6" w:rsidRDefault="0067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B9" w:rsidRDefault="00545CB9" w:rsidP="00545CB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5CB9" w:rsidRDefault="00545CB9" w:rsidP="00545CB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6171"/>
    <w:multiLevelType w:val="hybridMultilevel"/>
    <w:tmpl w:val="EC8E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41AE"/>
    <w:multiLevelType w:val="singleLevel"/>
    <w:tmpl w:val="E050DF1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467B96"/>
    <w:multiLevelType w:val="hybridMultilevel"/>
    <w:tmpl w:val="12B052A0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F506C83"/>
    <w:multiLevelType w:val="hybridMultilevel"/>
    <w:tmpl w:val="DBA4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631D5"/>
    <w:multiLevelType w:val="hybridMultilevel"/>
    <w:tmpl w:val="45A6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C0C73"/>
    <w:multiLevelType w:val="hybridMultilevel"/>
    <w:tmpl w:val="3CEEC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429B0"/>
    <w:multiLevelType w:val="hybridMultilevel"/>
    <w:tmpl w:val="5DEC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47CA6"/>
    <w:multiLevelType w:val="hybridMultilevel"/>
    <w:tmpl w:val="E1AAC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B0D3B"/>
    <w:multiLevelType w:val="hybridMultilevel"/>
    <w:tmpl w:val="3C7E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A6498"/>
    <w:multiLevelType w:val="hybridMultilevel"/>
    <w:tmpl w:val="EBC0BBA4"/>
    <w:lvl w:ilvl="0" w:tplc="0D7CBF92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A3237B"/>
    <w:multiLevelType w:val="hybridMultilevel"/>
    <w:tmpl w:val="0C3CB9E6"/>
    <w:lvl w:ilvl="0" w:tplc="5EA0A6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853505"/>
    <w:multiLevelType w:val="hybridMultilevel"/>
    <w:tmpl w:val="099E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55E11"/>
    <w:multiLevelType w:val="hybridMultilevel"/>
    <w:tmpl w:val="AC724244"/>
    <w:lvl w:ilvl="0" w:tplc="94DE6C3E">
      <w:start w:val="5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B4107E9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B000F"/>
    <w:multiLevelType w:val="hybridMultilevel"/>
    <w:tmpl w:val="E74E6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56748A"/>
    <w:multiLevelType w:val="hybridMultilevel"/>
    <w:tmpl w:val="2716D736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579E0F1B"/>
    <w:multiLevelType w:val="hybridMultilevel"/>
    <w:tmpl w:val="6F741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3414D"/>
    <w:multiLevelType w:val="hybridMultilevel"/>
    <w:tmpl w:val="12B052A0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63F33781"/>
    <w:multiLevelType w:val="hybridMultilevel"/>
    <w:tmpl w:val="3976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D61E7"/>
    <w:multiLevelType w:val="multilevel"/>
    <w:tmpl w:val="2A742D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6D64516B"/>
    <w:multiLevelType w:val="hybridMultilevel"/>
    <w:tmpl w:val="887C8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5F6687"/>
    <w:multiLevelType w:val="hybridMultilevel"/>
    <w:tmpl w:val="13B46578"/>
    <w:lvl w:ilvl="0" w:tplc="85849A9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D532DBB"/>
    <w:multiLevelType w:val="hybridMultilevel"/>
    <w:tmpl w:val="58984A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11"/>
  </w:num>
  <w:num w:numId="5">
    <w:abstractNumId w:val="17"/>
  </w:num>
  <w:num w:numId="6">
    <w:abstractNumId w:val="4"/>
  </w:num>
  <w:num w:numId="7">
    <w:abstractNumId w:val="15"/>
  </w:num>
  <w:num w:numId="8">
    <w:abstractNumId w:val="13"/>
  </w:num>
  <w:num w:numId="9">
    <w:abstractNumId w:val="19"/>
  </w:num>
  <w:num w:numId="10">
    <w:abstractNumId w:val="3"/>
  </w:num>
  <w:num w:numId="11">
    <w:abstractNumId w:val="6"/>
  </w:num>
  <w:num w:numId="12">
    <w:abstractNumId w:val="20"/>
  </w:num>
  <w:num w:numId="13">
    <w:abstractNumId w:val="12"/>
  </w:num>
  <w:num w:numId="14">
    <w:abstractNumId w:val="0"/>
  </w:num>
  <w:num w:numId="15">
    <w:abstractNumId w:val="7"/>
  </w:num>
  <w:num w:numId="16">
    <w:abstractNumId w:val="5"/>
  </w:num>
  <w:num w:numId="17">
    <w:abstractNumId w:val="9"/>
  </w:num>
  <w:num w:numId="18">
    <w:abstractNumId w:val="10"/>
  </w:num>
  <w:num w:numId="19">
    <w:abstractNumId w:val="14"/>
  </w:num>
  <w:num w:numId="20">
    <w:abstractNumId w:val="2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2E8"/>
    <w:rsid w:val="0000315F"/>
    <w:rsid w:val="00005A51"/>
    <w:rsid w:val="00005D73"/>
    <w:rsid w:val="00011AAF"/>
    <w:rsid w:val="000121D5"/>
    <w:rsid w:val="00016AED"/>
    <w:rsid w:val="00021FAE"/>
    <w:rsid w:val="00025A08"/>
    <w:rsid w:val="00027D30"/>
    <w:rsid w:val="00037DFC"/>
    <w:rsid w:val="000438C6"/>
    <w:rsid w:val="00053AB8"/>
    <w:rsid w:val="0005771C"/>
    <w:rsid w:val="000637E5"/>
    <w:rsid w:val="00063EE5"/>
    <w:rsid w:val="00070D60"/>
    <w:rsid w:val="000722D8"/>
    <w:rsid w:val="00072525"/>
    <w:rsid w:val="00072DCC"/>
    <w:rsid w:val="00075342"/>
    <w:rsid w:val="00076764"/>
    <w:rsid w:val="0007778D"/>
    <w:rsid w:val="000779BB"/>
    <w:rsid w:val="00080667"/>
    <w:rsid w:val="00083C70"/>
    <w:rsid w:val="00084D03"/>
    <w:rsid w:val="0009081F"/>
    <w:rsid w:val="00091BD0"/>
    <w:rsid w:val="00092455"/>
    <w:rsid w:val="00093664"/>
    <w:rsid w:val="00097EE7"/>
    <w:rsid w:val="000A18E7"/>
    <w:rsid w:val="000A2ADC"/>
    <w:rsid w:val="000A626C"/>
    <w:rsid w:val="000A7133"/>
    <w:rsid w:val="000A7D2E"/>
    <w:rsid w:val="000B2280"/>
    <w:rsid w:val="000B4928"/>
    <w:rsid w:val="000B513E"/>
    <w:rsid w:val="000B5EB6"/>
    <w:rsid w:val="000B7EEA"/>
    <w:rsid w:val="000C13DE"/>
    <w:rsid w:val="000C5E3F"/>
    <w:rsid w:val="000C68ED"/>
    <w:rsid w:val="000C7D04"/>
    <w:rsid w:val="000C7E58"/>
    <w:rsid w:val="000D4631"/>
    <w:rsid w:val="000D6020"/>
    <w:rsid w:val="000D61CA"/>
    <w:rsid w:val="000E5D53"/>
    <w:rsid w:val="000E7D69"/>
    <w:rsid w:val="000F1B9B"/>
    <w:rsid w:val="000F709D"/>
    <w:rsid w:val="00100016"/>
    <w:rsid w:val="001051B6"/>
    <w:rsid w:val="0010604E"/>
    <w:rsid w:val="001105C7"/>
    <w:rsid w:val="00111112"/>
    <w:rsid w:val="00120787"/>
    <w:rsid w:val="00121B02"/>
    <w:rsid w:val="001245E7"/>
    <w:rsid w:val="001265BC"/>
    <w:rsid w:val="00142A34"/>
    <w:rsid w:val="00144AC1"/>
    <w:rsid w:val="00147D6C"/>
    <w:rsid w:val="001670CA"/>
    <w:rsid w:val="0016754D"/>
    <w:rsid w:val="00170457"/>
    <w:rsid w:val="001732DC"/>
    <w:rsid w:val="001750E2"/>
    <w:rsid w:val="00176B9E"/>
    <w:rsid w:val="001777AF"/>
    <w:rsid w:val="001779BC"/>
    <w:rsid w:val="00180AEC"/>
    <w:rsid w:val="0018270C"/>
    <w:rsid w:val="0018698A"/>
    <w:rsid w:val="00186B4C"/>
    <w:rsid w:val="001926ED"/>
    <w:rsid w:val="001961A5"/>
    <w:rsid w:val="00196CD4"/>
    <w:rsid w:val="001A14CF"/>
    <w:rsid w:val="001B02FB"/>
    <w:rsid w:val="001B3D75"/>
    <w:rsid w:val="001B4A6E"/>
    <w:rsid w:val="001C6893"/>
    <w:rsid w:val="001D01D0"/>
    <w:rsid w:val="001D111B"/>
    <w:rsid w:val="001E0EF2"/>
    <w:rsid w:val="001E18C9"/>
    <w:rsid w:val="001E2FB6"/>
    <w:rsid w:val="001E3F19"/>
    <w:rsid w:val="001F3CAC"/>
    <w:rsid w:val="00205AE6"/>
    <w:rsid w:val="00212043"/>
    <w:rsid w:val="00212162"/>
    <w:rsid w:val="002129CC"/>
    <w:rsid w:val="00214D86"/>
    <w:rsid w:val="00217CC8"/>
    <w:rsid w:val="002222D0"/>
    <w:rsid w:val="00227E74"/>
    <w:rsid w:val="00230DE2"/>
    <w:rsid w:val="00242C10"/>
    <w:rsid w:val="002502F2"/>
    <w:rsid w:val="002507CE"/>
    <w:rsid w:val="0025121B"/>
    <w:rsid w:val="00257A13"/>
    <w:rsid w:val="00270409"/>
    <w:rsid w:val="00271A2D"/>
    <w:rsid w:val="002750A1"/>
    <w:rsid w:val="00275CD1"/>
    <w:rsid w:val="00277021"/>
    <w:rsid w:val="00277766"/>
    <w:rsid w:val="002812E8"/>
    <w:rsid w:val="00292846"/>
    <w:rsid w:val="002A6E4B"/>
    <w:rsid w:val="002A7C5F"/>
    <w:rsid w:val="002B4C66"/>
    <w:rsid w:val="002B6032"/>
    <w:rsid w:val="002C0CCF"/>
    <w:rsid w:val="002C3EAD"/>
    <w:rsid w:val="002C4585"/>
    <w:rsid w:val="002C6125"/>
    <w:rsid w:val="002D23ED"/>
    <w:rsid w:val="002D33F9"/>
    <w:rsid w:val="002F06BE"/>
    <w:rsid w:val="002F4BE4"/>
    <w:rsid w:val="002F5F1B"/>
    <w:rsid w:val="002F6634"/>
    <w:rsid w:val="002F68DD"/>
    <w:rsid w:val="002F7605"/>
    <w:rsid w:val="002F7B20"/>
    <w:rsid w:val="00301C22"/>
    <w:rsid w:val="00307C77"/>
    <w:rsid w:val="00312958"/>
    <w:rsid w:val="00313112"/>
    <w:rsid w:val="00320847"/>
    <w:rsid w:val="00321F10"/>
    <w:rsid w:val="003231D7"/>
    <w:rsid w:val="003250A5"/>
    <w:rsid w:val="00325878"/>
    <w:rsid w:val="00326972"/>
    <w:rsid w:val="0033038F"/>
    <w:rsid w:val="0033125F"/>
    <w:rsid w:val="00337FA4"/>
    <w:rsid w:val="00355F8F"/>
    <w:rsid w:val="003579E8"/>
    <w:rsid w:val="003624BE"/>
    <w:rsid w:val="00362D5E"/>
    <w:rsid w:val="00363250"/>
    <w:rsid w:val="003717A2"/>
    <w:rsid w:val="00371802"/>
    <w:rsid w:val="00372595"/>
    <w:rsid w:val="00373204"/>
    <w:rsid w:val="00375218"/>
    <w:rsid w:val="003817B8"/>
    <w:rsid w:val="00384C41"/>
    <w:rsid w:val="00385829"/>
    <w:rsid w:val="00385900"/>
    <w:rsid w:val="003923FC"/>
    <w:rsid w:val="00393902"/>
    <w:rsid w:val="003A4433"/>
    <w:rsid w:val="003A599F"/>
    <w:rsid w:val="003A6980"/>
    <w:rsid w:val="003B035A"/>
    <w:rsid w:val="003B3AE1"/>
    <w:rsid w:val="003B7D86"/>
    <w:rsid w:val="003C0608"/>
    <w:rsid w:val="003C4063"/>
    <w:rsid w:val="003C5CA2"/>
    <w:rsid w:val="003D2703"/>
    <w:rsid w:val="003D4607"/>
    <w:rsid w:val="003D50C2"/>
    <w:rsid w:val="003E701F"/>
    <w:rsid w:val="003F3CCF"/>
    <w:rsid w:val="003F403A"/>
    <w:rsid w:val="003F4319"/>
    <w:rsid w:val="003F593D"/>
    <w:rsid w:val="003F733A"/>
    <w:rsid w:val="004063E8"/>
    <w:rsid w:val="004120B9"/>
    <w:rsid w:val="004165A5"/>
    <w:rsid w:val="00430D83"/>
    <w:rsid w:val="00431DDD"/>
    <w:rsid w:val="00447CC8"/>
    <w:rsid w:val="00452F41"/>
    <w:rsid w:val="00456973"/>
    <w:rsid w:val="00461924"/>
    <w:rsid w:val="00470309"/>
    <w:rsid w:val="00472E28"/>
    <w:rsid w:val="004749DA"/>
    <w:rsid w:val="004811AA"/>
    <w:rsid w:val="00483CF6"/>
    <w:rsid w:val="00491063"/>
    <w:rsid w:val="004915D1"/>
    <w:rsid w:val="0049743F"/>
    <w:rsid w:val="004A11D4"/>
    <w:rsid w:val="004A7172"/>
    <w:rsid w:val="004C07BE"/>
    <w:rsid w:val="004C0A9C"/>
    <w:rsid w:val="004D345B"/>
    <w:rsid w:val="004E0888"/>
    <w:rsid w:val="004E08A0"/>
    <w:rsid w:val="004F0FBB"/>
    <w:rsid w:val="004F2BD6"/>
    <w:rsid w:val="004F78B4"/>
    <w:rsid w:val="00500912"/>
    <w:rsid w:val="00500ADD"/>
    <w:rsid w:val="00501296"/>
    <w:rsid w:val="00501AE3"/>
    <w:rsid w:val="00502A1E"/>
    <w:rsid w:val="0050546A"/>
    <w:rsid w:val="00507E25"/>
    <w:rsid w:val="0051439A"/>
    <w:rsid w:val="0052097D"/>
    <w:rsid w:val="00526D54"/>
    <w:rsid w:val="00526DB1"/>
    <w:rsid w:val="00530391"/>
    <w:rsid w:val="00532C1B"/>
    <w:rsid w:val="00534CFD"/>
    <w:rsid w:val="00540608"/>
    <w:rsid w:val="00545CB9"/>
    <w:rsid w:val="00552CC2"/>
    <w:rsid w:val="00554D08"/>
    <w:rsid w:val="00561E92"/>
    <w:rsid w:val="005728CB"/>
    <w:rsid w:val="005734C2"/>
    <w:rsid w:val="005802B6"/>
    <w:rsid w:val="00580D75"/>
    <w:rsid w:val="00581842"/>
    <w:rsid w:val="00581F27"/>
    <w:rsid w:val="00583529"/>
    <w:rsid w:val="00584E24"/>
    <w:rsid w:val="0058514B"/>
    <w:rsid w:val="005907F2"/>
    <w:rsid w:val="005923A0"/>
    <w:rsid w:val="00595E63"/>
    <w:rsid w:val="00596191"/>
    <w:rsid w:val="00597504"/>
    <w:rsid w:val="005A0BC1"/>
    <w:rsid w:val="005B679A"/>
    <w:rsid w:val="005C097E"/>
    <w:rsid w:val="005C5E36"/>
    <w:rsid w:val="005D11AF"/>
    <w:rsid w:val="005D2594"/>
    <w:rsid w:val="005D25A8"/>
    <w:rsid w:val="005D31A0"/>
    <w:rsid w:val="005D3BBA"/>
    <w:rsid w:val="005D573F"/>
    <w:rsid w:val="005E5830"/>
    <w:rsid w:val="005F272A"/>
    <w:rsid w:val="005F2890"/>
    <w:rsid w:val="005F5A2F"/>
    <w:rsid w:val="00601CE0"/>
    <w:rsid w:val="006051D5"/>
    <w:rsid w:val="00613995"/>
    <w:rsid w:val="00614A1E"/>
    <w:rsid w:val="00624046"/>
    <w:rsid w:val="00626CBF"/>
    <w:rsid w:val="00633277"/>
    <w:rsid w:val="00633BE8"/>
    <w:rsid w:val="0063535E"/>
    <w:rsid w:val="00635C18"/>
    <w:rsid w:val="0065069A"/>
    <w:rsid w:val="00651C36"/>
    <w:rsid w:val="0065316D"/>
    <w:rsid w:val="0065333A"/>
    <w:rsid w:val="00654868"/>
    <w:rsid w:val="00657678"/>
    <w:rsid w:val="006618FB"/>
    <w:rsid w:val="006640C9"/>
    <w:rsid w:val="00671750"/>
    <w:rsid w:val="006721D6"/>
    <w:rsid w:val="00673950"/>
    <w:rsid w:val="00674756"/>
    <w:rsid w:val="00674A48"/>
    <w:rsid w:val="00684CF7"/>
    <w:rsid w:val="006869A0"/>
    <w:rsid w:val="0069057F"/>
    <w:rsid w:val="0069779C"/>
    <w:rsid w:val="00697971"/>
    <w:rsid w:val="006A50E2"/>
    <w:rsid w:val="006A65C8"/>
    <w:rsid w:val="006A685F"/>
    <w:rsid w:val="006B07E9"/>
    <w:rsid w:val="006B133C"/>
    <w:rsid w:val="006B3703"/>
    <w:rsid w:val="006B518B"/>
    <w:rsid w:val="006B5F64"/>
    <w:rsid w:val="006D4128"/>
    <w:rsid w:val="006D7C2D"/>
    <w:rsid w:val="006E0612"/>
    <w:rsid w:val="006E0666"/>
    <w:rsid w:val="006E39E0"/>
    <w:rsid w:val="006F0296"/>
    <w:rsid w:val="006F22A2"/>
    <w:rsid w:val="006F7AD6"/>
    <w:rsid w:val="00701B03"/>
    <w:rsid w:val="007023BA"/>
    <w:rsid w:val="00703F97"/>
    <w:rsid w:val="00707F44"/>
    <w:rsid w:val="00724BF6"/>
    <w:rsid w:val="0072536C"/>
    <w:rsid w:val="00730E00"/>
    <w:rsid w:val="007340CC"/>
    <w:rsid w:val="00735E19"/>
    <w:rsid w:val="00736919"/>
    <w:rsid w:val="00737EAD"/>
    <w:rsid w:val="00740F1B"/>
    <w:rsid w:val="00742B0A"/>
    <w:rsid w:val="00742BC8"/>
    <w:rsid w:val="007509B3"/>
    <w:rsid w:val="00751434"/>
    <w:rsid w:val="00753877"/>
    <w:rsid w:val="00755469"/>
    <w:rsid w:val="00755D33"/>
    <w:rsid w:val="0076066C"/>
    <w:rsid w:val="00761F1F"/>
    <w:rsid w:val="00762C72"/>
    <w:rsid w:val="007661EF"/>
    <w:rsid w:val="007663B6"/>
    <w:rsid w:val="00771AC6"/>
    <w:rsid w:val="00774D2D"/>
    <w:rsid w:val="007811CF"/>
    <w:rsid w:val="00781E30"/>
    <w:rsid w:val="00783650"/>
    <w:rsid w:val="00793E37"/>
    <w:rsid w:val="0079576E"/>
    <w:rsid w:val="007A032E"/>
    <w:rsid w:val="007A5272"/>
    <w:rsid w:val="007A7625"/>
    <w:rsid w:val="007B0F59"/>
    <w:rsid w:val="007B1B61"/>
    <w:rsid w:val="007C6661"/>
    <w:rsid w:val="007E3EDD"/>
    <w:rsid w:val="007E6534"/>
    <w:rsid w:val="007E6912"/>
    <w:rsid w:val="007F140F"/>
    <w:rsid w:val="007F2820"/>
    <w:rsid w:val="007F4EDE"/>
    <w:rsid w:val="007F7005"/>
    <w:rsid w:val="00801F85"/>
    <w:rsid w:val="008040C3"/>
    <w:rsid w:val="0081278D"/>
    <w:rsid w:val="00813AA5"/>
    <w:rsid w:val="00816F20"/>
    <w:rsid w:val="008215BD"/>
    <w:rsid w:val="008238F8"/>
    <w:rsid w:val="00830775"/>
    <w:rsid w:val="00830DDB"/>
    <w:rsid w:val="00831680"/>
    <w:rsid w:val="00840288"/>
    <w:rsid w:val="00847780"/>
    <w:rsid w:val="00855235"/>
    <w:rsid w:val="008749B4"/>
    <w:rsid w:val="00875F51"/>
    <w:rsid w:val="00885CDF"/>
    <w:rsid w:val="008A06F9"/>
    <w:rsid w:val="008A5033"/>
    <w:rsid w:val="008A5404"/>
    <w:rsid w:val="008B0E14"/>
    <w:rsid w:val="008B528D"/>
    <w:rsid w:val="008C125A"/>
    <w:rsid w:val="008C3B27"/>
    <w:rsid w:val="008D123E"/>
    <w:rsid w:val="008D1459"/>
    <w:rsid w:val="008D54F8"/>
    <w:rsid w:val="008E6B68"/>
    <w:rsid w:val="008E6ECF"/>
    <w:rsid w:val="008E7574"/>
    <w:rsid w:val="008F471D"/>
    <w:rsid w:val="008F5DA1"/>
    <w:rsid w:val="009008F9"/>
    <w:rsid w:val="00902158"/>
    <w:rsid w:val="00904428"/>
    <w:rsid w:val="0092323F"/>
    <w:rsid w:val="00923B75"/>
    <w:rsid w:val="0092694E"/>
    <w:rsid w:val="00935062"/>
    <w:rsid w:val="00935E8E"/>
    <w:rsid w:val="00940208"/>
    <w:rsid w:val="0094461F"/>
    <w:rsid w:val="00945F7F"/>
    <w:rsid w:val="00950CB3"/>
    <w:rsid w:val="00961F34"/>
    <w:rsid w:val="00963A4F"/>
    <w:rsid w:val="00963D61"/>
    <w:rsid w:val="0096439B"/>
    <w:rsid w:val="00964504"/>
    <w:rsid w:val="0096601C"/>
    <w:rsid w:val="00967680"/>
    <w:rsid w:val="0097352F"/>
    <w:rsid w:val="00973BD4"/>
    <w:rsid w:val="009755AA"/>
    <w:rsid w:val="009755C0"/>
    <w:rsid w:val="00980D28"/>
    <w:rsid w:val="0098104A"/>
    <w:rsid w:val="00985279"/>
    <w:rsid w:val="009863A4"/>
    <w:rsid w:val="009868C5"/>
    <w:rsid w:val="009975EC"/>
    <w:rsid w:val="009A391B"/>
    <w:rsid w:val="009A4484"/>
    <w:rsid w:val="009A7408"/>
    <w:rsid w:val="009B06E3"/>
    <w:rsid w:val="009B18A1"/>
    <w:rsid w:val="009B516E"/>
    <w:rsid w:val="009B52F8"/>
    <w:rsid w:val="009B5353"/>
    <w:rsid w:val="009C1DC9"/>
    <w:rsid w:val="009C261A"/>
    <w:rsid w:val="009C54C1"/>
    <w:rsid w:val="009C5B31"/>
    <w:rsid w:val="009C7ED4"/>
    <w:rsid w:val="009D2881"/>
    <w:rsid w:val="009D663C"/>
    <w:rsid w:val="009D7A16"/>
    <w:rsid w:val="009E521C"/>
    <w:rsid w:val="009F1161"/>
    <w:rsid w:val="009F613A"/>
    <w:rsid w:val="009F685C"/>
    <w:rsid w:val="009F72BA"/>
    <w:rsid w:val="00A00FFA"/>
    <w:rsid w:val="00A01CB0"/>
    <w:rsid w:val="00A03A67"/>
    <w:rsid w:val="00A13DA7"/>
    <w:rsid w:val="00A174FB"/>
    <w:rsid w:val="00A21137"/>
    <w:rsid w:val="00A22F4A"/>
    <w:rsid w:val="00A254D2"/>
    <w:rsid w:val="00A2682C"/>
    <w:rsid w:val="00A3606A"/>
    <w:rsid w:val="00A37D09"/>
    <w:rsid w:val="00A40758"/>
    <w:rsid w:val="00A4089B"/>
    <w:rsid w:val="00A444A3"/>
    <w:rsid w:val="00A46981"/>
    <w:rsid w:val="00A57B75"/>
    <w:rsid w:val="00A669D1"/>
    <w:rsid w:val="00A71517"/>
    <w:rsid w:val="00A80099"/>
    <w:rsid w:val="00A827FD"/>
    <w:rsid w:val="00A879B7"/>
    <w:rsid w:val="00A92573"/>
    <w:rsid w:val="00A95C0D"/>
    <w:rsid w:val="00A96544"/>
    <w:rsid w:val="00A96BA9"/>
    <w:rsid w:val="00AA7D2D"/>
    <w:rsid w:val="00AB3BD8"/>
    <w:rsid w:val="00AB46FA"/>
    <w:rsid w:val="00AB5BA1"/>
    <w:rsid w:val="00AC2632"/>
    <w:rsid w:val="00AD6478"/>
    <w:rsid w:val="00AE1159"/>
    <w:rsid w:val="00AE413F"/>
    <w:rsid w:val="00AE639B"/>
    <w:rsid w:val="00AE6CA0"/>
    <w:rsid w:val="00AE749C"/>
    <w:rsid w:val="00AE7643"/>
    <w:rsid w:val="00AF22E4"/>
    <w:rsid w:val="00AF2A13"/>
    <w:rsid w:val="00AF344B"/>
    <w:rsid w:val="00B006F7"/>
    <w:rsid w:val="00B02CB0"/>
    <w:rsid w:val="00B047DB"/>
    <w:rsid w:val="00B05509"/>
    <w:rsid w:val="00B06EED"/>
    <w:rsid w:val="00B11DFD"/>
    <w:rsid w:val="00B21A9B"/>
    <w:rsid w:val="00B21DD8"/>
    <w:rsid w:val="00B2296D"/>
    <w:rsid w:val="00B24AAD"/>
    <w:rsid w:val="00B3557C"/>
    <w:rsid w:val="00B40F5F"/>
    <w:rsid w:val="00B43474"/>
    <w:rsid w:val="00B4728C"/>
    <w:rsid w:val="00B53109"/>
    <w:rsid w:val="00B5468F"/>
    <w:rsid w:val="00B579F4"/>
    <w:rsid w:val="00B57F3D"/>
    <w:rsid w:val="00B61909"/>
    <w:rsid w:val="00B627BB"/>
    <w:rsid w:val="00B72297"/>
    <w:rsid w:val="00B74879"/>
    <w:rsid w:val="00B80FF8"/>
    <w:rsid w:val="00B82C64"/>
    <w:rsid w:val="00B838BC"/>
    <w:rsid w:val="00B90D51"/>
    <w:rsid w:val="00B9109B"/>
    <w:rsid w:val="00B97B0A"/>
    <w:rsid w:val="00BA12B6"/>
    <w:rsid w:val="00BA35B9"/>
    <w:rsid w:val="00BB5220"/>
    <w:rsid w:val="00BC5AEE"/>
    <w:rsid w:val="00BD3DEA"/>
    <w:rsid w:val="00BD4F82"/>
    <w:rsid w:val="00BD7E09"/>
    <w:rsid w:val="00BE31F8"/>
    <w:rsid w:val="00BE4EF4"/>
    <w:rsid w:val="00BE7B46"/>
    <w:rsid w:val="00C064F6"/>
    <w:rsid w:val="00C07266"/>
    <w:rsid w:val="00C17950"/>
    <w:rsid w:val="00C206B6"/>
    <w:rsid w:val="00C23169"/>
    <w:rsid w:val="00C23C8E"/>
    <w:rsid w:val="00C33841"/>
    <w:rsid w:val="00C3410C"/>
    <w:rsid w:val="00C3732E"/>
    <w:rsid w:val="00C40C34"/>
    <w:rsid w:val="00C42ACB"/>
    <w:rsid w:val="00C44483"/>
    <w:rsid w:val="00C4755B"/>
    <w:rsid w:val="00C56EE7"/>
    <w:rsid w:val="00C709FA"/>
    <w:rsid w:val="00C71776"/>
    <w:rsid w:val="00C741F5"/>
    <w:rsid w:val="00C74D92"/>
    <w:rsid w:val="00C7732B"/>
    <w:rsid w:val="00C77DD2"/>
    <w:rsid w:val="00C835CD"/>
    <w:rsid w:val="00C8467C"/>
    <w:rsid w:val="00C86F39"/>
    <w:rsid w:val="00C91835"/>
    <w:rsid w:val="00C92F76"/>
    <w:rsid w:val="00CA1BBB"/>
    <w:rsid w:val="00CA31F2"/>
    <w:rsid w:val="00CA5EF3"/>
    <w:rsid w:val="00CB0557"/>
    <w:rsid w:val="00CB0B56"/>
    <w:rsid w:val="00CB2532"/>
    <w:rsid w:val="00CB431B"/>
    <w:rsid w:val="00CC03B7"/>
    <w:rsid w:val="00CC0682"/>
    <w:rsid w:val="00CC0F2A"/>
    <w:rsid w:val="00CE04D0"/>
    <w:rsid w:val="00CE0697"/>
    <w:rsid w:val="00CE06C3"/>
    <w:rsid w:val="00CE0ABD"/>
    <w:rsid w:val="00CE20A2"/>
    <w:rsid w:val="00CE34B0"/>
    <w:rsid w:val="00CE5CF9"/>
    <w:rsid w:val="00CE5E89"/>
    <w:rsid w:val="00CF1E5F"/>
    <w:rsid w:val="00CF332E"/>
    <w:rsid w:val="00CF3A81"/>
    <w:rsid w:val="00CF428C"/>
    <w:rsid w:val="00CF4804"/>
    <w:rsid w:val="00D01B30"/>
    <w:rsid w:val="00D10183"/>
    <w:rsid w:val="00D1099D"/>
    <w:rsid w:val="00D11449"/>
    <w:rsid w:val="00D11C72"/>
    <w:rsid w:val="00D16FEB"/>
    <w:rsid w:val="00D20D3B"/>
    <w:rsid w:val="00D24527"/>
    <w:rsid w:val="00D30E5A"/>
    <w:rsid w:val="00D36278"/>
    <w:rsid w:val="00D45A39"/>
    <w:rsid w:val="00D4628F"/>
    <w:rsid w:val="00D504ED"/>
    <w:rsid w:val="00D52C68"/>
    <w:rsid w:val="00D53044"/>
    <w:rsid w:val="00D54E0C"/>
    <w:rsid w:val="00D558D2"/>
    <w:rsid w:val="00D63EEB"/>
    <w:rsid w:val="00D65686"/>
    <w:rsid w:val="00D66CFA"/>
    <w:rsid w:val="00D66E09"/>
    <w:rsid w:val="00D7579D"/>
    <w:rsid w:val="00D7625E"/>
    <w:rsid w:val="00D82098"/>
    <w:rsid w:val="00D83089"/>
    <w:rsid w:val="00D83B1C"/>
    <w:rsid w:val="00D86F10"/>
    <w:rsid w:val="00D8702E"/>
    <w:rsid w:val="00D938B7"/>
    <w:rsid w:val="00D94A86"/>
    <w:rsid w:val="00D967DB"/>
    <w:rsid w:val="00D969AC"/>
    <w:rsid w:val="00D97059"/>
    <w:rsid w:val="00D97190"/>
    <w:rsid w:val="00DA1C0E"/>
    <w:rsid w:val="00DA2C02"/>
    <w:rsid w:val="00DA6233"/>
    <w:rsid w:val="00DA6364"/>
    <w:rsid w:val="00DE31DF"/>
    <w:rsid w:val="00DE799E"/>
    <w:rsid w:val="00DE7C7F"/>
    <w:rsid w:val="00DF0AE1"/>
    <w:rsid w:val="00DF1585"/>
    <w:rsid w:val="00E13FF5"/>
    <w:rsid w:val="00E2765C"/>
    <w:rsid w:val="00E32FDF"/>
    <w:rsid w:val="00E36D29"/>
    <w:rsid w:val="00E41119"/>
    <w:rsid w:val="00E432A1"/>
    <w:rsid w:val="00E511B1"/>
    <w:rsid w:val="00E5327A"/>
    <w:rsid w:val="00E55C71"/>
    <w:rsid w:val="00E569F5"/>
    <w:rsid w:val="00E61881"/>
    <w:rsid w:val="00E63A1A"/>
    <w:rsid w:val="00E70262"/>
    <w:rsid w:val="00E71DEF"/>
    <w:rsid w:val="00E73418"/>
    <w:rsid w:val="00E76B16"/>
    <w:rsid w:val="00E8192E"/>
    <w:rsid w:val="00E827F2"/>
    <w:rsid w:val="00E86BE3"/>
    <w:rsid w:val="00E9376A"/>
    <w:rsid w:val="00E9750A"/>
    <w:rsid w:val="00EA2A72"/>
    <w:rsid w:val="00EA696C"/>
    <w:rsid w:val="00EB01CA"/>
    <w:rsid w:val="00EC0A7B"/>
    <w:rsid w:val="00EC0AD6"/>
    <w:rsid w:val="00EC386B"/>
    <w:rsid w:val="00ED2A7D"/>
    <w:rsid w:val="00ED4320"/>
    <w:rsid w:val="00ED60EB"/>
    <w:rsid w:val="00EE04FF"/>
    <w:rsid w:val="00EE4B74"/>
    <w:rsid w:val="00EE4EF8"/>
    <w:rsid w:val="00EE6828"/>
    <w:rsid w:val="00EF3466"/>
    <w:rsid w:val="00EF4273"/>
    <w:rsid w:val="00EF6BED"/>
    <w:rsid w:val="00F01AB1"/>
    <w:rsid w:val="00F04CD1"/>
    <w:rsid w:val="00F058A2"/>
    <w:rsid w:val="00F07B16"/>
    <w:rsid w:val="00F07BEB"/>
    <w:rsid w:val="00F07FCF"/>
    <w:rsid w:val="00F132B0"/>
    <w:rsid w:val="00F16489"/>
    <w:rsid w:val="00F36814"/>
    <w:rsid w:val="00F403FC"/>
    <w:rsid w:val="00F4187E"/>
    <w:rsid w:val="00F443F4"/>
    <w:rsid w:val="00F4631C"/>
    <w:rsid w:val="00F57D4D"/>
    <w:rsid w:val="00F60EFC"/>
    <w:rsid w:val="00F6615F"/>
    <w:rsid w:val="00F7006E"/>
    <w:rsid w:val="00F72041"/>
    <w:rsid w:val="00F81474"/>
    <w:rsid w:val="00F81A8F"/>
    <w:rsid w:val="00F845B8"/>
    <w:rsid w:val="00F9782B"/>
    <w:rsid w:val="00FA0649"/>
    <w:rsid w:val="00FB083D"/>
    <w:rsid w:val="00FB45BD"/>
    <w:rsid w:val="00FB76C2"/>
    <w:rsid w:val="00FC281A"/>
    <w:rsid w:val="00FD15A8"/>
    <w:rsid w:val="00FD2307"/>
    <w:rsid w:val="00FD2EE5"/>
    <w:rsid w:val="00FD2F4F"/>
    <w:rsid w:val="00FE138A"/>
    <w:rsid w:val="00FE346B"/>
    <w:rsid w:val="00FE37F2"/>
    <w:rsid w:val="00FE485F"/>
    <w:rsid w:val="00FE5659"/>
    <w:rsid w:val="00FE7569"/>
    <w:rsid w:val="00FF46E3"/>
    <w:rsid w:val="00FF54DC"/>
    <w:rsid w:val="00FF5E47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12E8"/>
    <w:pPr>
      <w:keepNext/>
      <w:outlineLvl w:val="0"/>
    </w:pPr>
    <w:rPr>
      <w:b/>
      <w:sz w:val="4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5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91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91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91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12E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rsid w:val="002812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812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2812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812E8"/>
  </w:style>
  <w:style w:type="paragraph" w:styleId="a6">
    <w:name w:val="header"/>
    <w:basedOn w:val="a"/>
    <w:link w:val="a7"/>
    <w:rsid w:val="002812E8"/>
    <w:pPr>
      <w:tabs>
        <w:tab w:val="center" w:pos="4153"/>
        <w:tab w:val="right" w:pos="8306"/>
      </w:tabs>
    </w:pPr>
    <w:rPr>
      <w:lang w:val="x-none"/>
    </w:rPr>
  </w:style>
  <w:style w:type="character" w:customStyle="1" w:styleId="a7">
    <w:name w:val="Верхний колонтитул Знак"/>
    <w:link w:val="a6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812E8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 Знак Знак Знак Знак Знак Знак Знак Знак Знак1 Знак Знак Знак Знак1 Знак Знак Знак Знак Знак Знак Знак Знак Знак Знак Знак Знак"/>
    <w:basedOn w:val="a"/>
    <w:rsid w:val="002812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2812E8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2812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uiPriority w:val="9"/>
    <w:semiHidden/>
    <w:rsid w:val="0073691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369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36919"/>
    <w:rPr>
      <w:rFonts w:ascii="Cambria" w:eastAsia="Times New Roman" w:hAnsi="Cambria" w:cs="Times New Roman"/>
      <w:sz w:val="22"/>
      <w:szCs w:val="22"/>
    </w:rPr>
  </w:style>
  <w:style w:type="paragraph" w:styleId="ac">
    <w:name w:val="No Spacing"/>
    <w:uiPriority w:val="1"/>
    <w:qFormat/>
    <w:rsid w:val="00736919"/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637E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7045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70457"/>
    <w:rPr>
      <w:rFonts w:ascii="Tahoma" w:eastAsia="Times New Roman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EC0A7B"/>
    <w:rPr>
      <w:b/>
      <w:bCs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EC0A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Без интервала1"/>
    <w:qFormat/>
    <w:rsid w:val="00EC0A7B"/>
    <w:rPr>
      <w:rFonts w:eastAsia="Times New Roman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7352F"/>
    <w:pPr>
      <w:ind w:left="720"/>
      <w:contextualSpacing/>
    </w:pPr>
  </w:style>
  <w:style w:type="paragraph" w:customStyle="1" w:styleId="bodytext2">
    <w:name w:val="bodytext2"/>
    <w:basedOn w:val="a"/>
    <w:rsid w:val="005734C2"/>
    <w:pPr>
      <w:spacing w:before="100" w:beforeAutospacing="1" w:after="100" w:afterAutospacing="1"/>
    </w:pPr>
  </w:style>
  <w:style w:type="character" w:customStyle="1" w:styleId="af3">
    <w:name w:val="Цветовое выделение"/>
    <w:uiPriority w:val="99"/>
    <w:rsid w:val="006F7AD6"/>
    <w:rPr>
      <w:b/>
      <w:bCs/>
      <w:color w:val="000080"/>
    </w:rPr>
  </w:style>
  <w:style w:type="paragraph" w:customStyle="1" w:styleId="af4">
    <w:name w:val="Прижатый влево"/>
    <w:basedOn w:val="a"/>
    <w:next w:val="a"/>
    <w:uiPriority w:val="99"/>
    <w:rsid w:val="006F7A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ody Text Indent"/>
    <w:basedOn w:val="a"/>
    <w:link w:val="af6"/>
    <w:uiPriority w:val="99"/>
    <w:semiHidden/>
    <w:unhideWhenUsed/>
    <w:rsid w:val="00D66CFA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semiHidden/>
    <w:rsid w:val="00D66CFA"/>
    <w:rPr>
      <w:rFonts w:ascii="Times New Roman" w:eastAsia="Times New Roman" w:hAnsi="Times New Roman"/>
      <w:sz w:val="24"/>
      <w:szCs w:val="24"/>
    </w:rPr>
  </w:style>
  <w:style w:type="paragraph" w:customStyle="1" w:styleId="af7">
    <w:name w:val="Знак"/>
    <w:basedOn w:val="a"/>
    <w:rsid w:val="00D66C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basedOn w:val="a"/>
    <w:uiPriority w:val="99"/>
    <w:rsid w:val="00097EE7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097EE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097EE7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  <w:szCs w:val="20"/>
      <w:lang w:val="x-none" w:eastAsia="en-US"/>
    </w:rPr>
  </w:style>
  <w:style w:type="character" w:customStyle="1" w:styleId="af9">
    <w:name w:val="Название Знак"/>
    <w:link w:val="af8"/>
    <w:uiPriority w:val="99"/>
    <w:rsid w:val="00097EE7"/>
    <w:rPr>
      <w:rFonts w:ascii="Arial" w:eastAsia="Times New Roman" w:hAnsi="Arial"/>
      <w:b/>
      <w:kern w:val="28"/>
      <w:sz w:val="32"/>
      <w:lang w:val="x-none" w:eastAsia="en-US"/>
    </w:rPr>
  </w:style>
  <w:style w:type="character" w:customStyle="1" w:styleId="20">
    <w:name w:val="Заголовок 2 Знак"/>
    <w:link w:val="2"/>
    <w:uiPriority w:val="9"/>
    <w:semiHidden/>
    <w:rsid w:val="00D245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0">
    <w:name w:val="consplusnormal"/>
    <w:basedOn w:val="a"/>
    <w:rsid w:val="0072536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660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6601C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41394.1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41394.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3841394.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394.1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BE3D-7FEA-4EA6-99CC-1301C978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19442</Words>
  <Characters>110822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"Красногвардейский район"</Company>
  <LinksUpToDate>false</LinksUpToDate>
  <CharactersWithSpaces>130004</CharactersWithSpaces>
  <SharedDoc>false</SharedDoc>
  <HLinks>
    <vt:vector size="30" baseType="variant">
      <vt:variant>
        <vt:i4>7798841</vt:i4>
      </vt:variant>
      <vt:variant>
        <vt:i4>12</vt:i4>
      </vt:variant>
      <vt:variant>
        <vt:i4>0</vt:i4>
      </vt:variant>
      <vt:variant>
        <vt:i4>5</vt:i4>
      </vt:variant>
      <vt:variant>
        <vt:lpwstr>garantf1://23841394.11/</vt:lpwstr>
      </vt:variant>
      <vt:variant>
        <vt:lpwstr/>
      </vt:variant>
      <vt:variant>
        <vt:i4>7798841</vt:i4>
      </vt:variant>
      <vt:variant>
        <vt:i4>9</vt:i4>
      </vt:variant>
      <vt:variant>
        <vt:i4>0</vt:i4>
      </vt:variant>
      <vt:variant>
        <vt:i4>5</vt:i4>
      </vt:variant>
      <vt:variant>
        <vt:lpwstr>garantf1://23841394.11/</vt:lpwstr>
      </vt:variant>
      <vt:variant>
        <vt:lpwstr/>
      </vt:variant>
      <vt:variant>
        <vt:i4>7798841</vt:i4>
      </vt:variant>
      <vt:variant>
        <vt:i4>6</vt:i4>
      </vt:variant>
      <vt:variant>
        <vt:i4>0</vt:i4>
      </vt:variant>
      <vt:variant>
        <vt:i4>5</vt:i4>
      </vt:variant>
      <vt:variant>
        <vt:lpwstr>garantf1://23841394.11/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garantf1://23841394.11/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молодежи и спорта</dc:creator>
  <cp:lastModifiedBy>Пользователь</cp:lastModifiedBy>
  <cp:revision>2</cp:revision>
  <cp:lastPrinted>2020-01-16T06:58:00Z</cp:lastPrinted>
  <dcterms:created xsi:type="dcterms:W3CDTF">2020-01-24T07:12:00Z</dcterms:created>
  <dcterms:modified xsi:type="dcterms:W3CDTF">2020-01-24T07:12:00Z</dcterms:modified>
</cp:coreProperties>
</file>