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26012C">
        <w:rPr>
          <w:b/>
          <w:i/>
          <w:u w:val="single"/>
        </w:rPr>
        <w:t xml:space="preserve">18.02.2021 г. </w:t>
      </w:r>
      <w:r w:rsidRPr="008D50D0">
        <w:rPr>
          <w:b/>
          <w:i/>
          <w:u w:val="single"/>
        </w:rPr>
        <w:t xml:space="preserve">   №</w:t>
      </w:r>
      <w:r w:rsidR="0026012C">
        <w:rPr>
          <w:b/>
          <w:i/>
          <w:u w:val="single"/>
        </w:rPr>
        <w:t xml:space="preserve"> 146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 xml:space="preserve">к постановлению администрации МО «Красногвардейский район» № 15 от 21.01.2013 года «Об утверждении Административного регламента администрации МО «Красногвардейский район» по рассмотрению обращений и личному приему граждан»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AE6BE1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E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 439-ФЗ</w:t>
      </w:r>
      <w:r w:rsidRPr="00AE6B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AE6BE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BE1"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sz w:val="28"/>
          <w:szCs w:val="28"/>
        </w:rPr>
        <w:t>деятельности в электронном виде»</w:t>
      </w:r>
      <w:r w:rsidRPr="00AE6BE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Красногвардейского района, руководствуясь Уставом Красногвардейского района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6EE0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</w:t>
      </w:r>
      <w:r w:rsidR="009B3CF9">
        <w:rPr>
          <w:sz w:val="28"/>
          <w:szCs w:val="28"/>
        </w:rPr>
        <w:t xml:space="preserve"> к постановлению администрации МО «Красногвардейский район» № 15 от 21.01.2013 года «Об утверждении Административного регламента администрации МО «Красногвардейский район» по рассмотрению обращений и личному приему граждан</w:t>
      </w:r>
      <w:r w:rsidR="00D95B7B">
        <w:rPr>
          <w:sz w:val="28"/>
          <w:szCs w:val="28"/>
        </w:rPr>
        <w:t>»</w:t>
      </w:r>
      <w:r w:rsidR="00C86EE0">
        <w:rPr>
          <w:sz w:val="28"/>
          <w:szCs w:val="28"/>
        </w:rPr>
        <w:t>:</w:t>
      </w:r>
    </w:p>
    <w:p w:rsidR="00C86EE0" w:rsidRPr="00C86EE0" w:rsidRDefault="00C86EE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D95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3.5.1.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E23FED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</w:t>
      </w:r>
      <w:r w:rsidR="00E23FED">
        <w:rPr>
          <w:sz w:val="28"/>
          <w:szCs w:val="28"/>
        </w:rPr>
        <w:t xml:space="preserve"> </w:t>
      </w:r>
      <w:r>
        <w:rPr>
          <w:sz w:val="28"/>
          <w:szCs w:val="28"/>
        </w:rPr>
        <w:t>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«территориальный орган федерального органа исполнительной власти в сфере внутренних дел». </w:t>
      </w:r>
    </w:p>
    <w:p w:rsidR="00D95B7B" w:rsidRDefault="00C86EE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А</w:t>
      </w:r>
      <w:r w:rsidR="00D95B7B">
        <w:rPr>
          <w:sz w:val="28"/>
          <w:szCs w:val="28"/>
        </w:rPr>
        <w:t xml:space="preserve">бзац 5 подпункта 3.1.1.4 пункта 3.1.1 раздела </w:t>
      </w:r>
      <w:r w:rsidR="00D95B7B">
        <w:rPr>
          <w:sz w:val="28"/>
          <w:szCs w:val="28"/>
          <w:lang w:val="en-US"/>
        </w:rPr>
        <w:t>III</w:t>
      </w:r>
      <w:r w:rsidR="00D95B7B">
        <w:rPr>
          <w:sz w:val="28"/>
          <w:szCs w:val="28"/>
        </w:rPr>
        <w:t xml:space="preserve"> Административного регламента </w:t>
      </w:r>
      <w:r w:rsidR="00E23FED">
        <w:rPr>
          <w:sz w:val="28"/>
          <w:szCs w:val="28"/>
        </w:rPr>
        <w:t xml:space="preserve">изложить </w:t>
      </w:r>
      <w:r w:rsidR="00D95B7B">
        <w:rPr>
          <w:sz w:val="28"/>
          <w:szCs w:val="28"/>
        </w:rPr>
        <w:t xml:space="preserve"> в следующей редакции:</w:t>
      </w:r>
    </w:p>
    <w:p w:rsidR="00E23FED" w:rsidRDefault="00D95B7B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прикладывает впереди обращения поступившие копии документов». </w:t>
      </w:r>
      <w:r w:rsidR="009B3CF9">
        <w:rPr>
          <w:sz w:val="28"/>
          <w:szCs w:val="28"/>
        </w:rPr>
        <w:t xml:space="preserve"> </w:t>
      </w:r>
    </w:p>
    <w:p w:rsidR="00D27F54" w:rsidRDefault="00D27F54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Подпункт 3.2.1. пункта 3.2.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27F54" w:rsidRPr="00D27F54" w:rsidRDefault="00D27F54" w:rsidP="00D27F54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«3.2.1.  </w:t>
      </w:r>
      <w:r w:rsidRPr="00D27F54">
        <w:rPr>
          <w:sz w:val="28"/>
          <w:szCs w:val="28"/>
        </w:rPr>
        <w:t xml:space="preserve">Юридическим фактом, являющимся основанием для начала предоставления административной процедуры по ведению личного приема граждан, является запись гражданина на прием. Запись на прием в Администрацию осуществляется </w:t>
      </w:r>
      <w:r>
        <w:rPr>
          <w:sz w:val="28"/>
          <w:szCs w:val="28"/>
        </w:rPr>
        <w:t xml:space="preserve">секретарем администрации МО «Красногвардейский район» </w:t>
      </w:r>
      <w:r w:rsidRPr="00D27F54">
        <w:rPr>
          <w:sz w:val="28"/>
          <w:szCs w:val="28"/>
        </w:rPr>
        <w:t xml:space="preserve"> через средства</w:t>
      </w:r>
      <w:r w:rsidR="000A45B9">
        <w:rPr>
          <w:sz w:val="28"/>
          <w:szCs w:val="28"/>
        </w:rPr>
        <w:t xml:space="preserve"> связи либо при личном обращении в Администрацию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D27F54" w:rsidRPr="00D27F54" w:rsidRDefault="00D27F54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</w:p>
    <w:p w:rsidR="00E23FED" w:rsidRDefault="00D27F54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E23FED">
        <w:rPr>
          <w:sz w:val="28"/>
          <w:szCs w:val="28"/>
        </w:rPr>
        <w:t>.</w:t>
      </w:r>
      <w:r w:rsidR="00035D88">
        <w:rPr>
          <w:sz w:val="28"/>
          <w:szCs w:val="28"/>
        </w:rPr>
        <w:t xml:space="preserve"> В п</w:t>
      </w:r>
      <w:r w:rsidR="00E23FED">
        <w:rPr>
          <w:sz w:val="28"/>
          <w:szCs w:val="28"/>
        </w:rPr>
        <w:t>одпункт</w:t>
      </w:r>
      <w:r w:rsidR="00035D88">
        <w:rPr>
          <w:sz w:val="28"/>
          <w:szCs w:val="28"/>
        </w:rPr>
        <w:t>е</w:t>
      </w:r>
      <w:r w:rsidR="00E23FED">
        <w:rPr>
          <w:sz w:val="28"/>
          <w:szCs w:val="28"/>
        </w:rPr>
        <w:t xml:space="preserve"> 3.2.2. пункта 3.2. раздела </w:t>
      </w:r>
      <w:r w:rsidR="00E23FED">
        <w:rPr>
          <w:sz w:val="28"/>
          <w:szCs w:val="28"/>
          <w:lang w:val="en-US"/>
        </w:rPr>
        <w:t>III</w:t>
      </w:r>
      <w:r w:rsidR="00E23FED">
        <w:rPr>
          <w:sz w:val="28"/>
          <w:szCs w:val="28"/>
        </w:rPr>
        <w:t xml:space="preserve"> Административного регламента после слов «и его заместителями» дополнить словами «</w:t>
      </w:r>
      <w:proofErr w:type="gramStart"/>
      <w:r w:rsidR="000A45B9">
        <w:rPr>
          <w:sz w:val="28"/>
          <w:szCs w:val="28"/>
        </w:rPr>
        <w:t>,</w:t>
      </w:r>
      <w:r w:rsidR="00E23FED">
        <w:rPr>
          <w:sz w:val="28"/>
          <w:szCs w:val="28"/>
        </w:rPr>
        <w:t>у</w:t>
      </w:r>
      <w:proofErr w:type="gramEnd"/>
      <w:r w:rsidR="00E23FED">
        <w:rPr>
          <w:sz w:val="28"/>
          <w:szCs w:val="28"/>
        </w:rPr>
        <w:t xml:space="preserve">правляющим делами администрации района- начальником общего отдела». </w:t>
      </w:r>
    </w:p>
    <w:p w:rsidR="00035D88" w:rsidRDefault="00D27F54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E23FED">
        <w:rPr>
          <w:sz w:val="28"/>
          <w:szCs w:val="28"/>
        </w:rPr>
        <w:t>. Подпункт 3.2.1</w:t>
      </w:r>
      <w:r w:rsidR="00035D88">
        <w:rPr>
          <w:sz w:val="28"/>
          <w:szCs w:val="28"/>
        </w:rPr>
        <w:t xml:space="preserve">2. пункта 3.2 раздела </w:t>
      </w:r>
      <w:r w:rsidR="00035D88">
        <w:rPr>
          <w:sz w:val="28"/>
          <w:szCs w:val="28"/>
          <w:lang w:val="en-US"/>
        </w:rPr>
        <w:t>III</w:t>
      </w:r>
      <w:r w:rsidR="00035D88">
        <w:rPr>
          <w:sz w:val="28"/>
          <w:szCs w:val="28"/>
        </w:rPr>
        <w:t xml:space="preserve"> Административного регламента  изложить в следующей редакции: </w:t>
      </w:r>
    </w:p>
    <w:p w:rsidR="00035D88" w:rsidRDefault="00035D88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«3.2.12. Максимальный срок выполнения действия по рассмотрению обращений граждан</w:t>
      </w:r>
      <w:r w:rsidR="000A45B9">
        <w:rPr>
          <w:sz w:val="28"/>
          <w:szCs w:val="28"/>
        </w:rPr>
        <w:t xml:space="preserve">, </w:t>
      </w:r>
      <w:proofErr w:type="gramStart"/>
      <w:r w:rsidR="000A45B9"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ведущим личный прием, составляет 30 минут».</w:t>
      </w:r>
    </w:p>
    <w:p w:rsidR="00035D88" w:rsidRDefault="00035D88" w:rsidP="00035D8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27F54">
        <w:rPr>
          <w:sz w:val="28"/>
          <w:szCs w:val="28"/>
        </w:rPr>
        <w:t>6</w:t>
      </w:r>
      <w:r>
        <w:rPr>
          <w:sz w:val="28"/>
          <w:szCs w:val="28"/>
        </w:rPr>
        <w:t>.  В</w:t>
      </w:r>
      <w:r w:rsidR="000A45B9">
        <w:rPr>
          <w:sz w:val="28"/>
          <w:szCs w:val="28"/>
        </w:rPr>
        <w:t xml:space="preserve"> абзаце 1  </w:t>
      </w:r>
      <w:r>
        <w:rPr>
          <w:sz w:val="28"/>
          <w:szCs w:val="28"/>
        </w:rPr>
        <w:t>подпунк</w:t>
      </w:r>
      <w:r w:rsidR="000A45B9">
        <w:rPr>
          <w:sz w:val="28"/>
          <w:szCs w:val="28"/>
        </w:rPr>
        <w:t>та</w:t>
      </w:r>
      <w:r>
        <w:rPr>
          <w:sz w:val="28"/>
          <w:szCs w:val="28"/>
        </w:rPr>
        <w:t xml:space="preserve"> 3.2.13</w:t>
      </w:r>
      <w:r w:rsidR="00E4348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3.2.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Административного регламента после слов «и его заместителей» дополнить словами «</w:t>
      </w:r>
      <w:proofErr w:type="gramStart"/>
      <w:r w:rsidR="000A45B9">
        <w:rPr>
          <w:sz w:val="28"/>
          <w:szCs w:val="28"/>
        </w:rPr>
        <w:t>,</w:t>
      </w:r>
      <w:r w:rsidRPr="00035D88">
        <w:rPr>
          <w:sz w:val="28"/>
          <w:szCs w:val="28"/>
        </w:rPr>
        <w:t>у</w:t>
      </w:r>
      <w:proofErr w:type="gramEnd"/>
      <w:r w:rsidRPr="00035D88">
        <w:rPr>
          <w:sz w:val="28"/>
          <w:szCs w:val="28"/>
        </w:rPr>
        <w:t>правляющим делами администрации района- начальником общего отдела</w:t>
      </w:r>
      <w:r>
        <w:rPr>
          <w:sz w:val="28"/>
          <w:szCs w:val="28"/>
        </w:rPr>
        <w:t>».</w:t>
      </w:r>
    </w:p>
    <w:p w:rsidR="00DA3A2B" w:rsidRDefault="00D27F54" w:rsidP="00035D8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035D88">
        <w:rPr>
          <w:sz w:val="28"/>
          <w:szCs w:val="28"/>
        </w:rPr>
        <w:t>.</w:t>
      </w:r>
      <w:r>
        <w:rPr>
          <w:sz w:val="28"/>
          <w:szCs w:val="28"/>
        </w:rPr>
        <w:t>В а</w:t>
      </w:r>
      <w:r w:rsidR="00035D88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035D88">
        <w:rPr>
          <w:sz w:val="28"/>
          <w:szCs w:val="28"/>
        </w:rPr>
        <w:t xml:space="preserve"> 4 подпункта 3.2.13</w:t>
      </w:r>
      <w:r w:rsidR="00E43484">
        <w:rPr>
          <w:sz w:val="28"/>
          <w:szCs w:val="28"/>
        </w:rPr>
        <w:t>.</w:t>
      </w:r>
      <w:r w:rsidR="00035D88">
        <w:rPr>
          <w:sz w:val="28"/>
          <w:szCs w:val="28"/>
        </w:rPr>
        <w:t xml:space="preserve"> пункта 3.2. </w:t>
      </w:r>
      <w:r w:rsidR="00E43484">
        <w:rPr>
          <w:sz w:val="28"/>
          <w:szCs w:val="28"/>
        </w:rPr>
        <w:t xml:space="preserve">раздела </w:t>
      </w:r>
      <w:r w:rsidR="00E43484">
        <w:rPr>
          <w:sz w:val="28"/>
          <w:szCs w:val="28"/>
          <w:lang w:val="en-US"/>
        </w:rPr>
        <w:t>III</w:t>
      </w:r>
      <w:r w:rsidR="00E43484">
        <w:rPr>
          <w:sz w:val="28"/>
          <w:szCs w:val="28"/>
        </w:rPr>
        <w:t xml:space="preserve"> Административного регламента после слов «заместителями</w:t>
      </w:r>
      <w:proofErr w:type="gramStart"/>
      <w:r w:rsidR="00E43484">
        <w:rPr>
          <w:sz w:val="28"/>
          <w:szCs w:val="28"/>
        </w:rPr>
        <w:t>,»</w:t>
      </w:r>
      <w:proofErr w:type="gramEnd"/>
      <w:r w:rsidR="00E43484">
        <w:rPr>
          <w:sz w:val="28"/>
          <w:szCs w:val="28"/>
        </w:rPr>
        <w:t xml:space="preserve"> дополнить словами «</w:t>
      </w:r>
      <w:r w:rsidR="00E43484" w:rsidRPr="00E43484">
        <w:rPr>
          <w:sz w:val="28"/>
          <w:szCs w:val="28"/>
        </w:rPr>
        <w:t>управляющим делами администрации района- начальником общего отдела</w:t>
      </w:r>
      <w:r w:rsidR="00E43484">
        <w:rPr>
          <w:sz w:val="28"/>
          <w:szCs w:val="28"/>
        </w:rPr>
        <w:t xml:space="preserve">». </w:t>
      </w:r>
    </w:p>
    <w:p w:rsidR="00FE4C27" w:rsidRDefault="00FE4C27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 Приложение № 2 к Административному регламенту</w:t>
      </w:r>
      <w:r w:rsidR="00A11377">
        <w:rPr>
          <w:sz w:val="28"/>
          <w:szCs w:val="28"/>
        </w:rPr>
        <w:t xml:space="preserve"> </w:t>
      </w:r>
      <w:r w:rsidR="00A11377" w:rsidRPr="00A11377">
        <w:rPr>
          <w:sz w:val="28"/>
          <w:szCs w:val="28"/>
        </w:rPr>
        <w:t>администрации МО «Красногвардейский район» по рассмотрению обращений и личному приему граждан</w:t>
      </w:r>
      <w:r>
        <w:rPr>
          <w:sz w:val="28"/>
          <w:szCs w:val="28"/>
        </w:rPr>
        <w:t xml:space="preserve"> исключить.</w:t>
      </w:r>
    </w:p>
    <w:p w:rsidR="00421559" w:rsidRPr="008961D5" w:rsidRDefault="00FE4C27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3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E4C27">
        <w:rPr>
          <w:sz w:val="28"/>
          <w:szCs w:val="28"/>
        </w:rPr>
        <w:t>4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3222B">
        <w:rPr>
          <w:bCs/>
          <w:color w:val="26282F"/>
          <w:sz w:val="28"/>
          <w:szCs w:val="28"/>
        </w:rPr>
        <w:t xml:space="preserve">общий отдел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E4C27">
        <w:rPr>
          <w:sz w:val="28"/>
          <w:szCs w:val="28"/>
        </w:rPr>
        <w:t>5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</w:t>
      </w:r>
      <w:proofErr w:type="spellStart"/>
      <w:r w:rsidR="003222D2">
        <w:rPr>
          <w:sz w:val="28"/>
          <w:szCs w:val="28"/>
        </w:rPr>
        <w:t>Губжоков</w:t>
      </w:r>
      <w:proofErr w:type="spellEnd"/>
    </w:p>
    <w:p w:rsidR="00C514C0" w:rsidRPr="00F85686" w:rsidRDefault="00C514C0" w:rsidP="00C514C0">
      <w:pPr>
        <w:ind w:right="-1"/>
        <w:jc w:val="both"/>
        <w:rPr>
          <w:rFonts w:ascii="Arial" w:hAnsi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222B" w:rsidRDefault="00F3222B" w:rsidP="00394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A2B" w:rsidRDefault="00DA3A2B" w:rsidP="00DA3A2B">
      <w:pPr>
        <w:pStyle w:val="ConsPlusNormal"/>
        <w:tabs>
          <w:tab w:val="left" w:pos="15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EA7" w:rsidRDefault="00290EA7" w:rsidP="008961D5">
      <w:pPr>
        <w:jc w:val="right"/>
        <w:rPr>
          <w:color w:val="000000"/>
        </w:rPr>
      </w:pPr>
    </w:p>
    <w:p w:rsidR="00F3222B" w:rsidRDefault="00F3222B" w:rsidP="008961D5">
      <w:pPr>
        <w:jc w:val="right"/>
        <w:rPr>
          <w:color w:val="000000"/>
        </w:rPr>
      </w:pPr>
    </w:p>
    <w:sectPr w:rsidR="00F3222B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CB" w:rsidRDefault="001836CB" w:rsidP="00AA0C6E">
      <w:r>
        <w:separator/>
      </w:r>
    </w:p>
  </w:endnote>
  <w:endnote w:type="continuationSeparator" w:id="0">
    <w:p w:rsidR="001836CB" w:rsidRDefault="001836CB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CB" w:rsidRDefault="001836CB" w:rsidP="00AA0C6E">
      <w:r>
        <w:separator/>
      </w:r>
    </w:p>
  </w:footnote>
  <w:footnote w:type="continuationSeparator" w:id="0">
    <w:p w:rsidR="001836CB" w:rsidRDefault="001836CB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27A3B"/>
    <w:rsid w:val="00035D88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A45B9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3237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36CB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0E65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012C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222D2"/>
    <w:rsid w:val="00330F99"/>
    <w:rsid w:val="00332FD4"/>
    <w:rsid w:val="0033523B"/>
    <w:rsid w:val="00336E73"/>
    <w:rsid w:val="00337484"/>
    <w:rsid w:val="003505C7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2D0"/>
    <w:rsid w:val="003B26B1"/>
    <w:rsid w:val="003B5328"/>
    <w:rsid w:val="003B5DA7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01232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57FA4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2EF3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1377"/>
    <w:rsid w:val="00A12D8E"/>
    <w:rsid w:val="00A14E09"/>
    <w:rsid w:val="00A150E9"/>
    <w:rsid w:val="00A1737F"/>
    <w:rsid w:val="00A20EA7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67F81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743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257CA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86EE0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31E7"/>
    <w:rsid w:val="00CB4C1C"/>
    <w:rsid w:val="00CC088B"/>
    <w:rsid w:val="00CC504F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27F5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3FED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84"/>
    <w:rsid w:val="00E434C3"/>
    <w:rsid w:val="00E45E91"/>
    <w:rsid w:val="00E46B0E"/>
    <w:rsid w:val="00E46E65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1AF2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4C27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E045-4E78-40FB-A94A-202EB875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2021-02-18T07:12:00Z</cp:lastPrinted>
  <dcterms:created xsi:type="dcterms:W3CDTF">2021-02-19T12:55:00Z</dcterms:created>
  <dcterms:modified xsi:type="dcterms:W3CDTF">2021-02-19T12:55:00Z</dcterms:modified>
</cp:coreProperties>
</file>