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40E5" w:rsidRDefault="00C640E5" w:rsidP="00C640E5">
      <w:pPr>
        <w:jc w:val="center"/>
      </w:pPr>
      <w:r w:rsidRPr="002A0946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5" o:title=""/>
          </v:shape>
          <o:OLEObject Type="Embed" ProgID="MSDraw" ShapeID="_x0000_i1025" DrawAspect="Content" ObjectID="_1686560330" r:id="rId6"/>
        </w:object>
      </w:r>
    </w:p>
    <w:p w:rsidR="00C640E5" w:rsidRDefault="00C640E5" w:rsidP="00C640E5">
      <w:pPr>
        <w:jc w:val="center"/>
      </w:pPr>
    </w:p>
    <w:p w:rsidR="00C640E5" w:rsidRPr="0046053F" w:rsidRDefault="00C640E5" w:rsidP="00C640E5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ТЕРРИТОРИАЛЬНАЯ  ИЗБИРАТЕЛЬНАЯ  КОМИССИЯ</w:t>
      </w:r>
    </w:p>
    <w:p w:rsidR="00C640E5" w:rsidRPr="0046053F" w:rsidRDefault="00C640E5" w:rsidP="00C640E5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КРАСНОГВАРДЕЙСКОГО  РАЙОНА</w:t>
      </w:r>
    </w:p>
    <w:p w:rsidR="00C640E5" w:rsidRDefault="00C640E5" w:rsidP="00C640E5">
      <w:pPr>
        <w:jc w:val="center"/>
        <w:rPr>
          <w:b/>
          <w:sz w:val="28"/>
        </w:rPr>
      </w:pPr>
    </w:p>
    <w:p w:rsidR="00C640E5" w:rsidRPr="0046053F" w:rsidRDefault="00C640E5" w:rsidP="00C640E5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ПОСТАНОВЛЕНИЕ</w:t>
      </w:r>
    </w:p>
    <w:p w:rsidR="007367E3" w:rsidRDefault="007367E3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7367E3" w:rsidRPr="0004699C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7367E3" w:rsidRPr="0004699C" w:rsidRDefault="00D35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1C7E86">
              <w:rPr>
                <w:sz w:val="26"/>
                <w:szCs w:val="26"/>
              </w:rPr>
              <w:t xml:space="preserve"> июня</w:t>
            </w:r>
            <w:r w:rsidR="001C7E86">
              <w:rPr>
                <w:sz w:val="26"/>
                <w:szCs w:val="26"/>
                <w:lang w:val="en-US"/>
              </w:rPr>
              <w:t xml:space="preserve"> </w:t>
            </w:r>
            <w:r w:rsidR="00AC09E9">
              <w:rPr>
                <w:sz w:val="26"/>
                <w:szCs w:val="26"/>
                <w:lang w:val="en-US"/>
              </w:rPr>
              <w:t xml:space="preserve"> 2021</w:t>
            </w:r>
            <w:r w:rsidR="007367E3" w:rsidRPr="0004699C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942" w:type="dxa"/>
          </w:tcPr>
          <w:p w:rsidR="007367E3" w:rsidRPr="0004699C" w:rsidRDefault="007367E3" w:rsidP="00D35738">
            <w:pPr>
              <w:jc w:val="right"/>
              <w:rPr>
                <w:sz w:val="26"/>
                <w:szCs w:val="26"/>
                <w:lang w:val="en-US"/>
              </w:rPr>
            </w:pPr>
            <w:r w:rsidRPr="0004699C">
              <w:rPr>
                <w:sz w:val="26"/>
                <w:szCs w:val="26"/>
              </w:rPr>
              <w:t>№</w:t>
            </w:r>
            <w:r w:rsidRPr="0004699C">
              <w:rPr>
                <w:sz w:val="26"/>
                <w:szCs w:val="26"/>
                <w:lang w:val="en-US"/>
              </w:rPr>
              <w:t xml:space="preserve"> </w:t>
            </w:r>
            <w:r w:rsidR="00D35738">
              <w:rPr>
                <w:sz w:val="26"/>
                <w:szCs w:val="26"/>
              </w:rPr>
              <w:t>2/10</w:t>
            </w:r>
            <w:r w:rsidR="0053287A">
              <w:rPr>
                <w:sz w:val="26"/>
                <w:szCs w:val="26"/>
                <w:lang w:val="en-US"/>
              </w:rPr>
              <w:t>-6</w:t>
            </w:r>
          </w:p>
        </w:tc>
      </w:tr>
    </w:tbl>
    <w:p w:rsidR="007367E3" w:rsidRPr="0004699C" w:rsidRDefault="007367E3">
      <w:pPr>
        <w:jc w:val="center"/>
        <w:rPr>
          <w:sz w:val="26"/>
          <w:szCs w:val="26"/>
        </w:rPr>
      </w:pPr>
      <w:r w:rsidRPr="0004699C">
        <w:rPr>
          <w:sz w:val="26"/>
          <w:szCs w:val="26"/>
        </w:rPr>
        <w:t>с. Красногвардейское</w:t>
      </w:r>
    </w:p>
    <w:p w:rsidR="007367E3" w:rsidRPr="00BD5039" w:rsidRDefault="007367E3">
      <w:pPr>
        <w:jc w:val="center"/>
        <w:rPr>
          <w:b/>
          <w:sz w:val="26"/>
          <w:szCs w:val="26"/>
        </w:rPr>
      </w:pPr>
    </w:p>
    <w:p w:rsidR="004E5E21" w:rsidRPr="00273510" w:rsidRDefault="004E5E21" w:rsidP="004E5E21">
      <w:pPr>
        <w:pStyle w:val="14-15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92651">
        <w:rPr>
          <w:b/>
          <w:sz w:val="26"/>
          <w:szCs w:val="26"/>
        </w:rPr>
        <w:t xml:space="preserve">О рабочей группе по рассмотрению в территориальной избирательной комиссии Красногвардейского </w:t>
      </w:r>
      <w:r w:rsidRPr="00273510">
        <w:rPr>
          <w:b/>
          <w:sz w:val="26"/>
          <w:szCs w:val="26"/>
        </w:rPr>
        <w:t xml:space="preserve">района обращений участников избирательного процесса в ходе подготовки и проведения </w:t>
      </w:r>
      <w:r w:rsidR="00273510" w:rsidRPr="00273510">
        <w:rPr>
          <w:b/>
          <w:sz w:val="26"/>
          <w:szCs w:val="26"/>
        </w:rPr>
        <w:t>выборов депутатов Государственной Думы Федерального Собрания Российской Федерации восьмого созыва, депутатов Государственного Совета - Хасэ Республики Адыгея, депутатов представительных органов муниципальных образований сельских поселений Красногвардейского района, назначенных на 19 сентября 2021 года</w:t>
      </w:r>
    </w:p>
    <w:p w:rsidR="004E5E21" w:rsidRPr="00192651" w:rsidRDefault="004E5E21" w:rsidP="004E5E21">
      <w:pPr>
        <w:pStyle w:val="20"/>
        <w:rPr>
          <w:sz w:val="26"/>
          <w:szCs w:val="26"/>
        </w:rPr>
      </w:pPr>
    </w:p>
    <w:p w:rsidR="005E10D7" w:rsidRPr="00192651" w:rsidRDefault="004E5E21" w:rsidP="00192651">
      <w:pPr>
        <w:pStyle w:val="a5"/>
        <w:spacing w:line="360" w:lineRule="auto"/>
        <w:rPr>
          <w:sz w:val="26"/>
          <w:szCs w:val="26"/>
        </w:rPr>
      </w:pPr>
      <w:r w:rsidRPr="00192651">
        <w:rPr>
          <w:sz w:val="26"/>
          <w:szCs w:val="26"/>
        </w:rPr>
        <w:t xml:space="preserve"> </w:t>
      </w:r>
      <w:r w:rsidR="00C57C55" w:rsidRPr="000D2A00">
        <w:rPr>
          <w:sz w:val="26"/>
          <w:szCs w:val="26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 Российской Федерации», </w:t>
      </w:r>
      <w:r w:rsidR="00C57C55">
        <w:rPr>
          <w:sz w:val="26"/>
          <w:szCs w:val="26"/>
        </w:rPr>
        <w:t>статьей 30 Федерального закона «О выборах</w:t>
      </w:r>
      <w:r w:rsidR="00C57C55" w:rsidRPr="006E29F2">
        <w:rPr>
          <w:sz w:val="26"/>
          <w:szCs w:val="26"/>
        </w:rPr>
        <w:t xml:space="preserve"> </w:t>
      </w:r>
      <w:r w:rsidR="00C57C55" w:rsidRPr="000D2A00">
        <w:rPr>
          <w:sz w:val="26"/>
          <w:szCs w:val="26"/>
        </w:rPr>
        <w:t>депутатов Государственной Думы Федерального Собрания Российской Федерации</w:t>
      </w:r>
      <w:r w:rsidR="00C57C55">
        <w:rPr>
          <w:sz w:val="26"/>
          <w:szCs w:val="26"/>
        </w:rPr>
        <w:t>»</w:t>
      </w:r>
      <w:r w:rsidR="00C57C55" w:rsidRPr="000D2A00">
        <w:rPr>
          <w:sz w:val="26"/>
          <w:szCs w:val="26"/>
        </w:rPr>
        <w:t xml:space="preserve">, </w:t>
      </w:r>
      <w:r w:rsidR="00C57C55">
        <w:rPr>
          <w:sz w:val="26"/>
          <w:szCs w:val="26"/>
        </w:rPr>
        <w:t xml:space="preserve"> </w:t>
      </w:r>
      <w:r w:rsidR="00C57C55" w:rsidRPr="000D2A00">
        <w:rPr>
          <w:sz w:val="26"/>
          <w:szCs w:val="26"/>
        </w:rPr>
        <w:t xml:space="preserve">статьей 26 Закона Республики Адыгея «О выборах  депутатов Государственного Совета – Хасэ Республики Адыгея», статьей 24 Закона Республики Адыгея </w:t>
      </w:r>
      <w:r w:rsidR="00C57C55" w:rsidRPr="00C57C55">
        <w:rPr>
          <w:sz w:val="26"/>
          <w:szCs w:val="26"/>
        </w:rPr>
        <w:br/>
      </w:r>
      <w:r w:rsidR="00C57C55" w:rsidRPr="000D2A00">
        <w:rPr>
          <w:sz w:val="26"/>
          <w:szCs w:val="26"/>
        </w:rPr>
        <w:t>«О выборах депутатов представительного органа муниципального образования»</w:t>
      </w:r>
      <w:r w:rsidR="00C57C55" w:rsidRPr="00C57C55">
        <w:rPr>
          <w:sz w:val="26"/>
          <w:szCs w:val="26"/>
        </w:rPr>
        <w:br/>
      </w:r>
      <w:r w:rsidR="00C57C55" w:rsidRPr="000D2A00">
        <w:rPr>
          <w:sz w:val="26"/>
          <w:szCs w:val="26"/>
        </w:rPr>
        <w:t xml:space="preserve"> </w:t>
      </w:r>
      <w:r w:rsidR="005E10D7" w:rsidRPr="00192651">
        <w:rPr>
          <w:sz w:val="26"/>
          <w:szCs w:val="26"/>
        </w:rPr>
        <w:t>п</w:t>
      </w:r>
      <w:r w:rsidR="001C5B82" w:rsidRPr="00192651">
        <w:rPr>
          <w:sz w:val="26"/>
          <w:szCs w:val="26"/>
        </w:rPr>
        <w:t xml:space="preserve"> </w:t>
      </w:r>
      <w:r w:rsidR="005E10D7" w:rsidRPr="00192651">
        <w:rPr>
          <w:sz w:val="26"/>
          <w:szCs w:val="26"/>
        </w:rPr>
        <w:t>о с т а н о в л я е т:</w:t>
      </w:r>
    </w:p>
    <w:p w:rsidR="00192651" w:rsidRPr="00192651" w:rsidRDefault="00192651" w:rsidP="00192651">
      <w:pPr>
        <w:pStyle w:val="14-15"/>
        <w:ind w:firstLine="567"/>
        <w:rPr>
          <w:sz w:val="26"/>
          <w:szCs w:val="26"/>
        </w:rPr>
      </w:pPr>
      <w:r w:rsidRPr="00192651">
        <w:rPr>
          <w:sz w:val="26"/>
          <w:szCs w:val="26"/>
        </w:rPr>
        <w:t xml:space="preserve">1.Образовать рабочую группу по рассмотрению в территориальной избирательной комиссии Красногвардейского района обращений участников избирательного процесса в ходе подготовки и проведения </w:t>
      </w:r>
      <w:r w:rsidR="00273510" w:rsidRPr="0095667E">
        <w:rPr>
          <w:sz w:val="26"/>
          <w:szCs w:val="26"/>
        </w:rPr>
        <w:t xml:space="preserve">выборов депутатов Государственной Думы Федерального Собрания Российской Федерации </w:t>
      </w:r>
      <w:r w:rsidR="00273510">
        <w:rPr>
          <w:sz w:val="26"/>
          <w:szCs w:val="26"/>
        </w:rPr>
        <w:t>вось</w:t>
      </w:r>
      <w:r w:rsidR="00273510" w:rsidRPr="0095667E">
        <w:rPr>
          <w:sz w:val="26"/>
          <w:szCs w:val="26"/>
        </w:rPr>
        <w:t xml:space="preserve">мого созыва, </w:t>
      </w:r>
      <w:r w:rsidR="00273510">
        <w:rPr>
          <w:sz w:val="26"/>
          <w:szCs w:val="26"/>
        </w:rPr>
        <w:t xml:space="preserve">депутатов </w:t>
      </w:r>
      <w:r w:rsidR="00273510" w:rsidRPr="0095667E">
        <w:rPr>
          <w:sz w:val="26"/>
          <w:szCs w:val="26"/>
        </w:rPr>
        <w:t xml:space="preserve">Государственного Совета - Хасэ Республики Адыгея, </w:t>
      </w:r>
      <w:r w:rsidR="00273510">
        <w:rPr>
          <w:sz w:val="26"/>
          <w:szCs w:val="26"/>
        </w:rPr>
        <w:t xml:space="preserve">депутатов </w:t>
      </w:r>
      <w:r w:rsidR="00273510" w:rsidRPr="0095667E">
        <w:rPr>
          <w:sz w:val="26"/>
          <w:szCs w:val="26"/>
        </w:rPr>
        <w:t>представительных органов муниципальных образований сельских поселений Красногвардейского района, назначенных на 1</w:t>
      </w:r>
      <w:r w:rsidR="00273510">
        <w:rPr>
          <w:sz w:val="26"/>
          <w:szCs w:val="26"/>
        </w:rPr>
        <w:t>9</w:t>
      </w:r>
      <w:r w:rsidR="00273510" w:rsidRPr="0095667E">
        <w:rPr>
          <w:sz w:val="26"/>
          <w:szCs w:val="26"/>
        </w:rPr>
        <w:t xml:space="preserve"> сентября 20</w:t>
      </w:r>
      <w:r w:rsidR="00273510">
        <w:rPr>
          <w:sz w:val="26"/>
          <w:szCs w:val="26"/>
        </w:rPr>
        <w:t>21</w:t>
      </w:r>
      <w:r w:rsidR="00273510" w:rsidRPr="0095667E">
        <w:rPr>
          <w:sz w:val="26"/>
          <w:szCs w:val="26"/>
        </w:rPr>
        <w:t xml:space="preserve"> года, </w:t>
      </w:r>
      <w:r w:rsidRPr="00192651">
        <w:rPr>
          <w:sz w:val="26"/>
          <w:szCs w:val="26"/>
        </w:rPr>
        <w:t>из членов территориальной избирательной комиссии с правом решающего голоса в количестве 3 человек в следующем составе:</w:t>
      </w:r>
    </w:p>
    <w:p w:rsidR="00192651" w:rsidRPr="00BD5039" w:rsidRDefault="00192651" w:rsidP="00192651">
      <w:pPr>
        <w:pStyle w:val="a5"/>
        <w:spacing w:line="360" w:lineRule="auto"/>
        <w:ind w:firstLine="851"/>
        <w:rPr>
          <w:sz w:val="26"/>
          <w:szCs w:val="26"/>
        </w:rPr>
      </w:pPr>
      <w:r w:rsidRPr="00BD5039">
        <w:rPr>
          <w:sz w:val="26"/>
          <w:szCs w:val="26"/>
        </w:rPr>
        <w:t>Руководитель группы:</w:t>
      </w:r>
    </w:p>
    <w:p w:rsidR="00192651" w:rsidRPr="00BD5039" w:rsidRDefault="00192651" w:rsidP="00192651">
      <w:pPr>
        <w:pStyle w:val="a5"/>
        <w:spacing w:line="360" w:lineRule="auto"/>
        <w:ind w:firstLine="851"/>
        <w:rPr>
          <w:sz w:val="26"/>
          <w:szCs w:val="26"/>
        </w:rPr>
      </w:pPr>
      <w:r w:rsidRPr="00BD5039">
        <w:rPr>
          <w:sz w:val="26"/>
          <w:szCs w:val="26"/>
        </w:rPr>
        <w:lastRenderedPageBreak/>
        <w:t xml:space="preserve">- </w:t>
      </w:r>
      <w:r w:rsidRPr="00192651">
        <w:rPr>
          <w:sz w:val="26"/>
          <w:szCs w:val="26"/>
        </w:rPr>
        <w:t xml:space="preserve">Пешкова Евгения Александровна </w:t>
      </w:r>
      <w:r>
        <w:rPr>
          <w:bCs/>
          <w:sz w:val="26"/>
          <w:szCs w:val="26"/>
        </w:rPr>
        <w:t>–</w:t>
      </w:r>
      <w:r w:rsidRPr="00BD503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заместитель председателя </w:t>
      </w:r>
      <w:r w:rsidRPr="00BD5039">
        <w:rPr>
          <w:bCs/>
          <w:sz w:val="26"/>
          <w:szCs w:val="26"/>
        </w:rPr>
        <w:t xml:space="preserve"> </w:t>
      </w:r>
      <w:r w:rsidRPr="00BD5039">
        <w:rPr>
          <w:sz w:val="26"/>
          <w:szCs w:val="26"/>
        </w:rPr>
        <w:t xml:space="preserve">территориальной избирательной комиссии </w:t>
      </w:r>
      <w:r>
        <w:rPr>
          <w:sz w:val="26"/>
          <w:szCs w:val="26"/>
        </w:rPr>
        <w:t>Красногвардейского района</w:t>
      </w:r>
      <w:r w:rsidRPr="00BD5039">
        <w:rPr>
          <w:sz w:val="26"/>
          <w:szCs w:val="26"/>
        </w:rPr>
        <w:t>;</w:t>
      </w:r>
    </w:p>
    <w:p w:rsidR="00192651" w:rsidRPr="00BD5039" w:rsidRDefault="00192651" w:rsidP="00192651">
      <w:pPr>
        <w:spacing w:line="360" w:lineRule="auto"/>
        <w:ind w:firstLine="851"/>
        <w:jc w:val="both"/>
        <w:rPr>
          <w:bCs/>
          <w:sz w:val="26"/>
          <w:szCs w:val="26"/>
        </w:rPr>
      </w:pPr>
      <w:r w:rsidRPr="00BD5039">
        <w:rPr>
          <w:bCs/>
          <w:sz w:val="26"/>
          <w:szCs w:val="26"/>
        </w:rPr>
        <w:t>Члены группы:</w:t>
      </w:r>
    </w:p>
    <w:p w:rsidR="00192651" w:rsidRPr="00BD5039" w:rsidRDefault="00192651" w:rsidP="00192651">
      <w:pPr>
        <w:spacing w:line="360" w:lineRule="auto"/>
        <w:ind w:firstLine="851"/>
        <w:jc w:val="both"/>
        <w:rPr>
          <w:sz w:val="26"/>
          <w:szCs w:val="26"/>
        </w:rPr>
      </w:pPr>
      <w:r w:rsidRPr="00BD5039">
        <w:rPr>
          <w:bCs/>
          <w:sz w:val="26"/>
          <w:szCs w:val="26"/>
        </w:rPr>
        <w:t xml:space="preserve">- Куашева Саида Рамазановна - член </w:t>
      </w:r>
      <w:r w:rsidRPr="00BD5039">
        <w:rPr>
          <w:sz w:val="26"/>
          <w:szCs w:val="26"/>
        </w:rPr>
        <w:t>территориальной избирательной комиссии с правом решающего голоса;</w:t>
      </w:r>
    </w:p>
    <w:p w:rsidR="00192651" w:rsidRPr="00BD5039" w:rsidRDefault="00192651" w:rsidP="00192651">
      <w:pPr>
        <w:spacing w:line="360" w:lineRule="auto"/>
        <w:ind w:firstLine="851"/>
        <w:jc w:val="both"/>
        <w:rPr>
          <w:sz w:val="26"/>
          <w:szCs w:val="26"/>
        </w:rPr>
      </w:pPr>
      <w:r w:rsidRPr="00BD5039">
        <w:rPr>
          <w:bCs/>
          <w:sz w:val="26"/>
          <w:szCs w:val="26"/>
        </w:rPr>
        <w:t xml:space="preserve">- </w:t>
      </w:r>
      <w:r w:rsidRPr="00192651">
        <w:rPr>
          <w:sz w:val="26"/>
          <w:szCs w:val="26"/>
        </w:rPr>
        <w:t>Нанкуев Руслан Капланович</w:t>
      </w:r>
      <w:r w:rsidRPr="00BD5039">
        <w:rPr>
          <w:bCs/>
          <w:sz w:val="26"/>
          <w:szCs w:val="26"/>
        </w:rPr>
        <w:t xml:space="preserve"> - член </w:t>
      </w:r>
      <w:r w:rsidRPr="00BD5039">
        <w:rPr>
          <w:sz w:val="26"/>
          <w:szCs w:val="26"/>
        </w:rPr>
        <w:t>территориальной избирательной комиссии с правом решающего голоса.</w:t>
      </w:r>
    </w:p>
    <w:p w:rsidR="00192651" w:rsidRPr="00192651" w:rsidRDefault="00192651" w:rsidP="00192651">
      <w:pPr>
        <w:pStyle w:val="a5"/>
        <w:spacing w:line="360" w:lineRule="auto"/>
        <w:ind w:firstLine="567"/>
        <w:rPr>
          <w:sz w:val="26"/>
          <w:szCs w:val="26"/>
        </w:rPr>
      </w:pPr>
      <w:r w:rsidRPr="00192651">
        <w:rPr>
          <w:sz w:val="26"/>
          <w:szCs w:val="26"/>
        </w:rPr>
        <w:t xml:space="preserve">2. </w:t>
      </w:r>
      <w:r w:rsidR="00273510" w:rsidRPr="000D2A00">
        <w:rPr>
          <w:sz w:val="26"/>
          <w:szCs w:val="26"/>
        </w:rPr>
        <w:t>Рабочей группе в своей работе строго руководствоваться Федеральным</w:t>
      </w:r>
      <w:r w:rsidR="00273510">
        <w:rPr>
          <w:sz w:val="26"/>
          <w:szCs w:val="26"/>
        </w:rPr>
        <w:t>и</w:t>
      </w:r>
      <w:r w:rsidR="00273510" w:rsidRPr="000D2A00">
        <w:rPr>
          <w:sz w:val="26"/>
          <w:szCs w:val="26"/>
        </w:rPr>
        <w:t xml:space="preserve"> закон</w:t>
      </w:r>
      <w:r w:rsidR="00273510">
        <w:rPr>
          <w:sz w:val="26"/>
          <w:szCs w:val="26"/>
        </w:rPr>
        <w:t>ами</w:t>
      </w:r>
      <w:r w:rsidR="00273510" w:rsidRPr="000D2A00">
        <w:rPr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273510">
        <w:rPr>
          <w:sz w:val="26"/>
          <w:szCs w:val="26"/>
        </w:rPr>
        <w:t xml:space="preserve"> и «О выборах</w:t>
      </w:r>
      <w:r w:rsidR="00273510" w:rsidRPr="006E29F2">
        <w:rPr>
          <w:sz w:val="26"/>
          <w:szCs w:val="26"/>
        </w:rPr>
        <w:t xml:space="preserve"> </w:t>
      </w:r>
      <w:r w:rsidR="00273510" w:rsidRPr="000D2A00">
        <w:rPr>
          <w:sz w:val="26"/>
          <w:szCs w:val="26"/>
        </w:rPr>
        <w:t>депутатов Государственной Думы Федерального Собрания Российской Федерации</w:t>
      </w:r>
      <w:r w:rsidR="00273510">
        <w:rPr>
          <w:sz w:val="26"/>
          <w:szCs w:val="26"/>
        </w:rPr>
        <w:t>»</w:t>
      </w:r>
      <w:r w:rsidR="00273510" w:rsidRPr="000D2A00">
        <w:rPr>
          <w:sz w:val="26"/>
          <w:szCs w:val="26"/>
        </w:rPr>
        <w:t xml:space="preserve">, </w:t>
      </w:r>
      <w:r w:rsidR="00273510">
        <w:rPr>
          <w:sz w:val="26"/>
          <w:szCs w:val="26"/>
        </w:rPr>
        <w:t xml:space="preserve"> з</w:t>
      </w:r>
      <w:r w:rsidR="00273510" w:rsidRPr="000D2A00">
        <w:rPr>
          <w:sz w:val="26"/>
          <w:szCs w:val="26"/>
        </w:rPr>
        <w:t>акон</w:t>
      </w:r>
      <w:r w:rsidR="00273510">
        <w:rPr>
          <w:sz w:val="26"/>
          <w:szCs w:val="26"/>
        </w:rPr>
        <w:t>ами</w:t>
      </w:r>
      <w:r w:rsidR="00273510" w:rsidRPr="000D2A00">
        <w:rPr>
          <w:sz w:val="26"/>
          <w:szCs w:val="26"/>
        </w:rPr>
        <w:t xml:space="preserve"> Республики Адыгея «О выборах  депутатов Государственного Совета – Хасэ Республики Адыгея» и  «О выборах депутатов представительного органа муниципального образования».</w:t>
      </w:r>
    </w:p>
    <w:p w:rsidR="00192651" w:rsidRPr="00192651" w:rsidRDefault="00192651" w:rsidP="00192651">
      <w:pPr>
        <w:pStyle w:val="21"/>
        <w:spacing w:line="360" w:lineRule="auto"/>
        <w:ind w:firstLine="567"/>
        <w:jc w:val="both"/>
        <w:rPr>
          <w:szCs w:val="26"/>
        </w:rPr>
      </w:pPr>
      <w:r w:rsidRPr="00192651">
        <w:rPr>
          <w:szCs w:val="26"/>
        </w:rPr>
        <w:t>3. Направить настоящее постановление для опубликования в районную газету «Дружба».</w:t>
      </w:r>
    </w:p>
    <w:p w:rsidR="007367E3" w:rsidRPr="00BD5039" w:rsidRDefault="007367E3" w:rsidP="008F56A6">
      <w:pPr>
        <w:spacing w:line="360" w:lineRule="auto"/>
        <w:jc w:val="both"/>
        <w:rPr>
          <w:bCs/>
          <w:sz w:val="26"/>
          <w:szCs w:val="26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3119"/>
      </w:tblGrid>
      <w:tr w:rsidR="00C640E5" w:rsidRPr="0004699C" w:rsidTr="00C640E5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C640E5" w:rsidRPr="0004699C" w:rsidRDefault="00C640E5" w:rsidP="00B93FA5">
            <w:pPr>
              <w:jc w:val="center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 xml:space="preserve">Председатель </w:t>
            </w:r>
            <w:r w:rsidRPr="0004699C">
              <w:rPr>
                <w:sz w:val="26"/>
                <w:szCs w:val="26"/>
              </w:rPr>
              <w:br/>
              <w:t>территориальной избирательной комиссии</w:t>
            </w:r>
          </w:p>
          <w:p w:rsidR="00C640E5" w:rsidRPr="0004699C" w:rsidRDefault="00C640E5" w:rsidP="00B93FA5">
            <w:pPr>
              <w:jc w:val="center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>Красногвардейского района</w:t>
            </w:r>
          </w:p>
        </w:tc>
        <w:tc>
          <w:tcPr>
            <w:tcW w:w="1559" w:type="dxa"/>
          </w:tcPr>
          <w:p w:rsidR="00C640E5" w:rsidRPr="0004699C" w:rsidRDefault="00C640E5" w:rsidP="00C640E5">
            <w:pPr>
              <w:ind w:firstLine="176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640E5" w:rsidRPr="0004699C" w:rsidRDefault="00C640E5" w:rsidP="00B93FA5">
            <w:pPr>
              <w:jc w:val="right"/>
              <w:rPr>
                <w:sz w:val="26"/>
                <w:szCs w:val="26"/>
              </w:rPr>
            </w:pPr>
          </w:p>
          <w:p w:rsidR="00C640E5" w:rsidRPr="0004699C" w:rsidRDefault="00C640E5" w:rsidP="00B93FA5">
            <w:pPr>
              <w:jc w:val="right"/>
              <w:rPr>
                <w:sz w:val="26"/>
                <w:szCs w:val="26"/>
              </w:rPr>
            </w:pPr>
          </w:p>
          <w:p w:rsidR="00C640E5" w:rsidRPr="0004699C" w:rsidRDefault="00C640E5" w:rsidP="00B93FA5">
            <w:pPr>
              <w:jc w:val="right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>Р.А. Асманов</w:t>
            </w:r>
          </w:p>
        </w:tc>
      </w:tr>
      <w:tr w:rsidR="00C640E5" w:rsidRPr="0004699C" w:rsidTr="00C640E5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C640E5" w:rsidRPr="0004699C" w:rsidRDefault="00C640E5" w:rsidP="00B93FA5">
            <w:pPr>
              <w:jc w:val="center"/>
              <w:rPr>
                <w:sz w:val="26"/>
                <w:szCs w:val="26"/>
              </w:rPr>
            </w:pPr>
          </w:p>
          <w:p w:rsidR="00C640E5" w:rsidRPr="0004699C" w:rsidRDefault="00C640E5" w:rsidP="00B93FA5">
            <w:pPr>
              <w:jc w:val="center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 xml:space="preserve">Секретарь </w:t>
            </w:r>
            <w:r w:rsidRPr="0004699C">
              <w:rPr>
                <w:sz w:val="26"/>
                <w:szCs w:val="26"/>
              </w:rPr>
              <w:br/>
              <w:t>территориальной избирательной комиссии</w:t>
            </w:r>
          </w:p>
          <w:p w:rsidR="00C640E5" w:rsidRPr="0004699C" w:rsidRDefault="00C640E5" w:rsidP="00B93FA5">
            <w:pPr>
              <w:jc w:val="center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>Красногвардейского района</w:t>
            </w:r>
          </w:p>
        </w:tc>
        <w:tc>
          <w:tcPr>
            <w:tcW w:w="1559" w:type="dxa"/>
          </w:tcPr>
          <w:p w:rsidR="00C640E5" w:rsidRPr="0004699C" w:rsidRDefault="00C640E5" w:rsidP="00B93F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640E5" w:rsidRPr="0004699C" w:rsidRDefault="00C640E5" w:rsidP="00B93FA5">
            <w:pPr>
              <w:jc w:val="right"/>
              <w:rPr>
                <w:sz w:val="26"/>
                <w:szCs w:val="26"/>
              </w:rPr>
            </w:pPr>
          </w:p>
          <w:p w:rsidR="00C640E5" w:rsidRPr="0004699C" w:rsidRDefault="00C640E5" w:rsidP="00B93FA5">
            <w:pPr>
              <w:jc w:val="right"/>
              <w:rPr>
                <w:sz w:val="26"/>
                <w:szCs w:val="26"/>
              </w:rPr>
            </w:pPr>
          </w:p>
          <w:p w:rsidR="00C640E5" w:rsidRPr="0004699C" w:rsidRDefault="00C640E5" w:rsidP="00B93FA5">
            <w:pPr>
              <w:jc w:val="right"/>
              <w:rPr>
                <w:sz w:val="26"/>
                <w:szCs w:val="26"/>
              </w:rPr>
            </w:pPr>
          </w:p>
          <w:p w:rsidR="00C640E5" w:rsidRPr="0004699C" w:rsidRDefault="00C640E5" w:rsidP="00B93FA5">
            <w:pPr>
              <w:jc w:val="right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>Н.И. Марценикова</w:t>
            </w:r>
          </w:p>
        </w:tc>
      </w:tr>
    </w:tbl>
    <w:p w:rsidR="00D70FE9" w:rsidRDefault="00D70FE9" w:rsidP="00D70FE9">
      <w:pPr>
        <w:jc w:val="right"/>
        <w:rPr>
          <w:sz w:val="25"/>
          <w:szCs w:val="25"/>
        </w:rPr>
      </w:pPr>
    </w:p>
    <w:p w:rsidR="0004699C" w:rsidRDefault="0004699C" w:rsidP="00D70FE9">
      <w:pPr>
        <w:jc w:val="right"/>
        <w:rPr>
          <w:sz w:val="25"/>
          <w:szCs w:val="25"/>
        </w:rPr>
      </w:pPr>
    </w:p>
    <w:p w:rsidR="0004699C" w:rsidRPr="00C640E5" w:rsidRDefault="0004699C" w:rsidP="00D70FE9">
      <w:pPr>
        <w:jc w:val="right"/>
        <w:rPr>
          <w:sz w:val="25"/>
          <w:szCs w:val="25"/>
        </w:rPr>
      </w:pPr>
    </w:p>
    <w:sectPr w:rsidR="0004699C" w:rsidRPr="00C640E5">
      <w:pgSz w:w="11906" w:h="16838"/>
      <w:pgMar w:top="851" w:right="851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1A7"/>
    <w:multiLevelType w:val="hybridMultilevel"/>
    <w:tmpl w:val="D80CBFBE"/>
    <w:lvl w:ilvl="0" w:tplc="7840CACE">
      <w:start w:val="9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FA278D3"/>
    <w:multiLevelType w:val="singleLevel"/>
    <w:tmpl w:val="EF809944"/>
    <w:lvl w:ilvl="0">
      <w:start w:val="8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105247EA"/>
    <w:multiLevelType w:val="singleLevel"/>
    <w:tmpl w:val="3C66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06822F5"/>
    <w:multiLevelType w:val="singleLevel"/>
    <w:tmpl w:val="6F7A3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227907"/>
    <w:multiLevelType w:val="hybridMultilevel"/>
    <w:tmpl w:val="E05A7566"/>
    <w:lvl w:ilvl="0" w:tplc="50424B36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13C93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2033F4"/>
    <w:multiLevelType w:val="hybridMultilevel"/>
    <w:tmpl w:val="9CDE6D00"/>
    <w:lvl w:ilvl="0" w:tplc="B96E45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D241BB"/>
    <w:multiLevelType w:val="hybridMultilevel"/>
    <w:tmpl w:val="BEFEBA32"/>
    <w:lvl w:ilvl="0" w:tplc="5AEC8FB6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3C20F7"/>
    <w:multiLevelType w:val="hybridMultilevel"/>
    <w:tmpl w:val="57D61BBA"/>
    <w:lvl w:ilvl="0" w:tplc="C01C6AB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0D26A4"/>
    <w:multiLevelType w:val="hybridMultilevel"/>
    <w:tmpl w:val="C28E6176"/>
    <w:lvl w:ilvl="0" w:tplc="F386EBA6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2EC5FAB"/>
    <w:multiLevelType w:val="singleLevel"/>
    <w:tmpl w:val="C658C6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28092640"/>
    <w:multiLevelType w:val="hybridMultilevel"/>
    <w:tmpl w:val="D320F22A"/>
    <w:lvl w:ilvl="0" w:tplc="6F0EEA8E">
      <w:start w:val="9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918357E">
      <w:start w:val="10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8097C3D"/>
    <w:multiLevelType w:val="hybridMultilevel"/>
    <w:tmpl w:val="0AA6BF5A"/>
    <w:lvl w:ilvl="0" w:tplc="E402B354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5E528C0"/>
    <w:multiLevelType w:val="singleLevel"/>
    <w:tmpl w:val="F2E4D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9A049D4"/>
    <w:multiLevelType w:val="hybridMultilevel"/>
    <w:tmpl w:val="9DC89AC0"/>
    <w:lvl w:ilvl="0" w:tplc="31D8AE7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EED63D8"/>
    <w:multiLevelType w:val="singleLevel"/>
    <w:tmpl w:val="3CE230C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6723951"/>
    <w:multiLevelType w:val="singleLevel"/>
    <w:tmpl w:val="258E217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7">
    <w:nsid w:val="79644AFE"/>
    <w:multiLevelType w:val="hybridMultilevel"/>
    <w:tmpl w:val="C7C45800"/>
    <w:lvl w:ilvl="0" w:tplc="7614448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>
    <w:nsid w:val="7AA01C08"/>
    <w:multiLevelType w:val="singleLevel"/>
    <w:tmpl w:val="30C6991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7BF95D73"/>
    <w:multiLevelType w:val="hybridMultilevel"/>
    <w:tmpl w:val="989067F8"/>
    <w:lvl w:ilvl="0" w:tplc="C2C80F8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15"/>
  </w:num>
  <w:num w:numId="5">
    <w:abstractNumId w:val="1"/>
  </w:num>
  <w:num w:numId="6">
    <w:abstractNumId w:val="19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16"/>
  </w:num>
  <w:num w:numId="12">
    <w:abstractNumId w:val="5"/>
  </w:num>
  <w:num w:numId="13">
    <w:abstractNumId w:val="13"/>
  </w:num>
  <w:num w:numId="14">
    <w:abstractNumId w:val="7"/>
  </w:num>
  <w:num w:numId="15">
    <w:abstractNumId w:val="9"/>
  </w:num>
  <w:num w:numId="16">
    <w:abstractNumId w:val="12"/>
  </w:num>
  <w:num w:numId="17">
    <w:abstractNumId w:val="17"/>
  </w:num>
  <w:num w:numId="18">
    <w:abstractNumId w:val="8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3EC"/>
    <w:rsid w:val="00037F5F"/>
    <w:rsid w:val="0004699C"/>
    <w:rsid w:val="000A13F5"/>
    <w:rsid w:val="000A3E58"/>
    <w:rsid w:val="000D350B"/>
    <w:rsid w:val="00192651"/>
    <w:rsid w:val="001C5B82"/>
    <w:rsid w:val="001C7E86"/>
    <w:rsid w:val="00224280"/>
    <w:rsid w:val="00273510"/>
    <w:rsid w:val="002A719B"/>
    <w:rsid w:val="00364470"/>
    <w:rsid w:val="00472FB2"/>
    <w:rsid w:val="004B3CEC"/>
    <w:rsid w:val="004D74F0"/>
    <w:rsid w:val="004E5E21"/>
    <w:rsid w:val="0053287A"/>
    <w:rsid w:val="005C1BE1"/>
    <w:rsid w:val="005E10D7"/>
    <w:rsid w:val="00631FAA"/>
    <w:rsid w:val="00642401"/>
    <w:rsid w:val="006B609C"/>
    <w:rsid w:val="007367E3"/>
    <w:rsid w:val="00862E55"/>
    <w:rsid w:val="008F56A6"/>
    <w:rsid w:val="008F71D0"/>
    <w:rsid w:val="00954465"/>
    <w:rsid w:val="00A7230F"/>
    <w:rsid w:val="00A742A0"/>
    <w:rsid w:val="00AC09E9"/>
    <w:rsid w:val="00AF41E6"/>
    <w:rsid w:val="00AF5D0B"/>
    <w:rsid w:val="00B34519"/>
    <w:rsid w:val="00B93FA5"/>
    <w:rsid w:val="00B94EFC"/>
    <w:rsid w:val="00BD5039"/>
    <w:rsid w:val="00C57C55"/>
    <w:rsid w:val="00C640E5"/>
    <w:rsid w:val="00CE007F"/>
    <w:rsid w:val="00D35738"/>
    <w:rsid w:val="00D549D0"/>
    <w:rsid w:val="00D67867"/>
    <w:rsid w:val="00D70FE9"/>
    <w:rsid w:val="00F47DCF"/>
    <w:rsid w:val="00F61E81"/>
    <w:rsid w:val="00F6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113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40"/>
    </w:rPr>
  </w:style>
  <w:style w:type="paragraph" w:styleId="8">
    <w:name w:val="heading 8"/>
    <w:basedOn w:val="a"/>
    <w:next w:val="a"/>
    <w:qFormat/>
    <w:pPr>
      <w:keepNext/>
      <w:ind w:right="505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</w:rPr>
  </w:style>
  <w:style w:type="paragraph" w:styleId="a5">
    <w:name w:val="Body Text Indent"/>
    <w:basedOn w:val="a"/>
    <w:link w:val="a6"/>
    <w:semiHidden/>
    <w:pPr>
      <w:ind w:firstLine="1134"/>
      <w:jc w:val="both"/>
    </w:pPr>
    <w:rPr>
      <w:sz w:val="28"/>
    </w:rPr>
  </w:style>
  <w:style w:type="paragraph" w:styleId="20">
    <w:name w:val="Body Text 2"/>
    <w:basedOn w:val="a"/>
    <w:semiHidden/>
    <w:rPr>
      <w:b/>
      <w:sz w:val="24"/>
    </w:rPr>
  </w:style>
  <w:style w:type="paragraph" w:styleId="30">
    <w:name w:val="Body Text 3"/>
    <w:basedOn w:val="a"/>
    <w:semiHidden/>
    <w:pPr>
      <w:jc w:val="both"/>
    </w:pPr>
    <w:rPr>
      <w:b/>
      <w:sz w:val="24"/>
    </w:rPr>
  </w:style>
  <w:style w:type="paragraph" w:styleId="21">
    <w:name w:val="Body Text Indent 2"/>
    <w:basedOn w:val="a"/>
    <w:semiHidden/>
    <w:pPr>
      <w:ind w:firstLine="709"/>
    </w:pPr>
    <w:rPr>
      <w:bCs/>
      <w:sz w:val="26"/>
    </w:rPr>
  </w:style>
  <w:style w:type="paragraph" w:styleId="31">
    <w:name w:val="Body Text Indent 3"/>
    <w:basedOn w:val="a"/>
    <w:semiHidden/>
    <w:pPr>
      <w:ind w:firstLine="709"/>
      <w:jc w:val="both"/>
    </w:pPr>
    <w:rPr>
      <w:bCs/>
      <w:sz w:val="2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7">
    <w:name w:val="Balloon Text"/>
    <w:basedOn w:val="a"/>
    <w:link w:val="a8"/>
    <w:uiPriority w:val="99"/>
    <w:semiHidden/>
    <w:unhideWhenUsed/>
    <w:rsid w:val="00F643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3E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5E10D7"/>
    <w:rPr>
      <w:b/>
      <w:sz w:val="28"/>
    </w:rPr>
  </w:style>
  <w:style w:type="character" w:customStyle="1" w:styleId="a6">
    <w:name w:val="Основной текст с отступом Знак"/>
    <w:link w:val="a5"/>
    <w:semiHidden/>
    <w:rsid w:val="005E10D7"/>
    <w:rPr>
      <w:sz w:val="28"/>
    </w:rPr>
  </w:style>
  <w:style w:type="paragraph" w:customStyle="1" w:styleId="14-15">
    <w:name w:val="Текст 14-15"/>
    <w:basedOn w:val="a"/>
    <w:rsid w:val="004E5E21"/>
    <w:pPr>
      <w:widowControl w:val="0"/>
      <w:spacing w:line="360" w:lineRule="auto"/>
      <w:ind w:firstLine="720"/>
      <w:jc w:val="both"/>
    </w:pPr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ТИК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Аня</dc:creator>
  <cp:lastModifiedBy>Пользователь</cp:lastModifiedBy>
  <cp:revision>2</cp:revision>
  <cp:lastPrinted>2021-06-23T11:51:00Z</cp:lastPrinted>
  <dcterms:created xsi:type="dcterms:W3CDTF">2021-06-30T09:12:00Z</dcterms:created>
  <dcterms:modified xsi:type="dcterms:W3CDTF">2021-06-30T09:12:00Z</dcterms:modified>
</cp:coreProperties>
</file>