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213BF8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</w:t>
                  </w:r>
                  <w:r w:rsidR="004D3A6B" w:rsidRPr="004D3A6B">
                    <w:rPr>
                      <w:b/>
                      <w:sz w:val="23"/>
                      <w:szCs w:val="23"/>
                    </w:rPr>
                    <w:t>КРАСНОГВАРДЕЙСКЭ РАЙОНЫМ</w:t>
                  </w:r>
                  <w:r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 xml:space="preserve">МУНИЦИПАЛЬНОГО  ОБРАЗОВАНИЯ  </w:t>
                  </w:r>
                  <w:r w:rsidR="00213BF8">
                    <w:rPr>
                      <w:b/>
                      <w:sz w:val="23"/>
                      <w:szCs w:val="23"/>
                    </w:rPr>
                    <w:t>«</w:t>
                  </w:r>
                  <w:r w:rsidRPr="004D3A6B">
                    <w:rPr>
                      <w:b/>
                      <w:sz w:val="23"/>
                      <w:szCs w:val="23"/>
                    </w:rPr>
                    <w:t>КРАСНОГВАРДЕЙСКИЙ  РАЙОН</w:t>
                  </w:r>
                  <w:r w:rsidR="00213BF8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</w:t>
      </w:r>
      <w:r w:rsidR="00213BF8">
        <w:rPr>
          <w:rFonts w:cs="Arial"/>
          <w:b/>
          <w:i/>
          <w:shadow/>
          <w:color w:val="000000"/>
        </w:rPr>
        <w:t>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 w:rsidR="00213BF8"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272EB" w:rsidRDefault="003E6300">
      <w:pPr>
        <w:pStyle w:val="7"/>
        <w:rPr>
          <w:rFonts w:ascii="Century Schoolbook" w:hAnsi="Century Schoolbook"/>
          <w:i/>
          <w:sz w:val="24"/>
          <w:szCs w:val="24"/>
        </w:rPr>
      </w:pPr>
      <w:r w:rsidRPr="00E272EB">
        <w:rPr>
          <w:rFonts w:ascii="Century Schoolbook" w:hAnsi="Century Schoolbook"/>
          <w:i/>
          <w:sz w:val="24"/>
          <w:szCs w:val="24"/>
        </w:rPr>
        <w:t xml:space="preserve">От </w:t>
      </w:r>
      <w:r w:rsidR="00E272EB" w:rsidRPr="00E272EB">
        <w:rPr>
          <w:rFonts w:ascii="Century Schoolbook" w:hAnsi="Century Schoolbook"/>
          <w:i/>
          <w:sz w:val="24"/>
          <w:szCs w:val="24"/>
          <w:u w:val="single"/>
        </w:rPr>
        <w:t>18.08.2021г.</w:t>
      </w:r>
      <w:r w:rsidR="00E272EB">
        <w:rPr>
          <w:rFonts w:ascii="Century Schoolbook" w:hAnsi="Century Schoolbook"/>
          <w:i/>
          <w:sz w:val="24"/>
          <w:szCs w:val="24"/>
        </w:rPr>
        <w:t xml:space="preserve"> </w:t>
      </w:r>
      <w:r w:rsidR="003329FA" w:rsidRPr="00E272EB">
        <w:rPr>
          <w:rFonts w:ascii="Century Schoolbook" w:hAnsi="Century Schoolbook"/>
          <w:i/>
          <w:sz w:val="24"/>
          <w:szCs w:val="24"/>
        </w:rPr>
        <w:t xml:space="preserve"> </w:t>
      </w:r>
      <w:r w:rsidR="00714A1C" w:rsidRPr="00E272EB">
        <w:rPr>
          <w:rFonts w:ascii="Century Schoolbook" w:hAnsi="Century Schoolbook"/>
          <w:i/>
          <w:sz w:val="24"/>
          <w:szCs w:val="24"/>
        </w:rPr>
        <w:t xml:space="preserve"> </w:t>
      </w:r>
      <w:r w:rsidR="00261633" w:rsidRPr="00E272EB">
        <w:rPr>
          <w:rFonts w:ascii="Century Schoolbook" w:hAnsi="Century Schoolbook" w:cs="Arial"/>
          <w:i/>
          <w:sz w:val="24"/>
          <w:szCs w:val="24"/>
        </w:rPr>
        <w:t>№</w:t>
      </w:r>
      <w:r w:rsidR="00E272EB">
        <w:rPr>
          <w:rFonts w:ascii="Century Schoolbook" w:hAnsi="Century Schoolbook" w:cs="Arial"/>
          <w:i/>
          <w:sz w:val="24"/>
          <w:szCs w:val="24"/>
        </w:rPr>
        <w:t xml:space="preserve"> </w:t>
      </w:r>
      <w:r w:rsidR="00E272EB" w:rsidRPr="00E272EB">
        <w:rPr>
          <w:rFonts w:ascii="Century Schoolbook" w:hAnsi="Century Schoolbook" w:cs="Arial"/>
          <w:i/>
          <w:sz w:val="24"/>
          <w:szCs w:val="24"/>
          <w:u w:val="single"/>
        </w:rPr>
        <w:t>674</w:t>
      </w:r>
      <w:r w:rsidR="0046780C" w:rsidRPr="00E272EB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646515" w:rsidRDefault="00646515" w:rsidP="00F5312F">
      <w:pPr>
        <w:jc w:val="right"/>
        <w:rPr>
          <w:rStyle w:val="af2"/>
          <w:b w:val="0"/>
        </w:rPr>
      </w:pPr>
      <w:bookmarkStart w:id="1" w:name="sub_1000"/>
    </w:p>
    <w:p w:rsidR="008C797B" w:rsidRPr="008C797B" w:rsidRDefault="008C797B" w:rsidP="008C797B">
      <w:pPr>
        <w:jc w:val="both"/>
        <w:rPr>
          <w:b/>
          <w:sz w:val="28"/>
          <w:szCs w:val="28"/>
        </w:rPr>
      </w:pPr>
      <w:r w:rsidRPr="008C797B">
        <w:rPr>
          <w:b/>
          <w:sz w:val="28"/>
          <w:szCs w:val="28"/>
        </w:rPr>
        <w:t xml:space="preserve">О внесении </w:t>
      </w:r>
      <w:r w:rsidR="00687575">
        <w:rPr>
          <w:b/>
          <w:sz w:val="28"/>
          <w:szCs w:val="28"/>
        </w:rPr>
        <w:t xml:space="preserve">дополнений </w:t>
      </w:r>
      <w:r w:rsidRPr="008C797B">
        <w:rPr>
          <w:b/>
          <w:sz w:val="28"/>
          <w:szCs w:val="28"/>
        </w:rPr>
        <w:t xml:space="preserve"> в приложение № 1 к ведомственной целевой программе «Комплексные меры противодействия незаконному потреблению и обороту наркотических средств на </w:t>
      </w:r>
      <w:r w:rsidR="004D7F17">
        <w:rPr>
          <w:b/>
          <w:sz w:val="28"/>
          <w:szCs w:val="28"/>
        </w:rPr>
        <w:t>2021-2023</w:t>
      </w:r>
      <w:r w:rsidRPr="008C797B">
        <w:rPr>
          <w:b/>
          <w:sz w:val="28"/>
          <w:szCs w:val="28"/>
        </w:rPr>
        <w:t xml:space="preserve"> годы», утвержденной постановлением администрации МО «Красногвардейский район» № </w:t>
      </w:r>
      <w:r w:rsidR="004D7F17">
        <w:rPr>
          <w:b/>
          <w:sz w:val="28"/>
          <w:szCs w:val="28"/>
        </w:rPr>
        <w:t>828</w:t>
      </w:r>
      <w:r w:rsidRPr="008C797B">
        <w:rPr>
          <w:b/>
          <w:sz w:val="28"/>
          <w:szCs w:val="28"/>
        </w:rPr>
        <w:t xml:space="preserve"> от </w:t>
      </w:r>
      <w:r w:rsidR="004D7F17">
        <w:rPr>
          <w:b/>
          <w:sz w:val="28"/>
          <w:szCs w:val="28"/>
        </w:rPr>
        <w:t>24.12.2020</w:t>
      </w:r>
      <w:r w:rsidRPr="008C797B">
        <w:rPr>
          <w:b/>
          <w:sz w:val="28"/>
          <w:szCs w:val="28"/>
        </w:rPr>
        <w:t xml:space="preserve"> года</w:t>
      </w:r>
    </w:p>
    <w:p w:rsidR="00646515" w:rsidRDefault="00646515" w:rsidP="00646515">
      <w:pPr>
        <w:jc w:val="both"/>
        <w:rPr>
          <w:b/>
        </w:rPr>
      </w:pPr>
    </w:p>
    <w:p w:rsidR="00646515" w:rsidRPr="00712594" w:rsidRDefault="00646515" w:rsidP="00646515">
      <w:pPr>
        <w:jc w:val="both"/>
        <w:rPr>
          <w:b/>
        </w:rPr>
      </w:pPr>
    </w:p>
    <w:p w:rsidR="00646515" w:rsidRDefault="00646515" w:rsidP="00C64A8A">
      <w:pPr>
        <w:jc w:val="both"/>
        <w:rPr>
          <w:b/>
          <w:sz w:val="28"/>
          <w:szCs w:val="28"/>
        </w:rPr>
      </w:pPr>
      <w:r>
        <w:tab/>
      </w:r>
      <w:r w:rsidR="00C64A8A" w:rsidRPr="00C64A8A">
        <w:rPr>
          <w:sz w:val="28"/>
          <w:szCs w:val="28"/>
        </w:rPr>
        <w:t>Рассмотрев</w:t>
      </w:r>
      <w:r w:rsidR="004D7F17">
        <w:rPr>
          <w:sz w:val="28"/>
          <w:szCs w:val="28"/>
        </w:rPr>
        <w:t xml:space="preserve"> представление прокуратуры Красногвардейского района № 5-25-2021/185 </w:t>
      </w:r>
      <w:r w:rsidR="00687575">
        <w:rPr>
          <w:sz w:val="28"/>
          <w:szCs w:val="28"/>
        </w:rPr>
        <w:t xml:space="preserve">от </w:t>
      </w:r>
      <w:r w:rsidR="004D7F17">
        <w:rPr>
          <w:sz w:val="28"/>
          <w:szCs w:val="28"/>
        </w:rPr>
        <w:t>07.06.2021</w:t>
      </w:r>
      <w:r w:rsidR="00687575">
        <w:rPr>
          <w:sz w:val="28"/>
          <w:szCs w:val="28"/>
        </w:rPr>
        <w:t xml:space="preserve"> года</w:t>
      </w:r>
      <w:r w:rsidR="005E153D">
        <w:rPr>
          <w:sz w:val="28"/>
          <w:szCs w:val="28"/>
        </w:rPr>
        <w:t xml:space="preserve">, руководствуясь </w:t>
      </w:r>
      <w:r w:rsidR="00F675CB">
        <w:rPr>
          <w:sz w:val="28"/>
          <w:szCs w:val="28"/>
        </w:rPr>
        <w:t>Стратегией</w:t>
      </w:r>
      <w:r w:rsidR="005E153D" w:rsidRPr="005E153D">
        <w:rPr>
          <w:sz w:val="28"/>
          <w:szCs w:val="28"/>
        </w:rPr>
        <w:t xml:space="preserve"> государственной антинаркотической политики на период до 2030 годов</w:t>
      </w:r>
      <w:r w:rsidR="00F675CB">
        <w:rPr>
          <w:sz w:val="28"/>
          <w:szCs w:val="28"/>
        </w:rPr>
        <w:t xml:space="preserve"> утвержденной Указом Президента Российской Федерации № 733 от 23.11.2020 года, постановлением администрации МО «Красногвардейский район» № 604 от 29.10.2013 года «Об утверждении Порядка разработки, утверждения и реализации ведомственных целевых программ», </w:t>
      </w:r>
      <w:r w:rsidR="005E153D">
        <w:rPr>
          <w:sz w:val="28"/>
          <w:szCs w:val="28"/>
        </w:rPr>
        <w:t xml:space="preserve"> </w:t>
      </w:r>
      <w:r w:rsidR="00C64A8A" w:rsidRPr="00C64A8A">
        <w:rPr>
          <w:sz w:val="28"/>
          <w:szCs w:val="28"/>
        </w:rPr>
        <w:t>Уставом муниципального образования «Красногвардейский район»</w:t>
      </w:r>
    </w:p>
    <w:p w:rsidR="005E153D" w:rsidRDefault="005E153D" w:rsidP="00646515">
      <w:pPr>
        <w:jc w:val="center"/>
        <w:rPr>
          <w:b/>
          <w:sz w:val="28"/>
          <w:szCs w:val="28"/>
        </w:rPr>
      </w:pP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>ПОСТАНОВЛЯЮ:</w:t>
      </w:r>
    </w:p>
    <w:p w:rsidR="00646515" w:rsidRPr="00EC1F84" w:rsidRDefault="00646515" w:rsidP="00646515">
      <w:pPr>
        <w:jc w:val="both"/>
      </w:pPr>
    </w:p>
    <w:p w:rsidR="00646515" w:rsidRDefault="00646515" w:rsidP="00646515">
      <w:pPr>
        <w:ind w:firstLine="708"/>
        <w:jc w:val="both"/>
        <w:rPr>
          <w:sz w:val="28"/>
          <w:szCs w:val="28"/>
        </w:rPr>
      </w:pPr>
      <w:r w:rsidRPr="007125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3927">
        <w:rPr>
          <w:sz w:val="28"/>
          <w:szCs w:val="28"/>
        </w:rPr>
        <w:t>Внести дополнени</w:t>
      </w:r>
      <w:r w:rsidR="004D7F17">
        <w:rPr>
          <w:sz w:val="28"/>
          <w:szCs w:val="28"/>
        </w:rPr>
        <w:t>я</w:t>
      </w:r>
      <w:r w:rsidR="00543927">
        <w:rPr>
          <w:sz w:val="28"/>
          <w:szCs w:val="28"/>
        </w:rPr>
        <w:t xml:space="preserve"> в приложение </w:t>
      </w:r>
      <w:r w:rsidR="00687575" w:rsidRPr="00687575">
        <w:rPr>
          <w:sz w:val="28"/>
          <w:szCs w:val="28"/>
        </w:rPr>
        <w:t xml:space="preserve">№ 1 к ведомственной целевой программе «Комплексные меры противодействия незаконному потреблению и обороту наркотических средств на </w:t>
      </w:r>
      <w:r w:rsidR="004D7F17">
        <w:rPr>
          <w:sz w:val="28"/>
          <w:szCs w:val="28"/>
        </w:rPr>
        <w:t>2021-2023</w:t>
      </w:r>
      <w:r w:rsidR="00687575" w:rsidRPr="00687575">
        <w:rPr>
          <w:sz w:val="28"/>
          <w:szCs w:val="28"/>
        </w:rPr>
        <w:t xml:space="preserve"> годы», утвержденной постановлением администрации МО «Красногвардейский район» № </w:t>
      </w:r>
      <w:r w:rsidR="004D7F17">
        <w:rPr>
          <w:sz w:val="28"/>
          <w:szCs w:val="28"/>
        </w:rPr>
        <w:t xml:space="preserve">828 </w:t>
      </w:r>
      <w:r w:rsidR="00687575" w:rsidRPr="00687575">
        <w:rPr>
          <w:sz w:val="28"/>
          <w:szCs w:val="28"/>
        </w:rPr>
        <w:t xml:space="preserve">от </w:t>
      </w:r>
      <w:r w:rsidR="004D7F17">
        <w:rPr>
          <w:sz w:val="28"/>
          <w:szCs w:val="28"/>
        </w:rPr>
        <w:t>24.12.2020</w:t>
      </w:r>
      <w:r w:rsidR="00687575" w:rsidRPr="00687575">
        <w:rPr>
          <w:sz w:val="28"/>
          <w:szCs w:val="28"/>
        </w:rPr>
        <w:t xml:space="preserve"> года</w:t>
      </w:r>
      <w:r w:rsidR="00F675CB">
        <w:rPr>
          <w:sz w:val="28"/>
          <w:szCs w:val="28"/>
        </w:rPr>
        <w:t>,</w:t>
      </w:r>
      <w:r w:rsidR="00543927">
        <w:rPr>
          <w:sz w:val="28"/>
          <w:szCs w:val="28"/>
        </w:rPr>
        <w:t xml:space="preserve"> д</w:t>
      </w:r>
      <w:r w:rsidR="00BB20E3">
        <w:rPr>
          <w:sz w:val="28"/>
          <w:szCs w:val="28"/>
        </w:rPr>
        <w:t xml:space="preserve">ополнив </w:t>
      </w:r>
      <w:r w:rsidR="006F6E46">
        <w:rPr>
          <w:sz w:val="28"/>
          <w:szCs w:val="28"/>
        </w:rPr>
        <w:t>строк</w:t>
      </w:r>
      <w:r w:rsidR="004D7F17">
        <w:rPr>
          <w:sz w:val="28"/>
          <w:szCs w:val="28"/>
        </w:rPr>
        <w:t>ами</w:t>
      </w:r>
      <w:r w:rsidR="00687575">
        <w:rPr>
          <w:sz w:val="28"/>
          <w:szCs w:val="28"/>
        </w:rPr>
        <w:t xml:space="preserve"> </w:t>
      </w:r>
      <w:r w:rsidR="00BB20E3">
        <w:rPr>
          <w:sz w:val="28"/>
          <w:szCs w:val="28"/>
        </w:rPr>
        <w:t>следующего содержания:</w:t>
      </w:r>
    </w:p>
    <w:p w:rsidR="006F6E46" w:rsidRDefault="00BB20E3" w:rsidP="00646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276"/>
        <w:gridCol w:w="992"/>
        <w:gridCol w:w="1276"/>
        <w:gridCol w:w="1276"/>
        <w:gridCol w:w="1134"/>
      </w:tblGrid>
      <w:tr w:rsidR="003151D5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3151D5">
            <w:pPr>
              <w:jc w:val="both"/>
            </w:pPr>
            <w:r w:rsidRPr="00A3528F">
              <w:t>Принятие мер по пресечению незаконного оборота наркотиков в местах проведения культурно-досуговых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4D7F17">
            <w:pPr>
              <w:jc w:val="both"/>
            </w:pPr>
            <w:r w:rsidRPr="00A3528F">
              <w:t>Антинаркотическая комиссия, ОМВД России по Красногвардейскому району</w:t>
            </w:r>
            <w:r w:rsidR="00856819" w:rsidRPr="00A3528F">
              <w:t xml:space="preserve"> (по согласованию)</w:t>
            </w:r>
            <w:r w:rsidRPr="00A3528F">
              <w:t>, главы сельских поселений</w:t>
            </w:r>
            <w:r w:rsidR="00856819" w:rsidRPr="00A3528F">
              <w:t xml:space="preserve"> (по согласованию)</w:t>
            </w:r>
            <w:r w:rsidRPr="00A3528F">
              <w:t xml:space="preserve">, управление культуры и кино  </w:t>
            </w:r>
            <w:r w:rsidRPr="00A3528F">
              <w:lastRenderedPageBreak/>
              <w:t>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</w:tr>
      <w:tr w:rsidR="003151D5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5E153D">
            <w:pPr>
              <w:jc w:val="both"/>
            </w:pPr>
            <w:r w:rsidRPr="00A3528F">
              <w:lastRenderedPageBreak/>
              <w:t>Выявление и пресечение функционирования в сети «Интернет» ресурсов, используемых для пропаганды незаконн</w:t>
            </w:r>
            <w:r w:rsidR="005E153D">
              <w:t>ого</w:t>
            </w:r>
            <w:r w:rsidRPr="00A3528F">
              <w:t xml:space="preserve"> потребления и распространения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4D7F17">
            <w:pPr>
              <w:jc w:val="both"/>
            </w:pPr>
            <w:r w:rsidRPr="00A3528F">
              <w:t>Антинаркотическая комиссия, ОМВД России по Красногвардейскому району</w:t>
            </w:r>
            <w:r w:rsidR="00856819" w:rsidRPr="00A3528F">
              <w:t xml:space="preserve"> (по согласованию)</w:t>
            </w:r>
            <w:r w:rsidRPr="00A3528F">
              <w:t>, управление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</w:tr>
      <w:tr w:rsidR="003151D5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3151D5">
            <w:pPr>
              <w:jc w:val="both"/>
            </w:pPr>
            <w:r w:rsidRPr="00A3528F">
              <w:t xml:space="preserve">Совершенствование механизмов выявления незаконных посевов и очагов произрастания дикорастущих </w:t>
            </w:r>
            <w:proofErr w:type="spellStart"/>
            <w:r w:rsidRPr="00A3528F">
              <w:t>наркосодержащих</w:t>
            </w:r>
            <w:proofErr w:type="spellEnd"/>
            <w:r w:rsidRPr="00A3528F"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A3528F">
              <w:t>наркосодержащих</w:t>
            </w:r>
            <w:proofErr w:type="spellEnd"/>
            <w:r w:rsidRPr="00A3528F">
              <w:t xml:space="preserve">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4D7F17">
            <w:pPr>
              <w:jc w:val="both"/>
            </w:pPr>
            <w:r w:rsidRPr="00A3528F">
              <w:t>Антинаркотическая комиссия, ОМВД России по Красногвардейскому району</w:t>
            </w:r>
            <w:r w:rsidR="00856819" w:rsidRPr="00A3528F">
              <w:t xml:space="preserve"> (по согласованию)</w:t>
            </w:r>
            <w:r w:rsidRPr="00A3528F">
              <w:t>, отдел земельно-имущественных отношений администрации МО «Красногвардейский район», управление сельского хозяйства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</w:tr>
      <w:tr w:rsidR="003151D5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3151D5">
            <w:pPr>
              <w:jc w:val="both"/>
            </w:pPr>
            <w:r w:rsidRPr="00A3528F">
              <w:t>Осу</w:t>
            </w:r>
            <w:r w:rsidR="00095810" w:rsidRPr="00A3528F">
              <w:t xml:space="preserve">ществление контроля за оборотом </w:t>
            </w:r>
            <w:proofErr w:type="spellStart"/>
            <w:r w:rsidRPr="00A3528F">
              <w:t>прекурсоров</w:t>
            </w:r>
            <w:proofErr w:type="spellEnd"/>
            <w:r w:rsidRPr="00A3528F">
      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4D7F17">
            <w:pPr>
              <w:jc w:val="both"/>
            </w:pPr>
            <w:r w:rsidRPr="00A3528F">
              <w:t>Антинаркотическая комиссия, ОМВД России по Красногвардейскому району</w:t>
            </w:r>
            <w:r w:rsidR="00856819" w:rsidRPr="00A3528F"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</w:tr>
      <w:tr w:rsidR="003151D5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095810" w:rsidP="00F675CB">
            <w:pPr>
              <w:jc w:val="both"/>
            </w:pPr>
            <w:r w:rsidRPr="00A3528F">
              <w:t>Привлечение общественны</w:t>
            </w:r>
            <w:r w:rsidR="005E153D">
              <w:t xml:space="preserve">х и некоммерческих </w:t>
            </w:r>
            <w:r w:rsidR="005E153D">
              <w:lastRenderedPageBreak/>
              <w:t>организаций</w:t>
            </w:r>
            <w:r w:rsidRPr="00A3528F">
              <w:t>, к решению задач, предусмотренных Стратегией</w:t>
            </w:r>
            <w:r w:rsidR="005E153D">
              <w:t xml:space="preserve"> </w:t>
            </w:r>
            <w:r w:rsidR="005E153D" w:rsidRPr="005E153D">
              <w:t>государственной антинаркотической политики</w:t>
            </w:r>
            <w:r w:rsidR="00F675CB">
              <w:t xml:space="preserve"> на период до 2030 года</w:t>
            </w:r>
            <w:r w:rsidRPr="00A3528F">
              <w:t>, а также стимулирование их к активному участию в такой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856819" w:rsidP="00A85373">
            <w:pPr>
              <w:jc w:val="both"/>
            </w:pPr>
            <w:r w:rsidRPr="00A3528F">
              <w:lastRenderedPageBreak/>
              <w:t xml:space="preserve">Антинаркотическая комиссия, </w:t>
            </w:r>
            <w:r w:rsidR="00A85373">
              <w:t xml:space="preserve">управление </w:t>
            </w:r>
            <w:r w:rsidR="00A85373">
              <w:lastRenderedPageBreak/>
              <w:t>образования администрации МО «Красногвардейский район», о</w:t>
            </w:r>
            <w:r w:rsidR="00A85373" w:rsidRPr="00A85373">
              <w:t>тдел по физической культуре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5" w:rsidRPr="00A3528F" w:rsidRDefault="00095810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</w:t>
            </w:r>
            <w:r w:rsidRPr="00A3528F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5" w:rsidRPr="00A3528F" w:rsidRDefault="003151D5" w:rsidP="00F73B39">
            <w:r w:rsidRPr="00A3528F">
              <w:lastRenderedPageBreak/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D5" w:rsidRPr="00A3528F" w:rsidRDefault="003151D5" w:rsidP="00F73B39">
            <w:r w:rsidRPr="00A3528F">
              <w:t>без финансирования</w:t>
            </w:r>
          </w:p>
        </w:tc>
      </w:tr>
      <w:tr w:rsidR="006003C2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2" w:rsidRPr="00A3528F" w:rsidRDefault="006003C2" w:rsidP="00F675CB">
            <w:pPr>
              <w:jc w:val="both"/>
            </w:pPr>
            <w:r w:rsidRPr="00A3528F">
              <w:lastRenderedPageBreak/>
              <w:t>Включение профилактических мероприятий</w:t>
            </w:r>
            <w:r w:rsidR="005E153D">
              <w:t xml:space="preserve"> антинаркотической направленности  </w:t>
            </w:r>
            <w:r w:rsidRPr="00A3528F">
              <w:t xml:space="preserve"> в образовательные программы, внеурочную и воспитательную работу</w:t>
            </w:r>
            <w:r w:rsidR="005E153D">
              <w:t xml:space="preserve"> образовательных организаций мероприятия в сфере </w:t>
            </w:r>
            <w:r w:rsidRPr="00A3528F">
              <w:t xml:space="preserve"> гражданско-патриотического, духовно-нравственного воспитания граждан, в </w:t>
            </w:r>
            <w:r w:rsidR="00F675CB">
              <w:t>том числе</w:t>
            </w:r>
            <w:r w:rsidRPr="00A3528F">
              <w:t xml:space="preserve">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2" w:rsidRPr="00A3528F" w:rsidRDefault="006003C2" w:rsidP="004D7F17">
            <w:pPr>
              <w:jc w:val="both"/>
            </w:pPr>
            <w:r w:rsidRPr="00A3528F">
              <w:t>Управление образования администрации МО «Красногвардейский район»</w:t>
            </w:r>
            <w:r w:rsidR="005E153D">
              <w:t>, о</w:t>
            </w:r>
            <w:r w:rsidR="005E153D" w:rsidRPr="005E153D">
              <w:t>тдел по физической культуре и спорту администрации МО «Красногвардейский район»</w:t>
            </w:r>
            <w:r w:rsidR="0014361C">
              <w:t xml:space="preserve">, управление культуры и кино администрации МО «Красногвардейский район» </w:t>
            </w:r>
            <w:r w:rsidRPr="00A3528F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2" w:rsidRPr="00A3528F" w:rsidRDefault="006003C2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2" w:rsidRPr="00A3528F" w:rsidRDefault="006003C2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2" w:rsidRPr="00A3528F" w:rsidRDefault="006003C2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C2" w:rsidRPr="00A3528F" w:rsidRDefault="006003C2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C2" w:rsidRPr="00A3528F" w:rsidRDefault="006003C2" w:rsidP="00F73B39">
            <w:r w:rsidRPr="00A3528F">
              <w:t>без финансирования</w:t>
            </w:r>
          </w:p>
        </w:tc>
      </w:tr>
      <w:tr w:rsidR="00A3528F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6003C2">
            <w:pPr>
              <w:jc w:val="both"/>
            </w:pPr>
            <w:proofErr w:type="spellStart"/>
            <w:r w:rsidRPr="00A3528F">
              <w:t>Уделение</w:t>
            </w:r>
            <w:proofErr w:type="spellEnd"/>
            <w:r w:rsidRPr="00A3528F">
      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4D7F17">
            <w:pPr>
              <w:jc w:val="both"/>
            </w:pPr>
            <w:r w:rsidRPr="00A3528F">
              <w:t>Антинаркотическая комиссия, управление образования администрации МО «Красногвардейский район»</w:t>
            </w:r>
            <w:r w:rsidR="005E153D">
              <w:t>, ГБУЗ РА «Красногвардейская ЦРБ» (по согласованию), ОМВД России по Красногвардейскому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F" w:rsidRPr="00A3528F" w:rsidRDefault="00A3528F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</w:tr>
      <w:tr w:rsidR="00A3528F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6003C2">
            <w:pPr>
              <w:jc w:val="both"/>
            </w:pPr>
            <w:r w:rsidRPr="00A3528F">
              <w:t xml:space="preserve">Активное привлечение добровольцев (волонтеров) к участию в реализации </w:t>
            </w:r>
            <w:r w:rsidRPr="00A3528F">
              <w:lastRenderedPageBreak/>
              <w:t>антинаркотической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4D7F17">
            <w:pPr>
              <w:jc w:val="both"/>
            </w:pPr>
            <w:r w:rsidRPr="00A3528F">
              <w:lastRenderedPageBreak/>
              <w:t>Отдел по физической культуре и спорту администрации МО «Красногвардейск</w:t>
            </w:r>
            <w:r w:rsidRPr="00A3528F">
              <w:lastRenderedPageBreak/>
              <w:t>ий район»</w:t>
            </w:r>
            <w:r w:rsidR="005E153D">
              <w:t>, управление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F" w:rsidRPr="00A3528F" w:rsidRDefault="00A3528F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</w:tr>
      <w:tr w:rsidR="00A3528F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9662E6">
            <w:pPr>
              <w:jc w:val="both"/>
            </w:pPr>
            <w:r w:rsidRPr="00A3528F">
              <w:lastRenderedPageBreak/>
              <w:t xml:space="preserve">Совершенствование механизма раннего выявления незаконного потребления наркотиков в образовательных организациях, создание условий </w:t>
            </w:r>
            <w:r w:rsidR="0016043F">
              <w:t xml:space="preserve"> для </w:t>
            </w:r>
            <w:r w:rsidRPr="00A3528F">
              <w:t>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5E153D" w:rsidP="004D7F17">
            <w:pPr>
              <w:jc w:val="both"/>
            </w:pPr>
            <w:r>
              <w:t>У</w:t>
            </w:r>
            <w:r w:rsidR="00A3528F" w:rsidRPr="00A3528F">
              <w:t xml:space="preserve">правление образования администрации МО «Красногвардейский район», </w:t>
            </w:r>
            <w:r w:rsidR="00DF4F67">
              <w:t>ГБУЗ РА «Красногвардейская ЦРБ»</w:t>
            </w:r>
            <w:r w:rsidR="005D096A">
              <w:t xml:space="preserve"> (</w:t>
            </w:r>
            <w:r w:rsidR="00A3528F" w:rsidRPr="00A3528F"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F" w:rsidRPr="00A3528F" w:rsidRDefault="00A3528F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</w:tr>
      <w:tr w:rsidR="00A3528F" w:rsidRPr="004D7F17" w:rsidTr="00F73B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>
            <w:r w:rsidRPr="00A3528F"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16043F">
            <w:r w:rsidRPr="00A3528F">
              <w:t xml:space="preserve">Антинаркотическая комиссия, управление образования администрации МО «Красногвардейский район», </w:t>
            </w:r>
            <w:r w:rsidR="0016043F">
              <w:t xml:space="preserve">  МП редакция «Газеты «Дружба»</w:t>
            </w:r>
            <w:r w:rsidR="005E153D">
              <w:t>,</w:t>
            </w:r>
            <w:r w:rsidR="0016043F">
              <w:t xml:space="preserve"> </w:t>
            </w:r>
            <w:r w:rsidR="005E153D">
              <w:t xml:space="preserve"> ГБУЗ РА «Красногвардейская ЦРБ» (по согласованию), ОМВД России по Красногвардейскому району ( 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A3528F">
            <w:r>
              <w:t xml:space="preserve"> 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528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28F" w:rsidRPr="00A3528F" w:rsidRDefault="00A3528F" w:rsidP="00F73B39">
            <w:r w:rsidRPr="00A3528F">
              <w:t>без финансирования</w:t>
            </w:r>
          </w:p>
        </w:tc>
      </w:tr>
    </w:tbl>
    <w:p w:rsidR="004D7F17" w:rsidRDefault="004D7F17" w:rsidP="00A3528F">
      <w:pPr>
        <w:jc w:val="both"/>
        <w:rPr>
          <w:sz w:val="28"/>
          <w:szCs w:val="28"/>
        </w:rPr>
      </w:pPr>
    </w:p>
    <w:p w:rsidR="00646515" w:rsidRPr="00712594" w:rsidRDefault="00687575" w:rsidP="0045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36D8" w:rsidRPr="00712594">
        <w:rPr>
          <w:sz w:val="28"/>
          <w:szCs w:val="28"/>
        </w:rPr>
        <w:t>.</w:t>
      </w:r>
      <w:r w:rsidR="001A36D8">
        <w:rPr>
          <w:sz w:val="28"/>
          <w:szCs w:val="28"/>
        </w:rPr>
        <w:t xml:space="preserve"> </w:t>
      </w:r>
      <w:r w:rsidR="001A36D8" w:rsidRPr="00712594">
        <w:rPr>
          <w:bCs/>
          <w:color w:val="000000"/>
          <w:sz w:val="28"/>
          <w:szCs w:val="28"/>
        </w:rPr>
        <w:t xml:space="preserve">Опубликовать данное постановление  в  районной  газете  «Дружба» </w:t>
      </w:r>
      <w:r w:rsidR="001A36D8" w:rsidRPr="00712594">
        <w:rPr>
          <w:color w:val="000000"/>
          <w:sz w:val="28"/>
          <w:szCs w:val="28"/>
        </w:rPr>
        <w:t>и разместить на официальном сайте администрации</w:t>
      </w:r>
      <w:r w:rsidR="009C16E9">
        <w:rPr>
          <w:color w:val="000000"/>
          <w:sz w:val="28"/>
          <w:szCs w:val="28"/>
        </w:rPr>
        <w:t xml:space="preserve">   МО «Красногвардейский район»</w:t>
      </w:r>
      <w:r w:rsidR="009C16E9" w:rsidRPr="009C16E9">
        <w:rPr>
          <w:color w:val="000000"/>
          <w:sz w:val="28"/>
          <w:szCs w:val="28"/>
        </w:rPr>
        <w:t xml:space="preserve"> </w:t>
      </w:r>
      <w:r w:rsidR="009C16E9" w:rsidRPr="00712594">
        <w:rPr>
          <w:color w:val="000000"/>
          <w:sz w:val="28"/>
          <w:szCs w:val="28"/>
        </w:rPr>
        <w:t>в сети «Интернет»</w:t>
      </w:r>
      <w:r w:rsidR="009C16E9">
        <w:rPr>
          <w:color w:val="000000"/>
          <w:sz w:val="28"/>
          <w:szCs w:val="28"/>
        </w:rPr>
        <w:t>.</w:t>
      </w:r>
    </w:p>
    <w:p w:rsidR="00646515" w:rsidRPr="006E6DD6" w:rsidRDefault="00687575" w:rsidP="006E6DD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515" w:rsidRPr="00712594">
        <w:rPr>
          <w:sz w:val="28"/>
          <w:szCs w:val="28"/>
        </w:rPr>
        <w:t>.</w:t>
      </w:r>
      <w:r w:rsidR="00646515">
        <w:rPr>
          <w:sz w:val="28"/>
          <w:szCs w:val="28"/>
        </w:rPr>
        <w:t xml:space="preserve"> </w:t>
      </w:r>
      <w:r w:rsidR="00646515" w:rsidRPr="0071259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543F1A">
        <w:rPr>
          <w:sz w:val="28"/>
          <w:szCs w:val="28"/>
        </w:rPr>
        <w:t>на первого заместителя главы</w:t>
      </w:r>
      <w:r w:rsidR="00FB4468">
        <w:rPr>
          <w:sz w:val="28"/>
          <w:szCs w:val="28"/>
        </w:rPr>
        <w:t xml:space="preserve"> </w:t>
      </w:r>
      <w:r w:rsidR="003329FA">
        <w:rPr>
          <w:sz w:val="28"/>
          <w:szCs w:val="28"/>
        </w:rPr>
        <w:t xml:space="preserve"> администрации МО «Красногвардейский район</w:t>
      </w:r>
      <w:r w:rsidR="00543F1A">
        <w:rPr>
          <w:sz w:val="28"/>
          <w:szCs w:val="28"/>
        </w:rPr>
        <w:t>»</w:t>
      </w:r>
      <w:r w:rsidR="009759D8">
        <w:rPr>
          <w:sz w:val="28"/>
          <w:szCs w:val="28"/>
        </w:rPr>
        <w:t>.</w:t>
      </w:r>
    </w:p>
    <w:p w:rsidR="00646515" w:rsidRPr="00712594" w:rsidRDefault="00687575" w:rsidP="00646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6515" w:rsidRPr="0071259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646515" w:rsidRDefault="00646515" w:rsidP="00646515">
      <w:pPr>
        <w:rPr>
          <w:sz w:val="22"/>
        </w:rPr>
      </w:pPr>
    </w:p>
    <w:p w:rsidR="00646515" w:rsidRDefault="00646515" w:rsidP="00646515">
      <w:pPr>
        <w:rPr>
          <w:sz w:val="22"/>
        </w:rPr>
      </w:pPr>
    </w:p>
    <w:p w:rsidR="00646515" w:rsidRPr="00566FD8" w:rsidRDefault="00A3528F" w:rsidP="006465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6515" w:rsidRPr="00566FD8">
        <w:rPr>
          <w:sz w:val="28"/>
          <w:szCs w:val="28"/>
        </w:rPr>
        <w:t xml:space="preserve"> МО </w:t>
      </w:r>
      <w:r w:rsidR="00646515">
        <w:rPr>
          <w:sz w:val="28"/>
          <w:szCs w:val="28"/>
        </w:rPr>
        <w:t>«</w:t>
      </w:r>
      <w:r w:rsidR="00646515" w:rsidRPr="00566FD8">
        <w:rPr>
          <w:sz w:val="28"/>
          <w:szCs w:val="28"/>
        </w:rPr>
        <w:t>К</w:t>
      </w:r>
      <w:r w:rsidR="00646515">
        <w:rPr>
          <w:sz w:val="28"/>
          <w:szCs w:val="28"/>
        </w:rPr>
        <w:t>расногвардейский   район»</w:t>
      </w:r>
      <w:r w:rsidR="009759D8">
        <w:rPr>
          <w:sz w:val="28"/>
          <w:szCs w:val="28"/>
        </w:rPr>
        <w:tab/>
      </w:r>
      <w:r w:rsidR="009759D8">
        <w:rPr>
          <w:sz w:val="28"/>
          <w:szCs w:val="28"/>
        </w:rPr>
        <w:tab/>
      </w:r>
      <w:r w:rsidR="009759D8">
        <w:rPr>
          <w:sz w:val="28"/>
          <w:szCs w:val="28"/>
        </w:rPr>
        <w:tab/>
      </w:r>
      <w:r w:rsidR="009759D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="009759D8">
        <w:rPr>
          <w:sz w:val="28"/>
          <w:szCs w:val="28"/>
        </w:rPr>
        <w:t xml:space="preserve"> Т.И. </w:t>
      </w:r>
      <w:proofErr w:type="spellStart"/>
      <w:r w:rsidR="009759D8">
        <w:rPr>
          <w:sz w:val="28"/>
          <w:szCs w:val="28"/>
        </w:rPr>
        <w:t>Губжоков</w:t>
      </w:r>
      <w:proofErr w:type="spellEnd"/>
      <w:r w:rsidR="00646515" w:rsidRPr="00566FD8">
        <w:rPr>
          <w:sz w:val="28"/>
          <w:szCs w:val="28"/>
        </w:rPr>
        <w:t xml:space="preserve">        </w:t>
      </w:r>
    </w:p>
    <w:p w:rsidR="003E6300" w:rsidRDefault="003E6300" w:rsidP="00646515">
      <w:pPr>
        <w:ind w:firstLine="708"/>
        <w:jc w:val="right"/>
        <w:rPr>
          <w:sz w:val="22"/>
          <w:szCs w:val="22"/>
        </w:rPr>
      </w:pPr>
    </w:p>
    <w:p w:rsidR="003E6300" w:rsidRDefault="003E6300" w:rsidP="00646515">
      <w:pPr>
        <w:ind w:firstLine="708"/>
        <w:jc w:val="right"/>
        <w:rPr>
          <w:sz w:val="22"/>
          <w:szCs w:val="22"/>
        </w:rPr>
      </w:pPr>
    </w:p>
    <w:p w:rsidR="00A3528F" w:rsidRDefault="00A3528F" w:rsidP="00DF4F67">
      <w:pPr>
        <w:jc w:val="both"/>
        <w:rPr>
          <w:sz w:val="22"/>
          <w:szCs w:val="22"/>
        </w:rPr>
      </w:pPr>
    </w:p>
    <w:p w:rsidR="00A3528F" w:rsidRDefault="00A3528F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B35324">
      <w:pPr>
        <w:ind w:firstLine="708"/>
        <w:jc w:val="both"/>
        <w:rPr>
          <w:sz w:val="22"/>
          <w:szCs w:val="22"/>
          <w:lang w:val="en-US"/>
        </w:rPr>
      </w:pPr>
    </w:p>
    <w:p w:rsidR="00FC3268" w:rsidRDefault="00FC3268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p w:rsidR="005D096A" w:rsidRDefault="005D096A" w:rsidP="005D096A">
      <w:pPr>
        <w:jc w:val="both"/>
        <w:rPr>
          <w:sz w:val="22"/>
          <w:szCs w:val="22"/>
        </w:rPr>
      </w:pPr>
    </w:p>
    <w:bookmarkEnd w:id="1"/>
    <w:p w:rsidR="005D096A" w:rsidRPr="005D096A" w:rsidRDefault="005D096A" w:rsidP="005D096A">
      <w:pPr>
        <w:jc w:val="both"/>
        <w:rPr>
          <w:sz w:val="22"/>
          <w:szCs w:val="22"/>
        </w:rPr>
      </w:pPr>
    </w:p>
    <w:sectPr w:rsidR="005D096A" w:rsidRPr="005D096A" w:rsidSect="00450A0A">
      <w:pgSz w:w="11900" w:h="16800"/>
      <w:pgMar w:top="1134" w:right="567" w:bottom="96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D1" w:rsidRDefault="004A1CD1" w:rsidP="00534E29">
      <w:r>
        <w:separator/>
      </w:r>
    </w:p>
  </w:endnote>
  <w:endnote w:type="continuationSeparator" w:id="0">
    <w:p w:rsidR="004A1CD1" w:rsidRDefault="004A1CD1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D1" w:rsidRDefault="004A1CD1" w:rsidP="00534E29">
      <w:r>
        <w:separator/>
      </w:r>
    </w:p>
  </w:footnote>
  <w:footnote w:type="continuationSeparator" w:id="0">
    <w:p w:rsidR="004A1CD1" w:rsidRDefault="004A1CD1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2A4"/>
    <w:rsid w:val="000013ED"/>
    <w:rsid w:val="00013D0F"/>
    <w:rsid w:val="00027309"/>
    <w:rsid w:val="00037EDE"/>
    <w:rsid w:val="00062944"/>
    <w:rsid w:val="00073B3F"/>
    <w:rsid w:val="00095810"/>
    <w:rsid w:val="000A4FD9"/>
    <w:rsid w:val="000C3D98"/>
    <w:rsid w:val="000E03D3"/>
    <w:rsid w:val="000E5B28"/>
    <w:rsid w:val="000F09E5"/>
    <w:rsid w:val="000F6B62"/>
    <w:rsid w:val="000F7283"/>
    <w:rsid w:val="001058FC"/>
    <w:rsid w:val="00125712"/>
    <w:rsid w:val="00131C46"/>
    <w:rsid w:val="0014361C"/>
    <w:rsid w:val="001444EB"/>
    <w:rsid w:val="00156384"/>
    <w:rsid w:val="00157B9B"/>
    <w:rsid w:val="0016043F"/>
    <w:rsid w:val="00161BF1"/>
    <w:rsid w:val="00185870"/>
    <w:rsid w:val="001977BC"/>
    <w:rsid w:val="001A191D"/>
    <w:rsid w:val="001A36D8"/>
    <w:rsid w:val="001A7021"/>
    <w:rsid w:val="001B7BCC"/>
    <w:rsid w:val="001D02B3"/>
    <w:rsid w:val="001D2A56"/>
    <w:rsid w:val="001D5CE8"/>
    <w:rsid w:val="00201D60"/>
    <w:rsid w:val="002071FD"/>
    <w:rsid w:val="00213BF8"/>
    <w:rsid w:val="00261633"/>
    <w:rsid w:val="00273E58"/>
    <w:rsid w:val="0028478C"/>
    <w:rsid w:val="00287B0C"/>
    <w:rsid w:val="002A1261"/>
    <w:rsid w:val="002A52E8"/>
    <w:rsid w:val="002B2FD2"/>
    <w:rsid w:val="002D62A6"/>
    <w:rsid w:val="002E19BD"/>
    <w:rsid w:val="003151D5"/>
    <w:rsid w:val="00326902"/>
    <w:rsid w:val="003329FA"/>
    <w:rsid w:val="003337BA"/>
    <w:rsid w:val="003404FA"/>
    <w:rsid w:val="0034315B"/>
    <w:rsid w:val="00350595"/>
    <w:rsid w:val="003559A4"/>
    <w:rsid w:val="003751DF"/>
    <w:rsid w:val="00376913"/>
    <w:rsid w:val="003B079B"/>
    <w:rsid w:val="003B3050"/>
    <w:rsid w:val="003B4005"/>
    <w:rsid w:val="003E6300"/>
    <w:rsid w:val="00413053"/>
    <w:rsid w:val="00426D44"/>
    <w:rsid w:val="00432E6F"/>
    <w:rsid w:val="004354F6"/>
    <w:rsid w:val="00441935"/>
    <w:rsid w:val="004504D7"/>
    <w:rsid w:val="00450A0A"/>
    <w:rsid w:val="00456211"/>
    <w:rsid w:val="004667D9"/>
    <w:rsid w:val="0046780C"/>
    <w:rsid w:val="00470CA8"/>
    <w:rsid w:val="004937CD"/>
    <w:rsid w:val="00495D3A"/>
    <w:rsid w:val="00496042"/>
    <w:rsid w:val="004A1CD1"/>
    <w:rsid w:val="004C0414"/>
    <w:rsid w:val="004C0CF8"/>
    <w:rsid w:val="004D3A6B"/>
    <w:rsid w:val="004D7F17"/>
    <w:rsid w:val="004F32B9"/>
    <w:rsid w:val="004F77E0"/>
    <w:rsid w:val="004F7A10"/>
    <w:rsid w:val="005055FB"/>
    <w:rsid w:val="005065A9"/>
    <w:rsid w:val="00512566"/>
    <w:rsid w:val="00516255"/>
    <w:rsid w:val="00520350"/>
    <w:rsid w:val="00525392"/>
    <w:rsid w:val="00534E29"/>
    <w:rsid w:val="005418D2"/>
    <w:rsid w:val="00543927"/>
    <w:rsid w:val="00543F1A"/>
    <w:rsid w:val="00570C75"/>
    <w:rsid w:val="00571D94"/>
    <w:rsid w:val="00577985"/>
    <w:rsid w:val="0058026E"/>
    <w:rsid w:val="0058524B"/>
    <w:rsid w:val="0058638C"/>
    <w:rsid w:val="00595209"/>
    <w:rsid w:val="00595E6B"/>
    <w:rsid w:val="005B455F"/>
    <w:rsid w:val="005B4A2A"/>
    <w:rsid w:val="005B6565"/>
    <w:rsid w:val="005C26C8"/>
    <w:rsid w:val="005D096A"/>
    <w:rsid w:val="005E122A"/>
    <w:rsid w:val="005E153D"/>
    <w:rsid w:val="005E2CF6"/>
    <w:rsid w:val="005E43AD"/>
    <w:rsid w:val="005F5841"/>
    <w:rsid w:val="006003C2"/>
    <w:rsid w:val="0060623D"/>
    <w:rsid w:val="006077E6"/>
    <w:rsid w:val="00614AC7"/>
    <w:rsid w:val="00626A7A"/>
    <w:rsid w:val="00646265"/>
    <w:rsid w:val="00646515"/>
    <w:rsid w:val="00651C96"/>
    <w:rsid w:val="00652143"/>
    <w:rsid w:val="00653856"/>
    <w:rsid w:val="00654805"/>
    <w:rsid w:val="00660E4E"/>
    <w:rsid w:val="00664180"/>
    <w:rsid w:val="00681EBC"/>
    <w:rsid w:val="0068218F"/>
    <w:rsid w:val="00687575"/>
    <w:rsid w:val="00692A64"/>
    <w:rsid w:val="006E06DC"/>
    <w:rsid w:val="006E6DD6"/>
    <w:rsid w:val="006F6E46"/>
    <w:rsid w:val="00713015"/>
    <w:rsid w:val="00714A1C"/>
    <w:rsid w:val="00751B17"/>
    <w:rsid w:val="00756C2D"/>
    <w:rsid w:val="00766C0E"/>
    <w:rsid w:val="00783782"/>
    <w:rsid w:val="007928E0"/>
    <w:rsid w:val="007943BC"/>
    <w:rsid w:val="00794EAE"/>
    <w:rsid w:val="007A0D89"/>
    <w:rsid w:val="007A1833"/>
    <w:rsid w:val="007D1B0E"/>
    <w:rsid w:val="007E53F3"/>
    <w:rsid w:val="008064F3"/>
    <w:rsid w:val="00831FBB"/>
    <w:rsid w:val="00833CCC"/>
    <w:rsid w:val="00853407"/>
    <w:rsid w:val="008564F0"/>
    <w:rsid w:val="00856819"/>
    <w:rsid w:val="00871153"/>
    <w:rsid w:val="00871EE2"/>
    <w:rsid w:val="00873B74"/>
    <w:rsid w:val="0087744F"/>
    <w:rsid w:val="008808C3"/>
    <w:rsid w:val="00882626"/>
    <w:rsid w:val="0089254A"/>
    <w:rsid w:val="008937D1"/>
    <w:rsid w:val="008963BF"/>
    <w:rsid w:val="008A7502"/>
    <w:rsid w:val="008B7AD7"/>
    <w:rsid w:val="008C5536"/>
    <w:rsid w:val="008C797B"/>
    <w:rsid w:val="008F6438"/>
    <w:rsid w:val="00917A4C"/>
    <w:rsid w:val="00922DEA"/>
    <w:rsid w:val="00944FCD"/>
    <w:rsid w:val="00955A57"/>
    <w:rsid w:val="00957198"/>
    <w:rsid w:val="00957A66"/>
    <w:rsid w:val="00960B47"/>
    <w:rsid w:val="00961BFF"/>
    <w:rsid w:val="0096500F"/>
    <w:rsid w:val="009662E6"/>
    <w:rsid w:val="009759D8"/>
    <w:rsid w:val="00975F52"/>
    <w:rsid w:val="00982918"/>
    <w:rsid w:val="009C16E9"/>
    <w:rsid w:val="009D34E3"/>
    <w:rsid w:val="009F2C22"/>
    <w:rsid w:val="00A05E82"/>
    <w:rsid w:val="00A07ABC"/>
    <w:rsid w:val="00A2146C"/>
    <w:rsid w:val="00A3528F"/>
    <w:rsid w:val="00A41BAE"/>
    <w:rsid w:val="00A62607"/>
    <w:rsid w:val="00A85373"/>
    <w:rsid w:val="00A87E39"/>
    <w:rsid w:val="00AC7C24"/>
    <w:rsid w:val="00AD4098"/>
    <w:rsid w:val="00AE3CF8"/>
    <w:rsid w:val="00AE6CDB"/>
    <w:rsid w:val="00AF4471"/>
    <w:rsid w:val="00B15B08"/>
    <w:rsid w:val="00B35324"/>
    <w:rsid w:val="00B640F2"/>
    <w:rsid w:val="00B67C1F"/>
    <w:rsid w:val="00B71705"/>
    <w:rsid w:val="00B73D95"/>
    <w:rsid w:val="00B85574"/>
    <w:rsid w:val="00B966C2"/>
    <w:rsid w:val="00BB1216"/>
    <w:rsid w:val="00BB20E3"/>
    <w:rsid w:val="00BC5745"/>
    <w:rsid w:val="00BC699E"/>
    <w:rsid w:val="00BD209E"/>
    <w:rsid w:val="00BF4B58"/>
    <w:rsid w:val="00C0238E"/>
    <w:rsid w:val="00C05CAB"/>
    <w:rsid w:val="00C0754B"/>
    <w:rsid w:val="00C116E9"/>
    <w:rsid w:val="00C154CC"/>
    <w:rsid w:val="00C17769"/>
    <w:rsid w:val="00C220AB"/>
    <w:rsid w:val="00C277EC"/>
    <w:rsid w:val="00C64A8A"/>
    <w:rsid w:val="00C917CF"/>
    <w:rsid w:val="00C95FFA"/>
    <w:rsid w:val="00CB4D49"/>
    <w:rsid w:val="00CE6B71"/>
    <w:rsid w:val="00CF4CFB"/>
    <w:rsid w:val="00CF5F69"/>
    <w:rsid w:val="00CF6D4B"/>
    <w:rsid w:val="00D00480"/>
    <w:rsid w:val="00D03843"/>
    <w:rsid w:val="00D162C6"/>
    <w:rsid w:val="00D1672F"/>
    <w:rsid w:val="00D17DCC"/>
    <w:rsid w:val="00D27CC5"/>
    <w:rsid w:val="00D3226E"/>
    <w:rsid w:val="00D32D7A"/>
    <w:rsid w:val="00D42927"/>
    <w:rsid w:val="00D42F53"/>
    <w:rsid w:val="00D462E9"/>
    <w:rsid w:val="00D70B23"/>
    <w:rsid w:val="00D8709A"/>
    <w:rsid w:val="00DA4E06"/>
    <w:rsid w:val="00DB348B"/>
    <w:rsid w:val="00DD5AF8"/>
    <w:rsid w:val="00DE0B91"/>
    <w:rsid w:val="00DF4F67"/>
    <w:rsid w:val="00E00CD3"/>
    <w:rsid w:val="00E05AA9"/>
    <w:rsid w:val="00E12D05"/>
    <w:rsid w:val="00E272EB"/>
    <w:rsid w:val="00E321B3"/>
    <w:rsid w:val="00E371C9"/>
    <w:rsid w:val="00E37D9A"/>
    <w:rsid w:val="00E60792"/>
    <w:rsid w:val="00E6351A"/>
    <w:rsid w:val="00E64AE8"/>
    <w:rsid w:val="00E65F76"/>
    <w:rsid w:val="00E77AAA"/>
    <w:rsid w:val="00E81E4F"/>
    <w:rsid w:val="00E846E7"/>
    <w:rsid w:val="00E92B83"/>
    <w:rsid w:val="00EB3664"/>
    <w:rsid w:val="00EB6C89"/>
    <w:rsid w:val="00EB7B19"/>
    <w:rsid w:val="00EC187B"/>
    <w:rsid w:val="00ED7C88"/>
    <w:rsid w:val="00EE17DB"/>
    <w:rsid w:val="00EE19DA"/>
    <w:rsid w:val="00EF16D0"/>
    <w:rsid w:val="00EF6E2F"/>
    <w:rsid w:val="00F10811"/>
    <w:rsid w:val="00F205D1"/>
    <w:rsid w:val="00F31A79"/>
    <w:rsid w:val="00F40AD8"/>
    <w:rsid w:val="00F41E4B"/>
    <w:rsid w:val="00F42F16"/>
    <w:rsid w:val="00F50437"/>
    <w:rsid w:val="00F5312F"/>
    <w:rsid w:val="00F675CB"/>
    <w:rsid w:val="00F73B39"/>
    <w:rsid w:val="00F83C34"/>
    <w:rsid w:val="00F8571E"/>
    <w:rsid w:val="00F91985"/>
    <w:rsid w:val="00F92FCF"/>
    <w:rsid w:val="00F93AF1"/>
    <w:rsid w:val="00FA4401"/>
    <w:rsid w:val="00FB095B"/>
    <w:rsid w:val="00FB4468"/>
    <w:rsid w:val="00FC3268"/>
    <w:rsid w:val="00FD6EFC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D17DCC"/>
    <w:rPr>
      <w:color w:val="106BBE"/>
    </w:rPr>
  </w:style>
  <w:style w:type="character" w:customStyle="1" w:styleId="af2">
    <w:name w:val="Цветовое выделение"/>
    <w:uiPriority w:val="99"/>
    <w:rsid w:val="00F5312F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F531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5312F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F531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F531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Основной текст1"/>
    <w:rsid w:val="00A0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646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F3BF-6778-4182-A6B6-FAC3208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2021-08-11T09:29:00Z</cp:lastPrinted>
  <dcterms:created xsi:type="dcterms:W3CDTF">2021-08-23T13:29:00Z</dcterms:created>
  <dcterms:modified xsi:type="dcterms:W3CDTF">2021-08-23T13:29:00Z</dcterms:modified>
</cp:coreProperties>
</file>