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5AD" w:rsidRDefault="00923E36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81630" cy="1109980"/>
                <wp:effectExtent l="15875" t="17780" r="17145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AD" w:rsidRDefault="00A655A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655AD" w:rsidRDefault="00337CA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655AD" w:rsidRDefault="00337CA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A655AD" w:rsidRDefault="00337CA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655AD" w:rsidRDefault="00337CA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A655AD" w:rsidRDefault="00A655AD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6.9pt;height:87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H2IQIAAFIEAAAOAAAAZHJzL2Uyb0RvYy54bWysVMtu2zAQvBfoPxC815KdNHUEy0Hq1EWB&#10;9AEk/QCKoiSiFJdd0pbcr8+SclwjvQXVgeDyMTs7s9TqZuwN2yv0GmzJ57OcM2Ul1Nq2Jf/5uH23&#10;5MwHYWthwKqSH5TnN+u3b1aDK9QCOjC1QkYg1heDK3kXgiuyzMtO9cLPwClLmw1gLwKF2GY1ioHQ&#10;e5Mt8vwqGwBrhyCV97R6N23ydcJvGiXD96bxKjBTcuIW0ohprOKYrVeiaFG4TssjDfEKFr3QlpKe&#10;oO5EEGyH+h+oXksED02YSegzaBotVaqBqpnnL6p56IRTqRYSx7uTTP7/wcpv+x/IdF3yS86s6Mmi&#10;RzUG9hFGdhHVGZwv6NCDo2NhpGVyOVXq3T3IX55Z2HTCtuoWEYZOiZrYzePN7OzqhOMjSDV8hZrS&#10;iF2ABDQ22EfpSAxG6OTS4eRMpCJpcbFczq8uaEvS3nyeX18vk3eZKJ6vO/Ths4KexUnJkaxP8GJ/&#10;70OkI4rnIzGbB6PrrTYmBdhWG4NsL6hNtulLFbw4ZiwbiMv7yzyfJHgFRq8DNbzRfcmXefymFozC&#10;fbJ1ascgtJnmxNnYo5JRvEnGMFbj0ZkK6gNpijA1Nj1EmnSAfzgbqKlL7n/vBCrOzBcbfVl8oIQs&#10;nAd4HlTngbCSoEoeOJummzC9nJ1D3XaUaeoEC7fkZaOTytH0idWRNzVuEv/4yOLLOI/Tqb+/gvUT&#10;AAAA//8DAFBLAwQUAAYACAAAACEAYqU9WuAAAAAKAQAADwAAAGRycy9kb3ducmV2LnhtbEyPwW7C&#10;MAyG75N4h8iTdoO0lA3UNUUIiZ1ADMZlt9CYtqJxqiaF7u1nTtvNlj/9/v5sOdhG3LDztSMF8SQC&#10;gVQ4U1Op4PS1GS9A+KDJ6MYRKvhBD8t89JTp1Lg7HfB2DKXgEPKpVlCF0KZS+qJCq/3EtUh8u7jO&#10;6sBrV0rT6TuH20ZOo+hNWl0Tf6h0i+sKi+uxtwq2SXT53JW7/cd6ehhW1973p+9CqZfnYfUOIuAQ&#10;/mB46LM65Ox0dj0ZLxoF42TBXQIP8RwEA7P4lbucmZwnMcg8k/8r5L8AAAD//wMAUEsBAi0AFAAG&#10;AAgAAAAhALaDOJL+AAAA4QEAABMAAAAAAAAAAAAAAAAAAAAAAFtDb250ZW50X1R5cGVzXS54bWxQ&#10;SwECLQAUAAYACAAAACEAOP0h/9YAAACUAQAACwAAAAAAAAAAAAAAAAAvAQAAX3JlbHMvLnJlbHNQ&#10;SwECLQAUAAYACAAAACEAAmyx9iECAABSBAAADgAAAAAAAAAAAAAAAAAuAgAAZHJzL2Uyb0RvYy54&#10;bWxQSwECLQAUAAYACAAAACEAYqU9WuAAAAAKAQAADwAAAAAAAAAAAAAAAAB7BAAAZHJzL2Rvd25y&#10;ZXYueG1sUEsFBgAAAAAEAAQA8wAAAIgFAAAAAA==&#10;" strokecolor="white" strokeweight="2pt">
                <v:textbox inset="1pt,1pt,1pt,1pt">
                  <w:txbxContent>
                    <w:p w:rsidR="00A655AD" w:rsidRDefault="00A655AD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A655AD" w:rsidRDefault="00337CA2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655AD" w:rsidRDefault="00337CA2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A655AD" w:rsidRDefault="00337CA2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655AD" w:rsidRDefault="00337CA2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A655AD" w:rsidRDefault="00A655AD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-15240</wp:posOffset>
                </wp:positionV>
                <wp:extent cx="2994660" cy="1114425"/>
                <wp:effectExtent l="19685" t="13335" r="1460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AD" w:rsidRDefault="00337CA2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655AD" w:rsidRDefault="00337CA2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655AD" w:rsidRDefault="00337CA2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A655AD" w:rsidRDefault="00337CA2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655AD" w:rsidRDefault="00337CA2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655AD" w:rsidRDefault="00A655A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A655AD" w:rsidRDefault="00A655AD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4.05pt;margin-top:-1.2pt;width:235.8pt;height:87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O5IwIAAFkEAAAOAAAAZHJzL2Uyb0RvYy54bWysVNtu2zAMfR+wfxD0vtjJ0qw14hRdugwD&#10;ugvQ7gNoWbaFyaImKbG7rx8lp2m2vRXzg0BK1OHhIeX19dhrdpDOKzQln89yzqQRWCvTlvz7w+7N&#10;JWc+gKlBo5Elf5SeX29ev1oPtpAL7FDX0jECMb4YbMm7EGyRZV50sgc/QysNHTboegjkujarHQyE&#10;3utskeerbEBXW4dCek+7t9Mh3yT8ppEifG0aLwPTJSduIa0urVVcs80aitaB7ZQ40oAXsOhBGUp6&#10;grqFAGzv1D9QvRIOPTZhJrDPsGmUkKkGqmae/1XNfQdWplpIHG9PMvn/Byu+HL45puqSv+XMQE8t&#10;epBjYO9xZMuozmB9QUH3lsLCSNvU5VSpt3cofnhmcNuBaeWNczh0EmpiN483s7OrE46PINXwGWtK&#10;A/uACWhsXB+lIzEYoVOXHk+diVQEbS6urparFR0JOpvP58vl4iLlgOLpunU+fJTYs2iU3FHrEzwc&#10;7nyIdKB4ConZPGpV75TWyXFttdWOHYDGZJe+I/ofYdqwgbhcLPN8kuAFGL0KNPBa9SW/zOMXE0ER&#10;hftg6mQHUHqyibM2RyWjeJOMYazG1LIkc1S5wvqRpHU4zTe9RzI6dL84G2i2S+5/7sFJzvQnE9uz&#10;eEd5WTh33LlTnTtgBEGVPHA2mdswPaC9dartKNM0EAZvqKWNSmI/szrSp/lNPTi+tfhAzv0U9fxH&#10;2PwGAAD//wMAUEsDBBQABgAIAAAAIQAa8N554gAAAAsBAAAPAAAAZHJzL2Rvd25yZXYueG1sTI/L&#10;bsIwEEX3lfoP1lTqDuwEKGkaByGkdlXEo2y6M/GQRMTjKHYg/H3NquxmNEd3zs0Wg2nYBTtXW5IQ&#10;jQUwpMLqmkoJh5/PUQLMeUVaNZZQwg0dLPLnp0yl2l5ph5e9L1kIIZcqCZX3bcq5Kyo0yo1tixRu&#10;J9sZ5cPalVx36hrCTcNjId64UTWFD5VqcVVhcd73RsL3RJy263K9+VrFu2F57l1/+C2kfH0Zlh/A&#10;PA7+H4a7flCHPDgdbU/asUbCLEmigEoYxVNgd0DM3ufAjmGaTyLgecYfO+R/AAAA//8DAFBLAQIt&#10;ABQABgAIAAAAIQC2gziS/gAAAOEBAAATAAAAAAAAAAAAAAAAAAAAAABbQ29udGVudF9UeXBlc10u&#10;eG1sUEsBAi0AFAAGAAgAAAAhADj9If/WAAAAlAEAAAsAAAAAAAAAAAAAAAAALwEAAF9yZWxzLy5y&#10;ZWxzUEsBAi0AFAAGAAgAAAAhAIp2w7kjAgAAWQQAAA4AAAAAAAAAAAAAAAAALgIAAGRycy9lMm9E&#10;b2MueG1sUEsBAi0AFAAGAAgAAAAhABrw3nniAAAACwEAAA8AAAAAAAAAAAAAAAAAfQQAAGRycy9k&#10;b3ducmV2LnhtbFBLBQYAAAAABAAEAPMAAACMBQAAAAA=&#10;" strokecolor="white" strokeweight="2pt">
                <v:textbox inset="1pt,1pt,1pt,1pt">
                  <w:txbxContent>
                    <w:p w:rsidR="00A655AD" w:rsidRDefault="00337CA2">
                      <w:pPr>
                        <w:pStyle w:val="af3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655AD" w:rsidRDefault="00337CA2">
                      <w:pPr>
                        <w:pStyle w:val="af3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655AD" w:rsidRDefault="00337CA2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A655AD" w:rsidRDefault="00337CA2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655AD" w:rsidRDefault="00337CA2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655AD" w:rsidRDefault="00A655AD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A655AD" w:rsidRDefault="00A655AD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1365" cy="893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8" r="-21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AD" w:rsidRDefault="00A655AD">
      <w:pPr>
        <w:jc w:val="center"/>
        <w:rPr>
          <w:sz w:val="18"/>
        </w:rPr>
      </w:pPr>
    </w:p>
    <w:p w:rsidR="00A655AD" w:rsidRPr="00923E36" w:rsidRDefault="00A655AD">
      <w:pPr>
        <w:keepNext/>
        <w:jc w:val="center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55AD" w:rsidRDefault="00337CA2">
      <w:pPr>
        <w:keepNext/>
        <w:jc w:val="center"/>
      </w:pPr>
      <w:r w:rsidRPr="00923E36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A655AD" w:rsidRDefault="00337CA2">
      <w:pPr>
        <w:keepNext/>
        <w:jc w:val="center"/>
      </w:pPr>
      <w:r w:rsidRPr="00923E36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A655AD" w:rsidRDefault="00337CA2">
      <w:pPr>
        <w:keepNext/>
        <w:jc w:val="center"/>
      </w:pPr>
      <w:r w:rsidRPr="00923E36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3E36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РАЙОН»</w:t>
      </w:r>
    </w:p>
    <w:p w:rsidR="00A655AD" w:rsidRPr="00923E36" w:rsidRDefault="00923E36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rKIQIAAD8EAAAOAAAAZHJzL2Uyb0RvYy54bWysU02P2yAQvVfqf0DcE39sks1acVaVnfSy&#10;bSPt9gcQwDEqBgpsnKjqf+9AYivbXqqqPuABZh5vZt6sHk+dREdundCqxNk0xYgrqplQhxJ/fdlO&#10;lhg5TxQjUite4jN3+HH9/t2qNwXPdasl4xYBiHJFb0rcem+KJHG05R1xU224gstG24542NpDwizp&#10;Ab2TSZ6mi6TXlhmrKXcOTuvLJV5H/Kbh1H9pGsc9kiUGbj6uNq77sCbrFSkOlphW0CsN8g8sOiIU&#10;PDpC1cQT9GrFH1CdoFY73fgp1V2im0ZQHnOAbLL0t2yeW2J4zAWK48xYJvf/YOnn484iwUqcY6RI&#10;By16EoqjPFSmN64Ah0rtbMiNntSzedL0m0NKVy1RBx4ZvpwNhGUhInkTEjbOAP6+/6QZ+JBXr2OZ&#10;To3tAiQUAJ1iN85jN/jJIwqHi3k2z1JoGh3uElIMgcY6/5HrDgWjxBI4R2ByfHI+ECHF4BLeUXor&#10;pIzNlgr1Jb5f3OUBmoDm3PcY6rQULLiFAGcP+0padCRBOPGL+cHNrVsnPMhXiq7Ey9GJFC0nbKNY&#10;fM8TIS82cJIqgEOGwPJqXWTy4yF92Cw3y9lkli82k1la15MP22o2WWyz+3l9V1dVnf0MPLNZ0QrG&#10;uApUB8lms7+TxHV4LmIbRTtWJ3mLHssIZId/JB1bHLp60cdes/PODq0HlUbn60SFMbjdg3079+tf&#10;AAAA//8DAFBLAwQUAAYACAAAACEApKIVvt4AAAAJAQAADwAAAGRycy9kb3ducmV2LnhtbEyPwU7D&#10;MBBE70j8g7VIXKrWTiUqSONUFRIIcUEpvXBz400cNV5bsdsEvh5XHOhxZ0azb4rNZHt2xiF0jiRk&#10;CwEMqXa6o1bC/vNl/ggsREVa9Y5QwjcG2JS3N4XKtRupwvMutiyVUMiVBBOjzzkPtUGrwsJ5pOQ1&#10;brAqpnNouR7UmMptz5dCrLhVHaUPRnl8Nlgfdycr4XVWvTU/Nvvyvhm3H/t3o2fVJOX93bRdA4s4&#10;xf8wXPATOpSJ6eBOpAPrJcwfspRMerYCdvHFUjwBO/wpvCz49YLyFwAA//8DAFBLAQItABQABgAI&#10;AAAAIQC2gziS/gAAAOEBAAATAAAAAAAAAAAAAAAAAAAAAABbQ29udGVudF9UeXBlc10ueG1sUEsB&#10;Ai0AFAAGAAgAAAAhADj9If/WAAAAlAEAAAsAAAAAAAAAAAAAAAAALwEAAF9yZWxzLy5yZWxzUEsB&#10;Ai0AFAAGAAgAAAAhADJu2sohAgAAPwQAAA4AAAAAAAAAAAAAAAAALgIAAGRycy9lMm9Eb2MueG1s&#10;UEsBAi0AFAAGAAgAAAAhAKSiFb7eAAAACQEAAA8AAAAAAAAAAAAAAAAAewQAAGRycy9kb3ducmV2&#10;LnhtbFBLBQYAAAAABAAEAPMAAACGBQAAAAA=&#10;" strokeweight="2.12mm">
                <v:stroke joinstyle="miter" endcap="square"/>
              </v:line>
            </w:pict>
          </mc:Fallback>
        </mc:AlternateContent>
      </w:r>
    </w:p>
    <w:p w:rsidR="00A655AD" w:rsidRPr="00923E36" w:rsidRDefault="00A655AD">
      <w:pPr>
        <w:keepNext/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55AD" w:rsidRPr="00337CA2" w:rsidRDefault="00337CA2">
      <w:pPr>
        <w:keepNext/>
        <w:rPr>
          <w:u w:val="single"/>
        </w:rPr>
      </w:pPr>
      <w:r w:rsidRPr="00337CA2">
        <w:rPr>
          <w:rFonts w:ascii="Century Schoolbook" w:hAnsi="Century Schoolbook" w:cs="Century Schoolbook"/>
          <w:b/>
          <w:i/>
          <w:u w:val="single"/>
        </w:rPr>
        <w:t>От 09.03.2022г.  № 44-р</w:t>
      </w:r>
    </w:p>
    <w:p w:rsidR="00A655AD" w:rsidRDefault="00337CA2">
      <w:pPr>
        <w:keepNext/>
      </w:pPr>
      <w:r>
        <w:rPr>
          <w:b/>
          <w:i/>
        </w:rPr>
        <w:t>с. Красногвардейское</w:t>
      </w:r>
    </w:p>
    <w:p w:rsidR="00A655AD" w:rsidRDefault="00A655AD">
      <w:pPr>
        <w:autoSpaceDE w:val="0"/>
        <w:rPr>
          <w:b/>
          <w:bCs/>
          <w:i/>
          <w:color w:val="000000"/>
        </w:rPr>
      </w:pPr>
    </w:p>
    <w:p w:rsidR="00A655AD" w:rsidRDefault="00A655AD">
      <w:pPr>
        <w:autoSpaceDE w:val="0"/>
        <w:rPr>
          <w:b/>
          <w:bCs/>
          <w:i/>
          <w:color w:val="000000"/>
        </w:rPr>
      </w:pPr>
    </w:p>
    <w:p w:rsidR="00A655AD" w:rsidRDefault="00337CA2">
      <w:pPr>
        <w:jc w:val="both"/>
      </w:pPr>
      <w:r>
        <w:rPr>
          <w:b/>
          <w:bCs/>
          <w:color w:val="000000"/>
          <w:sz w:val="28"/>
          <w:szCs w:val="28"/>
        </w:rPr>
        <w:t>О признании утратившим силу распоряжения администрации МО «Красногвардейский район» № 21-р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01:03:1100023:20 по ул. Первомайская, 1в, с. Красногвардейское»</w:t>
      </w:r>
    </w:p>
    <w:p w:rsidR="00A655AD" w:rsidRDefault="00A655A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A655AD" w:rsidRDefault="00A655AD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A655AD" w:rsidRDefault="00337CA2">
      <w:pPr>
        <w:ind w:firstLine="720"/>
        <w:jc w:val="both"/>
      </w:pPr>
      <w:r>
        <w:rPr>
          <w:sz w:val="28"/>
          <w:szCs w:val="28"/>
        </w:rPr>
        <w:t>Рассмотрев протест прокурора Красногвардейского района от 30.09.2021 г.  № 5-27-2022/35 на распоряжение администрации МО «Красногвардейский район» № 21-р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01:03:1100023:20 по ул. Первомайская, 1в, с. Красногвардейское», в целях приведения в соответствие правовых актов администрации МО «Красногвардейский район» с Градостроительным кодексом РФ,  руководствуясь Уставом МО «Красногвардейский  район».</w:t>
      </w:r>
    </w:p>
    <w:p w:rsidR="00A655AD" w:rsidRDefault="00A655A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655AD" w:rsidRDefault="00337CA2">
      <w:pPr>
        <w:numPr>
          <w:ilvl w:val="0"/>
          <w:numId w:val="2"/>
        </w:numPr>
        <w:ind w:left="0" w:firstLine="709"/>
        <w:jc w:val="both"/>
      </w:pPr>
      <w:r>
        <w:rPr>
          <w:bCs/>
          <w:sz w:val="28"/>
          <w:szCs w:val="28"/>
        </w:rPr>
        <w:t>Признать утратившим силу распоряжение администрации МО «Красногвардейский район» № 21-р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01:03:1100023:20 по ул. Первомайская, 1в, с. Красногвардейское».</w:t>
      </w:r>
    </w:p>
    <w:p w:rsidR="00A655AD" w:rsidRDefault="00337CA2">
      <w:pPr>
        <w:ind w:firstLine="709"/>
        <w:jc w:val="both"/>
      </w:pPr>
      <w:r>
        <w:rPr>
          <w:bCs/>
          <w:sz w:val="28"/>
          <w:szCs w:val="28"/>
        </w:rPr>
        <w:t>2. Отделу архитектуры и градостроительства администрации МО «Красногвардейский район» внести соответствующее изменение в информационную систему обеспечения градостроительной деятельности МО «Красногвардейский район».</w:t>
      </w:r>
    </w:p>
    <w:p w:rsidR="00A655AD" w:rsidRDefault="00337CA2">
      <w:pPr>
        <w:ind w:firstLine="709"/>
        <w:jc w:val="both"/>
      </w:pPr>
      <w:r>
        <w:rPr>
          <w:sz w:val="28"/>
          <w:szCs w:val="28"/>
        </w:rPr>
        <w:t>3. Опубликовать настоящее распоряжение в газете «Дружба» и разместить на официальном сайте ОМСУ в сети «Интернет».</w:t>
      </w:r>
    </w:p>
    <w:p w:rsidR="00A655AD" w:rsidRDefault="00337CA2">
      <w:pPr>
        <w:ind w:firstLine="709"/>
        <w:jc w:val="both"/>
      </w:pPr>
      <w:r>
        <w:rPr>
          <w:sz w:val="28"/>
          <w:szCs w:val="28"/>
        </w:rPr>
        <w:t>4. Контроль за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A655AD" w:rsidRDefault="00337CA2">
      <w:pPr>
        <w:ind w:right="-483" w:firstLine="709"/>
        <w:jc w:val="both"/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A655AD" w:rsidRDefault="00A655AD">
      <w:pPr>
        <w:ind w:right="-483"/>
        <w:jc w:val="both"/>
        <w:rPr>
          <w:rFonts w:eastAsia="Calibri"/>
          <w:lang w:eastAsia="en-US"/>
        </w:rPr>
      </w:pPr>
    </w:p>
    <w:p w:rsidR="00A655AD" w:rsidRDefault="00A655AD">
      <w:pPr>
        <w:ind w:right="-483"/>
        <w:jc w:val="both"/>
        <w:rPr>
          <w:rFonts w:eastAsia="Calibri"/>
          <w:lang w:eastAsia="en-US"/>
        </w:rPr>
      </w:pPr>
    </w:p>
    <w:p w:rsidR="00A655AD" w:rsidRDefault="00337CA2" w:rsidP="00337CA2">
      <w:pPr>
        <w:ind w:right="-483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Т.И. Губжоков</w:t>
      </w:r>
    </w:p>
    <w:sectPr w:rsidR="00A655AD" w:rsidSect="00337CA2">
      <w:pgSz w:w="11906" w:h="16838"/>
      <w:pgMar w:top="1134" w:right="567" w:bottom="142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2"/>
    <w:rsid w:val="00337CA2"/>
    <w:rsid w:val="00923E36"/>
    <w:rsid w:val="00A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2022-03-10T07:06:00Z</cp:lastPrinted>
  <dcterms:created xsi:type="dcterms:W3CDTF">2022-03-11T09:32:00Z</dcterms:created>
  <dcterms:modified xsi:type="dcterms:W3CDTF">2022-03-11T09:32:00Z</dcterms:modified>
</cp:coreProperties>
</file>