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1719" w:rsidRDefault="009E2A6C">
      <w:pPr>
        <w:jc w:val="center"/>
        <w:rPr>
          <w:sz w:val="1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-10795</wp:posOffset>
                </wp:positionV>
                <wp:extent cx="2880360" cy="1108710"/>
                <wp:effectExtent l="15875" t="17780" r="18415" b="165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108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19" w:rsidRDefault="002B171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2B1719" w:rsidRDefault="002B171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2B1719" w:rsidRDefault="002B171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2B1719" w:rsidRDefault="002B171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2B1719" w:rsidRDefault="002B171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2B1719" w:rsidRDefault="002B1719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pt;margin-top:-.85pt;width:226.8pt;height:8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" strokecolor="white" strokeweight="2pt">
                <v:textbox inset="1pt,1pt,1pt,1pt">
                  <w:txbxContent>
                    <w:p w:rsidR="002B1719" w:rsidRDefault="002B1719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sz w:val="6"/>
                        </w:rPr>
                      </w:pPr>
                    </w:p>
                    <w:p w:rsidR="002B1719" w:rsidRDefault="002B1719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2B1719" w:rsidRDefault="002B1719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2B1719" w:rsidRDefault="002B1719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2B1719" w:rsidRDefault="002B1719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2B1719" w:rsidRDefault="002B1719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-15240</wp:posOffset>
                </wp:positionV>
                <wp:extent cx="2993390" cy="1113155"/>
                <wp:effectExtent l="19685" t="13335" r="15875" b="165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719" w:rsidRDefault="002B1719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2B1719" w:rsidRDefault="002B1719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2B1719" w:rsidRDefault="002B1719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2B1719" w:rsidRDefault="002B1719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2B1719" w:rsidRDefault="002B1719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2B1719" w:rsidRDefault="002B171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2B1719" w:rsidRDefault="002B1719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4.05pt;margin-top:-1.2pt;width:235.7pt;height:87.6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" strokecolor="white" strokeweight="2pt">
                <v:textbox inset="1pt,1pt,1pt,1pt">
                  <w:txbxContent>
                    <w:p w:rsidR="002B1719" w:rsidRDefault="002B1719">
                      <w:pPr>
                        <w:pStyle w:val="af3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2B1719" w:rsidRDefault="002B1719">
                      <w:pPr>
                        <w:pStyle w:val="af3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2B1719" w:rsidRDefault="002B1719">
                      <w:pPr>
                        <w:ind w:left="-180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r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2B1719" w:rsidRDefault="002B1719">
                      <w:pPr>
                        <w:ind w:left="-180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2B1719" w:rsidRDefault="002B1719">
                      <w:pPr>
                        <w:ind w:left="-180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2B1719" w:rsidRDefault="002B1719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  <w:p w:rsidR="002B1719" w:rsidRDefault="002B1719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6445" cy="898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53" r="-63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898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719" w:rsidRDefault="002B1719">
      <w:pPr>
        <w:jc w:val="center"/>
        <w:rPr>
          <w:sz w:val="18"/>
        </w:rPr>
      </w:pPr>
    </w:p>
    <w:p w:rsidR="002B1719" w:rsidRPr="009E2A6C" w:rsidRDefault="002B1719">
      <w:pPr>
        <w:keepNext/>
        <w:jc w:val="center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1719" w:rsidRDefault="002B1719">
      <w:pPr>
        <w:keepNext/>
        <w:jc w:val="center"/>
      </w:pPr>
      <w:r w:rsidRPr="009E2A6C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А С П О Р Я Ж Е Н И Е     </w:t>
      </w:r>
    </w:p>
    <w:p w:rsidR="002B1719" w:rsidRDefault="002B1719">
      <w:pPr>
        <w:keepNext/>
        <w:jc w:val="center"/>
      </w:pPr>
      <w:r w:rsidRPr="009E2A6C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  ОБРАЗОВАНИЯ</w:t>
      </w:r>
    </w:p>
    <w:p w:rsidR="002B1719" w:rsidRDefault="002B1719">
      <w:pPr>
        <w:keepNext/>
        <w:jc w:val="center"/>
      </w:pPr>
      <w:r w:rsidRPr="009E2A6C">
        <w:rPr>
          <w:rFonts w:ascii="Arial" w:eastAsia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E2A6C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«КРАСНОГВАРДЕЙСКИЙ РАЙОН»</w:t>
      </w:r>
    </w:p>
    <w:p w:rsidR="002B1719" w:rsidRPr="009E2A6C" w:rsidRDefault="009E2A6C">
      <w:pPr>
        <w:jc w:val="center"/>
        <w:rPr>
          <w:rFonts w:ascii="Arial" w:hAnsi="Arial" w:cs="Arial"/>
          <w:b/>
          <w:i/>
          <w:color w:val="FF0000"/>
          <w:szCs w:val="20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" strokeweight="2.12mm">
                <v:stroke joinstyle="miter" endcap="square"/>
              </v:line>
            </w:pict>
          </mc:Fallback>
        </mc:AlternateContent>
      </w:r>
    </w:p>
    <w:p w:rsidR="002B1719" w:rsidRPr="009E2A6C" w:rsidRDefault="002B1719">
      <w:pPr>
        <w:keepNext/>
        <w:rPr>
          <w:rFonts w:ascii="Book Antiqua" w:hAnsi="Book Antiqua" w:cs="Book Antiqua"/>
          <w:b/>
          <w:i/>
          <w:color w:val="FF0000"/>
          <w:sz w:val="8"/>
          <w:szCs w:val="20"/>
          <w:u w:val="single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B1719" w:rsidRDefault="00DE3309">
      <w:pPr>
        <w:keepNext/>
      </w:pPr>
      <w:r>
        <w:rPr>
          <w:rFonts w:ascii="Century Schoolbook" w:hAnsi="Century Schoolbook" w:cs="Century Schoolbook"/>
          <w:b/>
          <w:i/>
          <w:u w:val="single"/>
        </w:rPr>
        <w:t xml:space="preserve">От 16.03.2022г. </w:t>
      </w:r>
      <w:r w:rsidR="002B1719">
        <w:rPr>
          <w:rFonts w:ascii="Century Schoolbook" w:hAnsi="Century Schoolbook" w:cs="Century Schoolbook"/>
          <w:b/>
          <w:i/>
          <w:u w:val="single"/>
        </w:rPr>
        <w:t xml:space="preserve"> № </w:t>
      </w:r>
      <w:r>
        <w:rPr>
          <w:rFonts w:ascii="Century Schoolbook" w:hAnsi="Century Schoolbook" w:cs="Century Schoolbook"/>
          <w:b/>
          <w:i/>
          <w:u w:val="single"/>
        </w:rPr>
        <w:t>53-р</w:t>
      </w:r>
    </w:p>
    <w:p w:rsidR="002B1719" w:rsidRDefault="002B1719">
      <w:pPr>
        <w:keepNext/>
      </w:pPr>
      <w:r>
        <w:rPr>
          <w:b/>
          <w:i/>
        </w:rPr>
        <w:t>с. Красногвардейское</w:t>
      </w:r>
    </w:p>
    <w:p w:rsidR="002B1719" w:rsidRDefault="002B1719">
      <w:pPr>
        <w:autoSpaceDE w:val="0"/>
        <w:rPr>
          <w:b/>
          <w:bCs/>
          <w:i/>
          <w:color w:val="000000"/>
        </w:rPr>
      </w:pPr>
    </w:p>
    <w:p w:rsidR="002B1719" w:rsidRDefault="002B1719">
      <w:pPr>
        <w:autoSpaceDE w:val="0"/>
        <w:rPr>
          <w:b/>
          <w:bCs/>
          <w:i/>
          <w:color w:val="000000"/>
        </w:rPr>
      </w:pPr>
    </w:p>
    <w:p w:rsidR="002B1719" w:rsidRDefault="002B1719">
      <w:pPr>
        <w:jc w:val="both"/>
      </w:pPr>
      <w:r>
        <w:rPr>
          <w:b/>
          <w:bCs/>
          <w:color w:val="000000"/>
          <w:sz w:val="28"/>
          <w:szCs w:val="28"/>
        </w:rPr>
        <w:t xml:space="preserve">О внесении изменения в распоряжение администрации МО «Красногвардейский район» № 45-р от 09.03.2022 года </w:t>
      </w:r>
      <w:r w:rsidRPr="00DE3309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 признании утратившим силу распоряжения администрации МО «Красногвардейский район» № 20-р от 31.01.2022 года «О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01:03:1100023:21 по ул. Первомайская, 1г, с. Красногвардейское»</w:t>
      </w:r>
    </w:p>
    <w:p w:rsidR="002B1719" w:rsidRDefault="002B1719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2B1719" w:rsidRDefault="002B1719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2B1719" w:rsidRDefault="002B1719">
      <w:pPr>
        <w:ind w:firstLine="720"/>
        <w:jc w:val="both"/>
      </w:pPr>
      <w:r>
        <w:rPr>
          <w:sz w:val="28"/>
          <w:szCs w:val="28"/>
        </w:rPr>
        <w:t>Рассмотрев протест прокурора Красногвардейского района от 30.09.2021 г.  № 5-27-2022/34 на распоряжение администрации МО «Красногвардейский район» № 20-р от 31.01.2022 года «О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01:03:1100023:21 по ул. Первомайская, 1г, с. Красногвардейское», в целях приведения в соответствие правовых актов администрации МО «Красногвардейский район» с Градостроительным кодексом РФ,  руководствуясь Уставом МО «Красногвардейский  район».</w:t>
      </w:r>
    </w:p>
    <w:p w:rsidR="002B1719" w:rsidRDefault="002B1719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B1719" w:rsidRDefault="002B1719">
      <w:pPr>
        <w:numPr>
          <w:ilvl w:val="0"/>
          <w:numId w:val="2"/>
        </w:numPr>
        <w:ind w:left="0" w:firstLine="709"/>
        <w:jc w:val="both"/>
      </w:pPr>
      <w:r>
        <w:rPr>
          <w:bCs/>
          <w:sz w:val="28"/>
          <w:szCs w:val="28"/>
        </w:rPr>
        <w:t xml:space="preserve">Внести изменение в распоряжение администрации МО «Красногвардейский район» № 45-р от 09.03.2022 года, изложив пункт 5 в следующей редакции: </w:t>
      </w:r>
    </w:p>
    <w:p w:rsidR="002B1719" w:rsidRDefault="002B1719">
      <w:pPr>
        <w:jc w:val="both"/>
      </w:pPr>
      <w:r>
        <w:rPr>
          <w:bCs/>
          <w:sz w:val="28"/>
          <w:szCs w:val="28"/>
        </w:rPr>
        <w:t xml:space="preserve">      «5. Настоящее распоряжение вступает в силу с момента его подписания и распространяется на правоотношения, возникшие с 31.01.2022 года».</w:t>
      </w:r>
    </w:p>
    <w:p w:rsidR="002B1719" w:rsidRDefault="002B1719">
      <w:pPr>
        <w:ind w:firstLine="709"/>
        <w:jc w:val="both"/>
      </w:pPr>
      <w:r>
        <w:rPr>
          <w:sz w:val="28"/>
          <w:szCs w:val="28"/>
        </w:rPr>
        <w:t>2. Опубликовать настоящее распоряжение в газете «Дружба» и разместить на официальном сайте ОМСУ МО «Красногвардейский район»  в сети «Интернет».</w:t>
      </w:r>
    </w:p>
    <w:p w:rsidR="002B1719" w:rsidRDefault="002B1719">
      <w:pPr>
        <w:ind w:firstLine="709"/>
        <w:jc w:val="both"/>
      </w:pPr>
      <w:r>
        <w:rPr>
          <w:sz w:val="28"/>
          <w:szCs w:val="28"/>
        </w:rPr>
        <w:t>3. Контроль за исполнением данного распоряжения возложить на отдел архитектуры и градостроительства администрации МО «Красногвардейский район».</w:t>
      </w:r>
    </w:p>
    <w:p w:rsidR="002B1719" w:rsidRDefault="002B1719">
      <w:pPr>
        <w:ind w:right="-483" w:firstLine="709"/>
        <w:jc w:val="both"/>
      </w:pPr>
      <w:r>
        <w:rPr>
          <w:sz w:val="28"/>
          <w:szCs w:val="28"/>
        </w:rPr>
        <w:t>4. Настоящее распоряжение вступает в силу с момента его подписания.</w:t>
      </w:r>
    </w:p>
    <w:p w:rsidR="002B1719" w:rsidRDefault="002B1719">
      <w:pPr>
        <w:ind w:right="-483"/>
        <w:jc w:val="both"/>
        <w:rPr>
          <w:rFonts w:eastAsia="Calibri"/>
          <w:lang w:eastAsia="en-US"/>
        </w:rPr>
      </w:pPr>
    </w:p>
    <w:p w:rsidR="002B1719" w:rsidRDefault="002B1719">
      <w:pPr>
        <w:ind w:right="-483"/>
        <w:jc w:val="both"/>
        <w:rPr>
          <w:rFonts w:eastAsia="Calibri"/>
          <w:lang w:eastAsia="en-US"/>
        </w:rPr>
      </w:pPr>
    </w:p>
    <w:p w:rsidR="002B1719" w:rsidRDefault="002B1719">
      <w:pPr>
        <w:ind w:right="-483"/>
        <w:jc w:val="both"/>
        <w:rPr>
          <w:rFonts w:eastAsia="Calibri"/>
          <w:lang w:eastAsia="en-US"/>
        </w:rPr>
      </w:pPr>
    </w:p>
    <w:p w:rsidR="002B1719" w:rsidRDefault="002B1719">
      <w:pPr>
        <w:ind w:right="-483"/>
        <w:jc w:val="both"/>
        <w:rPr>
          <w:rFonts w:eastAsia="Calibri"/>
          <w:lang w:eastAsia="en-US"/>
        </w:rPr>
      </w:pPr>
    </w:p>
    <w:p w:rsidR="002B1719" w:rsidRDefault="002B1719">
      <w:pPr>
        <w:ind w:right="-483"/>
        <w:jc w:val="both"/>
      </w:pPr>
      <w:r>
        <w:rPr>
          <w:sz w:val="28"/>
          <w:szCs w:val="28"/>
        </w:rPr>
        <w:lastRenderedPageBreak/>
        <w:t>Глава МО «Красногвардейский район»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Т.И. Губжоков</w:t>
      </w:r>
    </w:p>
    <w:p w:rsidR="002B1719" w:rsidRPr="00DE3309" w:rsidRDefault="002B1719">
      <w:pPr>
        <w:ind w:right="-483"/>
        <w:jc w:val="both"/>
        <w:rPr>
          <w:rFonts w:ascii="Century Schoolbook" w:hAnsi="Century Schoolbook" w:cs="Century Schoolbook"/>
          <w:b/>
          <w:i/>
          <w:sz w:val="28"/>
          <w:szCs w:val="28"/>
          <w:lang w:eastAsia="ru-RU"/>
        </w:rPr>
      </w:pPr>
    </w:p>
    <w:p w:rsidR="002B1719" w:rsidRDefault="002B1719">
      <w:pPr>
        <w:ind w:right="-483"/>
        <w:jc w:val="both"/>
      </w:pPr>
      <w:r>
        <w:rPr>
          <w:sz w:val="28"/>
          <w:szCs w:val="28"/>
        </w:rPr>
        <w:t xml:space="preserve">        </w:t>
      </w:r>
    </w:p>
    <w:p w:rsidR="002B1719" w:rsidRDefault="002B1719">
      <w:pPr>
        <w:ind w:right="-483"/>
        <w:jc w:val="both"/>
        <w:rPr>
          <w:rFonts w:ascii="Century Schoolbook" w:hAnsi="Century Schoolbook" w:cs="Century Schoolbook"/>
          <w:b/>
          <w:i/>
          <w:sz w:val="28"/>
          <w:szCs w:val="28"/>
        </w:rPr>
      </w:pPr>
    </w:p>
    <w:p w:rsidR="002B1719" w:rsidRDefault="002B1719">
      <w:pPr>
        <w:tabs>
          <w:tab w:val="left" w:pos="9923"/>
        </w:tabs>
        <w:ind w:right="-1"/>
        <w:jc w:val="both"/>
      </w:pPr>
      <w:r>
        <w:rPr>
          <w:sz w:val="28"/>
          <w:szCs w:val="28"/>
        </w:rPr>
        <w:t xml:space="preserve">        </w:t>
      </w:r>
    </w:p>
    <w:p w:rsidR="002B1719" w:rsidRDefault="002B1719">
      <w:pPr>
        <w:tabs>
          <w:tab w:val="right" w:pos="10206"/>
        </w:tabs>
        <w:ind w:right="-1"/>
        <w:jc w:val="both"/>
      </w:pPr>
      <w:r>
        <w:rPr>
          <w:b/>
          <w:sz w:val="28"/>
          <w:szCs w:val="28"/>
        </w:rPr>
        <w:t xml:space="preserve">              </w:t>
      </w:r>
    </w:p>
    <w:p w:rsidR="002B1719" w:rsidRDefault="002B1719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2B1719" w:rsidRDefault="002B1719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2B1719" w:rsidRDefault="002B1719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2B1719" w:rsidRDefault="002B1719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2B1719" w:rsidRDefault="002B1719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2B1719" w:rsidRDefault="002B1719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2B1719" w:rsidRDefault="002B1719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2B1719" w:rsidRDefault="002B1719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2B1719" w:rsidRDefault="002B1719">
      <w:pPr>
        <w:ind w:right="-1"/>
        <w:jc w:val="both"/>
        <w:rPr>
          <w:b/>
          <w:sz w:val="28"/>
          <w:szCs w:val="28"/>
        </w:rPr>
      </w:pPr>
    </w:p>
    <w:p w:rsidR="002B1719" w:rsidRDefault="002B1719">
      <w:pPr>
        <w:ind w:right="-1"/>
        <w:jc w:val="both"/>
        <w:rPr>
          <w:b/>
          <w:sz w:val="28"/>
          <w:szCs w:val="28"/>
        </w:rPr>
      </w:pPr>
    </w:p>
    <w:p w:rsidR="002B1719" w:rsidRDefault="002B1719">
      <w:pPr>
        <w:ind w:right="-1"/>
        <w:jc w:val="both"/>
        <w:rPr>
          <w:b/>
          <w:sz w:val="28"/>
          <w:szCs w:val="28"/>
        </w:rPr>
      </w:pPr>
    </w:p>
    <w:p w:rsidR="002B1719" w:rsidRDefault="002B1719">
      <w:pPr>
        <w:ind w:right="-1"/>
        <w:jc w:val="both"/>
        <w:rPr>
          <w:b/>
          <w:sz w:val="28"/>
          <w:szCs w:val="28"/>
        </w:rPr>
      </w:pPr>
    </w:p>
    <w:p w:rsidR="002B1719" w:rsidRDefault="002B1719">
      <w:pPr>
        <w:ind w:right="-1"/>
        <w:jc w:val="both"/>
        <w:rPr>
          <w:b/>
          <w:sz w:val="28"/>
          <w:szCs w:val="28"/>
        </w:rPr>
      </w:pPr>
    </w:p>
    <w:p w:rsidR="002B1719" w:rsidRDefault="002B1719">
      <w:pPr>
        <w:ind w:right="-1"/>
        <w:jc w:val="both"/>
        <w:rPr>
          <w:b/>
          <w:sz w:val="28"/>
          <w:szCs w:val="28"/>
        </w:rPr>
      </w:pPr>
    </w:p>
    <w:p w:rsidR="002B1719" w:rsidRDefault="002B1719">
      <w:pPr>
        <w:ind w:right="-1"/>
        <w:jc w:val="both"/>
        <w:rPr>
          <w:b/>
          <w:sz w:val="28"/>
          <w:szCs w:val="28"/>
        </w:rPr>
      </w:pPr>
    </w:p>
    <w:sectPr w:rsidR="002B1719">
      <w:pgSz w:w="11906" w:h="16838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25" w:hanging="1005"/>
      </w:pPr>
      <w:rPr>
        <w:rFonts w:hint="default"/>
        <w:bCs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09"/>
    <w:rsid w:val="002B1719"/>
    <w:rsid w:val="009E2A6C"/>
    <w:rsid w:val="00D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/>
      <w:sz w:val="28"/>
      <w:szCs w:val="28"/>
    </w:rPr>
  </w:style>
  <w:style w:type="character" w:customStyle="1" w:styleId="WW8Num3z0">
    <w:name w:val="WW8Num3z0"/>
    <w:rPr>
      <w:rFonts w:hint="default"/>
      <w:bCs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sz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character" w:customStyle="1" w:styleId="70">
    <w:name w:val="Заголовок 7 Знак"/>
    <w:rPr>
      <w:b/>
      <w:sz w:val="28"/>
    </w:rPr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mod-articles-category-date">
    <w:name w:val="mod-articles-category-date"/>
    <w:basedOn w:val="10"/>
  </w:style>
  <w:style w:type="character" w:customStyle="1" w:styleId="aa">
    <w:name w:val="Верх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rPr>
      <w:rFonts w:ascii="Calibri" w:eastAsia="Calibri" w:hAnsi="Calibri" w:cs="Times New Roman"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customStyle="1" w:styleId="ad">
    <w:name w:val="Заголовок"/>
    <w:basedOn w:val="a"/>
    <w:next w:val="ae"/>
    <w:pPr>
      <w:autoSpaceDE w:val="0"/>
      <w:spacing w:line="326" w:lineRule="exact"/>
      <w:jc w:val="center"/>
    </w:pPr>
    <w:rPr>
      <w:szCs w:val="32"/>
    </w:rPr>
  </w:style>
  <w:style w:type="paragraph" w:styleId="ae">
    <w:name w:val="Body Text"/>
    <w:basedOn w:val="a"/>
    <w:pPr>
      <w:jc w:val="both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f1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f4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5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7">
    <w:name w:val="Normal (Web)"/>
    <w:basedOn w:val="a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110">
    <w:name w:val="11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styleId="af8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afa">
    <w:name w:val="Таблицы (моноширинный)"/>
    <w:basedOn w:val="a"/>
    <w:next w:val="a"/>
    <w:pPr>
      <w:autoSpaceDE w:val="0"/>
    </w:pPr>
    <w:rPr>
      <w:rFonts w:ascii="Courier New" w:hAnsi="Courier New" w:cs="Courier New"/>
    </w:rPr>
  </w:style>
  <w:style w:type="paragraph" w:customStyle="1" w:styleId="afb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/>
      <w:sz w:val="28"/>
      <w:szCs w:val="28"/>
    </w:rPr>
  </w:style>
  <w:style w:type="character" w:customStyle="1" w:styleId="WW8Num3z0">
    <w:name w:val="WW8Num3z0"/>
    <w:rPr>
      <w:rFonts w:hint="default"/>
      <w:bCs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sz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character" w:customStyle="1" w:styleId="70">
    <w:name w:val="Заголовок 7 Знак"/>
    <w:rPr>
      <w:b/>
      <w:sz w:val="28"/>
    </w:rPr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mod-articles-category-date">
    <w:name w:val="mod-articles-category-date"/>
    <w:basedOn w:val="10"/>
  </w:style>
  <w:style w:type="character" w:customStyle="1" w:styleId="aa">
    <w:name w:val="Верх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rPr>
      <w:rFonts w:ascii="Calibri" w:eastAsia="Calibri" w:hAnsi="Calibri" w:cs="Times New Roman"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customStyle="1" w:styleId="ad">
    <w:name w:val="Заголовок"/>
    <w:basedOn w:val="a"/>
    <w:next w:val="ae"/>
    <w:pPr>
      <w:autoSpaceDE w:val="0"/>
      <w:spacing w:line="326" w:lineRule="exact"/>
      <w:jc w:val="center"/>
    </w:pPr>
    <w:rPr>
      <w:szCs w:val="32"/>
    </w:rPr>
  </w:style>
  <w:style w:type="paragraph" w:styleId="ae">
    <w:name w:val="Body Text"/>
    <w:basedOn w:val="a"/>
    <w:pPr>
      <w:jc w:val="both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f1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f4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5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7">
    <w:name w:val="Normal (Web)"/>
    <w:basedOn w:val="a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110">
    <w:name w:val="11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styleId="af8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afa">
    <w:name w:val="Таблицы (моноширинный)"/>
    <w:basedOn w:val="a"/>
    <w:next w:val="a"/>
    <w:pPr>
      <w:autoSpaceDE w:val="0"/>
    </w:pPr>
    <w:rPr>
      <w:rFonts w:ascii="Courier New" w:hAnsi="Courier New" w:cs="Courier New"/>
    </w:rPr>
  </w:style>
  <w:style w:type="paragraph" w:customStyle="1" w:styleId="afb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2022-03-17T08:08:00Z</cp:lastPrinted>
  <dcterms:created xsi:type="dcterms:W3CDTF">2022-03-18T08:48:00Z</dcterms:created>
  <dcterms:modified xsi:type="dcterms:W3CDTF">2022-03-18T08:48:00Z</dcterms:modified>
</cp:coreProperties>
</file>