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5F3" w:rsidRDefault="0022100B">
      <w:pPr>
        <w:jc w:val="center"/>
        <w:rPr>
          <w:sz w:val="18"/>
        </w:rPr>
      </w:pPr>
      <w:bookmarkStart w:id="0" w:name="_GoBack"/>
      <w:bookmarkEnd w:id="0"/>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-241300</wp:posOffset>
                </wp:positionH>
                <wp:positionV relativeFrom="paragraph">
                  <wp:posOffset>-10795</wp:posOffset>
                </wp:positionV>
                <wp:extent cx="2868295" cy="944245"/>
                <wp:effectExtent l="15875" t="17780" r="2095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944245"/>
                        </a:xfrm>
                        <a:prstGeom prst="rect">
                          <a:avLst/>
                        </a:prstGeom>
                        <a:solidFill>
                          <a:srgbClr val="FFFFFF"/>
                        </a:solidFill>
                        <a:ln w="25400">
                          <a:solidFill>
                            <a:srgbClr val="FFFFFF"/>
                          </a:solidFill>
                          <a:miter lim="800000"/>
                          <a:headEnd/>
                          <a:tailEnd/>
                        </a:ln>
                      </wps:spPr>
                      <wps:txbx>
                        <w:txbxContent>
                          <w:p w:rsidR="00C465F3" w:rsidRDefault="00C465F3">
                            <w:pPr>
                              <w:jc w:val="center"/>
                              <w:rPr>
                                <w:rFonts w:ascii="Bookman Old Style" w:hAnsi="Bookman Old Style" w:cs="Bookman Old Style"/>
                                <w:b/>
                                <w:i/>
                                <w:sz w:val="6"/>
                              </w:rPr>
                            </w:pPr>
                          </w:p>
                          <w:p w:rsidR="00C465F3" w:rsidRDefault="00D70DC4">
                            <w:pPr>
                              <w:jc w:val="center"/>
                            </w:pPr>
                            <w:r>
                              <w:rPr>
                                <w:b/>
                                <w:sz w:val="23"/>
                                <w:szCs w:val="23"/>
                              </w:rPr>
                              <w:t>РОССИЙСКАЯ  ФЕДЕРАЦИЯ</w:t>
                            </w:r>
                          </w:p>
                          <w:p w:rsidR="00C465F3" w:rsidRDefault="00D70DC4">
                            <w:pPr>
                              <w:jc w:val="center"/>
                            </w:pPr>
                            <w:r>
                              <w:rPr>
                                <w:b/>
                                <w:sz w:val="23"/>
                                <w:szCs w:val="23"/>
                              </w:rPr>
                              <w:t>РЕСПУБЛИКА  АДЫГЕЯ</w:t>
                            </w:r>
                          </w:p>
                          <w:p w:rsidR="00C465F3" w:rsidRDefault="00D70DC4">
                            <w:pPr>
                              <w:jc w:val="center"/>
                            </w:pPr>
                            <w:r>
                              <w:rPr>
                                <w:b/>
                                <w:sz w:val="23"/>
                                <w:szCs w:val="23"/>
                              </w:rPr>
                              <w:t>АДМИНИСТРАЦИЯ</w:t>
                            </w:r>
                          </w:p>
                          <w:p w:rsidR="00C465F3" w:rsidRDefault="00D70DC4">
                            <w:pPr>
                              <w:jc w:val="center"/>
                            </w:pPr>
                            <w:r>
                              <w:rPr>
                                <w:b/>
                                <w:sz w:val="23"/>
                                <w:szCs w:val="23"/>
                              </w:rPr>
                              <w:t>МУНИЦИПАЛЬНОГО  ОБРАЗОВАНИЯ  «КРАСНОГВАРДЕЙСКИЙ  РАЙОН»</w:t>
                            </w:r>
                          </w:p>
                          <w:p w:rsidR="00C465F3" w:rsidRDefault="00C465F3">
                            <w:pPr>
                              <w:jc w:val="center"/>
                              <w:rPr>
                                <w:b/>
                                <w:i/>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5.85pt;height:74.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" strokecolor="white" strokeweight="2pt">
                <v:textbox inset="1pt,1pt,1pt,1pt">
                  <w:txbxContent>
                    <w:p w:rsidR="00C465F3" w:rsidRDefault="00C465F3">
                      <w:pPr>
                        <w:jc w:val="center"/>
                        <w:rPr>
                          <w:rFonts w:ascii="Bookman Old Style" w:hAnsi="Bookman Old Style" w:cs="Bookman Old Style"/>
                          <w:b/>
                          <w:i/>
                          <w:sz w:val="6"/>
                        </w:rPr>
                      </w:pPr>
                    </w:p>
                    <w:p w:rsidR="00C465F3" w:rsidRDefault="00D70DC4">
                      <w:pPr>
                        <w:jc w:val="center"/>
                      </w:pPr>
                      <w:r>
                        <w:rPr>
                          <w:b/>
                          <w:sz w:val="23"/>
                          <w:szCs w:val="23"/>
                        </w:rPr>
                        <w:t>РОССИЙСКАЯ  ФЕДЕРАЦИЯ</w:t>
                      </w:r>
                    </w:p>
                    <w:p w:rsidR="00C465F3" w:rsidRDefault="00D70DC4">
                      <w:pPr>
                        <w:jc w:val="center"/>
                      </w:pPr>
                      <w:r>
                        <w:rPr>
                          <w:b/>
                          <w:sz w:val="23"/>
                          <w:szCs w:val="23"/>
                        </w:rPr>
                        <w:t>РЕСПУБЛИКА  АДЫГЕЯ</w:t>
                      </w:r>
                    </w:p>
                    <w:p w:rsidR="00C465F3" w:rsidRDefault="00D70DC4">
                      <w:pPr>
                        <w:jc w:val="center"/>
                      </w:pPr>
                      <w:r>
                        <w:rPr>
                          <w:b/>
                          <w:sz w:val="23"/>
                          <w:szCs w:val="23"/>
                        </w:rPr>
                        <w:t>АДМИНИСТРАЦИЯ</w:t>
                      </w:r>
                    </w:p>
                    <w:p w:rsidR="00C465F3" w:rsidRDefault="00D70DC4">
                      <w:pPr>
                        <w:jc w:val="center"/>
                      </w:pPr>
                      <w:r>
                        <w:rPr>
                          <w:b/>
                          <w:sz w:val="23"/>
                          <w:szCs w:val="23"/>
                        </w:rPr>
                        <w:t>МУНИЦИПАЛЬНОГО  ОБРАЗОВАНИЯ  «КРАСНОГВАРДЕЙСКИЙ  РАЙОН»</w:t>
                      </w:r>
                    </w:p>
                    <w:p w:rsidR="00C465F3" w:rsidRDefault="00C465F3">
                      <w:pPr>
                        <w:jc w:val="center"/>
                        <w:rPr>
                          <w:b/>
                          <w:i/>
                          <w:sz w:val="23"/>
                          <w:szCs w:val="23"/>
                        </w:rPr>
                      </w:pP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3728085</wp:posOffset>
                </wp:positionH>
                <wp:positionV relativeFrom="paragraph">
                  <wp:posOffset>-15240</wp:posOffset>
                </wp:positionV>
                <wp:extent cx="3037840" cy="948690"/>
                <wp:effectExtent l="13335" t="13335" r="158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948690"/>
                        </a:xfrm>
                        <a:prstGeom prst="rect">
                          <a:avLst/>
                        </a:prstGeom>
                        <a:solidFill>
                          <a:srgbClr val="FFFFFF"/>
                        </a:solidFill>
                        <a:ln w="25400">
                          <a:solidFill>
                            <a:srgbClr val="FFFFFF"/>
                          </a:solidFill>
                          <a:miter lim="800000"/>
                          <a:headEnd/>
                          <a:tailEnd/>
                        </a:ln>
                      </wps:spPr>
                      <wps:txbx>
                        <w:txbxContent>
                          <w:p w:rsidR="00C465F3" w:rsidRDefault="00D70DC4">
                            <w:pPr>
                              <w:pStyle w:val="aff4"/>
                              <w:jc w:val="center"/>
                            </w:pPr>
                            <w:r>
                              <w:rPr>
                                <w:rFonts w:ascii="Times New Roman" w:hAnsi="Times New Roman" w:cs="Times New Roman"/>
                                <w:b/>
                                <w:sz w:val="23"/>
                                <w:szCs w:val="23"/>
                              </w:rPr>
                              <w:t>УРЫСЫЕ ФЕДЕРАЦИЕ</w:t>
                            </w:r>
                          </w:p>
                          <w:p w:rsidR="00C465F3" w:rsidRDefault="00D70DC4">
                            <w:pPr>
                              <w:pStyle w:val="aff4"/>
                              <w:jc w:val="center"/>
                            </w:pPr>
                            <w:r>
                              <w:rPr>
                                <w:rFonts w:ascii="Times New Roman" w:hAnsi="Times New Roman" w:cs="Times New Roman"/>
                                <w:b/>
                                <w:sz w:val="23"/>
                                <w:szCs w:val="23"/>
                              </w:rPr>
                              <w:t>АДЫГЭ РЕСПУБЛИК</w:t>
                            </w:r>
                          </w:p>
                          <w:p w:rsidR="00C465F3" w:rsidRDefault="00D70DC4">
                            <w:pPr>
                              <w:pStyle w:val="aff4"/>
                              <w:jc w:val="center"/>
                            </w:pPr>
                            <w:r>
                              <w:rPr>
                                <w:rFonts w:ascii="Times New Roman" w:hAnsi="Times New Roman" w:cs="Times New Roman"/>
                                <w:b/>
                                <w:sz w:val="23"/>
                                <w:szCs w:val="23"/>
                              </w:rPr>
                              <w:t>МУНИЦИПАЛЬНЭ ОБРАЗОВАНИЕУ</w:t>
                            </w:r>
                          </w:p>
                          <w:p w:rsidR="00C465F3" w:rsidRDefault="00D70DC4">
                            <w:pPr>
                              <w:pStyle w:val="aff4"/>
                              <w:jc w:val="center"/>
                            </w:pPr>
                            <w:r>
                              <w:rPr>
                                <w:rFonts w:ascii="Times New Roman" w:hAnsi="Times New Roman" w:cs="Times New Roman"/>
                                <w:b/>
                                <w:sz w:val="23"/>
                                <w:szCs w:val="23"/>
                              </w:rPr>
                              <w:t>«КРАСНОГВАРДЕЙСКЭ РАЙОНЫМ»</w:t>
                            </w:r>
                          </w:p>
                          <w:p w:rsidR="00C465F3" w:rsidRDefault="00D70DC4">
                            <w:pPr>
                              <w:pStyle w:val="aff4"/>
                              <w:jc w:val="center"/>
                            </w:pPr>
                            <w:r>
                              <w:rPr>
                                <w:rFonts w:ascii="Times New Roman" w:hAnsi="Times New Roman" w:cs="Times New Roman"/>
                                <w:b/>
                                <w:sz w:val="23"/>
                                <w:szCs w:val="23"/>
                              </w:rPr>
                              <w:t>И АДМИНИСТРАЦИЙ</w:t>
                            </w:r>
                          </w:p>
                          <w:p w:rsidR="00C465F3" w:rsidRDefault="00C465F3">
                            <w:pPr>
                              <w:jc w:val="center"/>
                              <w:rPr>
                                <w:rFonts w:ascii="Bookman Old Style" w:hAnsi="Bookman Old Style" w:cs="Bookman Old Style"/>
                                <w:b/>
                                <w:color w:val="800080"/>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5pt;margin-top:-1.2pt;width:239.2pt;height:74.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" strokecolor="white" strokeweight="2pt">
                <v:textbox inset="1pt,1pt,1pt,1pt">
                  <w:txbxContent>
                    <w:p w:rsidR="00C465F3" w:rsidRDefault="00D70DC4">
                      <w:pPr>
                        <w:pStyle w:val="aff4"/>
                        <w:jc w:val="center"/>
                      </w:pPr>
                      <w:r>
                        <w:rPr>
                          <w:rFonts w:ascii="Times New Roman" w:hAnsi="Times New Roman" w:cs="Times New Roman"/>
                          <w:b/>
                          <w:sz w:val="23"/>
                          <w:szCs w:val="23"/>
                        </w:rPr>
                        <w:t>УРЫСЫЕ ФЕДЕРАЦИЕ</w:t>
                      </w:r>
                    </w:p>
                    <w:p w:rsidR="00C465F3" w:rsidRDefault="00D70DC4">
                      <w:pPr>
                        <w:pStyle w:val="aff4"/>
                        <w:jc w:val="center"/>
                      </w:pPr>
                      <w:r>
                        <w:rPr>
                          <w:rFonts w:ascii="Times New Roman" w:hAnsi="Times New Roman" w:cs="Times New Roman"/>
                          <w:b/>
                          <w:sz w:val="23"/>
                          <w:szCs w:val="23"/>
                        </w:rPr>
                        <w:t>АДЫГЭ РЕСПУБЛИК</w:t>
                      </w:r>
                    </w:p>
                    <w:p w:rsidR="00C465F3" w:rsidRDefault="00D70DC4">
                      <w:pPr>
                        <w:pStyle w:val="aff4"/>
                        <w:jc w:val="center"/>
                      </w:pPr>
                      <w:r>
                        <w:rPr>
                          <w:rFonts w:ascii="Times New Roman" w:hAnsi="Times New Roman" w:cs="Times New Roman"/>
                          <w:b/>
                          <w:sz w:val="23"/>
                          <w:szCs w:val="23"/>
                        </w:rPr>
                        <w:t>МУНИЦИПАЛЬНЭ ОБРАЗОВАНИЕУ</w:t>
                      </w:r>
                    </w:p>
                    <w:p w:rsidR="00C465F3" w:rsidRDefault="00D70DC4">
                      <w:pPr>
                        <w:pStyle w:val="aff4"/>
                        <w:jc w:val="center"/>
                      </w:pPr>
                      <w:r>
                        <w:rPr>
                          <w:rFonts w:ascii="Times New Roman" w:hAnsi="Times New Roman" w:cs="Times New Roman"/>
                          <w:b/>
                          <w:sz w:val="23"/>
                          <w:szCs w:val="23"/>
                        </w:rPr>
                        <w:t>«КРАСНОГВАРДЕЙСКЭ РАЙОНЫМ»</w:t>
                      </w:r>
                    </w:p>
                    <w:p w:rsidR="00C465F3" w:rsidRDefault="00D70DC4">
                      <w:pPr>
                        <w:pStyle w:val="aff4"/>
                        <w:jc w:val="center"/>
                      </w:pPr>
                      <w:r>
                        <w:rPr>
                          <w:rFonts w:ascii="Times New Roman" w:hAnsi="Times New Roman" w:cs="Times New Roman"/>
                          <w:b/>
                          <w:sz w:val="23"/>
                          <w:szCs w:val="23"/>
                        </w:rPr>
                        <w:t>И АДМИНИСТРАЦИЙ</w:t>
                      </w:r>
                    </w:p>
                    <w:p w:rsidR="00C465F3" w:rsidRDefault="00C465F3">
                      <w:pPr>
                        <w:jc w:val="center"/>
                        <w:rPr>
                          <w:rFonts w:ascii="Bookman Old Style" w:hAnsi="Bookman Old Style" w:cs="Bookman Old Style"/>
                          <w:b/>
                          <w:color w:val="800080"/>
                          <w:sz w:val="23"/>
                          <w:szCs w:val="23"/>
                        </w:rPr>
                      </w:pPr>
                    </w:p>
                  </w:txbxContent>
                </v:textbox>
              </v:shape>
            </w:pict>
          </mc:Fallback>
        </mc:AlternateContent>
      </w:r>
      <w:r>
        <w:rPr>
          <w:b/>
          <w:noProof/>
          <w:sz w:val="22"/>
          <w:szCs w:val="22"/>
          <w:lang w:eastAsia="ru-RU"/>
        </w:rPr>
        <w:drawing>
          <wp:inline distT="0" distB="0" distL="0" distR="0">
            <wp:extent cx="768350"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l="-458" t="-392" r="-458" b="-392"/>
                    <a:stretch>
                      <a:fillRect/>
                    </a:stretch>
                  </pic:blipFill>
                  <pic:spPr bwMode="auto">
                    <a:xfrm>
                      <a:off x="0" y="0"/>
                      <a:ext cx="768350" cy="899795"/>
                    </a:xfrm>
                    <a:prstGeom prst="rect">
                      <a:avLst/>
                    </a:prstGeom>
                    <a:solidFill>
                      <a:srgbClr val="FFFFFF"/>
                    </a:solidFill>
                    <a:ln>
                      <a:noFill/>
                    </a:ln>
                  </pic:spPr>
                </pic:pic>
              </a:graphicData>
            </a:graphic>
          </wp:inline>
        </w:drawing>
      </w:r>
    </w:p>
    <w:p w:rsidR="00C465F3" w:rsidRDefault="00C465F3">
      <w:pPr>
        <w:jc w:val="center"/>
        <w:rPr>
          <w:sz w:val="18"/>
        </w:rPr>
      </w:pPr>
    </w:p>
    <w:p w:rsidR="00C465F3" w:rsidRDefault="00D70DC4">
      <w:pPr>
        <w:keepNext/>
        <w:tabs>
          <w:tab w:val="left" w:pos="0"/>
        </w:tabs>
        <w:jc w:val="center"/>
      </w:pPr>
      <w:r w:rsidRPr="0022100B">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П  О  С  Т  А  Н  О  В  Л  Е  Н  И  Е   </w:t>
      </w:r>
    </w:p>
    <w:p w:rsidR="00C465F3" w:rsidRDefault="00D70DC4">
      <w:pPr>
        <w:keepNext/>
        <w:tabs>
          <w:tab w:val="left" w:pos="0"/>
        </w:tabs>
        <w:jc w:val="center"/>
      </w:pPr>
      <w:r w:rsidRPr="0022100B">
        <w:rPr>
          <w:rFonts w:ascii="Arial" w:hAnsi="Arial" w:cs="Arial"/>
          <w:b/>
          <w:i/>
          <w:color w:val="000000"/>
          <w:szCs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C465F3" w:rsidRDefault="00D70DC4">
      <w:pPr>
        <w:keepNext/>
        <w:tabs>
          <w:tab w:val="left" w:pos="0"/>
        </w:tabs>
        <w:jc w:val="center"/>
      </w:pPr>
      <w:r w:rsidRPr="0022100B">
        <w:rPr>
          <w:rFonts w:ascii="Arial" w:eastAsia="Arial" w:hAnsi="Arial" w:cs="Arial"/>
          <w:b/>
          <w:i/>
          <w:color w:val="000000"/>
          <w:szCs w:val="20"/>
          <w14:shadow w14:blurRad="50800" w14:dist="38100" w14:dir="2700000" w14:sx="100000" w14:sy="100000" w14:kx="0" w14:ky="0" w14:algn="tl">
            <w14:srgbClr w14:val="000000">
              <w14:alpha w14:val="60000"/>
            </w14:srgbClr>
          </w14:shadow>
        </w:rPr>
        <w:t xml:space="preserve"> </w:t>
      </w:r>
      <w:r w:rsidRPr="0022100B">
        <w:rPr>
          <w:rFonts w:ascii="Arial" w:hAnsi="Arial" w:cs="Arial"/>
          <w:b/>
          <w:i/>
          <w:color w:val="000000"/>
          <w:szCs w:val="20"/>
          <w14:shadow w14:blurRad="50800" w14:dist="38100" w14:dir="2700000" w14:sx="100000" w14:sy="100000" w14:kx="0" w14:ky="0" w14:algn="tl">
            <w14:srgbClr w14:val="000000">
              <w14:alpha w14:val="60000"/>
            </w14:srgbClr>
          </w14:shadow>
        </w:rPr>
        <w:t>«КРАСНОГВАРДЕЙСКИЙ  РАЙОН»</w:t>
      </w:r>
    </w:p>
    <w:p w:rsidR="00C465F3" w:rsidRPr="0022100B" w:rsidRDefault="0022100B">
      <w:pPr>
        <w:jc w:val="center"/>
        <w:rPr>
          <w:b/>
          <w:i/>
          <w:color w:val="FF0000"/>
          <w:szCs w:val="20"/>
          <w:lang w:eastAsia="ru-RU"/>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32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" strokeweight="2.12mm">
                <v:stroke joinstyle="miter" endcap="square"/>
              </v:line>
            </w:pict>
          </mc:Fallback>
        </mc:AlternateContent>
      </w:r>
    </w:p>
    <w:p w:rsidR="00C465F3" w:rsidRPr="0022100B" w:rsidRDefault="00C465F3">
      <w:pPr>
        <w:keepNext/>
        <w:tabs>
          <w:tab w:val="left" w:pos="0"/>
        </w:tabs>
        <w:rPr>
          <w:b/>
          <w:i/>
          <w:color w:val="FF0000"/>
          <w:sz w:val="8"/>
          <w:szCs w:val="20"/>
          <w:u w:val="single"/>
          <w14:shadow w14:blurRad="50800" w14:dist="38100" w14:dir="2700000" w14:sx="100000" w14:sy="100000" w14:kx="0" w14:ky="0" w14:algn="tl">
            <w14:srgbClr w14:val="000000">
              <w14:alpha w14:val="60000"/>
            </w14:srgbClr>
          </w14:shadow>
        </w:rPr>
      </w:pPr>
    </w:p>
    <w:p w:rsidR="00C465F3" w:rsidRPr="00D70DC4" w:rsidRDefault="00D70DC4">
      <w:pPr>
        <w:keepNext/>
      </w:pPr>
      <w:r w:rsidRPr="00D70DC4">
        <w:rPr>
          <w:b/>
          <w:i/>
          <w:u w:val="single"/>
        </w:rPr>
        <w:t>От  10.10.2022г.  № 772</w:t>
      </w:r>
    </w:p>
    <w:p w:rsidR="00C465F3" w:rsidRDefault="00D70DC4">
      <w:pPr>
        <w:keepNext/>
      </w:pPr>
      <w:r>
        <w:rPr>
          <w:b/>
          <w:i/>
        </w:rPr>
        <w:t>с. Красногвардейское</w:t>
      </w:r>
    </w:p>
    <w:p w:rsidR="00C465F3" w:rsidRDefault="00C465F3">
      <w:pPr>
        <w:keepNext/>
        <w:tabs>
          <w:tab w:val="left" w:pos="0"/>
        </w:tabs>
        <w:rPr>
          <w:b/>
        </w:rPr>
      </w:pPr>
    </w:p>
    <w:p w:rsidR="00C465F3" w:rsidRDefault="00C465F3">
      <w:pPr>
        <w:jc w:val="both"/>
        <w:rPr>
          <w:b/>
          <w:sz w:val="28"/>
          <w:szCs w:val="28"/>
        </w:rPr>
      </w:pPr>
    </w:p>
    <w:p w:rsidR="00C465F3" w:rsidRDefault="00D70DC4">
      <w:pPr>
        <w:jc w:val="both"/>
      </w:pPr>
      <w:r>
        <w:rPr>
          <w:b/>
          <w:sz w:val="28"/>
          <w:szCs w:val="28"/>
        </w:rPr>
        <w:t xml:space="preserve">О внесении изменений в постановление администрации МО «Красногвардейский район» № 477 от 28.12.2015 года «Об утверждении административного регламента администрации МО «Красногвардейский район» по предоставлению муниципальной услуги «Перевод жилого помещения в нежилое помещение и нежилого помещения в жилое помещение» </w:t>
      </w:r>
      <w:r>
        <w:t xml:space="preserve"> </w:t>
      </w:r>
    </w:p>
    <w:p w:rsidR="00C465F3" w:rsidRDefault="00C465F3">
      <w:pPr>
        <w:ind w:firstLine="709"/>
        <w:jc w:val="both"/>
        <w:rPr>
          <w:sz w:val="28"/>
          <w:szCs w:val="28"/>
        </w:rPr>
      </w:pPr>
    </w:p>
    <w:p w:rsidR="00C465F3" w:rsidRDefault="00C465F3">
      <w:pPr>
        <w:ind w:firstLine="709"/>
        <w:jc w:val="both"/>
        <w:rPr>
          <w:sz w:val="28"/>
          <w:szCs w:val="28"/>
        </w:rPr>
      </w:pPr>
    </w:p>
    <w:p w:rsidR="00C465F3" w:rsidRDefault="00D70DC4">
      <w:pPr>
        <w:ind w:firstLine="709"/>
        <w:jc w:val="both"/>
      </w:pPr>
      <w:r>
        <w:rPr>
          <w:sz w:val="28"/>
          <w:szCs w:val="28"/>
        </w:rPr>
        <w:t>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Федеральным законом № 210-ФЗ от 27.07.2010 года «Об организации предоставления государственных и муниципальных услуг», постановлением администрации МО «Красногвардейский район» № 404 от 27.05.2022 года «О порядке разработки и утверждения административных регламентов предоставления муниципальных услуг», Уставом МО «Красногвардейский район»</w:t>
      </w:r>
    </w:p>
    <w:p w:rsidR="00C465F3" w:rsidRDefault="00C465F3">
      <w:pPr>
        <w:widowControl w:val="0"/>
        <w:autoSpaceDE w:val="0"/>
        <w:ind w:firstLine="709"/>
        <w:jc w:val="both"/>
        <w:rPr>
          <w:sz w:val="28"/>
          <w:szCs w:val="28"/>
        </w:rPr>
      </w:pPr>
    </w:p>
    <w:p w:rsidR="00C465F3" w:rsidRDefault="00D70DC4">
      <w:pPr>
        <w:ind w:firstLine="709"/>
        <w:jc w:val="center"/>
      </w:pPr>
      <w:r>
        <w:rPr>
          <w:b/>
          <w:bCs/>
          <w:sz w:val="28"/>
          <w:szCs w:val="28"/>
        </w:rPr>
        <w:t>ПОСТАНОВЛЯЮ:</w:t>
      </w:r>
    </w:p>
    <w:p w:rsidR="00C465F3" w:rsidRDefault="00C465F3">
      <w:pPr>
        <w:autoSpaceDE w:val="0"/>
        <w:ind w:firstLine="709"/>
        <w:jc w:val="both"/>
        <w:rPr>
          <w:b/>
          <w:bCs/>
          <w:iCs/>
          <w:sz w:val="28"/>
          <w:szCs w:val="28"/>
        </w:rPr>
      </w:pPr>
    </w:p>
    <w:p w:rsidR="00C465F3" w:rsidRDefault="00D70DC4">
      <w:pPr>
        <w:autoSpaceDE w:val="0"/>
        <w:ind w:right="-1" w:firstLine="709"/>
        <w:jc w:val="both"/>
      </w:pPr>
      <w:r>
        <w:rPr>
          <w:color w:val="000000"/>
          <w:sz w:val="28"/>
          <w:szCs w:val="28"/>
        </w:rPr>
        <w:t>1. Внести изменения в постановление администрации МО «Красногвардейский район» № 477 от 28.12.2015 года изложив приложение в новой редакции (Приложение).</w:t>
      </w:r>
    </w:p>
    <w:p w:rsidR="00C465F3" w:rsidRDefault="00D70DC4">
      <w:pPr>
        <w:autoSpaceDE w:val="0"/>
        <w:ind w:right="-1" w:firstLine="709"/>
        <w:jc w:val="both"/>
      </w:pPr>
      <w:r>
        <w:rPr>
          <w:color w:val="000000"/>
          <w:sz w:val="28"/>
          <w:szCs w:val="28"/>
        </w:rPr>
        <w:t>2. Опубликовать настоящее постановление в газете «Дружба» и разместить на официальном сайте ОМСУ в сети «Интернет».</w:t>
      </w:r>
    </w:p>
    <w:p w:rsidR="00C465F3" w:rsidRDefault="00D70DC4">
      <w:pPr>
        <w:autoSpaceDE w:val="0"/>
        <w:ind w:right="-1" w:firstLine="709"/>
        <w:jc w:val="both"/>
      </w:pPr>
      <w:r>
        <w:rPr>
          <w:color w:val="000000"/>
          <w:sz w:val="28"/>
          <w:szCs w:val="28"/>
        </w:rPr>
        <w:t>3. Контроль за исполнением данного постановления возложить на отдел архитектуры и градостроительства администрации МО «Красногвардейский район».</w:t>
      </w:r>
    </w:p>
    <w:p w:rsidR="00C465F3" w:rsidRDefault="00D70DC4">
      <w:pPr>
        <w:ind w:right="-1" w:firstLine="709"/>
        <w:jc w:val="both"/>
      </w:pPr>
      <w:r>
        <w:rPr>
          <w:color w:val="000000"/>
          <w:sz w:val="28"/>
          <w:szCs w:val="28"/>
        </w:rPr>
        <w:t>4. Настоящее постановление вступает в силу с момента его опубликования.</w:t>
      </w:r>
    </w:p>
    <w:p w:rsidR="00C465F3" w:rsidRDefault="00C465F3">
      <w:pPr>
        <w:ind w:right="-483"/>
        <w:jc w:val="both"/>
        <w:rPr>
          <w:sz w:val="28"/>
          <w:szCs w:val="28"/>
        </w:rPr>
      </w:pPr>
    </w:p>
    <w:p w:rsidR="00C465F3" w:rsidRDefault="00D70DC4">
      <w:pPr>
        <w:ind w:right="-1"/>
        <w:jc w:val="both"/>
      </w:pPr>
      <w:r>
        <w:rPr>
          <w:sz w:val="28"/>
          <w:szCs w:val="28"/>
        </w:rPr>
        <w:t>Глава МО «Красногвардейский район»</w:t>
      </w:r>
      <w:r>
        <w:rPr>
          <w:sz w:val="28"/>
          <w:szCs w:val="28"/>
        </w:rPr>
        <w:tab/>
        <w:t xml:space="preserve">           </w:t>
      </w:r>
      <w:r>
        <w:rPr>
          <w:sz w:val="28"/>
          <w:szCs w:val="28"/>
        </w:rPr>
        <w:tab/>
      </w:r>
      <w:r>
        <w:rPr>
          <w:sz w:val="28"/>
          <w:szCs w:val="28"/>
        </w:rPr>
        <w:tab/>
      </w:r>
      <w:r>
        <w:rPr>
          <w:sz w:val="28"/>
          <w:szCs w:val="28"/>
        </w:rPr>
        <w:tab/>
        <w:t xml:space="preserve">       Т.И. Губжоков</w:t>
      </w:r>
    </w:p>
    <w:p w:rsidR="00C465F3" w:rsidRDefault="00C465F3">
      <w:pPr>
        <w:ind w:right="-483"/>
        <w:jc w:val="both"/>
        <w:rPr>
          <w:rFonts w:ascii="Century Schoolbook" w:hAnsi="Century Schoolbook" w:cs="Century Schoolbook"/>
          <w:b/>
          <w:i/>
          <w:sz w:val="28"/>
          <w:szCs w:val="28"/>
          <w:lang w:eastAsia="ru-RU"/>
        </w:rPr>
      </w:pPr>
    </w:p>
    <w:p w:rsidR="00D70DC4" w:rsidRDefault="00D70DC4">
      <w:pPr>
        <w:tabs>
          <w:tab w:val="left" w:pos="7425"/>
        </w:tabs>
        <w:ind w:left="142" w:firstLine="567"/>
        <w:jc w:val="right"/>
        <w:rPr>
          <w:bCs/>
          <w:color w:val="000000"/>
        </w:rPr>
      </w:pPr>
    </w:p>
    <w:p w:rsidR="00D70DC4" w:rsidRDefault="00D70DC4">
      <w:pPr>
        <w:tabs>
          <w:tab w:val="left" w:pos="7425"/>
        </w:tabs>
        <w:ind w:left="142" w:firstLine="567"/>
        <w:jc w:val="right"/>
        <w:rPr>
          <w:bCs/>
          <w:color w:val="000000"/>
        </w:rPr>
      </w:pPr>
    </w:p>
    <w:p w:rsidR="00C465F3" w:rsidRDefault="00D70DC4">
      <w:pPr>
        <w:tabs>
          <w:tab w:val="left" w:pos="7425"/>
        </w:tabs>
        <w:ind w:left="142" w:firstLine="567"/>
        <w:jc w:val="right"/>
      </w:pPr>
      <w:r>
        <w:rPr>
          <w:bCs/>
          <w:color w:val="000000"/>
        </w:rPr>
        <w:lastRenderedPageBreak/>
        <w:t>Приложение</w:t>
      </w:r>
    </w:p>
    <w:p w:rsidR="00C465F3" w:rsidRDefault="00D70DC4">
      <w:pPr>
        <w:tabs>
          <w:tab w:val="left" w:pos="7425"/>
        </w:tabs>
        <w:ind w:left="142" w:firstLine="567"/>
        <w:jc w:val="right"/>
      </w:pPr>
      <w:r>
        <w:rPr>
          <w:bCs/>
          <w:color w:val="000000"/>
        </w:rPr>
        <w:t>к постановлению администрации</w:t>
      </w:r>
    </w:p>
    <w:p w:rsidR="00C465F3" w:rsidRDefault="00D70DC4">
      <w:pPr>
        <w:tabs>
          <w:tab w:val="left" w:pos="7425"/>
        </w:tabs>
        <w:ind w:left="142" w:firstLine="567"/>
        <w:jc w:val="right"/>
      </w:pPr>
      <w:r>
        <w:rPr>
          <w:bCs/>
          <w:color w:val="000000"/>
        </w:rPr>
        <w:t>муниципального образования</w:t>
      </w:r>
    </w:p>
    <w:p w:rsidR="00C465F3" w:rsidRDefault="00D70DC4">
      <w:pPr>
        <w:tabs>
          <w:tab w:val="left" w:pos="7425"/>
        </w:tabs>
        <w:ind w:left="142" w:firstLine="567"/>
        <w:jc w:val="right"/>
      </w:pPr>
      <w:r>
        <w:rPr>
          <w:bCs/>
          <w:color w:val="000000"/>
        </w:rPr>
        <w:t>«Красногвардейский район»</w:t>
      </w:r>
    </w:p>
    <w:p w:rsidR="00D70DC4" w:rsidRPr="00D70DC4" w:rsidRDefault="00D70DC4" w:rsidP="00D70DC4">
      <w:pPr>
        <w:keepNext/>
        <w:jc w:val="right"/>
      </w:pPr>
      <w:r w:rsidRPr="00D70DC4">
        <w:rPr>
          <w:u w:val="single"/>
        </w:rPr>
        <w:t>от  10.10.2022г.  № 772</w:t>
      </w:r>
    </w:p>
    <w:p w:rsidR="00C465F3" w:rsidRDefault="00C465F3">
      <w:pPr>
        <w:tabs>
          <w:tab w:val="left" w:pos="7425"/>
        </w:tabs>
        <w:ind w:left="142" w:firstLine="567"/>
        <w:jc w:val="right"/>
        <w:rPr>
          <w:bCs/>
          <w:color w:val="000000"/>
          <w:sz w:val="28"/>
          <w:szCs w:val="28"/>
        </w:rPr>
      </w:pPr>
    </w:p>
    <w:p w:rsidR="00C465F3" w:rsidRDefault="00C465F3">
      <w:pPr>
        <w:tabs>
          <w:tab w:val="left" w:pos="7425"/>
        </w:tabs>
        <w:ind w:left="142" w:firstLine="567"/>
        <w:jc w:val="right"/>
        <w:rPr>
          <w:bCs/>
          <w:color w:val="000000"/>
          <w:sz w:val="28"/>
          <w:szCs w:val="28"/>
        </w:rPr>
      </w:pPr>
    </w:p>
    <w:p w:rsidR="00C465F3" w:rsidRDefault="00D70DC4">
      <w:pPr>
        <w:widowControl w:val="0"/>
        <w:autoSpaceDE w:val="0"/>
        <w:ind w:firstLine="851"/>
        <w:jc w:val="center"/>
      </w:pPr>
      <w:r>
        <w:rPr>
          <w:b/>
          <w:color w:val="000000"/>
          <w:sz w:val="28"/>
          <w:szCs w:val="28"/>
        </w:rPr>
        <w:t xml:space="preserve">Административный регламент администрации МО «Красногвардейский район» по предоставлению муниципальной услуги  </w:t>
      </w:r>
      <w:r>
        <w:rPr>
          <w:b/>
          <w:bCs/>
          <w:color w:val="000000"/>
          <w:sz w:val="28"/>
          <w:szCs w:val="28"/>
        </w:rPr>
        <w:t xml:space="preserve">«Перевод жилого помещения в нежилое помещение и нежилого помещения в жилое помещение» </w:t>
      </w:r>
    </w:p>
    <w:p w:rsidR="00C465F3" w:rsidRDefault="00C465F3">
      <w:pPr>
        <w:widowControl w:val="0"/>
        <w:autoSpaceDE w:val="0"/>
        <w:ind w:firstLine="851"/>
        <w:jc w:val="center"/>
        <w:rPr>
          <w:b/>
          <w:bCs/>
          <w:i/>
          <w:iCs/>
          <w:color w:val="000000"/>
          <w:sz w:val="28"/>
          <w:szCs w:val="28"/>
        </w:rPr>
      </w:pPr>
    </w:p>
    <w:p w:rsidR="00C465F3" w:rsidRDefault="00D70DC4">
      <w:pPr>
        <w:widowControl w:val="0"/>
        <w:tabs>
          <w:tab w:val="left" w:pos="567"/>
        </w:tabs>
        <w:ind w:left="567"/>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C465F3" w:rsidRDefault="00C465F3">
      <w:pPr>
        <w:widowControl w:val="0"/>
        <w:tabs>
          <w:tab w:val="left" w:pos="567"/>
        </w:tabs>
        <w:ind w:left="1287"/>
        <w:contextualSpacing/>
        <w:rPr>
          <w:b/>
          <w:color w:val="000000"/>
          <w:sz w:val="28"/>
          <w:szCs w:val="28"/>
        </w:rPr>
      </w:pPr>
    </w:p>
    <w:p w:rsidR="00C465F3" w:rsidRDefault="00D70DC4">
      <w:pPr>
        <w:widowControl w:val="0"/>
        <w:tabs>
          <w:tab w:val="left" w:pos="567"/>
        </w:tabs>
        <w:ind w:left="1287"/>
        <w:contextualSpacing/>
      </w:pPr>
      <w:r>
        <w:rPr>
          <w:b/>
          <w:color w:val="000000"/>
          <w:sz w:val="28"/>
          <w:szCs w:val="28"/>
        </w:rPr>
        <w:t>Предмет регулирования Административного регламента</w:t>
      </w:r>
    </w:p>
    <w:p w:rsidR="00C465F3" w:rsidRDefault="00C465F3">
      <w:pPr>
        <w:widowControl w:val="0"/>
        <w:tabs>
          <w:tab w:val="left" w:pos="567"/>
        </w:tabs>
        <w:ind w:left="1287"/>
        <w:contextualSpacing/>
        <w:rPr>
          <w:b/>
          <w:color w:val="000000"/>
          <w:sz w:val="28"/>
          <w:szCs w:val="28"/>
        </w:rPr>
      </w:pPr>
    </w:p>
    <w:p w:rsidR="00C465F3" w:rsidRDefault="00D70DC4">
      <w:pPr>
        <w:numPr>
          <w:ilvl w:val="1"/>
          <w:numId w:val="3"/>
        </w:numPr>
        <w:autoSpaceDE w:val="0"/>
        <w:ind w:left="0" w:firstLine="709"/>
        <w:jc w:val="both"/>
      </w:pPr>
      <w:r>
        <w:rPr>
          <w:color w:val="000000"/>
          <w:sz w:val="28"/>
          <w:szCs w:val="28"/>
        </w:rPr>
        <w:t>Административный регламент предоставления муниципальной услуги «</w:t>
      </w:r>
      <w:r>
        <w:rPr>
          <w:bCs/>
          <w:color w:val="000000"/>
          <w:sz w:val="28"/>
          <w:szCs w:val="28"/>
        </w:rPr>
        <w:t>Перевод жилого помещения в нежилое помещение и нежилого помещения в жилое помещение</w:t>
      </w:r>
      <w:r>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помещения в многоквартирном доме (далее – муниципальная услуга) в соответствии с требованиями Федерального закона № 210-ФЗ от 27.07.2010 года «Об организации предоставления государственных и муниципальных услуг» (далее - Федеральный закон № 210-ФЗ).</w:t>
      </w:r>
    </w:p>
    <w:p w:rsidR="00C465F3" w:rsidRDefault="00C465F3">
      <w:pPr>
        <w:autoSpaceDE w:val="0"/>
        <w:jc w:val="both"/>
        <w:rPr>
          <w:i/>
          <w:iCs/>
          <w:color w:val="000000"/>
          <w:sz w:val="28"/>
          <w:szCs w:val="28"/>
        </w:rPr>
      </w:pPr>
    </w:p>
    <w:p w:rsidR="00C465F3" w:rsidRDefault="00D70DC4">
      <w:pPr>
        <w:pStyle w:val="aff1"/>
        <w:autoSpaceDE w:val="0"/>
        <w:ind w:left="420"/>
        <w:jc w:val="center"/>
      </w:pPr>
      <w:r>
        <w:rPr>
          <w:b/>
          <w:iCs/>
          <w:color w:val="000000"/>
          <w:sz w:val="28"/>
          <w:szCs w:val="28"/>
        </w:rPr>
        <w:t>Круг Заявителей</w:t>
      </w:r>
    </w:p>
    <w:p w:rsidR="00C465F3" w:rsidRDefault="00C465F3">
      <w:pPr>
        <w:autoSpaceDE w:val="0"/>
        <w:jc w:val="both"/>
        <w:rPr>
          <w:b/>
          <w:iCs/>
          <w:color w:val="000000"/>
          <w:sz w:val="28"/>
          <w:szCs w:val="28"/>
        </w:rPr>
      </w:pPr>
    </w:p>
    <w:p w:rsidR="00C465F3" w:rsidRDefault="00D70DC4">
      <w:pPr>
        <w:numPr>
          <w:ilvl w:val="1"/>
          <w:numId w:val="3"/>
        </w:numPr>
        <w:autoSpaceDE w:val="0"/>
        <w:ind w:left="0" w:firstLine="709"/>
        <w:jc w:val="both"/>
      </w:pPr>
      <w:r>
        <w:rPr>
          <w:color w:val="000000"/>
          <w:sz w:val="28"/>
          <w:szCs w:val="28"/>
        </w:rPr>
        <w:t xml:space="preserve">Заявителями на получение муниципальной услуги являются собственники помещений (далее – Заявитель). </w:t>
      </w:r>
    </w:p>
    <w:p w:rsidR="00C465F3" w:rsidRDefault="00D70DC4">
      <w:pPr>
        <w:numPr>
          <w:ilvl w:val="1"/>
          <w:numId w:val="3"/>
        </w:numPr>
        <w:autoSpaceDE w:val="0"/>
        <w:ind w:left="0" w:firstLine="709"/>
        <w:jc w:val="both"/>
      </w:pPr>
      <w:r>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465F3" w:rsidRDefault="00C465F3">
      <w:pPr>
        <w:widowControl w:val="0"/>
        <w:autoSpaceDE w:val="0"/>
        <w:ind w:left="420"/>
        <w:rPr>
          <w:rFonts w:eastAsia="Calibri"/>
          <w:b/>
          <w:color w:val="000000"/>
          <w:sz w:val="28"/>
          <w:szCs w:val="28"/>
        </w:rPr>
      </w:pPr>
    </w:p>
    <w:p w:rsidR="00C465F3" w:rsidRDefault="00D70DC4">
      <w:pPr>
        <w:widowControl w:val="0"/>
        <w:autoSpaceDE w:val="0"/>
        <w:ind w:firstLine="709"/>
        <w:jc w:val="center"/>
      </w:pPr>
      <w:r>
        <w:rPr>
          <w:rFonts w:eastAsia="Calibri"/>
          <w:b/>
          <w:color w:val="000000"/>
          <w:sz w:val="28"/>
          <w:szCs w:val="28"/>
        </w:rPr>
        <w:t>Требования к порядку информирования о предоставлении муниципальной услуги</w:t>
      </w:r>
    </w:p>
    <w:p w:rsidR="00C465F3" w:rsidRDefault="00C465F3">
      <w:pPr>
        <w:autoSpaceDE w:val="0"/>
        <w:jc w:val="both"/>
        <w:rPr>
          <w:rFonts w:eastAsia="Calibri"/>
          <w:b/>
          <w:color w:val="000000"/>
          <w:sz w:val="28"/>
          <w:szCs w:val="28"/>
        </w:rPr>
      </w:pPr>
    </w:p>
    <w:p w:rsidR="00C465F3" w:rsidRDefault="00D70DC4">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C465F3" w:rsidRDefault="00D70DC4">
      <w:pPr>
        <w:tabs>
          <w:tab w:val="left" w:pos="7425"/>
        </w:tabs>
        <w:ind w:firstLine="709"/>
        <w:jc w:val="both"/>
      </w:pPr>
      <w:r>
        <w:rPr>
          <w:color w:val="000000"/>
          <w:sz w:val="28"/>
          <w:szCs w:val="28"/>
        </w:rPr>
        <w:t xml:space="preserve">1) непосредственно при личном приеме заявителя в отделе архитектуры и градостроительства администрации муниципального образования «Красногвардейский район» (далее - Уполномоченный орган) или </w:t>
      </w:r>
      <w:r>
        <w:rPr>
          <w:color w:val="000000"/>
          <w:sz w:val="28"/>
          <w:szCs w:val="28"/>
        </w:rPr>
        <w:lastRenderedPageBreak/>
        <w:t>многофункциональном центре предоставления муниципальных услуг (далее – многофункциональный центр);</w:t>
      </w:r>
    </w:p>
    <w:p w:rsidR="00C465F3" w:rsidRDefault="00D70DC4">
      <w:pPr>
        <w:tabs>
          <w:tab w:val="left" w:pos="7425"/>
        </w:tabs>
        <w:ind w:firstLine="709"/>
        <w:jc w:val="both"/>
      </w:pPr>
      <w:r>
        <w:rPr>
          <w:color w:val="000000"/>
          <w:sz w:val="28"/>
          <w:szCs w:val="28"/>
        </w:rPr>
        <w:t>2) по телефону Уполномоченном органе или многофункциональном центре;</w:t>
      </w:r>
    </w:p>
    <w:p w:rsidR="00C465F3" w:rsidRDefault="00D70DC4">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C465F3" w:rsidRDefault="00D70DC4">
      <w:pPr>
        <w:tabs>
          <w:tab w:val="left" w:pos="7425"/>
        </w:tabs>
        <w:ind w:firstLine="709"/>
        <w:jc w:val="both"/>
      </w:pPr>
      <w:r>
        <w:rPr>
          <w:color w:val="000000"/>
          <w:sz w:val="28"/>
          <w:szCs w:val="28"/>
        </w:rPr>
        <w:t>4) посредством размещения в открытой и доступной форме информации:</w:t>
      </w:r>
    </w:p>
    <w:p w:rsidR="00C465F3" w:rsidRDefault="00D70DC4">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C465F3" w:rsidRDefault="00D70DC4">
      <w:pPr>
        <w:widowControl w:val="0"/>
        <w:tabs>
          <w:tab w:val="left" w:pos="851"/>
          <w:tab w:val="left" w:pos="1134"/>
        </w:tabs>
        <w:ind w:firstLine="709"/>
        <w:contextualSpacing/>
        <w:jc w:val="both"/>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465F3" w:rsidRDefault="00D70DC4">
      <w:pPr>
        <w:tabs>
          <w:tab w:val="left" w:pos="7425"/>
        </w:tabs>
        <w:ind w:firstLine="709"/>
        <w:jc w:val="both"/>
      </w:pPr>
      <w:r>
        <w:rPr>
          <w:color w:val="000000"/>
          <w:sz w:val="28"/>
          <w:szCs w:val="28"/>
        </w:rPr>
        <w:t>на сайте ОМСУ (http://www.amokr.ru);</w:t>
      </w:r>
    </w:p>
    <w:p w:rsidR="00C465F3" w:rsidRDefault="00D70DC4">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C465F3" w:rsidRDefault="00D70DC4">
      <w:pPr>
        <w:tabs>
          <w:tab w:val="left" w:pos="7425"/>
        </w:tabs>
        <w:ind w:firstLine="709"/>
        <w:jc w:val="both"/>
      </w:pPr>
      <w:r>
        <w:rPr>
          <w:color w:val="000000"/>
          <w:sz w:val="28"/>
          <w:szCs w:val="28"/>
        </w:rPr>
        <w:t>1.5. Информирование осуществляется по вопросам, касающимся:</w:t>
      </w:r>
    </w:p>
    <w:p w:rsidR="00C465F3" w:rsidRDefault="00D70DC4">
      <w:pPr>
        <w:tabs>
          <w:tab w:val="left" w:pos="7425"/>
        </w:tabs>
        <w:ind w:firstLine="709"/>
        <w:jc w:val="both"/>
      </w:pPr>
      <w:r>
        <w:rPr>
          <w:color w:val="000000"/>
          <w:sz w:val="28"/>
          <w:szCs w:val="28"/>
        </w:rPr>
        <w:t>способов подачи заявления  о переводе жилого помещения в нежилое помещение и нежилого помещения в жилое помещение (далее – заявление);</w:t>
      </w:r>
    </w:p>
    <w:p w:rsidR="00C465F3" w:rsidRDefault="00D70DC4">
      <w:pPr>
        <w:tabs>
          <w:tab w:val="left" w:pos="7425"/>
        </w:tabs>
        <w:ind w:firstLine="709"/>
        <w:jc w:val="both"/>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465F3" w:rsidRDefault="00D70DC4">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C465F3" w:rsidRDefault="00D70DC4">
      <w:pPr>
        <w:autoSpaceDE w:val="0"/>
        <w:ind w:firstLine="709"/>
        <w:jc w:val="both"/>
      </w:pPr>
      <w:r>
        <w:rPr>
          <w:color w:val="000000"/>
          <w:sz w:val="28"/>
          <w:szCs w:val="28"/>
        </w:rPr>
        <w:t>документов, необходимых для предоставления муниципальной услуги;</w:t>
      </w:r>
    </w:p>
    <w:p w:rsidR="00C465F3" w:rsidRDefault="00D70DC4">
      <w:pPr>
        <w:autoSpaceDE w:val="0"/>
        <w:ind w:firstLine="709"/>
        <w:jc w:val="both"/>
      </w:pPr>
      <w:r>
        <w:rPr>
          <w:color w:val="000000"/>
          <w:sz w:val="28"/>
          <w:szCs w:val="28"/>
        </w:rPr>
        <w:t>порядка и сроков предоставления муниципальной услуги;</w:t>
      </w:r>
    </w:p>
    <w:p w:rsidR="00C465F3" w:rsidRDefault="00D70DC4">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заявления</w:t>
      </w:r>
      <w:r>
        <w:rPr>
          <w:color w:val="000000"/>
          <w:sz w:val="28"/>
          <w:szCs w:val="28"/>
        </w:rPr>
        <w:t>;</w:t>
      </w:r>
    </w:p>
    <w:p w:rsidR="00C465F3" w:rsidRDefault="00D70DC4">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65F3" w:rsidRDefault="00D70DC4">
      <w:pPr>
        <w:autoSpaceDE w:val="0"/>
        <w:ind w:firstLine="709"/>
        <w:jc w:val="both"/>
      </w:pPr>
      <w:r>
        <w:rPr>
          <w:color w:val="000000"/>
          <w:sz w:val="28"/>
          <w:szCs w:val="28"/>
        </w:rPr>
        <w:t>Получение информации по вопросам предоставления муниципальной услуги осуществляется бесплатно.</w:t>
      </w:r>
    </w:p>
    <w:p w:rsidR="00C465F3" w:rsidRDefault="00D70DC4">
      <w:pPr>
        <w:tabs>
          <w:tab w:val="left" w:pos="7425"/>
        </w:tabs>
        <w:ind w:firstLine="709"/>
        <w:jc w:val="both"/>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465F3" w:rsidRDefault="00D70DC4">
      <w:pPr>
        <w:tabs>
          <w:tab w:val="left" w:pos="7425"/>
        </w:tabs>
        <w:ind w:firstLine="709"/>
        <w:jc w:val="both"/>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65F3" w:rsidRDefault="00D70DC4">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65F3" w:rsidRDefault="00D70DC4">
      <w:pPr>
        <w:tabs>
          <w:tab w:val="left" w:pos="7425"/>
        </w:tabs>
        <w:ind w:firstLine="709"/>
        <w:jc w:val="both"/>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465F3" w:rsidRDefault="00D70DC4">
      <w:pPr>
        <w:tabs>
          <w:tab w:val="left" w:pos="7425"/>
        </w:tabs>
        <w:ind w:firstLine="709"/>
        <w:jc w:val="both"/>
      </w:pPr>
      <w:r>
        <w:rPr>
          <w:color w:val="000000"/>
          <w:sz w:val="28"/>
          <w:szCs w:val="28"/>
        </w:rPr>
        <w:t xml:space="preserve">изложить обращение в письменной форме; </w:t>
      </w:r>
    </w:p>
    <w:p w:rsidR="00C465F3" w:rsidRDefault="00D70DC4">
      <w:pPr>
        <w:tabs>
          <w:tab w:val="left" w:pos="7425"/>
        </w:tabs>
        <w:ind w:firstLine="709"/>
        <w:jc w:val="both"/>
      </w:pPr>
      <w:r>
        <w:rPr>
          <w:color w:val="000000"/>
          <w:sz w:val="28"/>
          <w:szCs w:val="28"/>
        </w:rPr>
        <w:lastRenderedPageBreak/>
        <w:t>назначить другое время для консультаций.</w:t>
      </w:r>
    </w:p>
    <w:p w:rsidR="00C465F3" w:rsidRDefault="00D70DC4">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5F3" w:rsidRDefault="00D70DC4">
      <w:pPr>
        <w:autoSpaceDE w:val="0"/>
        <w:ind w:firstLine="709"/>
        <w:jc w:val="both"/>
      </w:pPr>
      <w:r>
        <w:rPr>
          <w:color w:val="000000"/>
          <w:sz w:val="28"/>
          <w:szCs w:val="28"/>
        </w:rPr>
        <w:t>Продолжительность информирования по телефону не должна превышать 10 минут.</w:t>
      </w:r>
    </w:p>
    <w:p w:rsidR="00C465F3" w:rsidRDefault="00D70DC4">
      <w:pPr>
        <w:autoSpaceDE w:val="0"/>
        <w:ind w:firstLine="709"/>
        <w:jc w:val="both"/>
      </w:pPr>
      <w:r>
        <w:rPr>
          <w:color w:val="000000"/>
          <w:sz w:val="28"/>
          <w:szCs w:val="28"/>
        </w:rPr>
        <w:t>Информирование осуществляется в соответствии с графиком приема граждан.</w:t>
      </w:r>
    </w:p>
    <w:p w:rsidR="00C465F3" w:rsidRDefault="00D70DC4">
      <w:pPr>
        <w:autoSpaceDE w:val="0"/>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8"/>
            <w:color w:val="000000"/>
            <w:sz w:val="28"/>
            <w:szCs w:val="28"/>
            <w:u w:val="none"/>
          </w:rPr>
          <w:t>пункте</w:t>
        </w:r>
      </w:hyperlink>
      <w:r>
        <w:rPr>
          <w:color w:val="000000"/>
          <w:sz w:val="28"/>
          <w:szCs w:val="28"/>
        </w:rPr>
        <w:t xml:space="preserve"> 1.5. настоящего Административного регламента в порядке, установленном Федеральным законом № 210-ФЗ.</w:t>
      </w:r>
    </w:p>
    <w:p w:rsidR="00C465F3" w:rsidRDefault="00D70DC4">
      <w:pPr>
        <w:autoSpaceDE w:val="0"/>
        <w:ind w:firstLine="709"/>
        <w:jc w:val="both"/>
      </w:pPr>
      <w:r>
        <w:rPr>
          <w:color w:val="000000"/>
          <w:sz w:val="28"/>
          <w:szCs w:val="28"/>
        </w:rPr>
        <w:t>1.8. На Едином портале размещаются сведения, предусмотренные постановлением Правительства Российской Федерации №861 от 24 октября 2011 года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65F3" w:rsidRDefault="00D70DC4">
      <w:pPr>
        <w:autoSpaceDE w:val="0"/>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65F3" w:rsidRDefault="00D70DC4">
      <w:pPr>
        <w:autoSpaceDE w:val="0"/>
        <w:ind w:firstLine="709"/>
        <w:jc w:val="both"/>
      </w:pPr>
      <w:r>
        <w:rPr>
          <w:color w:val="000000"/>
          <w:sz w:val="28"/>
          <w:szCs w:val="28"/>
        </w:rPr>
        <w:t>1.9. На официальном сайте ОМСУ, на стендах в местах предоставления муниципальной услуги и в многофункциональном центре размещается следующая справочная информация:</w:t>
      </w:r>
    </w:p>
    <w:p w:rsidR="00C465F3" w:rsidRDefault="00D70DC4">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465F3" w:rsidRDefault="00D70DC4">
      <w:pPr>
        <w:autoSpaceDE w:val="0"/>
        <w:ind w:firstLine="709"/>
        <w:jc w:val="both"/>
      </w:pPr>
      <w:r>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465F3" w:rsidRDefault="00D70DC4">
      <w:pPr>
        <w:autoSpaceDE w:val="0"/>
        <w:ind w:firstLine="709"/>
        <w:jc w:val="both"/>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C465F3" w:rsidRDefault="00D70DC4">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5F3" w:rsidRDefault="00D70DC4">
      <w:pPr>
        <w:autoSpaceDE w:val="0"/>
        <w:ind w:firstLine="709"/>
        <w:jc w:val="both"/>
      </w:pPr>
      <w:r>
        <w:rPr>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color w:val="000000"/>
          <w:sz w:val="28"/>
          <w:szCs w:val="28"/>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C465F3" w:rsidRDefault="00D70DC4">
      <w:pPr>
        <w:autoSpaceDE w:val="0"/>
        <w:ind w:firstLine="709"/>
        <w:jc w:val="both"/>
      </w:pPr>
      <w:r>
        <w:rPr>
          <w:color w:val="000000"/>
          <w:sz w:val="28"/>
        </w:rPr>
        <w:t>1.12. Сведения о ходе рассмотрения заявления, направленного посредством Единого портала, регионального портала,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C465F3" w:rsidRDefault="00D70DC4">
      <w:pPr>
        <w:autoSpaceDE w:val="0"/>
        <w:ind w:firstLine="709"/>
        <w:jc w:val="both"/>
      </w:pPr>
      <w:r>
        <w:rPr>
          <w:color w:val="000000"/>
          <w:sz w:val="28"/>
        </w:rPr>
        <w:t xml:space="preserve">Сведения о ходе рассмотрения </w:t>
      </w:r>
      <w:r>
        <w:rPr>
          <w:bCs/>
          <w:color w:val="000000"/>
          <w:sz w:val="28"/>
          <w:szCs w:val="28"/>
        </w:rPr>
        <w:t>заявления</w:t>
      </w:r>
      <w:r>
        <w:rPr>
          <w:color w:val="000000"/>
          <w:sz w:val="28"/>
        </w:rPr>
        <w:t>,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465F3" w:rsidRDefault="00D70DC4">
      <w:pPr>
        <w:autoSpaceDE w:val="0"/>
        <w:ind w:firstLine="709"/>
        <w:jc w:val="both"/>
      </w:pPr>
      <w:r>
        <w:rPr>
          <w:color w:val="000000"/>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465F3" w:rsidRDefault="00D70DC4">
      <w:pPr>
        <w:autoSpaceDE w:val="0"/>
        <w:ind w:firstLine="709"/>
        <w:jc w:val="both"/>
      </w:pPr>
      <w:r>
        <w:rPr>
          <w:color w:val="000000"/>
          <w:sz w:val="28"/>
        </w:rPr>
        <w:t>б) в электронной форме посредством электронной почты.</w:t>
      </w:r>
    </w:p>
    <w:p w:rsidR="00C465F3" w:rsidRDefault="00D70DC4">
      <w:pPr>
        <w:autoSpaceDE w:val="0"/>
        <w:ind w:firstLine="709"/>
        <w:jc w:val="both"/>
      </w:pPr>
      <w:r>
        <w:rPr>
          <w:color w:val="000000"/>
          <w:sz w:val="28"/>
        </w:rPr>
        <w:t xml:space="preserve">На основании запроса сведения о ходе рассмотрения </w:t>
      </w:r>
      <w:r>
        <w:rPr>
          <w:bCs/>
          <w:color w:val="000000"/>
          <w:sz w:val="28"/>
          <w:szCs w:val="28"/>
        </w:rPr>
        <w:t>заявления</w:t>
      </w:r>
      <w:r>
        <w:rPr>
          <w:color w:val="000000"/>
          <w:sz w:val="28"/>
        </w:rPr>
        <w:t xml:space="preserve">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465F3" w:rsidRDefault="00D70DC4">
      <w:pPr>
        <w:widowControl w:val="0"/>
        <w:autoSpaceDE w:val="0"/>
        <w:ind w:firstLine="709"/>
        <w:jc w:val="both"/>
      </w:pPr>
      <w:r>
        <w:rPr>
          <w:color w:val="000000"/>
          <w:sz w:val="28"/>
        </w:rPr>
        <w:t>1.13. Для предоставления муниципальной услуги административные процедуры профилирования (анкетирования) заявителя, Уполномоченным органом или многофункциональным центром, не осуществляются.</w:t>
      </w:r>
    </w:p>
    <w:p w:rsidR="00C465F3" w:rsidRDefault="00C465F3">
      <w:pPr>
        <w:autoSpaceDE w:val="0"/>
        <w:ind w:firstLine="709"/>
        <w:jc w:val="both"/>
        <w:rPr>
          <w:bCs/>
          <w:color w:val="000000"/>
          <w:sz w:val="28"/>
          <w:szCs w:val="28"/>
        </w:rPr>
      </w:pPr>
    </w:p>
    <w:p w:rsidR="00C465F3" w:rsidRDefault="00D70DC4">
      <w:pPr>
        <w:autoSpaceDE w:val="0"/>
        <w:ind w:left="56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C465F3" w:rsidRDefault="00C465F3">
      <w:pPr>
        <w:autoSpaceDE w:val="0"/>
        <w:rPr>
          <w:b/>
          <w:bCs/>
          <w:color w:val="000000"/>
          <w:sz w:val="28"/>
          <w:szCs w:val="28"/>
        </w:rPr>
      </w:pPr>
    </w:p>
    <w:p w:rsidR="00C465F3" w:rsidRDefault="00D70DC4">
      <w:pPr>
        <w:autoSpaceDE w:val="0"/>
        <w:ind w:firstLine="709"/>
        <w:jc w:val="center"/>
      </w:pPr>
      <w:r>
        <w:rPr>
          <w:b/>
          <w:bCs/>
          <w:color w:val="000000"/>
          <w:sz w:val="28"/>
          <w:szCs w:val="28"/>
        </w:rPr>
        <w:t>Наименование муниципальной услуги</w:t>
      </w:r>
    </w:p>
    <w:p w:rsidR="00C465F3" w:rsidRDefault="00C465F3">
      <w:pPr>
        <w:autoSpaceDE w:val="0"/>
        <w:ind w:firstLine="709"/>
        <w:jc w:val="center"/>
        <w:rPr>
          <w:b/>
          <w:bCs/>
          <w:color w:val="000000"/>
          <w:sz w:val="28"/>
          <w:szCs w:val="28"/>
        </w:rPr>
      </w:pPr>
    </w:p>
    <w:p w:rsidR="00C465F3" w:rsidRDefault="00D70DC4">
      <w:pPr>
        <w:autoSpaceDE w:val="0"/>
        <w:ind w:firstLine="709"/>
        <w:jc w:val="both"/>
      </w:pPr>
      <w:r>
        <w:rPr>
          <w:bCs/>
          <w:color w:val="000000"/>
          <w:sz w:val="28"/>
          <w:szCs w:val="28"/>
        </w:rPr>
        <w:t>2.1. Наименование муниципальной услуги - «Перевод жилого помещения в нежилое помещение и нежилого помещения в жилое помещение».</w:t>
      </w:r>
    </w:p>
    <w:p w:rsidR="00C465F3" w:rsidRDefault="00C465F3">
      <w:pPr>
        <w:autoSpaceDE w:val="0"/>
        <w:ind w:firstLine="709"/>
        <w:jc w:val="both"/>
        <w:rPr>
          <w:bCs/>
          <w:color w:val="000000"/>
          <w:sz w:val="28"/>
          <w:szCs w:val="28"/>
        </w:rPr>
      </w:pPr>
    </w:p>
    <w:p w:rsidR="00C465F3" w:rsidRDefault="00D70DC4">
      <w:pPr>
        <w:autoSpaceDE w:val="0"/>
        <w:ind w:firstLine="709"/>
        <w:jc w:val="center"/>
      </w:pPr>
      <w:r>
        <w:rPr>
          <w:b/>
          <w:bCs/>
          <w:color w:val="000000"/>
          <w:sz w:val="28"/>
          <w:szCs w:val="28"/>
        </w:rPr>
        <w:t>Наименование органа предоставляющего муниципальную услугу</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color w:val="000000"/>
          <w:sz w:val="28"/>
          <w:szCs w:val="28"/>
        </w:rPr>
        <w:t>2.2.</w:t>
      </w:r>
      <w:r>
        <w:rPr>
          <w:b/>
          <w:bCs/>
          <w:color w:val="000000"/>
          <w:sz w:val="28"/>
          <w:szCs w:val="28"/>
        </w:rPr>
        <w:t xml:space="preserve"> </w:t>
      </w:r>
      <w:r>
        <w:rPr>
          <w:bCs/>
          <w:color w:val="000000"/>
          <w:sz w:val="28"/>
          <w:szCs w:val="28"/>
        </w:rPr>
        <w:t>Муниципальная услуга предоставляется о</w:t>
      </w:r>
      <w:r>
        <w:rPr>
          <w:bCs/>
          <w:iCs/>
          <w:color w:val="000000"/>
          <w:sz w:val="28"/>
          <w:szCs w:val="28"/>
        </w:rPr>
        <w:t>тделом архитектуры и градостроительства администрации муниципального образования «Красногвардейский район», либо через многофункциональный центр</w:t>
      </w:r>
      <w:r>
        <w:rPr>
          <w:bCs/>
          <w:color w:val="000000"/>
          <w:sz w:val="28"/>
          <w:szCs w:val="28"/>
        </w:rPr>
        <w:t>.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имеется.</w:t>
      </w:r>
    </w:p>
    <w:p w:rsidR="00C465F3" w:rsidRDefault="00C465F3">
      <w:pPr>
        <w:autoSpaceDE w:val="0"/>
        <w:ind w:firstLine="709"/>
        <w:jc w:val="both"/>
        <w:rPr>
          <w:bCs/>
          <w:color w:val="000000"/>
          <w:sz w:val="28"/>
          <w:szCs w:val="28"/>
        </w:rPr>
      </w:pPr>
    </w:p>
    <w:p w:rsidR="00C465F3" w:rsidRDefault="00D70DC4">
      <w:pPr>
        <w:autoSpaceDE w:val="0"/>
        <w:ind w:firstLine="709"/>
        <w:jc w:val="center"/>
      </w:pPr>
      <w:r>
        <w:rPr>
          <w:b/>
          <w:bCs/>
          <w:color w:val="000000"/>
          <w:sz w:val="28"/>
          <w:szCs w:val="28"/>
        </w:rPr>
        <w:t>Результат предоставления муниципальной услуги</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bCs/>
          <w:color w:val="000000"/>
          <w:sz w:val="28"/>
          <w:szCs w:val="28"/>
        </w:rPr>
        <w:lastRenderedPageBreak/>
        <w:t>2.3. Результатом предоставления услуги является:</w:t>
      </w:r>
    </w:p>
    <w:p w:rsidR="00C465F3" w:rsidRDefault="00D70DC4">
      <w:pPr>
        <w:autoSpaceDE w:val="0"/>
        <w:ind w:firstLine="709"/>
        <w:jc w:val="both"/>
      </w:pPr>
      <w:r>
        <w:rPr>
          <w:bCs/>
          <w:color w:val="000000"/>
          <w:sz w:val="28"/>
          <w:szCs w:val="28"/>
        </w:rPr>
        <w:t>а) решение о переводе жилого помещения в нежилое помещение и нежилого помещения в жилое помещение, оформленного в виде распоряжения администрации МО «Красногвардейский район» (далее – решение о переводе );</w:t>
      </w:r>
    </w:p>
    <w:p w:rsidR="00C465F3" w:rsidRDefault="00D70DC4">
      <w:pPr>
        <w:autoSpaceDE w:val="0"/>
        <w:ind w:firstLine="709"/>
        <w:jc w:val="both"/>
      </w:pPr>
      <w:r>
        <w:rPr>
          <w:bCs/>
          <w:color w:val="000000"/>
          <w:sz w:val="28"/>
          <w:szCs w:val="28"/>
        </w:rPr>
        <w:t>б) решение об отказе в переводе жилого помещения в нежилое помещение и нежилого помещения в жилое помещение в случае наличия оснований, указанных в пункте 2.21 настоящего Административного регламента</w:t>
      </w:r>
    </w:p>
    <w:p w:rsidR="00C465F3" w:rsidRDefault="00D70DC4">
      <w:pPr>
        <w:autoSpaceDE w:val="0"/>
        <w:ind w:firstLine="709"/>
        <w:jc w:val="both"/>
      </w:pPr>
      <w:r>
        <w:rPr>
          <w:bCs/>
          <w:color w:val="000000"/>
          <w:sz w:val="28"/>
          <w:szCs w:val="28"/>
        </w:rPr>
        <w:t>2.4.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rsidR="00C465F3" w:rsidRDefault="00D70DC4">
      <w:pPr>
        <w:autoSpaceDE w:val="0"/>
        <w:ind w:firstLine="709"/>
        <w:jc w:val="both"/>
      </w:pPr>
      <w:r>
        <w:rPr>
          <w:bCs/>
          <w:color w:val="000000"/>
          <w:sz w:val="28"/>
          <w:szCs w:val="28"/>
        </w:rPr>
        <w:t>2.5. Результат предоставления услуги, указанный в пункте 2.3 настоящего Административного регламента:</w:t>
      </w:r>
    </w:p>
    <w:p w:rsidR="00C465F3" w:rsidRDefault="00D70DC4">
      <w:pPr>
        <w:autoSpaceDE w:val="0"/>
        <w:ind w:firstLine="709"/>
        <w:jc w:val="both"/>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C465F3" w:rsidRDefault="00D70DC4">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465F3" w:rsidRDefault="00D70DC4">
      <w:pPr>
        <w:autoSpaceDE w:val="0"/>
        <w:ind w:firstLine="709"/>
        <w:jc w:val="both"/>
      </w:pPr>
      <w:r>
        <w:rPr>
          <w:bCs/>
          <w:color w:val="000000"/>
          <w:sz w:val="28"/>
          <w:szCs w:val="28"/>
        </w:rPr>
        <w:t xml:space="preserve">2.6. Результат предоставления услуги (его копия или сведения, содержащиеся в нем) в течение пяти рабочих дней со дня его выдачи или направления заявителю подлежит направлению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465F3" w:rsidRDefault="00C465F3">
      <w:pPr>
        <w:autoSpaceDE w:val="0"/>
        <w:ind w:firstLine="709"/>
        <w:jc w:val="both"/>
        <w:rPr>
          <w:b/>
          <w:bCs/>
          <w:color w:val="000000"/>
          <w:sz w:val="28"/>
          <w:szCs w:val="28"/>
        </w:rPr>
      </w:pPr>
    </w:p>
    <w:p w:rsidR="00C465F3" w:rsidRDefault="00D70DC4">
      <w:pPr>
        <w:autoSpaceDE w:val="0"/>
        <w:ind w:firstLine="709"/>
        <w:jc w:val="center"/>
      </w:pPr>
      <w:r>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65F3" w:rsidRDefault="00C465F3">
      <w:pPr>
        <w:autoSpaceDE w:val="0"/>
        <w:ind w:firstLine="709"/>
        <w:jc w:val="both"/>
        <w:rPr>
          <w:b/>
          <w:bCs/>
          <w:color w:val="000000"/>
          <w:sz w:val="28"/>
          <w:szCs w:val="28"/>
        </w:rPr>
      </w:pPr>
    </w:p>
    <w:p w:rsidR="00C465F3" w:rsidRDefault="00D70DC4">
      <w:pPr>
        <w:widowControl w:val="0"/>
        <w:autoSpaceDE w:val="0"/>
        <w:ind w:firstLine="709"/>
        <w:jc w:val="both"/>
      </w:pPr>
      <w:r>
        <w:rPr>
          <w:rFonts w:eastAsia="Calibri"/>
          <w:bCs/>
          <w:color w:val="000000"/>
          <w:sz w:val="28"/>
          <w:szCs w:val="28"/>
        </w:rPr>
        <w:t>2.7. Срок предоставления услуги составляет не более 45 дней со дня поступления заявления в Уполномоченный орган.</w:t>
      </w:r>
    </w:p>
    <w:p w:rsidR="00C465F3" w:rsidRDefault="00D70DC4">
      <w:pPr>
        <w:widowControl w:val="0"/>
        <w:autoSpaceDE w:val="0"/>
        <w:ind w:firstLine="709"/>
        <w:jc w:val="both"/>
      </w:pPr>
      <w:r>
        <w:rPr>
          <w:rFonts w:eastAsia="Calibri"/>
          <w:bCs/>
          <w:color w:val="000000"/>
          <w:sz w:val="28"/>
          <w:szCs w:val="28"/>
          <w:lang w:eastAsia="en-US"/>
        </w:rPr>
        <w:t>Срок предоставления услуги исчисляется со дня регистрации заявления в Уполномоченном органе, в том числе поданного посредством почтового отправления, в Уполномоченный орган, в электронной форме посредством Единого портала, Регионального портала, посредством обращения в Уполномоченный орган через многофункциональный центр.</w:t>
      </w:r>
    </w:p>
    <w:p w:rsidR="00C465F3" w:rsidRDefault="00C465F3">
      <w:pPr>
        <w:widowControl w:val="0"/>
        <w:autoSpaceDE w:val="0"/>
        <w:ind w:firstLine="709"/>
        <w:jc w:val="center"/>
        <w:rPr>
          <w:rFonts w:eastAsia="Calibri"/>
          <w:b/>
          <w:bCs/>
          <w:color w:val="000000"/>
          <w:sz w:val="28"/>
          <w:szCs w:val="28"/>
        </w:rPr>
      </w:pPr>
    </w:p>
    <w:p w:rsidR="00C465F3" w:rsidRDefault="00D70DC4">
      <w:pPr>
        <w:autoSpaceDE w:val="0"/>
        <w:ind w:firstLine="720"/>
        <w:jc w:val="center"/>
      </w:pPr>
      <w:r>
        <w:rPr>
          <w:b/>
          <w:bCs/>
          <w:color w:val="000000"/>
          <w:sz w:val="28"/>
          <w:szCs w:val="28"/>
        </w:rPr>
        <w:lastRenderedPageBreak/>
        <w:t>Правовые основания для предоставления муниципальной услуги</w:t>
      </w:r>
    </w:p>
    <w:p w:rsidR="00C465F3" w:rsidRDefault="00C465F3">
      <w:pPr>
        <w:autoSpaceDE w:val="0"/>
        <w:ind w:firstLine="709"/>
        <w:jc w:val="both"/>
        <w:rPr>
          <w:b/>
          <w:bCs/>
          <w:color w:val="000000"/>
          <w:sz w:val="28"/>
          <w:szCs w:val="28"/>
        </w:rPr>
      </w:pPr>
    </w:p>
    <w:p w:rsidR="00C465F3" w:rsidRDefault="00D70DC4">
      <w:pPr>
        <w:widowControl w:val="0"/>
        <w:autoSpaceDE w:val="0"/>
        <w:ind w:firstLine="709"/>
        <w:jc w:val="both"/>
      </w:pPr>
      <w:r>
        <w:rPr>
          <w:rFonts w:eastAsia="Calibri"/>
          <w:bCs/>
          <w:color w:val="000000"/>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ОМСУ и Едином портале.</w:t>
      </w:r>
    </w:p>
    <w:p w:rsidR="00C465F3" w:rsidRDefault="00C465F3">
      <w:pPr>
        <w:widowControl w:val="0"/>
        <w:autoSpaceDE w:val="0"/>
        <w:ind w:firstLine="709"/>
        <w:jc w:val="center"/>
        <w:rPr>
          <w:rFonts w:eastAsia="Calibri"/>
          <w:b/>
          <w:bCs/>
          <w:color w:val="000000"/>
          <w:sz w:val="28"/>
          <w:szCs w:val="28"/>
        </w:rPr>
      </w:pPr>
    </w:p>
    <w:p w:rsidR="00C465F3" w:rsidRDefault="00D70DC4">
      <w:pPr>
        <w:widowControl w:val="0"/>
        <w:autoSpaceDE w:val="0"/>
        <w:ind w:firstLine="567"/>
        <w:jc w:val="center"/>
      </w:pPr>
      <w:r>
        <w:rPr>
          <w:b/>
          <w:bCs/>
          <w:color w:val="000000"/>
          <w:sz w:val="28"/>
          <w:szCs w:val="28"/>
        </w:rPr>
        <w:t>Исчерпывающий перечень документов, необходимых для предоставления муниципальной услуги</w:t>
      </w:r>
    </w:p>
    <w:p w:rsidR="00C465F3" w:rsidRDefault="00C465F3">
      <w:pPr>
        <w:autoSpaceDE w:val="0"/>
        <w:ind w:firstLine="709"/>
        <w:jc w:val="both"/>
        <w:rPr>
          <w:bCs/>
          <w:color w:val="000000"/>
          <w:sz w:val="28"/>
          <w:szCs w:val="28"/>
        </w:rPr>
      </w:pPr>
    </w:p>
    <w:p w:rsidR="00C465F3" w:rsidRDefault="00D70DC4">
      <w:pPr>
        <w:autoSpaceDE w:val="0"/>
        <w:ind w:firstLine="709"/>
        <w:jc w:val="both"/>
      </w:pPr>
      <w:r>
        <w:rPr>
          <w:bCs/>
          <w:color w:val="000000"/>
          <w:sz w:val="28"/>
          <w:szCs w:val="28"/>
        </w:rPr>
        <w:t>2.9. Заявитель или его представитель представляет в Уполномоченный  орган заявление, а также прилагаемые к нему документы, указанные в подпунктах «б» - «к» пункта 2.13 настоящего Административного регламента, одним из следующих способов:</w:t>
      </w:r>
    </w:p>
    <w:p w:rsidR="00C465F3" w:rsidRDefault="00D70DC4">
      <w:pPr>
        <w:autoSpaceDE w:val="0"/>
        <w:ind w:firstLine="709"/>
        <w:jc w:val="both"/>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465F3" w:rsidRDefault="00D70DC4">
      <w:pPr>
        <w:autoSpaceDE w:val="0"/>
        <w:ind w:firstLine="709"/>
        <w:jc w:val="both"/>
      </w:pPr>
      <w:r>
        <w:rPr>
          <w:bCs/>
          <w:color w:val="000000"/>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w:t>
      </w:r>
    </w:p>
    <w:p w:rsidR="00C465F3" w:rsidRDefault="00D70DC4">
      <w:pPr>
        <w:autoSpaceDE w:val="0"/>
        <w:ind w:firstLine="709"/>
        <w:jc w:val="both"/>
      </w:pPr>
      <w:r>
        <w:rPr>
          <w:bCs/>
          <w:color w:val="000000"/>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«б» - «к» пункта 2.13 настоящего Административного регламента. Заявление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bCs/>
          <w:color w:val="000000"/>
          <w:sz w:val="28"/>
          <w:szCs w:val="28"/>
        </w:rPr>
        <w:lastRenderedPageBreak/>
        <w:t>от 06.04.2011 г.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465F3" w:rsidRDefault="00D70DC4">
      <w:pPr>
        <w:autoSpaceDE w:val="0"/>
        <w:ind w:firstLine="709"/>
        <w:jc w:val="both"/>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465F3" w:rsidRDefault="00D70DC4">
      <w:pPr>
        <w:autoSpaceDE w:val="0"/>
        <w:ind w:firstLine="709"/>
        <w:jc w:val="both"/>
      </w:pPr>
      <w:r>
        <w:rPr>
          <w:rFonts w:eastAsia="Calibri"/>
          <w:bCs/>
          <w:color w:val="000000"/>
          <w:sz w:val="28"/>
          <w:szCs w:val="28"/>
          <w:lang w:eastAsia="en-U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C465F3" w:rsidRDefault="00D70DC4">
      <w:pPr>
        <w:autoSpaceDE w:val="0"/>
        <w:ind w:firstLine="709"/>
        <w:jc w:val="both"/>
      </w:pPr>
      <w:r>
        <w:rPr>
          <w:rFonts w:eastAsia="Calibri"/>
          <w:color w:val="000000"/>
          <w:sz w:val="28"/>
          <w:szCs w:val="28"/>
          <w:lang w:eastAsia="en-US"/>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465F3" w:rsidRDefault="00D70DC4">
      <w:pPr>
        <w:widowControl w:val="0"/>
        <w:autoSpaceDE w:val="0"/>
        <w:ind w:firstLine="709"/>
        <w:jc w:val="both"/>
      </w:pPr>
      <w:r>
        <w:rPr>
          <w:rFonts w:eastAsia="Calibri"/>
          <w:bCs/>
          <w:color w:val="000000"/>
          <w:sz w:val="28"/>
          <w:szCs w:val="28"/>
          <w:lang w:eastAsia="en-US"/>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65F3" w:rsidRDefault="00D70DC4">
      <w:pPr>
        <w:autoSpaceDE w:val="0"/>
        <w:ind w:firstLine="709"/>
        <w:jc w:val="both"/>
      </w:pPr>
      <w:r>
        <w:rPr>
          <w:bCs/>
          <w:color w:val="000000"/>
          <w:sz w:val="28"/>
          <w:szCs w:val="28"/>
        </w:rPr>
        <w:t>2.10. Документы, прилагаемые к заявлению, представляемые в электронной форме, направляются в следующих форматах:</w:t>
      </w:r>
    </w:p>
    <w:p w:rsidR="00C465F3" w:rsidRDefault="00D70DC4">
      <w:pPr>
        <w:autoSpaceDE w:val="0"/>
        <w:ind w:firstLine="709"/>
        <w:jc w:val="both"/>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465F3" w:rsidRDefault="00D70DC4">
      <w:pPr>
        <w:autoSpaceDE w:val="0"/>
        <w:ind w:firstLine="709"/>
        <w:jc w:val="both"/>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C465F3" w:rsidRDefault="00D70DC4">
      <w:pPr>
        <w:autoSpaceDE w:val="0"/>
        <w:ind w:firstLine="709"/>
        <w:jc w:val="both"/>
      </w:pPr>
      <w:r>
        <w:rPr>
          <w:bCs/>
          <w:color w:val="000000"/>
          <w:sz w:val="28"/>
          <w:szCs w:val="28"/>
        </w:rPr>
        <w:lastRenderedPageBreak/>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65F3" w:rsidRDefault="00D70DC4">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C465F3" w:rsidRDefault="00D70DC4">
      <w:pPr>
        <w:autoSpaceDE w:val="0"/>
        <w:ind w:firstLine="709"/>
        <w:jc w:val="both"/>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C465F3" w:rsidRDefault="00D70DC4">
      <w:pPr>
        <w:autoSpaceDE w:val="0"/>
        <w:ind w:firstLine="709"/>
        <w:jc w:val="both"/>
      </w:pPr>
      <w:r>
        <w:rPr>
          <w:bCs/>
          <w:color w:val="000000"/>
          <w:sz w:val="28"/>
          <w:szCs w:val="28"/>
        </w:rPr>
        <w:t>2.11.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465F3" w:rsidRDefault="00D70DC4">
      <w:pPr>
        <w:autoSpaceDE w:val="0"/>
        <w:ind w:firstLine="709"/>
        <w:jc w:val="both"/>
      </w:pPr>
      <w:r>
        <w:rPr>
          <w:bCs/>
          <w:color w:val="000000"/>
          <w:sz w:val="28"/>
          <w:szCs w:val="28"/>
        </w:rPr>
        <w:t>"черно-белый" (при отсутствии в документе графических изображений и (или) цветного текста);</w:t>
      </w:r>
    </w:p>
    <w:p w:rsidR="00C465F3" w:rsidRDefault="00D70DC4">
      <w:pPr>
        <w:autoSpaceDE w:val="0"/>
        <w:ind w:firstLine="709"/>
        <w:jc w:val="both"/>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C465F3" w:rsidRDefault="00D70DC4">
      <w:pPr>
        <w:autoSpaceDE w:val="0"/>
        <w:ind w:firstLine="709"/>
        <w:jc w:val="both"/>
      </w:pPr>
      <w:r>
        <w:rPr>
          <w:bCs/>
          <w:color w:val="000000"/>
          <w:sz w:val="28"/>
          <w:szCs w:val="28"/>
        </w:rPr>
        <w:t xml:space="preserve">"цветной" или "режим полной цветопередачи" (при наличии </w:t>
      </w:r>
      <w:r>
        <w:rPr>
          <w:bCs/>
          <w:color w:val="000000"/>
          <w:sz w:val="28"/>
          <w:szCs w:val="28"/>
        </w:rPr>
        <w:br/>
        <w:t>в документе цветных графических изображений либо цветного текста).</w:t>
      </w:r>
    </w:p>
    <w:p w:rsidR="00C465F3" w:rsidRDefault="00D70DC4">
      <w:pPr>
        <w:autoSpaceDE w:val="0"/>
        <w:ind w:firstLine="709"/>
        <w:jc w:val="both"/>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465F3" w:rsidRDefault="00D70DC4">
      <w:pPr>
        <w:widowControl w:val="0"/>
        <w:autoSpaceDE w:val="0"/>
        <w:ind w:firstLine="709"/>
        <w:jc w:val="both"/>
      </w:pPr>
      <w:r>
        <w:rPr>
          <w:rFonts w:eastAsia="Calibri"/>
          <w:bCs/>
          <w:color w:val="000000"/>
          <w:sz w:val="28"/>
          <w:szCs w:val="28"/>
        </w:rPr>
        <w:t>2.12.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465F3" w:rsidRDefault="00D70DC4">
      <w:pPr>
        <w:autoSpaceDE w:val="0"/>
        <w:ind w:firstLine="709"/>
        <w:jc w:val="both"/>
      </w:pPr>
      <w:r>
        <w:rPr>
          <w:bCs/>
          <w:color w:val="000000"/>
          <w:sz w:val="28"/>
          <w:szCs w:val="28"/>
        </w:rPr>
        <w:t>2.13. Исчерпывающий перечень документов, необходимых для предоставления услуги, подлежащих представлению заявителем самостоятельно:</w:t>
      </w:r>
    </w:p>
    <w:p w:rsidR="00C465F3" w:rsidRDefault="00D70DC4">
      <w:pPr>
        <w:autoSpaceDE w:val="0"/>
        <w:ind w:firstLine="709"/>
        <w:jc w:val="both"/>
      </w:pPr>
      <w:r>
        <w:rPr>
          <w:bCs/>
          <w:color w:val="000000"/>
          <w:sz w:val="28"/>
          <w:szCs w:val="28"/>
        </w:rPr>
        <w:t>а) Заявление о переустройстве и (или) перепланировке жилого помещения в многоквартирном доме (Приложению № 1 к настоящему Административному регламенту). В случае представления заявления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465F3" w:rsidRDefault="00D70DC4">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заявления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направление указанного документа не требуется;</w:t>
      </w:r>
    </w:p>
    <w:p w:rsidR="00C465F3" w:rsidRDefault="00D70DC4">
      <w:pPr>
        <w:autoSpaceDE w:val="0"/>
        <w:ind w:firstLine="709"/>
        <w:jc w:val="both"/>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указанный </w:t>
      </w:r>
      <w:r>
        <w:rPr>
          <w:bCs/>
          <w:color w:val="000000"/>
          <w:sz w:val="28"/>
          <w:szCs w:val="28"/>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465F3" w:rsidRDefault="00D70DC4">
      <w:pPr>
        <w:autoSpaceDE w:val="0"/>
        <w:ind w:firstLine="709"/>
        <w:jc w:val="both"/>
      </w:pPr>
      <w:r>
        <w:rPr>
          <w:bCs/>
          <w:color w:val="000000"/>
          <w:sz w:val="28"/>
          <w:szCs w:val="28"/>
        </w:rPr>
        <w:t>г) заверенный перевод на русский язык документов</w:t>
      </w:r>
      <w:r>
        <w:rPr>
          <w:bCs/>
          <w:color w:val="000000"/>
          <w:sz w:val="28"/>
          <w:szCs w:val="28"/>
        </w:rPr>
        <w:br/>
        <w:t>о государственной регистрации юридического лица в соответствии</w:t>
      </w:r>
      <w:r>
        <w:rPr>
          <w:bCs/>
          <w:color w:val="000000"/>
          <w:sz w:val="28"/>
          <w:szCs w:val="28"/>
        </w:rPr>
        <w:br/>
        <w:t>с законодательством иностранного государства в случае, если заявителем является иностранное юридическое лицо;</w:t>
      </w:r>
    </w:p>
    <w:p w:rsidR="00C465F3" w:rsidRDefault="00D70DC4">
      <w:pPr>
        <w:autoSpaceDE w:val="0"/>
        <w:ind w:firstLine="709"/>
        <w:jc w:val="both"/>
      </w:pPr>
      <w:r>
        <w:rPr>
          <w:bCs/>
          <w:color w:val="000000"/>
          <w:sz w:val="28"/>
          <w:szCs w:val="28"/>
        </w:rPr>
        <w:t>д) правоустанавливающие документы на переводимое помещение (подлинники или засвидетельствованные в нотариальном порядке копии);</w:t>
      </w:r>
    </w:p>
    <w:p w:rsidR="00C465F3" w:rsidRDefault="00D70DC4">
      <w:pPr>
        <w:widowControl w:val="0"/>
        <w:autoSpaceDE w:val="0"/>
        <w:ind w:firstLine="709"/>
        <w:jc w:val="both"/>
      </w:pPr>
      <w:r>
        <w:rPr>
          <w:rFonts w:eastAsia="Calibri"/>
          <w:bCs/>
          <w:color w:val="000000"/>
          <w:sz w:val="28"/>
          <w:szCs w:val="28"/>
        </w:rPr>
        <w:t>е)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65F3" w:rsidRDefault="00D70DC4">
      <w:pPr>
        <w:widowControl w:val="0"/>
        <w:autoSpaceDE w:val="0"/>
        <w:ind w:firstLine="709"/>
        <w:jc w:val="both"/>
      </w:pPr>
      <w:r>
        <w:rPr>
          <w:rFonts w:eastAsia="Calibri"/>
          <w:bCs/>
          <w:color w:val="000000"/>
          <w:sz w:val="28"/>
          <w:szCs w:val="28"/>
        </w:rPr>
        <w:t>ж) поэтажный план дома, в котором находится переводимое помещение;</w:t>
      </w:r>
    </w:p>
    <w:p w:rsidR="00C465F3" w:rsidRDefault="00D70DC4">
      <w:pPr>
        <w:widowControl w:val="0"/>
        <w:autoSpaceDE w:val="0"/>
        <w:ind w:firstLine="709"/>
        <w:jc w:val="both"/>
      </w:pPr>
      <w:r>
        <w:rPr>
          <w:rFonts w:eastAsia="Calibri"/>
          <w:bCs/>
          <w:color w:val="000000"/>
          <w:sz w:val="28"/>
          <w:szCs w:val="28"/>
        </w:rPr>
        <w:t>з)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65F3" w:rsidRDefault="00D70DC4">
      <w:pPr>
        <w:widowControl w:val="0"/>
        <w:autoSpaceDE w:val="0"/>
        <w:ind w:firstLine="709"/>
        <w:jc w:val="both"/>
      </w:pPr>
      <w:r>
        <w:rPr>
          <w:rFonts w:eastAsia="Calibri"/>
          <w:bCs/>
          <w:color w:val="000000"/>
          <w:sz w:val="28"/>
          <w:szCs w:val="28"/>
        </w:rPr>
        <w:t>и)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65F3" w:rsidRDefault="00D70DC4">
      <w:pPr>
        <w:widowControl w:val="0"/>
        <w:autoSpaceDE w:val="0"/>
        <w:ind w:firstLine="709"/>
        <w:jc w:val="both"/>
      </w:pPr>
      <w:r>
        <w:rPr>
          <w:rFonts w:eastAsia="Calibri"/>
          <w:bCs/>
          <w:color w:val="000000"/>
          <w:sz w:val="28"/>
          <w:szCs w:val="28"/>
        </w:rPr>
        <w:t>к) согласие каждого собственника всех помещений, примыкающих к переводимому помещению, на перевод жилого помещения в нежилое помещение.</w:t>
      </w:r>
    </w:p>
    <w:p w:rsidR="00C465F3" w:rsidRDefault="00D70DC4">
      <w:pPr>
        <w:autoSpaceDE w:val="0"/>
        <w:ind w:firstLine="709"/>
        <w:jc w:val="both"/>
      </w:pPr>
      <w:r>
        <w:rPr>
          <w:bCs/>
          <w:color w:val="000000"/>
          <w:sz w:val="28"/>
          <w:szCs w:val="28"/>
        </w:rPr>
        <w:t>2.14.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465F3" w:rsidRDefault="00D70DC4">
      <w:pPr>
        <w:autoSpaceDE w:val="0"/>
        <w:ind w:firstLine="709"/>
        <w:jc w:val="both"/>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переустраиваемое и (или) перепланируемое помещение в многоквартирном доме );</w:t>
      </w:r>
    </w:p>
    <w:p w:rsidR="00C465F3" w:rsidRDefault="00D70DC4">
      <w:pPr>
        <w:widowControl w:val="0"/>
        <w:autoSpaceDE w:val="0"/>
        <w:ind w:firstLine="709"/>
        <w:jc w:val="both"/>
      </w:pPr>
      <w:r>
        <w:rPr>
          <w:rFonts w:eastAsia="Calibri"/>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465F3" w:rsidRDefault="00C465F3">
      <w:pPr>
        <w:widowControl w:val="0"/>
        <w:autoSpaceDE w:val="0"/>
        <w:ind w:firstLine="709"/>
        <w:jc w:val="center"/>
        <w:rPr>
          <w:rFonts w:eastAsia="Calibri"/>
          <w:b/>
          <w:bCs/>
          <w:color w:val="000000"/>
          <w:sz w:val="28"/>
          <w:szCs w:val="28"/>
        </w:rPr>
      </w:pPr>
    </w:p>
    <w:p w:rsidR="00C465F3" w:rsidRDefault="00D70DC4">
      <w:pPr>
        <w:pStyle w:val="ConsPlusNormal0"/>
        <w:ind w:firstLine="709"/>
        <w:jc w:val="cente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bCs/>
          <w:color w:val="000000"/>
          <w:sz w:val="28"/>
          <w:szCs w:val="28"/>
        </w:rPr>
        <w:t xml:space="preserve">2.15. Исчерпывающий перечень оснований для отказа в приеме документов, указанных в пункте 2.13 настоящего Административного регламента, в том числе представленных в электронной форме: </w:t>
      </w:r>
    </w:p>
    <w:p w:rsidR="00C465F3" w:rsidRDefault="00D70DC4">
      <w:pPr>
        <w:autoSpaceDE w:val="0"/>
        <w:ind w:firstLine="709"/>
        <w:jc w:val="both"/>
      </w:pPr>
      <w:r>
        <w:rPr>
          <w:bCs/>
          <w:color w:val="000000"/>
          <w:sz w:val="28"/>
          <w:szCs w:val="28"/>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C465F3" w:rsidRDefault="00D70DC4">
      <w:pPr>
        <w:autoSpaceDE w:val="0"/>
        <w:ind w:firstLine="709"/>
        <w:jc w:val="both"/>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465F3" w:rsidRDefault="00D70DC4">
      <w:pPr>
        <w:autoSpaceDE w:val="0"/>
        <w:ind w:firstLine="709"/>
        <w:jc w:val="both"/>
      </w:pPr>
      <w:r>
        <w:rPr>
          <w:bCs/>
          <w:color w:val="000000"/>
          <w:sz w:val="28"/>
          <w:szCs w:val="28"/>
        </w:rPr>
        <w:t>в) представленные документы содержат подчистки и исправления текста;</w:t>
      </w:r>
    </w:p>
    <w:p w:rsidR="00C465F3" w:rsidRDefault="00D70DC4">
      <w:pPr>
        <w:autoSpaceDE w:val="0"/>
        <w:ind w:firstLine="709"/>
        <w:jc w:val="both"/>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465F3" w:rsidRDefault="00D70DC4">
      <w:pPr>
        <w:autoSpaceDE w:val="0"/>
        <w:ind w:firstLine="709"/>
        <w:jc w:val="both"/>
      </w:pPr>
      <w:r>
        <w:rPr>
          <w:bCs/>
          <w:color w:val="000000"/>
          <w:sz w:val="28"/>
          <w:szCs w:val="28"/>
        </w:rPr>
        <w:t>д) заявление и документы, указанные в подпунктах «б» - «к» пункта 2.13 настоящего Административного регламента, представлены в электронной форме с нарушением требований, установленных пунктами 2.10 – 2.12 настоящего Административного регламента;</w:t>
      </w:r>
    </w:p>
    <w:p w:rsidR="00C465F3" w:rsidRDefault="00D70DC4">
      <w:pPr>
        <w:autoSpaceDE w:val="0"/>
        <w:ind w:firstLine="709"/>
        <w:jc w:val="both"/>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465F3" w:rsidRDefault="00D70DC4">
      <w:pPr>
        <w:autoSpaceDE w:val="0"/>
        <w:ind w:firstLine="709"/>
        <w:jc w:val="both"/>
      </w:pPr>
      <w:r>
        <w:rPr>
          <w:bCs/>
          <w:color w:val="000000"/>
          <w:sz w:val="28"/>
          <w:szCs w:val="28"/>
        </w:rPr>
        <w:t>2.16.Решение об отказе в приеме документов, указанных в пункте 2.13 настоящего Административного регламента, оформляется по форме согласно Приложению № 3 к настоящему Административному регламенту.</w:t>
      </w:r>
    </w:p>
    <w:p w:rsidR="00C465F3" w:rsidRDefault="00D70DC4">
      <w:pPr>
        <w:autoSpaceDE w:val="0"/>
        <w:ind w:firstLine="709"/>
        <w:jc w:val="both"/>
      </w:pPr>
      <w:r>
        <w:rPr>
          <w:bCs/>
          <w:color w:val="000000"/>
          <w:sz w:val="28"/>
          <w:szCs w:val="28"/>
        </w:rPr>
        <w:t xml:space="preserve">2.17. Решение об отказе в приеме документов, указанных в пункте 2.13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C465F3" w:rsidRDefault="00D70DC4">
      <w:pPr>
        <w:autoSpaceDE w:val="0"/>
        <w:ind w:firstLine="709"/>
        <w:jc w:val="both"/>
      </w:pPr>
      <w:r>
        <w:rPr>
          <w:bCs/>
          <w:color w:val="000000"/>
          <w:sz w:val="28"/>
          <w:szCs w:val="28"/>
        </w:rPr>
        <w:t>2.18. Отказ в приеме документов, указанных в пункте 2.13 настоящего Административного регламента, не препятствует повторному обращению заявителя в Уполномоченный орган за получением услуги.</w:t>
      </w:r>
    </w:p>
    <w:p w:rsidR="00C465F3" w:rsidRDefault="00D70DC4">
      <w:pPr>
        <w:widowControl w:val="0"/>
        <w:autoSpaceDE w:val="0"/>
        <w:ind w:firstLine="709"/>
        <w:jc w:val="both"/>
      </w:pPr>
      <w:r>
        <w:rPr>
          <w:rFonts w:eastAsia="Calibri"/>
          <w:bCs/>
          <w:color w:val="000000"/>
          <w:sz w:val="28"/>
          <w:szCs w:val="28"/>
        </w:rPr>
        <w:t xml:space="preserve">2.19. В случае отсутствия прилагаемых к такому заявлению и предусмотренных подпунктами «б» - «к» пункта 2.13 настоящего Административного регламента, в течение трех рабочих дней со дня поступления заявления возвращает заявителю такое заявление и прилагаемые к нему документы без рассмотрения с указанием причин возврата. В этом случае заявление считается ненаправленным. </w:t>
      </w:r>
    </w:p>
    <w:p w:rsidR="00C465F3" w:rsidRDefault="00C465F3">
      <w:pPr>
        <w:widowControl w:val="0"/>
        <w:autoSpaceDE w:val="0"/>
        <w:ind w:firstLine="709"/>
        <w:jc w:val="center"/>
        <w:rPr>
          <w:rFonts w:eastAsia="Calibri"/>
          <w:b/>
          <w:bCs/>
          <w:color w:val="000000"/>
          <w:sz w:val="28"/>
          <w:szCs w:val="28"/>
        </w:rPr>
      </w:pPr>
    </w:p>
    <w:p w:rsidR="00C465F3" w:rsidRDefault="00D70DC4">
      <w:pPr>
        <w:widowControl w:val="0"/>
        <w:tabs>
          <w:tab w:val="left" w:pos="567"/>
        </w:tabs>
        <w:ind w:firstLine="709"/>
        <w:contextualSpacing/>
        <w:jc w:val="cente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bCs/>
          <w:color w:val="000000"/>
          <w:sz w:val="28"/>
          <w:szCs w:val="28"/>
        </w:rPr>
        <w:lastRenderedPageBreak/>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465F3" w:rsidRDefault="00D70DC4">
      <w:pPr>
        <w:widowControl w:val="0"/>
        <w:autoSpaceDE w:val="0"/>
        <w:ind w:firstLine="709"/>
        <w:jc w:val="both"/>
      </w:pPr>
      <w:r>
        <w:rPr>
          <w:bCs/>
          <w:color w:val="000000"/>
          <w:sz w:val="28"/>
          <w:szCs w:val="28"/>
        </w:rPr>
        <w:t>2.21. Исчерпывающий перечень оснований для направления решения об отказе в переводе жилого помещения в нежилое помещение и нежилого помещения в жилое помещение:</w:t>
      </w:r>
    </w:p>
    <w:p w:rsidR="00C465F3" w:rsidRDefault="00D70DC4">
      <w:pPr>
        <w:autoSpaceDE w:val="0"/>
        <w:ind w:firstLine="709"/>
        <w:jc w:val="both"/>
      </w:pPr>
      <w:r>
        <w:rPr>
          <w:bCs/>
          <w:color w:val="000000"/>
          <w:sz w:val="28"/>
          <w:szCs w:val="28"/>
        </w:rPr>
        <w:t>а) заявителем не представлены документы, определенные пунктом 2.13 настоящего административного регламента;</w:t>
      </w:r>
    </w:p>
    <w:p w:rsidR="00C465F3" w:rsidRDefault="00D70DC4">
      <w:pPr>
        <w:autoSpaceDE w:val="0"/>
        <w:ind w:firstLine="709"/>
        <w:jc w:val="both"/>
      </w:pPr>
      <w:r>
        <w:rPr>
          <w:bCs/>
          <w:color w:val="000000"/>
          <w:sz w:val="28"/>
          <w:szCs w:val="28"/>
        </w:rPr>
        <w:t>б)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помещение и нежилого помещения в жилое помещение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
    <w:p w:rsidR="00C465F3" w:rsidRDefault="00C465F3">
      <w:pPr>
        <w:autoSpaceDE w:val="0"/>
        <w:ind w:firstLine="709"/>
        <w:jc w:val="both"/>
        <w:rPr>
          <w:rFonts w:eastAsia="Calibri"/>
          <w:b/>
          <w:bCs/>
          <w:color w:val="000000"/>
          <w:sz w:val="28"/>
          <w:szCs w:val="28"/>
        </w:rPr>
      </w:pPr>
    </w:p>
    <w:p w:rsidR="00C465F3" w:rsidRDefault="00D70DC4">
      <w:pPr>
        <w:widowControl w:val="0"/>
        <w:autoSpaceDE w:val="0"/>
        <w:ind w:firstLine="709"/>
        <w:jc w:val="center"/>
      </w:pPr>
      <w:r>
        <w:rPr>
          <w:rFonts w:eastAsia="Calibri"/>
          <w:b/>
          <w:color w:val="000000"/>
          <w:sz w:val="28"/>
          <w:szCs w:val="28"/>
        </w:rPr>
        <w:t>Размер платы, взимаемой с заявителя при предоставлении муниципальной услуги, и способы ее взимания</w:t>
      </w:r>
    </w:p>
    <w:p w:rsidR="00C465F3" w:rsidRDefault="00C465F3">
      <w:pPr>
        <w:autoSpaceDE w:val="0"/>
        <w:ind w:firstLine="709"/>
        <w:jc w:val="both"/>
        <w:rPr>
          <w:rFonts w:eastAsia="Calibri"/>
          <w:b/>
          <w:bCs/>
          <w:color w:val="000000"/>
          <w:sz w:val="28"/>
          <w:szCs w:val="28"/>
        </w:rPr>
      </w:pPr>
    </w:p>
    <w:p w:rsidR="00C465F3" w:rsidRDefault="00D70DC4">
      <w:pPr>
        <w:autoSpaceDE w:val="0"/>
        <w:ind w:firstLine="709"/>
        <w:jc w:val="both"/>
      </w:pPr>
      <w:r>
        <w:rPr>
          <w:bCs/>
          <w:color w:val="000000"/>
          <w:sz w:val="28"/>
          <w:szCs w:val="28"/>
        </w:rPr>
        <w:t>2.22.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465F3" w:rsidRDefault="00C465F3">
      <w:pPr>
        <w:autoSpaceDE w:val="0"/>
        <w:ind w:firstLine="709"/>
        <w:jc w:val="both"/>
        <w:rPr>
          <w:bCs/>
          <w:color w:val="000000"/>
          <w:sz w:val="28"/>
          <w:szCs w:val="28"/>
        </w:rPr>
      </w:pPr>
    </w:p>
    <w:p w:rsidR="00C465F3" w:rsidRDefault="00D70DC4">
      <w:pPr>
        <w:autoSpaceDE w:val="0"/>
        <w:ind w:firstLine="709"/>
        <w:jc w:val="both"/>
      </w:pPr>
      <w:r>
        <w:rPr>
          <w:bCs/>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не предусмотрено.</w:t>
      </w:r>
    </w:p>
    <w:p w:rsidR="00C465F3" w:rsidRDefault="00C465F3">
      <w:pPr>
        <w:autoSpaceDE w:val="0"/>
        <w:ind w:firstLine="709"/>
        <w:jc w:val="both"/>
        <w:rPr>
          <w:rFonts w:eastAsia="Calibri"/>
          <w:bCs/>
          <w:color w:val="000000"/>
          <w:sz w:val="28"/>
          <w:szCs w:val="28"/>
        </w:rPr>
      </w:pPr>
    </w:p>
    <w:p w:rsidR="00C465F3" w:rsidRDefault="00D70DC4">
      <w:pPr>
        <w:autoSpaceDE w:val="0"/>
        <w:ind w:firstLine="709"/>
        <w:jc w:val="cente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5F3" w:rsidRDefault="00C465F3">
      <w:pPr>
        <w:autoSpaceDE w:val="0"/>
        <w:jc w:val="both"/>
        <w:rPr>
          <w:b/>
          <w:bCs/>
          <w:color w:val="000000"/>
          <w:sz w:val="28"/>
          <w:szCs w:val="28"/>
        </w:rPr>
      </w:pPr>
    </w:p>
    <w:p w:rsidR="00C465F3" w:rsidRDefault="00D70DC4">
      <w:pPr>
        <w:widowControl w:val="0"/>
        <w:autoSpaceDE w:val="0"/>
        <w:ind w:firstLine="709"/>
        <w:jc w:val="both"/>
      </w:pPr>
      <w:r>
        <w:rPr>
          <w:rFonts w:eastAsia="Calibri"/>
          <w:bCs/>
          <w:color w:val="000000"/>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465F3" w:rsidRDefault="00C465F3">
      <w:pPr>
        <w:widowControl w:val="0"/>
        <w:autoSpaceDE w:val="0"/>
        <w:ind w:firstLine="709"/>
        <w:jc w:val="center"/>
        <w:rPr>
          <w:rFonts w:eastAsia="Calibri"/>
          <w:b/>
          <w:bCs/>
          <w:color w:val="000000"/>
          <w:sz w:val="28"/>
          <w:szCs w:val="28"/>
        </w:rPr>
      </w:pPr>
    </w:p>
    <w:p w:rsidR="00C465F3" w:rsidRDefault="00D70DC4">
      <w:pPr>
        <w:widowControl w:val="0"/>
        <w:autoSpaceDE w:val="0"/>
        <w:ind w:firstLine="709"/>
        <w:jc w:val="cente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C465F3" w:rsidRDefault="00C465F3">
      <w:pPr>
        <w:autoSpaceDE w:val="0"/>
        <w:ind w:firstLine="709"/>
        <w:jc w:val="both"/>
        <w:rPr>
          <w:rFonts w:eastAsia="Calibri"/>
          <w:b/>
          <w:bCs/>
          <w:color w:val="000000"/>
          <w:sz w:val="28"/>
          <w:szCs w:val="28"/>
        </w:rPr>
      </w:pPr>
    </w:p>
    <w:p w:rsidR="00C465F3" w:rsidRDefault="00D70DC4">
      <w:pPr>
        <w:autoSpaceDE w:val="0"/>
        <w:ind w:firstLine="709"/>
        <w:jc w:val="both"/>
      </w:pPr>
      <w:r>
        <w:rPr>
          <w:bCs/>
          <w:color w:val="000000"/>
          <w:sz w:val="28"/>
          <w:szCs w:val="28"/>
        </w:rPr>
        <w:t>2.24. Регистрация заявления, представленного заявителем указанными в пункте 2.9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C465F3" w:rsidRDefault="00D70DC4">
      <w:pPr>
        <w:autoSpaceDE w:val="0"/>
        <w:ind w:firstLine="709"/>
        <w:jc w:val="both"/>
      </w:pPr>
      <w:r>
        <w:rPr>
          <w:bCs/>
          <w:color w:val="000000"/>
          <w:sz w:val="28"/>
          <w:szCs w:val="28"/>
        </w:rPr>
        <w:lastRenderedPageBreak/>
        <w:t>В случае представления заявления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C465F3" w:rsidRDefault="00D70DC4">
      <w:pPr>
        <w:autoSpaceDE w:val="0"/>
        <w:ind w:firstLine="709"/>
        <w:jc w:val="both"/>
      </w:pPr>
      <w:r>
        <w:rPr>
          <w:bCs/>
          <w:color w:val="000000"/>
          <w:sz w:val="28"/>
          <w:szCs w:val="28"/>
        </w:rPr>
        <w:t>Заявление считается поступившим в уполномоченный орган местного самоуправления со дня его регистрации.</w:t>
      </w:r>
    </w:p>
    <w:p w:rsidR="00C465F3" w:rsidRDefault="00C465F3">
      <w:pPr>
        <w:autoSpaceDE w:val="0"/>
        <w:ind w:firstLine="720"/>
        <w:jc w:val="both"/>
        <w:rPr>
          <w:b/>
          <w:bCs/>
          <w:color w:val="000000"/>
          <w:sz w:val="28"/>
          <w:szCs w:val="28"/>
        </w:rPr>
      </w:pPr>
    </w:p>
    <w:p w:rsidR="00C465F3" w:rsidRDefault="00D70DC4">
      <w:pPr>
        <w:autoSpaceDE w:val="0"/>
        <w:jc w:val="center"/>
      </w:pPr>
      <w:r>
        <w:rPr>
          <w:b/>
          <w:sz w:val="28"/>
          <w:szCs w:val="28"/>
        </w:rPr>
        <w:t>Требования к помещениям, в которых предоставляется муниципальная услуга</w:t>
      </w:r>
    </w:p>
    <w:p w:rsidR="00C465F3" w:rsidRDefault="00C465F3">
      <w:pPr>
        <w:widowControl w:val="0"/>
        <w:autoSpaceDE w:val="0"/>
        <w:ind w:firstLine="709"/>
        <w:jc w:val="both"/>
        <w:rPr>
          <w:b/>
          <w:color w:val="000000"/>
          <w:sz w:val="28"/>
          <w:szCs w:val="28"/>
        </w:rPr>
      </w:pPr>
    </w:p>
    <w:p w:rsidR="00C465F3" w:rsidRDefault="00D70DC4">
      <w:pPr>
        <w:widowControl w:val="0"/>
        <w:autoSpaceDE w:val="0"/>
        <w:ind w:firstLine="709"/>
        <w:jc w:val="both"/>
      </w:pPr>
      <w:r>
        <w:rPr>
          <w:color w:val="000000"/>
          <w:sz w:val="28"/>
          <w:szCs w:val="28"/>
        </w:rPr>
        <w:t xml:space="preserve">2.25. Местоположение административных зданий, в которых осуществляется прием </w:t>
      </w:r>
      <w:r>
        <w:rPr>
          <w:bCs/>
          <w:color w:val="000000"/>
          <w:sz w:val="28"/>
          <w:szCs w:val="28"/>
        </w:rPr>
        <w:t>заявления</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65F3" w:rsidRDefault="00D70DC4">
      <w:pPr>
        <w:widowControl w:val="0"/>
        <w:tabs>
          <w:tab w:val="left" w:pos="567"/>
        </w:tabs>
        <w:ind w:firstLine="709"/>
        <w:contextualSpacing/>
        <w:jc w:val="both"/>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5F3" w:rsidRDefault="00D70DC4">
      <w:pPr>
        <w:widowControl w:val="0"/>
        <w:autoSpaceDE w:val="0"/>
        <w:ind w:firstLine="709"/>
        <w:jc w:val="both"/>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465F3" w:rsidRDefault="00D70DC4">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5F3" w:rsidRDefault="00D70DC4">
      <w:pPr>
        <w:widowControl w:val="0"/>
        <w:autoSpaceDE w:val="0"/>
        <w:ind w:firstLine="709"/>
        <w:jc w:val="both"/>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65F3" w:rsidRDefault="00D70DC4">
      <w:pPr>
        <w:widowControl w:val="0"/>
        <w:tabs>
          <w:tab w:val="left" w:pos="567"/>
          <w:tab w:val="left" w:pos="1134"/>
        </w:tabs>
        <w:ind w:left="709"/>
        <w:contextualSpacing/>
        <w:jc w:val="both"/>
      </w:pPr>
      <w:r>
        <w:rPr>
          <w:color w:val="000000"/>
          <w:sz w:val="28"/>
          <w:szCs w:val="28"/>
        </w:rPr>
        <w:t>наименование;</w:t>
      </w:r>
    </w:p>
    <w:p w:rsidR="00C465F3" w:rsidRDefault="00D70DC4">
      <w:pPr>
        <w:widowControl w:val="0"/>
        <w:tabs>
          <w:tab w:val="left" w:pos="567"/>
          <w:tab w:val="left" w:pos="1134"/>
        </w:tabs>
        <w:ind w:left="709"/>
        <w:contextualSpacing/>
        <w:jc w:val="both"/>
      </w:pPr>
      <w:r>
        <w:rPr>
          <w:color w:val="000000"/>
          <w:sz w:val="28"/>
          <w:szCs w:val="28"/>
        </w:rPr>
        <w:t>местонахождение и юридический адрес;</w:t>
      </w:r>
    </w:p>
    <w:p w:rsidR="00C465F3" w:rsidRDefault="00D70DC4">
      <w:pPr>
        <w:widowControl w:val="0"/>
        <w:tabs>
          <w:tab w:val="left" w:pos="567"/>
          <w:tab w:val="left" w:pos="1134"/>
        </w:tabs>
        <w:ind w:left="709"/>
        <w:contextualSpacing/>
        <w:jc w:val="both"/>
      </w:pPr>
      <w:r>
        <w:rPr>
          <w:color w:val="000000"/>
          <w:sz w:val="28"/>
          <w:szCs w:val="28"/>
        </w:rPr>
        <w:t>режим работы;</w:t>
      </w:r>
    </w:p>
    <w:p w:rsidR="00C465F3" w:rsidRDefault="00D70DC4">
      <w:pPr>
        <w:widowControl w:val="0"/>
        <w:tabs>
          <w:tab w:val="left" w:pos="567"/>
          <w:tab w:val="left" w:pos="1134"/>
        </w:tabs>
        <w:ind w:left="709"/>
        <w:contextualSpacing/>
        <w:jc w:val="both"/>
      </w:pPr>
      <w:r>
        <w:rPr>
          <w:color w:val="000000"/>
          <w:sz w:val="28"/>
          <w:szCs w:val="28"/>
        </w:rPr>
        <w:t>график приема;</w:t>
      </w:r>
    </w:p>
    <w:p w:rsidR="00C465F3" w:rsidRDefault="00D70DC4">
      <w:pPr>
        <w:widowControl w:val="0"/>
        <w:tabs>
          <w:tab w:val="left" w:pos="567"/>
          <w:tab w:val="left" w:pos="1134"/>
        </w:tabs>
        <w:ind w:left="709"/>
        <w:contextualSpacing/>
        <w:jc w:val="both"/>
      </w:pPr>
      <w:r>
        <w:rPr>
          <w:color w:val="000000"/>
          <w:sz w:val="28"/>
          <w:szCs w:val="28"/>
        </w:rPr>
        <w:t>номера телефонов для справок.</w:t>
      </w:r>
    </w:p>
    <w:p w:rsidR="00C465F3" w:rsidRDefault="00D70DC4">
      <w:pPr>
        <w:widowControl w:val="0"/>
        <w:autoSpaceDE w:val="0"/>
        <w:ind w:firstLine="709"/>
        <w:jc w:val="both"/>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65F3" w:rsidRDefault="00D70DC4">
      <w:pPr>
        <w:widowControl w:val="0"/>
        <w:autoSpaceDE w:val="0"/>
        <w:ind w:firstLine="709"/>
        <w:jc w:val="both"/>
      </w:pPr>
      <w:r>
        <w:rPr>
          <w:color w:val="000000"/>
          <w:sz w:val="28"/>
          <w:szCs w:val="28"/>
        </w:rPr>
        <w:t>Помещения, в которых предоставляется муниципальная услуга, оснащаются:</w:t>
      </w:r>
    </w:p>
    <w:p w:rsidR="00C465F3" w:rsidRDefault="00D70DC4">
      <w:pPr>
        <w:widowControl w:val="0"/>
        <w:autoSpaceDE w:val="0"/>
        <w:ind w:firstLine="709"/>
        <w:jc w:val="both"/>
      </w:pPr>
      <w:r>
        <w:rPr>
          <w:color w:val="000000"/>
          <w:sz w:val="28"/>
          <w:szCs w:val="28"/>
        </w:rPr>
        <w:t>противопожарной системой и средствами пожаротушения;</w:t>
      </w:r>
    </w:p>
    <w:p w:rsidR="00C465F3" w:rsidRDefault="00D70DC4">
      <w:pPr>
        <w:widowControl w:val="0"/>
        <w:autoSpaceDE w:val="0"/>
        <w:ind w:firstLine="709"/>
        <w:jc w:val="both"/>
      </w:pPr>
      <w:r>
        <w:rPr>
          <w:color w:val="000000"/>
          <w:sz w:val="28"/>
          <w:szCs w:val="28"/>
        </w:rPr>
        <w:t>системой оповещения о возникновении чрезвычайной ситуации;</w:t>
      </w:r>
    </w:p>
    <w:p w:rsidR="00C465F3" w:rsidRDefault="00D70DC4">
      <w:pPr>
        <w:widowControl w:val="0"/>
        <w:autoSpaceDE w:val="0"/>
        <w:ind w:firstLine="709"/>
        <w:jc w:val="both"/>
      </w:pPr>
      <w:r>
        <w:rPr>
          <w:color w:val="000000"/>
          <w:sz w:val="28"/>
          <w:szCs w:val="28"/>
        </w:rPr>
        <w:lastRenderedPageBreak/>
        <w:t>средствами оказания первой медицинской помощи;</w:t>
      </w:r>
    </w:p>
    <w:p w:rsidR="00C465F3" w:rsidRDefault="00D70DC4">
      <w:pPr>
        <w:widowControl w:val="0"/>
        <w:autoSpaceDE w:val="0"/>
        <w:ind w:firstLine="709"/>
        <w:jc w:val="both"/>
      </w:pPr>
      <w:r>
        <w:rPr>
          <w:color w:val="000000"/>
          <w:sz w:val="28"/>
          <w:szCs w:val="28"/>
        </w:rPr>
        <w:t>туалетными комнатами для посетителей.</w:t>
      </w:r>
    </w:p>
    <w:p w:rsidR="00C465F3" w:rsidRDefault="00D70DC4">
      <w:pPr>
        <w:widowControl w:val="0"/>
        <w:autoSpaceDE w:val="0"/>
        <w:ind w:firstLine="709"/>
        <w:jc w:val="both"/>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65F3" w:rsidRDefault="00D70DC4">
      <w:pPr>
        <w:widowControl w:val="0"/>
        <w:autoSpaceDE w:val="0"/>
        <w:ind w:firstLine="709"/>
        <w:jc w:val="both"/>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5F3" w:rsidRDefault="00D70DC4">
      <w:pPr>
        <w:widowControl w:val="0"/>
        <w:autoSpaceDE w:val="0"/>
        <w:ind w:firstLine="709"/>
        <w:jc w:val="both"/>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C465F3" w:rsidRDefault="00D70DC4">
      <w:pPr>
        <w:widowControl w:val="0"/>
        <w:autoSpaceDE w:val="0"/>
        <w:ind w:firstLine="709"/>
        <w:jc w:val="both"/>
      </w:pPr>
      <w:r>
        <w:rPr>
          <w:color w:val="000000"/>
          <w:sz w:val="28"/>
          <w:szCs w:val="28"/>
        </w:rPr>
        <w:t>Места приема Заявителей оборудуются информационными табличками (вывесками) с указанием:</w:t>
      </w:r>
    </w:p>
    <w:p w:rsidR="00C465F3" w:rsidRDefault="00D70DC4">
      <w:pPr>
        <w:widowControl w:val="0"/>
        <w:autoSpaceDE w:val="0"/>
        <w:ind w:firstLine="709"/>
        <w:jc w:val="both"/>
      </w:pPr>
      <w:r>
        <w:rPr>
          <w:color w:val="000000"/>
          <w:sz w:val="28"/>
          <w:szCs w:val="28"/>
        </w:rPr>
        <w:t>номера кабинета и наименования отдела;</w:t>
      </w:r>
    </w:p>
    <w:p w:rsidR="00C465F3" w:rsidRDefault="00D70DC4">
      <w:pPr>
        <w:widowControl w:val="0"/>
        <w:autoSpaceDE w:val="0"/>
        <w:ind w:firstLine="709"/>
        <w:jc w:val="both"/>
      </w:pPr>
      <w:r>
        <w:rPr>
          <w:color w:val="000000"/>
          <w:sz w:val="28"/>
          <w:szCs w:val="28"/>
        </w:rPr>
        <w:t>фамилии, имени и отчества (последнее – при наличии), должности ответственного лица за прием документов;</w:t>
      </w:r>
    </w:p>
    <w:p w:rsidR="00C465F3" w:rsidRDefault="00D70DC4">
      <w:pPr>
        <w:widowControl w:val="0"/>
        <w:autoSpaceDE w:val="0"/>
        <w:ind w:firstLine="709"/>
        <w:jc w:val="both"/>
      </w:pPr>
      <w:r>
        <w:rPr>
          <w:color w:val="000000"/>
          <w:sz w:val="28"/>
          <w:szCs w:val="28"/>
        </w:rPr>
        <w:t>графика приема Заявителей.</w:t>
      </w:r>
    </w:p>
    <w:p w:rsidR="00C465F3" w:rsidRDefault="00D70DC4">
      <w:pPr>
        <w:widowControl w:val="0"/>
        <w:autoSpaceDE w:val="0"/>
        <w:ind w:firstLine="709"/>
        <w:jc w:val="both"/>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65F3" w:rsidRDefault="00D70DC4">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65F3" w:rsidRDefault="00D70DC4">
      <w:pPr>
        <w:widowControl w:val="0"/>
        <w:autoSpaceDE w:val="0"/>
        <w:ind w:firstLine="709"/>
        <w:jc w:val="both"/>
      </w:pPr>
      <w:r>
        <w:rPr>
          <w:color w:val="000000"/>
          <w:sz w:val="28"/>
          <w:szCs w:val="28"/>
        </w:rPr>
        <w:t>При предоставлении муниципальной услуги инвалидам обеспечиваются:</w:t>
      </w:r>
    </w:p>
    <w:p w:rsidR="00C465F3" w:rsidRDefault="00D70DC4">
      <w:pPr>
        <w:widowControl w:val="0"/>
        <w:autoSpaceDE w:val="0"/>
        <w:ind w:firstLine="709"/>
        <w:jc w:val="both"/>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C465F3" w:rsidRDefault="00D70DC4">
      <w:pPr>
        <w:widowControl w:val="0"/>
        <w:autoSpaceDE w:val="0"/>
        <w:ind w:firstLine="709"/>
        <w:jc w:val="both"/>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65F3" w:rsidRDefault="00D70DC4">
      <w:pPr>
        <w:widowControl w:val="0"/>
        <w:autoSpaceDE w:val="0"/>
        <w:ind w:firstLine="709"/>
        <w:jc w:val="both"/>
      </w:pPr>
      <w:r>
        <w:rPr>
          <w:color w:val="000000"/>
          <w:sz w:val="28"/>
          <w:szCs w:val="28"/>
        </w:rPr>
        <w:t>сопровождение инвалидов, имеющих стойкие расстройства функции зрения и самостоятельного передвижения;</w:t>
      </w:r>
    </w:p>
    <w:p w:rsidR="00C465F3" w:rsidRDefault="00D70DC4">
      <w:pPr>
        <w:widowControl w:val="0"/>
        <w:autoSpaceDE w:val="0"/>
        <w:ind w:firstLine="709"/>
        <w:jc w:val="both"/>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65F3" w:rsidRDefault="00D70DC4">
      <w:pPr>
        <w:widowControl w:val="0"/>
        <w:autoSpaceDE w:val="0"/>
        <w:ind w:firstLine="709"/>
        <w:jc w:val="both"/>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5F3" w:rsidRDefault="00D70DC4">
      <w:pPr>
        <w:widowControl w:val="0"/>
        <w:autoSpaceDE w:val="0"/>
        <w:ind w:firstLine="709"/>
        <w:jc w:val="both"/>
      </w:pPr>
      <w:r>
        <w:rPr>
          <w:color w:val="000000"/>
          <w:sz w:val="28"/>
          <w:szCs w:val="28"/>
        </w:rPr>
        <w:t>допуск сурдопереводчика и тифлосурдопереводчика;</w:t>
      </w:r>
    </w:p>
    <w:p w:rsidR="00C465F3" w:rsidRDefault="00D70DC4">
      <w:pPr>
        <w:widowControl w:val="0"/>
        <w:autoSpaceDE w:val="0"/>
        <w:ind w:firstLine="709"/>
        <w:jc w:val="both"/>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465F3" w:rsidRDefault="00D70DC4">
      <w:pPr>
        <w:widowControl w:val="0"/>
        <w:autoSpaceDE w:val="0"/>
        <w:ind w:firstLine="709"/>
        <w:jc w:val="both"/>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C465F3" w:rsidRDefault="00C465F3">
      <w:pPr>
        <w:autoSpaceDE w:val="0"/>
        <w:ind w:firstLine="720"/>
        <w:jc w:val="both"/>
        <w:rPr>
          <w:b/>
          <w:bCs/>
          <w:color w:val="000000"/>
          <w:sz w:val="28"/>
          <w:szCs w:val="28"/>
        </w:rPr>
      </w:pPr>
    </w:p>
    <w:p w:rsidR="00C465F3" w:rsidRDefault="00D70DC4">
      <w:pPr>
        <w:autoSpaceDE w:val="0"/>
        <w:jc w:val="center"/>
      </w:pPr>
      <w:r>
        <w:rPr>
          <w:b/>
          <w:bCs/>
          <w:color w:val="000000"/>
          <w:sz w:val="28"/>
          <w:szCs w:val="28"/>
        </w:rPr>
        <w:t>Показатели доступности и качества муниципальной услуги</w:t>
      </w:r>
    </w:p>
    <w:p w:rsidR="00C465F3" w:rsidRDefault="00C465F3">
      <w:pPr>
        <w:widowControl w:val="0"/>
        <w:autoSpaceDE w:val="0"/>
        <w:ind w:firstLine="709"/>
        <w:jc w:val="both"/>
        <w:rPr>
          <w:b/>
          <w:bCs/>
          <w:color w:val="000000"/>
          <w:sz w:val="28"/>
          <w:szCs w:val="28"/>
        </w:rPr>
      </w:pPr>
    </w:p>
    <w:p w:rsidR="00C465F3" w:rsidRDefault="00D70DC4">
      <w:pPr>
        <w:autoSpaceDE w:val="0"/>
        <w:ind w:firstLine="709"/>
        <w:jc w:val="both"/>
      </w:pPr>
      <w:r>
        <w:rPr>
          <w:bCs/>
          <w:color w:val="000000"/>
          <w:sz w:val="28"/>
          <w:szCs w:val="28"/>
        </w:rPr>
        <w:t>2.26. Основными показателями доступности предоставления муниципальной услуги являются:</w:t>
      </w:r>
    </w:p>
    <w:p w:rsidR="00C465F3" w:rsidRDefault="00D70DC4">
      <w:pPr>
        <w:autoSpaceDE w:val="0"/>
        <w:ind w:firstLine="709"/>
        <w:jc w:val="both"/>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65F3" w:rsidRDefault="00D70DC4">
      <w:pPr>
        <w:autoSpaceDE w:val="0"/>
        <w:ind w:firstLine="709"/>
        <w:jc w:val="both"/>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C465F3" w:rsidRDefault="00D70DC4">
      <w:pPr>
        <w:autoSpaceDE w:val="0"/>
        <w:ind w:firstLine="709"/>
        <w:jc w:val="both"/>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5F3" w:rsidRDefault="00D70DC4">
      <w:pPr>
        <w:autoSpaceDE w:val="0"/>
        <w:ind w:firstLine="709"/>
        <w:jc w:val="both"/>
      </w:pPr>
      <w:r>
        <w:rPr>
          <w:bCs/>
          <w:color w:val="000000"/>
          <w:sz w:val="28"/>
          <w:szCs w:val="28"/>
        </w:rPr>
        <w:t>2.27. Основными показателями качества предоставления муниципальной услуги являются:</w:t>
      </w:r>
    </w:p>
    <w:p w:rsidR="00C465F3" w:rsidRDefault="00D70DC4">
      <w:pPr>
        <w:autoSpaceDE w:val="0"/>
        <w:ind w:firstLine="709"/>
        <w:jc w:val="both"/>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465F3" w:rsidRDefault="00D70DC4">
      <w:pPr>
        <w:autoSpaceDE w:val="0"/>
        <w:ind w:firstLine="709"/>
        <w:jc w:val="both"/>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465F3" w:rsidRDefault="00D70DC4">
      <w:pPr>
        <w:autoSpaceDE w:val="0"/>
        <w:ind w:firstLine="709"/>
        <w:jc w:val="both"/>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65F3" w:rsidRDefault="00D70DC4">
      <w:pPr>
        <w:autoSpaceDE w:val="0"/>
        <w:ind w:firstLine="709"/>
        <w:jc w:val="both"/>
      </w:pPr>
      <w:r>
        <w:rPr>
          <w:bCs/>
          <w:color w:val="000000"/>
          <w:sz w:val="28"/>
          <w:szCs w:val="28"/>
        </w:rPr>
        <w:t>отсутствие нарушений установленных сроков в процессе предоставления муниципальной услуги;</w:t>
      </w:r>
    </w:p>
    <w:p w:rsidR="00C465F3" w:rsidRDefault="00D70DC4">
      <w:pPr>
        <w:autoSpaceDE w:val="0"/>
        <w:ind w:firstLine="709"/>
        <w:jc w:val="both"/>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465F3" w:rsidRDefault="00C465F3">
      <w:pPr>
        <w:autoSpaceDE w:val="0"/>
        <w:ind w:firstLine="709"/>
        <w:jc w:val="both"/>
        <w:rPr>
          <w:bCs/>
          <w:color w:val="000000"/>
          <w:sz w:val="28"/>
          <w:szCs w:val="28"/>
        </w:rPr>
      </w:pPr>
    </w:p>
    <w:p w:rsidR="00C465F3" w:rsidRDefault="00D70DC4">
      <w:pPr>
        <w:autoSpaceDE w:val="0"/>
        <w:ind w:firstLine="709"/>
        <w:jc w:val="center"/>
      </w:pPr>
      <w:r>
        <w:rPr>
          <w:b/>
          <w:bCs/>
          <w:color w:val="000000"/>
          <w:sz w:val="28"/>
          <w:szCs w:val="28"/>
        </w:rPr>
        <w:t>Случаи и порядок предоставления муниципальной услуги в  упреждающем (проактивном) режиме.</w:t>
      </w:r>
    </w:p>
    <w:p w:rsidR="00C465F3" w:rsidRDefault="00C465F3">
      <w:pPr>
        <w:autoSpaceDE w:val="0"/>
        <w:ind w:firstLine="709"/>
        <w:jc w:val="center"/>
        <w:rPr>
          <w:b/>
          <w:bCs/>
          <w:color w:val="000000"/>
          <w:sz w:val="28"/>
          <w:szCs w:val="28"/>
        </w:rPr>
      </w:pPr>
    </w:p>
    <w:p w:rsidR="00C465F3" w:rsidRDefault="00D70DC4">
      <w:pPr>
        <w:autoSpaceDE w:val="0"/>
        <w:ind w:firstLine="709"/>
        <w:jc w:val="both"/>
      </w:pPr>
      <w:r w:rsidRPr="00D70DC4">
        <w:rPr>
          <w:color w:val="000000"/>
          <w:sz w:val="28"/>
          <w:szCs w:val="28"/>
        </w:rPr>
        <w:t>2.</w:t>
      </w:r>
      <w:r>
        <w:rPr>
          <w:color w:val="000000"/>
          <w:sz w:val="28"/>
          <w:szCs w:val="28"/>
        </w:rPr>
        <w:t>28</w:t>
      </w:r>
      <w:r w:rsidRPr="00D70DC4">
        <w:rPr>
          <w:color w:val="000000"/>
          <w:sz w:val="28"/>
          <w:szCs w:val="28"/>
        </w:rPr>
        <w:t xml:space="preserve"> Муниципальная услуга не предоставляется в упреждающем (проактивном) режиме.</w:t>
      </w:r>
    </w:p>
    <w:p w:rsidR="00C465F3" w:rsidRPr="00D70DC4" w:rsidRDefault="00C465F3">
      <w:pPr>
        <w:autoSpaceDE w:val="0"/>
        <w:ind w:firstLine="709"/>
        <w:jc w:val="both"/>
        <w:rPr>
          <w:color w:val="000000"/>
          <w:sz w:val="28"/>
          <w:szCs w:val="28"/>
        </w:rPr>
      </w:pPr>
    </w:p>
    <w:p w:rsidR="00C465F3" w:rsidRDefault="00D70DC4">
      <w:pPr>
        <w:autoSpaceDE w:val="0"/>
        <w:ind w:firstLine="709"/>
        <w:jc w:val="cente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color w:val="000000"/>
          <w:sz w:val="28"/>
          <w:szCs w:val="28"/>
        </w:rPr>
        <w:t>2.29. Услуги, необходимые и обязательные для предоставления муниципальной услуги, отсутствуют.</w:t>
      </w:r>
    </w:p>
    <w:p w:rsidR="00C465F3" w:rsidRDefault="00D70DC4">
      <w:pPr>
        <w:autoSpaceDE w:val="0"/>
        <w:ind w:firstLine="709"/>
        <w:jc w:val="both"/>
      </w:pPr>
      <w:r>
        <w:rPr>
          <w:bCs/>
          <w:color w:val="000000"/>
          <w:sz w:val="28"/>
          <w:szCs w:val="28"/>
        </w:rPr>
        <w:lastRenderedPageBreak/>
        <w:t>2.30. При предоставлении муниципальной услуги запрещается требовать от заявителя:</w:t>
      </w:r>
    </w:p>
    <w:p w:rsidR="00C465F3" w:rsidRDefault="00D70DC4">
      <w:pPr>
        <w:autoSpaceDE w:val="0"/>
        <w:ind w:firstLine="709"/>
        <w:jc w:val="both"/>
      </w:pPr>
      <w:r>
        <w:rPr>
          <w:bCs/>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регулирующие отношения, возникшие в связи с предоставлением муниципальной услуги;</w:t>
      </w:r>
    </w:p>
    <w:p w:rsidR="00C465F3" w:rsidRDefault="00D70DC4">
      <w:pPr>
        <w:autoSpaceDE w:val="0"/>
        <w:ind w:firstLine="709"/>
        <w:jc w:val="both"/>
      </w:pPr>
      <w:r>
        <w:rPr>
          <w:bCs/>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C465F3" w:rsidRDefault="00D70DC4">
      <w:pPr>
        <w:autoSpaceDE w:val="0"/>
        <w:ind w:firstLine="709"/>
        <w:jc w:val="both"/>
      </w:pPr>
      <w:r>
        <w:rPr>
          <w:bCs/>
          <w:color w:val="000000"/>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465F3" w:rsidRDefault="00D70DC4">
      <w:pPr>
        <w:autoSpaceDE w:val="0"/>
        <w:ind w:firstLine="709"/>
        <w:jc w:val="both"/>
      </w:pPr>
      <w:r>
        <w:rPr>
          <w:bCs/>
          <w:color w:val="000000"/>
          <w:sz w:val="28"/>
          <w:szCs w:val="28"/>
        </w:rPr>
        <w:t>2) документы воинского учета;</w:t>
      </w:r>
    </w:p>
    <w:p w:rsidR="00C465F3" w:rsidRDefault="00D70DC4">
      <w:pPr>
        <w:autoSpaceDE w:val="0"/>
        <w:ind w:firstLine="709"/>
        <w:jc w:val="both"/>
      </w:pPr>
      <w:r>
        <w:rPr>
          <w:bCs/>
          <w:color w:val="000000"/>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465F3" w:rsidRDefault="00D70DC4">
      <w:pPr>
        <w:autoSpaceDE w:val="0"/>
        <w:ind w:firstLine="709"/>
        <w:jc w:val="both"/>
      </w:pPr>
      <w:r w:rsidRPr="00D70DC4">
        <w:rPr>
          <w:bCs/>
          <w:color w:val="000000"/>
          <w:sz w:val="28"/>
          <w:szCs w:val="28"/>
        </w:rPr>
        <w:t>4) свидетельства об усыновлении, выданные органами записи актов гражданского состояния или консульскими учреждениями Российской Федерации;</w:t>
      </w:r>
    </w:p>
    <w:p w:rsidR="00C465F3" w:rsidRDefault="00D70DC4">
      <w:pPr>
        <w:autoSpaceDE w:val="0"/>
        <w:ind w:firstLine="709"/>
        <w:jc w:val="both"/>
      </w:pPr>
      <w:r>
        <w:rPr>
          <w:bCs/>
          <w:color w:val="000000"/>
          <w:sz w:val="28"/>
          <w:szCs w:val="28"/>
        </w:rPr>
        <w:t>5)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465F3" w:rsidRDefault="00D70DC4">
      <w:pPr>
        <w:autoSpaceDE w:val="0"/>
        <w:ind w:firstLine="709"/>
        <w:jc w:val="both"/>
      </w:pPr>
      <w:r>
        <w:rPr>
          <w:bCs/>
          <w:color w:val="000000"/>
          <w:sz w:val="28"/>
          <w:szCs w:val="28"/>
        </w:rPr>
        <w:t>6)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465F3" w:rsidRDefault="00D70DC4">
      <w:pPr>
        <w:autoSpaceDE w:val="0"/>
        <w:ind w:firstLine="709"/>
        <w:jc w:val="both"/>
      </w:pPr>
      <w:r>
        <w:rPr>
          <w:bCs/>
          <w:color w:val="000000"/>
          <w:sz w:val="28"/>
          <w:szCs w:val="28"/>
        </w:rPr>
        <w:t>7)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465F3" w:rsidRDefault="00D70DC4">
      <w:pPr>
        <w:autoSpaceDE w:val="0"/>
        <w:ind w:firstLine="709"/>
        <w:jc w:val="both"/>
      </w:pPr>
      <w:r>
        <w:rPr>
          <w:bCs/>
          <w:color w:val="000000"/>
          <w:sz w:val="28"/>
          <w:szCs w:val="28"/>
        </w:rPr>
        <w:t>8)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465F3" w:rsidRDefault="00D70DC4">
      <w:pPr>
        <w:autoSpaceDE w:val="0"/>
        <w:ind w:firstLine="709"/>
        <w:jc w:val="both"/>
      </w:pPr>
      <w:r>
        <w:rPr>
          <w:bCs/>
          <w:color w:val="000000"/>
          <w:sz w:val="28"/>
          <w:szCs w:val="28"/>
        </w:rPr>
        <w:t xml:space="preserve">9) документы Архивного фонда Российской Федерации и другие архивные документы в соответствии с законодательством об архивном деле в Российской </w:t>
      </w:r>
      <w:r>
        <w:rPr>
          <w:bCs/>
          <w:color w:val="000000"/>
          <w:sz w:val="28"/>
          <w:szCs w:val="28"/>
        </w:rPr>
        <w:lastRenderedPageBreak/>
        <w:t>Федерации, переданные на постоянное хранение в государственные или муниципальные архивы;</w:t>
      </w:r>
    </w:p>
    <w:p w:rsidR="00C465F3" w:rsidRDefault="00D70DC4">
      <w:pPr>
        <w:autoSpaceDE w:val="0"/>
        <w:ind w:firstLine="709"/>
        <w:jc w:val="both"/>
      </w:pPr>
      <w:r>
        <w:rPr>
          <w:bCs/>
          <w:color w:val="000000"/>
          <w:sz w:val="28"/>
          <w:szCs w:val="28"/>
        </w:rPr>
        <w:t>10)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465F3" w:rsidRDefault="00D70DC4">
      <w:pPr>
        <w:autoSpaceDE w:val="0"/>
        <w:ind w:firstLine="709"/>
        <w:jc w:val="both"/>
      </w:pPr>
      <w:r>
        <w:rPr>
          <w:bCs/>
          <w:color w:val="000000"/>
          <w:sz w:val="28"/>
          <w:szCs w:val="28"/>
        </w:rPr>
        <w:t>11)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465F3" w:rsidRDefault="00D70DC4">
      <w:pPr>
        <w:autoSpaceDE w:val="0"/>
        <w:ind w:firstLine="709"/>
        <w:jc w:val="both"/>
      </w:pPr>
      <w:r>
        <w:rPr>
          <w:bCs/>
          <w:color w:val="000000"/>
          <w:sz w:val="28"/>
          <w:szCs w:val="28"/>
        </w:rPr>
        <w:t>12)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465F3" w:rsidRDefault="00D70DC4">
      <w:pPr>
        <w:autoSpaceDE w:val="0"/>
        <w:ind w:firstLine="709"/>
        <w:jc w:val="both"/>
      </w:pPr>
      <w:r>
        <w:rPr>
          <w:bCs/>
          <w:color w:val="000000"/>
          <w:sz w:val="28"/>
          <w:szCs w:val="28"/>
        </w:rPr>
        <w:t>13) документы о государственных и ведомственных наградах, государственных премиях и знаках отличия;</w:t>
      </w:r>
    </w:p>
    <w:p w:rsidR="00C465F3" w:rsidRDefault="00D70DC4">
      <w:pPr>
        <w:autoSpaceDE w:val="0"/>
        <w:ind w:firstLine="709"/>
        <w:jc w:val="both"/>
      </w:pPr>
      <w:r>
        <w:rPr>
          <w:bCs/>
          <w:color w:val="000000"/>
          <w:sz w:val="28"/>
          <w:szCs w:val="28"/>
        </w:rPr>
        <w:t>14)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465F3" w:rsidRDefault="00D70DC4">
      <w:pPr>
        <w:autoSpaceDE w:val="0"/>
        <w:ind w:firstLine="709"/>
        <w:jc w:val="both"/>
      </w:pPr>
      <w:r>
        <w:rPr>
          <w:bCs/>
          <w:color w:val="000000"/>
          <w:sz w:val="28"/>
          <w:szCs w:val="28"/>
        </w:rPr>
        <w:t>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C465F3" w:rsidRDefault="00D70DC4">
      <w:pPr>
        <w:autoSpaceDE w:val="0"/>
        <w:ind w:firstLine="709"/>
        <w:jc w:val="both"/>
      </w:pPr>
      <w:r>
        <w:rPr>
          <w:bCs/>
          <w:color w:val="000000"/>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C465F3" w:rsidRPr="00D70DC4" w:rsidRDefault="00C465F3">
      <w:pPr>
        <w:autoSpaceDE w:val="0"/>
        <w:ind w:firstLine="720"/>
        <w:jc w:val="both"/>
        <w:rPr>
          <w:b/>
          <w:bCs/>
          <w:color w:val="000000"/>
          <w:sz w:val="28"/>
          <w:szCs w:val="28"/>
        </w:rPr>
      </w:pPr>
    </w:p>
    <w:p w:rsidR="00C465F3" w:rsidRDefault="00D70DC4">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465F3" w:rsidRDefault="00C465F3">
      <w:pPr>
        <w:widowControl w:val="0"/>
        <w:autoSpaceDE w:val="0"/>
        <w:ind w:firstLine="709"/>
        <w:jc w:val="center"/>
        <w:rPr>
          <w:b/>
          <w:color w:val="000000"/>
          <w:sz w:val="28"/>
          <w:szCs w:val="28"/>
        </w:rPr>
      </w:pPr>
    </w:p>
    <w:p w:rsidR="00C465F3" w:rsidRDefault="00D70DC4">
      <w:pPr>
        <w:widowControl w:val="0"/>
        <w:autoSpaceDE w:val="0"/>
        <w:ind w:firstLine="709"/>
        <w:jc w:val="center"/>
      </w:pPr>
      <w:r>
        <w:rPr>
          <w:b/>
          <w:bCs/>
          <w:color w:val="000000"/>
          <w:sz w:val="28"/>
          <w:szCs w:val="28"/>
        </w:rPr>
        <w:t>Исчерпывающий перечень административных процедур</w:t>
      </w:r>
    </w:p>
    <w:p w:rsidR="00C465F3" w:rsidRDefault="00C465F3">
      <w:pPr>
        <w:widowControl w:val="0"/>
        <w:autoSpaceDE w:val="0"/>
        <w:ind w:firstLine="709"/>
        <w:jc w:val="both"/>
        <w:rPr>
          <w:b/>
          <w:bCs/>
          <w:color w:val="000000"/>
          <w:sz w:val="28"/>
          <w:szCs w:val="28"/>
        </w:rPr>
      </w:pPr>
    </w:p>
    <w:p w:rsidR="00C465F3" w:rsidRDefault="00D70DC4">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C465F3" w:rsidRDefault="00D70DC4">
      <w:pPr>
        <w:widowControl w:val="0"/>
        <w:tabs>
          <w:tab w:val="left" w:pos="567"/>
        </w:tabs>
        <w:ind w:firstLine="709"/>
        <w:contextualSpacing/>
        <w:jc w:val="both"/>
      </w:pPr>
      <w:r>
        <w:rPr>
          <w:color w:val="000000"/>
          <w:sz w:val="28"/>
          <w:szCs w:val="28"/>
        </w:rPr>
        <w:t xml:space="preserve">прием, проверка документов и регистрация </w:t>
      </w:r>
      <w:r>
        <w:rPr>
          <w:bCs/>
          <w:color w:val="000000"/>
          <w:sz w:val="28"/>
          <w:szCs w:val="28"/>
        </w:rPr>
        <w:t>заявления</w:t>
      </w:r>
      <w:r>
        <w:rPr>
          <w:color w:val="000000"/>
          <w:sz w:val="28"/>
          <w:szCs w:val="28"/>
        </w:rPr>
        <w:t>;</w:t>
      </w:r>
    </w:p>
    <w:p w:rsidR="00C465F3" w:rsidRDefault="00D70DC4">
      <w:pPr>
        <w:widowControl w:val="0"/>
        <w:tabs>
          <w:tab w:val="left" w:pos="567"/>
        </w:tabs>
        <w:ind w:firstLine="709"/>
        <w:contextualSpacing/>
        <w:jc w:val="both"/>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465F3" w:rsidRDefault="00D70DC4">
      <w:pPr>
        <w:widowControl w:val="0"/>
        <w:tabs>
          <w:tab w:val="left" w:pos="567"/>
        </w:tabs>
        <w:ind w:firstLine="709"/>
        <w:contextualSpacing/>
        <w:jc w:val="both"/>
      </w:pPr>
      <w:r>
        <w:rPr>
          <w:color w:val="000000"/>
          <w:sz w:val="28"/>
          <w:szCs w:val="28"/>
        </w:rPr>
        <w:t>рассмотрение документов и сведений;</w:t>
      </w:r>
    </w:p>
    <w:p w:rsidR="00C465F3" w:rsidRDefault="00D70DC4">
      <w:pPr>
        <w:widowControl w:val="0"/>
        <w:tabs>
          <w:tab w:val="left" w:pos="567"/>
        </w:tabs>
        <w:ind w:firstLine="709"/>
        <w:contextualSpacing/>
        <w:jc w:val="both"/>
      </w:pPr>
      <w:r>
        <w:rPr>
          <w:color w:val="000000"/>
          <w:sz w:val="28"/>
          <w:szCs w:val="28"/>
        </w:rPr>
        <w:lastRenderedPageBreak/>
        <w:t>принятие решения;</w:t>
      </w:r>
    </w:p>
    <w:p w:rsidR="00C465F3" w:rsidRDefault="00D70DC4">
      <w:pPr>
        <w:widowControl w:val="0"/>
        <w:tabs>
          <w:tab w:val="left" w:pos="567"/>
        </w:tabs>
        <w:ind w:firstLine="709"/>
        <w:contextualSpacing/>
        <w:jc w:val="both"/>
      </w:pPr>
      <w:r>
        <w:rPr>
          <w:color w:val="000000"/>
          <w:sz w:val="28"/>
          <w:szCs w:val="28"/>
        </w:rPr>
        <w:t xml:space="preserve">выдача результата. </w:t>
      </w:r>
    </w:p>
    <w:p w:rsidR="00C465F3" w:rsidRDefault="00D70DC4">
      <w:pPr>
        <w:widowControl w:val="0"/>
        <w:tabs>
          <w:tab w:val="left" w:pos="567"/>
        </w:tabs>
        <w:ind w:firstLine="709"/>
        <w:contextualSpacing/>
        <w:jc w:val="both"/>
      </w:pPr>
      <w:r>
        <w:rPr>
          <w:color w:val="000000"/>
          <w:sz w:val="28"/>
          <w:szCs w:val="28"/>
        </w:rPr>
        <w:t xml:space="preserve">Описание административных процедур представлено в Приложении № </w:t>
      </w:r>
      <w:r w:rsidRPr="00D70DC4">
        <w:rPr>
          <w:color w:val="000000"/>
          <w:sz w:val="28"/>
          <w:szCs w:val="28"/>
        </w:rPr>
        <w:t xml:space="preserve">8 </w:t>
      </w:r>
      <w:r>
        <w:rPr>
          <w:color w:val="000000"/>
          <w:sz w:val="28"/>
          <w:szCs w:val="28"/>
        </w:rPr>
        <w:t>к настоящему Административному регламенту.</w:t>
      </w:r>
    </w:p>
    <w:p w:rsidR="00C465F3" w:rsidRDefault="00C465F3">
      <w:pPr>
        <w:widowControl w:val="0"/>
        <w:tabs>
          <w:tab w:val="left" w:pos="567"/>
        </w:tabs>
        <w:ind w:firstLine="709"/>
        <w:contextualSpacing/>
        <w:jc w:val="both"/>
        <w:rPr>
          <w:color w:val="000000"/>
          <w:sz w:val="28"/>
          <w:szCs w:val="28"/>
        </w:rPr>
      </w:pPr>
    </w:p>
    <w:p w:rsidR="00C465F3" w:rsidRDefault="00D70DC4">
      <w:pPr>
        <w:widowControl w:val="0"/>
        <w:autoSpaceDE w:val="0"/>
        <w:ind w:firstLine="709"/>
        <w:jc w:val="cente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C465F3" w:rsidRDefault="00C465F3">
      <w:pPr>
        <w:widowControl w:val="0"/>
        <w:tabs>
          <w:tab w:val="left" w:pos="567"/>
        </w:tabs>
        <w:ind w:firstLine="709"/>
        <w:contextualSpacing/>
        <w:jc w:val="both"/>
        <w:rPr>
          <w:b/>
          <w:color w:val="000000"/>
          <w:sz w:val="28"/>
          <w:szCs w:val="28"/>
        </w:rPr>
      </w:pPr>
    </w:p>
    <w:p w:rsidR="00C465F3" w:rsidRDefault="00D70DC4">
      <w:pPr>
        <w:autoSpaceDE w:val="0"/>
        <w:ind w:firstLine="709"/>
        <w:jc w:val="both"/>
      </w:pPr>
      <w:r>
        <w:rPr>
          <w:color w:val="000000"/>
          <w:sz w:val="28"/>
          <w:szCs w:val="28"/>
        </w:rPr>
        <w:t>3.2. При предоставлении муниципальной услуги в электронной форме заявителю обеспечиваются:</w:t>
      </w:r>
    </w:p>
    <w:p w:rsidR="00C465F3" w:rsidRDefault="00D70DC4">
      <w:pPr>
        <w:widowControl w:val="0"/>
        <w:autoSpaceDE w:val="0"/>
        <w:ind w:firstLine="709"/>
        <w:jc w:val="both"/>
      </w:pPr>
      <w:r>
        <w:rPr>
          <w:color w:val="000000"/>
          <w:sz w:val="28"/>
          <w:szCs w:val="28"/>
        </w:rPr>
        <w:t>получение информации о порядке и сроках предоставления  муниципальной услуги;</w:t>
      </w:r>
    </w:p>
    <w:p w:rsidR="00C465F3" w:rsidRDefault="00D70DC4">
      <w:pPr>
        <w:widowControl w:val="0"/>
        <w:autoSpaceDE w:val="0"/>
        <w:ind w:firstLine="709"/>
        <w:jc w:val="both"/>
      </w:pPr>
      <w:r>
        <w:rPr>
          <w:color w:val="000000"/>
          <w:sz w:val="28"/>
          <w:szCs w:val="28"/>
        </w:rPr>
        <w:t xml:space="preserve">формирование </w:t>
      </w:r>
      <w:r>
        <w:rPr>
          <w:bCs/>
          <w:color w:val="000000"/>
          <w:sz w:val="28"/>
          <w:szCs w:val="28"/>
        </w:rPr>
        <w:t>заявления</w:t>
      </w:r>
      <w:r>
        <w:rPr>
          <w:color w:val="000000"/>
          <w:sz w:val="28"/>
          <w:szCs w:val="28"/>
        </w:rPr>
        <w:t>;</w:t>
      </w:r>
    </w:p>
    <w:p w:rsidR="00C465F3" w:rsidRDefault="00D70DC4">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заявления</w:t>
      </w:r>
      <w:r>
        <w:rPr>
          <w:color w:val="000000"/>
          <w:sz w:val="28"/>
          <w:szCs w:val="28"/>
        </w:rPr>
        <w:t xml:space="preserve"> и иных документов, необходимых для предоставления муниципальной услуги;</w:t>
      </w:r>
    </w:p>
    <w:p w:rsidR="00C465F3" w:rsidRDefault="00D70DC4">
      <w:pPr>
        <w:widowControl w:val="0"/>
        <w:autoSpaceDE w:val="0"/>
        <w:ind w:firstLine="709"/>
        <w:jc w:val="both"/>
      </w:pPr>
      <w:r>
        <w:rPr>
          <w:color w:val="000000"/>
          <w:sz w:val="28"/>
          <w:szCs w:val="28"/>
        </w:rPr>
        <w:t xml:space="preserve">получение результата предоставления муниципальной услуги; </w:t>
      </w:r>
    </w:p>
    <w:p w:rsidR="00C465F3" w:rsidRDefault="00D70DC4">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заявления</w:t>
      </w:r>
      <w:r>
        <w:rPr>
          <w:color w:val="000000"/>
          <w:sz w:val="28"/>
          <w:szCs w:val="28"/>
        </w:rPr>
        <w:t>;</w:t>
      </w:r>
    </w:p>
    <w:p w:rsidR="00C465F3" w:rsidRDefault="00D70DC4">
      <w:pPr>
        <w:autoSpaceDE w:val="0"/>
        <w:ind w:firstLine="709"/>
        <w:jc w:val="both"/>
      </w:pPr>
      <w:r>
        <w:rPr>
          <w:color w:val="000000"/>
          <w:sz w:val="28"/>
          <w:szCs w:val="28"/>
        </w:rPr>
        <w:t>осуществление оценки качества предоставления муниципальной услуги;</w:t>
      </w:r>
    </w:p>
    <w:p w:rsidR="00C465F3" w:rsidRDefault="00D70DC4">
      <w:pPr>
        <w:autoSpaceDE w:val="0"/>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465F3" w:rsidRDefault="00C465F3">
      <w:pPr>
        <w:autoSpaceDE w:val="0"/>
        <w:ind w:firstLine="709"/>
        <w:jc w:val="both"/>
        <w:rPr>
          <w:color w:val="000000"/>
          <w:sz w:val="28"/>
          <w:szCs w:val="28"/>
        </w:rPr>
      </w:pPr>
    </w:p>
    <w:p w:rsidR="00C465F3" w:rsidRDefault="00D70DC4">
      <w:pPr>
        <w:autoSpaceDE w:val="0"/>
        <w:jc w:val="cente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C465F3" w:rsidRDefault="00C465F3">
      <w:pPr>
        <w:autoSpaceDE w:val="0"/>
        <w:ind w:firstLine="709"/>
        <w:jc w:val="both"/>
        <w:rPr>
          <w:color w:val="000000"/>
          <w:sz w:val="28"/>
          <w:szCs w:val="28"/>
        </w:rPr>
      </w:pPr>
    </w:p>
    <w:p w:rsidR="00C465F3" w:rsidRDefault="00D70DC4">
      <w:pPr>
        <w:widowControl w:val="0"/>
        <w:autoSpaceDE w:val="0"/>
        <w:ind w:firstLine="709"/>
        <w:jc w:val="both"/>
      </w:pPr>
      <w:r>
        <w:rPr>
          <w:color w:val="000000"/>
          <w:sz w:val="28"/>
          <w:szCs w:val="28"/>
        </w:rPr>
        <w:t xml:space="preserve">3.3. Формирование </w:t>
      </w:r>
      <w:r>
        <w:rPr>
          <w:bCs/>
          <w:color w:val="000000"/>
          <w:sz w:val="28"/>
          <w:szCs w:val="28"/>
        </w:rPr>
        <w:t>заявления</w:t>
      </w:r>
      <w:r>
        <w:rPr>
          <w:color w:val="000000"/>
          <w:sz w:val="28"/>
          <w:szCs w:val="28"/>
        </w:rPr>
        <w:t>.</w:t>
      </w:r>
    </w:p>
    <w:p w:rsidR="00C465F3" w:rsidRDefault="00D70DC4">
      <w:pPr>
        <w:widowControl w:val="0"/>
        <w:autoSpaceDE w:val="0"/>
        <w:ind w:firstLine="709"/>
        <w:jc w:val="both"/>
      </w:pPr>
      <w:r>
        <w:rPr>
          <w:color w:val="000000"/>
          <w:sz w:val="28"/>
          <w:szCs w:val="28"/>
        </w:rPr>
        <w:t xml:space="preserve">Формирование </w:t>
      </w:r>
      <w:r>
        <w:rPr>
          <w:bCs/>
          <w:color w:val="000000"/>
          <w:sz w:val="28"/>
          <w:szCs w:val="28"/>
        </w:rPr>
        <w:t>заявления</w:t>
      </w:r>
      <w:r>
        <w:rPr>
          <w:color w:val="000000"/>
          <w:sz w:val="28"/>
          <w:szCs w:val="28"/>
        </w:rPr>
        <w:t xml:space="preserve"> осуществляется посредством заполнения электронной формы </w:t>
      </w:r>
      <w:r>
        <w:rPr>
          <w:bCs/>
          <w:color w:val="000000"/>
          <w:sz w:val="28"/>
          <w:szCs w:val="28"/>
        </w:rPr>
        <w:t>заявления</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заявления</w:t>
      </w:r>
      <w:r>
        <w:rPr>
          <w:color w:val="000000"/>
          <w:sz w:val="28"/>
          <w:szCs w:val="28"/>
        </w:rPr>
        <w:t xml:space="preserve"> в какой-либо иной форме.</w:t>
      </w:r>
    </w:p>
    <w:p w:rsidR="00C465F3" w:rsidRDefault="00D70DC4">
      <w:pPr>
        <w:widowControl w:val="0"/>
        <w:autoSpaceDE w:val="0"/>
        <w:ind w:firstLine="709"/>
        <w:jc w:val="both"/>
      </w:pPr>
      <w:r>
        <w:rPr>
          <w:color w:val="000000"/>
          <w:sz w:val="28"/>
          <w:szCs w:val="28"/>
        </w:rPr>
        <w:t xml:space="preserve">Форматно-логическая проверка сформированного </w:t>
      </w:r>
      <w:r>
        <w:rPr>
          <w:bCs/>
          <w:color w:val="000000"/>
          <w:sz w:val="28"/>
          <w:szCs w:val="28"/>
        </w:rPr>
        <w:t>заявления</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заявления</w:t>
      </w:r>
      <w:r>
        <w:rPr>
          <w:color w:val="000000"/>
          <w:sz w:val="28"/>
          <w:szCs w:val="28"/>
        </w:rPr>
        <w:t xml:space="preserve">. При выявлении некорректно заполненного поля электронной формы </w:t>
      </w:r>
      <w:r>
        <w:rPr>
          <w:bCs/>
          <w:color w:val="000000"/>
          <w:sz w:val="28"/>
          <w:szCs w:val="28"/>
        </w:rPr>
        <w:t>заявления</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заявления</w:t>
      </w:r>
      <w:r>
        <w:rPr>
          <w:color w:val="000000"/>
          <w:sz w:val="28"/>
          <w:szCs w:val="28"/>
        </w:rPr>
        <w:t>.</w:t>
      </w:r>
    </w:p>
    <w:p w:rsidR="00C465F3" w:rsidRDefault="00D70DC4">
      <w:pPr>
        <w:widowControl w:val="0"/>
        <w:autoSpaceDE w:val="0"/>
        <w:ind w:firstLine="709"/>
        <w:jc w:val="both"/>
      </w:pPr>
      <w:r>
        <w:rPr>
          <w:color w:val="000000"/>
          <w:sz w:val="28"/>
          <w:szCs w:val="28"/>
        </w:rPr>
        <w:t xml:space="preserve">При формировании </w:t>
      </w:r>
      <w:r>
        <w:rPr>
          <w:bCs/>
          <w:color w:val="000000"/>
          <w:sz w:val="28"/>
          <w:szCs w:val="28"/>
        </w:rPr>
        <w:t>заявления</w:t>
      </w:r>
      <w:r>
        <w:rPr>
          <w:color w:val="000000"/>
          <w:sz w:val="28"/>
          <w:szCs w:val="28"/>
        </w:rPr>
        <w:t xml:space="preserve"> заявителю обеспечивается:</w:t>
      </w:r>
    </w:p>
    <w:p w:rsidR="00C465F3" w:rsidRDefault="00D70DC4">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заявления</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C465F3" w:rsidRDefault="00D70DC4">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заявления</w:t>
      </w:r>
      <w:r>
        <w:rPr>
          <w:color w:val="000000"/>
          <w:sz w:val="28"/>
          <w:szCs w:val="28"/>
        </w:rPr>
        <w:t>;</w:t>
      </w:r>
    </w:p>
    <w:p w:rsidR="00C465F3" w:rsidRDefault="00D70DC4">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заявления</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заявления</w:t>
      </w:r>
      <w:r>
        <w:rPr>
          <w:color w:val="000000"/>
          <w:sz w:val="28"/>
          <w:szCs w:val="28"/>
        </w:rPr>
        <w:t>;</w:t>
      </w:r>
    </w:p>
    <w:p w:rsidR="00C465F3" w:rsidRDefault="00D70DC4">
      <w:pPr>
        <w:widowControl w:val="0"/>
        <w:autoSpaceDE w:val="0"/>
        <w:ind w:firstLine="709"/>
        <w:jc w:val="both"/>
      </w:pPr>
      <w:r>
        <w:rPr>
          <w:color w:val="000000"/>
          <w:sz w:val="28"/>
          <w:szCs w:val="28"/>
        </w:rPr>
        <w:lastRenderedPageBreak/>
        <w:t xml:space="preserve">г) заполнение полей электронной формы </w:t>
      </w:r>
      <w:r>
        <w:rPr>
          <w:bCs/>
          <w:color w:val="000000"/>
          <w:sz w:val="28"/>
          <w:szCs w:val="28"/>
        </w:rPr>
        <w:t>заявления</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C465F3" w:rsidRDefault="00D70DC4">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заявления</w:t>
      </w:r>
      <w:r>
        <w:rPr>
          <w:color w:val="000000"/>
          <w:sz w:val="28"/>
          <w:szCs w:val="28"/>
        </w:rPr>
        <w:t xml:space="preserve"> без потери ранее введенной информации;</w:t>
      </w:r>
    </w:p>
    <w:p w:rsidR="00C465F3" w:rsidRDefault="00D70DC4">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заявлениям – в течение не менее 3 месяцев.</w:t>
      </w:r>
    </w:p>
    <w:p w:rsidR="00C465F3" w:rsidRDefault="00D70DC4">
      <w:pPr>
        <w:widowControl w:val="0"/>
        <w:autoSpaceDE w:val="0"/>
        <w:ind w:firstLine="709"/>
        <w:jc w:val="both"/>
      </w:pPr>
      <w:r>
        <w:rPr>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C465F3" w:rsidRDefault="00D70DC4">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заявления</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C465F3" w:rsidRDefault="00D70DC4">
      <w:pPr>
        <w:autoSpaceDE w:val="0"/>
        <w:ind w:firstLine="709"/>
        <w:jc w:val="both"/>
      </w:pPr>
      <w:r>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color w:val="000000"/>
          <w:sz w:val="28"/>
          <w:szCs w:val="28"/>
        </w:rPr>
        <w:t>заявления</w:t>
      </w:r>
      <w:r>
        <w:rPr>
          <w:color w:val="000000"/>
          <w:sz w:val="28"/>
          <w:szCs w:val="28"/>
        </w:rPr>
        <w:t>;</w:t>
      </w:r>
    </w:p>
    <w:p w:rsidR="00C465F3" w:rsidRDefault="00D70DC4">
      <w:pPr>
        <w:autoSpaceDE w:val="0"/>
        <w:ind w:firstLine="709"/>
        <w:jc w:val="both"/>
      </w:pPr>
      <w:r>
        <w:rPr>
          <w:color w:val="000000"/>
          <w:sz w:val="28"/>
          <w:szCs w:val="28"/>
        </w:rPr>
        <w:t xml:space="preserve">б) регистрацию </w:t>
      </w:r>
      <w:r>
        <w:rPr>
          <w:bCs/>
          <w:color w:val="000000"/>
          <w:sz w:val="28"/>
          <w:szCs w:val="28"/>
        </w:rPr>
        <w:t>заявления</w:t>
      </w:r>
      <w:r>
        <w:rPr>
          <w:color w:val="000000"/>
          <w:sz w:val="28"/>
          <w:szCs w:val="28"/>
        </w:rPr>
        <w:t xml:space="preserve"> и направление заявителю уведомления о регистрации </w:t>
      </w:r>
      <w:r>
        <w:rPr>
          <w:bCs/>
          <w:color w:val="000000"/>
          <w:sz w:val="28"/>
          <w:szCs w:val="28"/>
        </w:rPr>
        <w:t>заявления</w:t>
      </w:r>
      <w:r>
        <w:rPr>
          <w:color w:val="000000"/>
          <w:sz w:val="28"/>
          <w:szCs w:val="28"/>
        </w:rPr>
        <w:t xml:space="preserve"> либо об отказе в приеме документов, необходимых для предоставления муниципальной услуги. </w:t>
      </w:r>
    </w:p>
    <w:p w:rsidR="00C465F3" w:rsidRDefault="00D70DC4">
      <w:pPr>
        <w:autoSpaceDE w:val="0"/>
        <w:ind w:firstLine="709"/>
        <w:jc w:val="both"/>
      </w:pPr>
      <w:r>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465F3" w:rsidRDefault="00D70DC4">
      <w:pPr>
        <w:widowControl w:val="0"/>
        <w:autoSpaceDE w:val="0"/>
        <w:ind w:firstLine="709"/>
        <w:jc w:val="both"/>
      </w:pPr>
      <w:r>
        <w:rPr>
          <w:color w:val="000000"/>
          <w:sz w:val="28"/>
          <w:szCs w:val="28"/>
        </w:rPr>
        <w:t>Ответственное должностное лицо:</w:t>
      </w:r>
    </w:p>
    <w:p w:rsidR="00C465F3" w:rsidRDefault="00D70DC4">
      <w:pPr>
        <w:widowControl w:val="0"/>
        <w:autoSpaceDE w:val="0"/>
        <w:ind w:firstLine="709"/>
        <w:jc w:val="both"/>
      </w:pPr>
      <w:r>
        <w:rPr>
          <w:color w:val="000000"/>
          <w:sz w:val="28"/>
          <w:szCs w:val="28"/>
        </w:rPr>
        <w:t xml:space="preserve">проверяет наличие электронных </w:t>
      </w:r>
      <w:r>
        <w:rPr>
          <w:bCs/>
          <w:color w:val="000000"/>
          <w:sz w:val="28"/>
          <w:szCs w:val="28"/>
        </w:rPr>
        <w:t>заявлений</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C465F3" w:rsidRDefault="00D70DC4">
      <w:pPr>
        <w:widowControl w:val="0"/>
        <w:autoSpaceDE w:val="0"/>
        <w:ind w:firstLine="709"/>
        <w:jc w:val="both"/>
      </w:pPr>
      <w:r>
        <w:rPr>
          <w:color w:val="000000"/>
          <w:sz w:val="28"/>
          <w:szCs w:val="28"/>
        </w:rPr>
        <w:t>рассматривает поступившие заявление</w:t>
      </w:r>
      <w:r>
        <w:rPr>
          <w:bCs/>
          <w:color w:val="000000"/>
          <w:sz w:val="28"/>
          <w:szCs w:val="28"/>
        </w:rPr>
        <w:t xml:space="preserve"> </w:t>
      </w:r>
      <w:r>
        <w:rPr>
          <w:color w:val="000000"/>
          <w:sz w:val="28"/>
          <w:szCs w:val="28"/>
        </w:rPr>
        <w:t>и приложенные образы документов (документы);</w:t>
      </w:r>
    </w:p>
    <w:p w:rsidR="00C465F3" w:rsidRDefault="00D70DC4">
      <w:pPr>
        <w:widowControl w:val="0"/>
        <w:autoSpaceDE w:val="0"/>
        <w:ind w:firstLine="709"/>
        <w:jc w:val="both"/>
      </w:pPr>
      <w:r>
        <w:rPr>
          <w:color w:val="000000"/>
          <w:sz w:val="28"/>
          <w:szCs w:val="28"/>
        </w:rPr>
        <w:t>производит действия в соответствии с пунктом 3.4 настоящего Административного регламента.</w:t>
      </w:r>
    </w:p>
    <w:p w:rsidR="00C465F3" w:rsidRDefault="00D70DC4">
      <w:pPr>
        <w:widowControl w:val="0"/>
        <w:autoSpaceDE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C465F3" w:rsidRDefault="00D70DC4">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465F3" w:rsidRDefault="00D70DC4">
      <w:pPr>
        <w:widowControl w:val="0"/>
        <w:autoSpaceDE w:val="0"/>
        <w:ind w:firstLine="709"/>
        <w:jc w:val="both"/>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465F3" w:rsidRDefault="00D70DC4">
      <w:pPr>
        <w:widowControl w:val="0"/>
        <w:autoSpaceDE w:val="0"/>
        <w:ind w:firstLine="709"/>
        <w:jc w:val="both"/>
      </w:pPr>
      <w:r>
        <w:rPr>
          <w:color w:val="000000"/>
          <w:sz w:val="28"/>
          <w:szCs w:val="28"/>
        </w:rPr>
        <w:t xml:space="preserve">3.7. Получение информации о ходе рассмотрения заявления и о результате </w:t>
      </w:r>
      <w:r>
        <w:rPr>
          <w:color w:val="000000"/>
          <w:sz w:val="28"/>
          <w:szCs w:val="28"/>
        </w:rPr>
        <w:lastRenderedPageBreak/>
        <w:t>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rsidR="00C465F3" w:rsidRDefault="00D70DC4">
      <w:pPr>
        <w:widowControl w:val="0"/>
        <w:autoSpaceDE w:val="0"/>
        <w:ind w:firstLine="709"/>
        <w:jc w:val="both"/>
      </w:pPr>
      <w:r>
        <w:rPr>
          <w:color w:val="000000"/>
          <w:sz w:val="28"/>
          <w:szCs w:val="28"/>
        </w:rPr>
        <w:t>При предоставлении муниципальной услуги в электронной форме заявителю направляется:</w:t>
      </w:r>
    </w:p>
    <w:p w:rsidR="00C465F3" w:rsidRDefault="00D70DC4">
      <w:pPr>
        <w:widowControl w:val="0"/>
        <w:autoSpaceDE w:val="0"/>
        <w:ind w:firstLine="709"/>
        <w:jc w:val="both"/>
      </w:pPr>
      <w:r>
        <w:rPr>
          <w:color w:val="000000"/>
          <w:sz w:val="28"/>
          <w:szCs w:val="28"/>
        </w:rPr>
        <w:t xml:space="preserve">а) уведомление о приеме и регистрации </w:t>
      </w:r>
      <w:r>
        <w:rPr>
          <w:bCs/>
          <w:color w:val="000000"/>
          <w:sz w:val="28"/>
          <w:szCs w:val="28"/>
        </w:rPr>
        <w:t>заявления</w:t>
      </w:r>
      <w:r>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Pr>
          <w:bCs/>
          <w:color w:val="000000"/>
          <w:sz w:val="28"/>
          <w:szCs w:val="28"/>
        </w:rPr>
        <w:t>заявления</w:t>
      </w:r>
      <w:r>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465F3" w:rsidRDefault="00D70DC4">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5F3" w:rsidRDefault="00D70DC4">
      <w:pPr>
        <w:autoSpaceDE w:val="0"/>
        <w:ind w:firstLine="709"/>
        <w:jc w:val="both"/>
      </w:pPr>
      <w:r>
        <w:rPr>
          <w:color w:val="000000"/>
          <w:sz w:val="28"/>
          <w:szCs w:val="28"/>
        </w:rPr>
        <w:t>3.8. Оценка качества предоставления муниципальной услуги.</w:t>
      </w:r>
    </w:p>
    <w:p w:rsidR="00C465F3" w:rsidRDefault="00D70DC4">
      <w:pPr>
        <w:autoSpaceDE w:val="0"/>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7" w:history="1">
        <w:r>
          <w:rPr>
            <w:rStyle w:val="a8"/>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65F3" w:rsidRDefault="00D70DC4">
      <w:pPr>
        <w:widowControl w:val="0"/>
        <w:autoSpaceDE w:val="0"/>
        <w:ind w:firstLine="709"/>
        <w:jc w:val="both"/>
      </w:pPr>
      <w:r>
        <w:rPr>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65F3" w:rsidRDefault="00C465F3">
      <w:pPr>
        <w:pStyle w:val="ConsPlusNormal0"/>
        <w:ind w:firstLine="709"/>
        <w:jc w:val="center"/>
        <w:rPr>
          <w:b/>
          <w:bCs/>
          <w:color w:val="000000"/>
        </w:rPr>
      </w:pPr>
    </w:p>
    <w:p w:rsidR="00C465F3" w:rsidRDefault="00D70DC4">
      <w:pPr>
        <w:pStyle w:val="ConsPlusNormal0"/>
        <w:ind w:firstLine="709"/>
        <w:jc w:val="cente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bCs/>
          <w:color w:val="000000"/>
          <w:sz w:val="28"/>
          <w:szCs w:val="28"/>
        </w:rPr>
        <w:t>3.10. Порядок исправления допущенных опечаток и ошибок в решении о переводе.</w:t>
      </w:r>
    </w:p>
    <w:p w:rsidR="00C465F3" w:rsidRDefault="00D70DC4">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решении о переводе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2.9, 2.10-2.12, 2.24 настоящего Административного регламента.</w:t>
      </w:r>
    </w:p>
    <w:p w:rsidR="00C465F3" w:rsidRDefault="00D70DC4">
      <w:pPr>
        <w:autoSpaceDE w:val="0"/>
        <w:ind w:firstLine="709"/>
        <w:jc w:val="both"/>
      </w:pPr>
      <w:r>
        <w:rPr>
          <w:bCs/>
          <w:color w:val="000000"/>
          <w:sz w:val="28"/>
          <w:szCs w:val="28"/>
        </w:rPr>
        <w:t>В случае подтверждения наличия допущенных опечаток, ошибок в решении о переводе Уполномоченный орган вносит исправления в ранее выданное решение о переводе. Дата и номер выданного решения о переводе не изменяются, а в соответствующей графе формы решения о переводе указывается основание для внесения исправлений (реквизиты заявления об исправлении допущенных опечаток и ошибок и ссылка на соответствующий нормативно-правовой  акт Российской Федерации) и дата внесения исправлений.</w:t>
      </w:r>
    </w:p>
    <w:p w:rsidR="00C465F3" w:rsidRDefault="00D70DC4">
      <w:pPr>
        <w:autoSpaceDE w:val="0"/>
        <w:ind w:firstLine="709"/>
        <w:jc w:val="both"/>
      </w:pPr>
      <w:r>
        <w:rPr>
          <w:bCs/>
          <w:color w:val="000000"/>
          <w:sz w:val="28"/>
          <w:szCs w:val="28"/>
        </w:rPr>
        <w:t>Решение о переводе с внесенными исправлениями допущенных опечаток и ошибок либо решение об отказе во внесении исправлений в решение о переводе по форме согласно Приложению № 5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465F3" w:rsidRDefault="00D70DC4">
      <w:pPr>
        <w:autoSpaceDE w:val="0"/>
        <w:ind w:firstLine="709"/>
        <w:jc w:val="both"/>
      </w:pPr>
      <w:r>
        <w:rPr>
          <w:bCs/>
          <w:color w:val="000000"/>
          <w:sz w:val="28"/>
          <w:szCs w:val="28"/>
        </w:rPr>
        <w:t xml:space="preserve">3.11. Исчерпывающий перечень оснований для отказа в исправлении допущенных опечаток и ошибок в решение о переводе: </w:t>
      </w:r>
    </w:p>
    <w:p w:rsidR="00C465F3" w:rsidRDefault="00D70DC4">
      <w:pPr>
        <w:autoSpaceDE w:val="0"/>
        <w:ind w:firstLine="709"/>
        <w:jc w:val="both"/>
      </w:pPr>
      <w:r>
        <w:rPr>
          <w:bCs/>
          <w:color w:val="000000"/>
          <w:sz w:val="28"/>
          <w:szCs w:val="28"/>
        </w:rPr>
        <w:t>а) несоответствие заявителя кругу лиц, указанных в пункте 1.2 настоящего Административного регламента;</w:t>
      </w:r>
    </w:p>
    <w:p w:rsidR="00C465F3" w:rsidRDefault="00D70DC4">
      <w:pPr>
        <w:autoSpaceDE w:val="0"/>
        <w:ind w:firstLine="709"/>
        <w:jc w:val="both"/>
      </w:pPr>
      <w:r>
        <w:rPr>
          <w:bCs/>
          <w:color w:val="000000"/>
          <w:sz w:val="28"/>
          <w:szCs w:val="28"/>
        </w:rPr>
        <w:t>б) отсутствие факта допущения опечаток и ошибок</w:t>
      </w:r>
      <w:r>
        <w:rPr>
          <w:bCs/>
          <w:color w:val="000000"/>
          <w:sz w:val="28"/>
          <w:szCs w:val="28"/>
        </w:rPr>
        <w:br/>
        <w:t>в решение о переводе.</w:t>
      </w:r>
    </w:p>
    <w:p w:rsidR="00C465F3" w:rsidRDefault="00D70DC4">
      <w:pPr>
        <w:autoSpaceDE w:val="0"/>
        <w:ind w:firstLine="709"/>
        <w:jc w:val="both"/>
      </w:pPr>
      <w:r>
        <w:rPr>
          <w:bCs/>
          <w:color w:val="000000"/>
          <w:sz w:val="28"/>
          <w:szCs w:val="28"/>
        </w:rPr>
        <w:t>3.12. Порядок выдачи дубликата решения о переводе.</w:t>
      </w:r>
    </w:p>
    <w:p w:rsidR="00C465F3" w:rsidRDefault="00D70DC4">
      <w:pPr>
        <w:autoSpaceDE w:val="0"/>
        <w:ind w:firstLine="709"/>
        <w:jc w:val="both"/>
      </w:pPr>
      <w:r>
        <w:rPr>
          <w:bCs/>
          <w:color w:val="000000"/>
          <w:sz w:val="28"/>
          <w:szCs w:val="28"/>
        </w:rPr>
        <w:t xml:space="preserve">Заявитель вправе обратиться в Уполномоченный орган с заявлением о выдаче дубликата решения о переводе (далее – заявление о выдаче дубликата) по форме согласно Приложению № </w:t>
      </w:r>
      <w:r w:rsidRPr="00D70DC4">
        <w:rPr>
          <w:bCs/>
          <w:color w:val="000000"/>
          <w:sz w:val="28"/>
          <w:szCs w:val="28"/>
        </w:rPr>
        <w:t>6</w:t>
      </w:r>
      <w:r>
        <w:rPr>
          <w:bCs/>
          <w:color w:val="000000"/>
          <w:sz w:val="28"/>
          <w:szCs w:val="28"/>
        </w:rPr>
        <w:t xml:space="preserve"> к настоящему Административному регламенту, в порядке, установленном пунктами 2.9, 2.10-2.12, 2.24 настоящего Административного регламента.</w:t>
      </w:r>
    </w:p>
    <w:p w:rsidR="00C465F3" w:rsidRDefault="00D70DC4">
      <w:pPr>
        <w:autoSpaceDE w:val="0"/>
        <w:ind w:firstLine="709"/>
        <w:jc w:val="both"/>
      </w:pPr>
      <w:r>
        <w:rPr>
          <w:bCs/>
          <w:color w:val="000000"/>
          <w:sz w:val="28"/>
          <w:szCs w:val="28"/>
        </w:rPr>
        <w:t xml:space="preserve">В случае отсутствия оснований для отказа в выдаче дубликата решения о переводе, установленных пунктом 3.13 настоящего Административного регламента, Уполномоченный орган выдает дубликат решения о переводе с тем же регистрационным номером, который был указан в ранее выданном решения о </w:t>
      </w:r>
      <w:r>
        <w:rPr>
          <w:bCs/>
          <w:color w:val="000000"/>
          <w:sz w:val="28"/>
          <w:szCs w:val="28"/>
        </w:rPr>
        <w:lastRenderedPageBreak/>
        <w:t>переводе.</w:t>
      </w:r>
      <w:r>
        <w:rPr>
          <w:color w:val="000000"/>
          <w:sz w:val="28"/>
          <w:szCs w:val="28"/>
        </w:rPr>
        <w:t xml:space="preserve"> </w:t>
      </w:r>
      <w:r>
        <w:rPr>
          <w:bCs/>
          <w:color w:val="000000"/>
          <w:sz w:val="28"/>
          <w:szCs w:val="28"/>
        </w:rPr>
        <w:t>В случае, если ранее заявителю было выдано решения о переводе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о переводе заявителю повторно представляется указанный документ.</w:t>
      </w:r>
    </w:p>
    <w:p w:rsidR="00C465F3" w:rsidRDefault="00D70DC4">
      <w:pPr>
        <w:autoSpaceDE w:val="0"/>
        <w:ind w:firstLine="709"/>
        <w:jc w:val="both"/>
      </w:pPr>
      <w:r>
        <w:rPr>
          <w:bCs/>
          <w:color w:val="000000"/>
          <w:sz w:val="28"/>
          <w:szCs w:val="28"/>
        </w:rPr>
        <w:t xml:space="preserve">Дубликат решения о переводе либо решение об отказе в выдаче дубликата решения о переводе по форме согласно Приложению № </w:t>
      </w:r>
      <w:r w:rsidRPr="00D70DC4">
        <w:rPr>
          <w:bCs/>
          <w:color w:val="000000"/>
          <w:sz w:val="28"/>
          <w:szCs w:val="28"/>
        </w:rPr>
        <w:t>7</w:t>
      </w:r>
      <w:r>
        <w:rPr>
          <w:bCs/>
          <w:color w:val="000000"/>
          <w:sz w:val="28"/>
          <w:szCs w:val="28"/>
        </w:rPr>
        <w:t xml:space="preserve">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465F3" w:rsidRDefault="00D70DC4">
      <w:pPr>
        <w:autoSpaceDE w:val="0"/>
        <w:ind w:firstLine="709"/>
        <w:jc w:val="both"/>
      </w:pPr>
      <w:r>
        <w:rPr>
          <w:bCs/>
          <w:color w:val="000000"/>
          <w:sz w:val="28"/>
          <w:szCs w:val="28"/>
        </w:rPr>
        <w:t>3.13. Исчерпывающий перечень оснований для отказа в выдаче дубликата решения о переводе:</w:t>
      </w:r>
    </w:p>
    <w:p w:rsidR="00C465F3" w:rsidRDefault="00D70DC4">
      <w:pPr>
        <w:widowControl w:val="0"/>
        <w:autoSpaceDE w:val="0"/>
        <w:ind w:firstLine="709"/>
        <w:jc w:val="both"/>
      </w:pPr>
      <w:r>
        <w:rPr>
          <w:bCs/>
          <w:color w:val="000000"/>
          <w:sz w:val="28"/>
          <w:szCs w:val="28"/>
        </w:rPr>
        <w:t>несоответствие заявителя кругу лиц, указанных в пункте 1.2 настоящего Административного регламента.</w:t>
      </w:r>
    </w:p>
    <w:p w:rsidR="00C465F3" w:rsidRDefault="00C465F3">
      <w:pPr>
        <w:jc w:val="both"/>
        <w:rPr>
          <w:color w:val="000000"/>
          <w:sz w:val="28"/>
          <w:szCs w:val="28"/>
        </w:rPr>
      </w:pPr>
    </w:p>
    <w:p w:rsidR="00C465F3" w:rsidRDefault="00D70DC4">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C465F3" w:rsidRDefault="00C465F3">
      <w:pPr>
        <w:widowControl w:val="0"/>
        <w:autoSpaceDE w:val="0"/>
        <w:ind w:firstLine="709"/>
        <w:jc w:val="center"/>
        <w:rPr>
          <w:b/>
          <w:color w:val="000000"/>
          <w:sz w:val="28"/>
          <w:szCs w:val="28"/>
        </w:rPr>
      </w:pPr>
    </w:p>
    <w:p w:rsidR="00C465F3" w:rsidRDefault="00D70DC4">
      <w:pPr>
        <w:autoSpaceDE w:val="0"/>
        <w:jc w:val="center"/>
      </w:pPr>
      <w:r>
        <w:rPr>
          <w:b/>
          <w:color w:val="000000"/>
          <w:sz w:val="28"/>
          <w:szCs w:val="28"/>
        </w:rPr>
        <w:t>Порядок осуществления текущего контроля за соблюдением</w:t>
      </w:r>
    </w:p>
    <w:p w:rsidR="00C465F3" w:rsidRDefault="00D70DC4">
      <w:pPr>
        <w:autoSpaceDE w:val="0"/>
        <w:jc w:val="center"/>
      </w:pPr>
      <w:r>
        <w:rPr>
          <w:b/>
          <w:color w:val="000000"/>
          <w:sz w:val="28"/>
          <w:szCs w:val="28"/>
        </w:rPr>
        <w:t>и исполнением ответственными должностными лицами положений</w:t>
      </w:r>
    </w:p>
    <w:p w:rsidR="00C465F3" w:rsidRDefault="00D70DC4">
      <w:pPr>
        <w:autoSpaceDE w:val="0"/>
        <w:jc w:val="center"/>
      </w:pPr>
      <w:r>
        <w:rPr>
          <w:b/>
          <w:color w:val="000000"/>
          <w:sz w:val="28"/>
          <w:szCs w:val="28"/>
        </w:rPr>
        <w:t>регламента и иных нормативных правовых актов,</w:t>
      </w:r>
    </w:p>
    <w:p w:rsidR="00C465F3" w:rsidRDefault="00D70DC4">
      <w:pPr>
        <w:autoSpaceDE w:val="0"/>
        <w:jc w:val="center"/>
      </w:pPr>
      <w:r>
        <w:rPr>
          <w:b/>
          <w:color w:val="000000"/>
          <w:sz w:val="28"/>
          <w:szCs w:val="28"/>
        </w:rPr>
        <w:t>устанавливающих требования к предоставлению муниципальной услуги, а также принятием ими решений</w:t>
      </w:r>
    </w:p>
    <w:p w:rsidR="00C465F3" w:rsidRDefault="00C465F3">
      <w:pPr>
        <w:widowControl w:val="0"/>
        <w:autoSpaceDE w:val="0"/>
        <w:ind w:firstLine="709"/>
        <w:jc w:val="center"/>
        <w:rPr>
          <w:b/>
          <w:color w:val="000000"/>
          <w:sz w:val="28"/>
          <w:szCs w:val="28"/>
        </w:rPr>
      </w:pPr>
    </w:p>
    <w:p w:rsidR="00C465F3" w:rsidRDefault="00D70DC4">
      <w:pPr>
        <w:autoSpaceDE w:val="0"/>
        <w:ind w:firstLine="540"/>
        <w:jc w:val="both"/>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465F3" w:rsidRDefault="00D70DC4">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465F3" w:rsidRDefault="00D70DC4">
      <w:pPr>
        <w:autoSpaceDE w:val="0"/>
        <w:ind w:firstLine="540"/>
        <w:jc w:val="both"/>
      </w:pPr>
      <w:r>
        <w:rPr>
          <w:color w:val="000000"/>
          <w:sz w:val="28"/>
          <w:szCs w:val="28"/>
        </w:rPr>
        <w:t>Текущий контроль осуществляется путем проведения проверок:</w:t>
      </w:r>
    </w:p>
    <w:p w:rsidR="00C465F3" w:rsidRDefault="00D70DC4">
      <w:pPr>
        <w:autoSpaceDE w:val="0"/>
        <w:ind w:firstLine="540"/>
        <w:jc w:val="both"/>
      </w:pPr>
      <w:r>
        <w:rPr>
          <w:color w:val="000000"/>
          <w:sz w:val="28"/>
          <w:szCs w:val="28"/>
        </w:rPr>
        <w:t>решений о предоставлении (об отказе в предоставлении) муниципальной услуги;</w:t>
      </w:r>
    </w:p>
    <w:p w:rsidR="00C465F3" w:rsidRDefault="00D70DC4">
      <w:pPr>
        <w:autoSpaceDE w:val="0"/>
        <w:ind w:firstLine="540"/>
        <w:jc w:val="both"/>
      </w:pPr>
      <w:r>
        <w:rPr>
          <w:color w:val="000000"/>
          <w:sz w:val="28"/>
          <w:szCs w:val="28"/>
        </w:rPr>
        <w:t>выявления и устранения нарушений прав граждан;</w:t>
      </w:r>
    </w:p>
    <w:p w:rsidR="00C465F3" w:rsidRDefault="00D70DC4">
      <w:pPr>
        <w:autoSpaceDE w:val="0"/>
        <w:ind w:firstLine="540"/>
        <w:jc w:val="both"/>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65F3" w:rsidRDefault="00C465F3">
      <w:pPr>
        <w:autoSpaceDE w:val="0"/>
        <w:ind w:firstLine="540"/>
        <w:jc w:val="both"/>
        <w:rPr>
          <w:color w:val="000000"/>
          <w:sz w:val="28"/>
          <w:szCs w:val="28"/>
        </w:rPr>
      </w:pPr>
    </w:p>
    <w:p w:rsidR="00C465F3" w:rsidRDefault="00D70DC4">
      <w:pPr>
        <w:autoSpaceDE w:val="0"/>
        <w:jc w:val="center"/>
      </w:pPr>
      <w:r>
        <w:rPr>
          <w:b/>
          <w:color w:val="000000"/>
          <w:sz w:val="28"/>
          <w:szCs w:val="28"/>
        </w:rPr>
        <w:t>Порядок и периодичность осуществления плановых и внеплановых</w:t>
      </w:r>
    </w:p>
    <w:p w:rsidR="00C465F3" w:rsidRDefault="00D70DC4">
      <w:pPr>
        <w:autoSpaceDE w:val="0"/>
        <w:jc w:val="center"/>
      </w:pPr>
      <w:r>
        <w:rPr>
          <w:b/>
          <w:color w:val="000000"/>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65F3" w:rsidRDefault="00C465F3">
      <w:pPr>
        <w:autoSpaceDE w:val="0"/>
        <w:ind w:firstLine="540"/>
        <w:jc w:val="both"/>
        <w:rPr>
          <w:b/>
          <w:color w:val="000000"/>
          <w:sz w:val="28"/>
          <w:szCs w:val="28"/>
        </w:rPr>
      </w:pPr>
    </w:p>
    <w:p w:rsidR="00C465F3" w:rsidRDefault="00D70DC4">
      <w:pPr>
        <w:autoSpaceDE w:val="0"/>
        <w:ind w:firstLine="540"/>
        <w:jc w:val="both"/>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465F3" w:rsidRDefault="00D70DC4">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465F3" w:rsidRDefault="00D70DC4">
      <w:pPr>
        <w:autoSpaceDE w:val="0"/>
        <w:ind w:firstLine="540"/>
        <w:jc w:val="both"/>
      </w:pPr>
      <w:r>
        <w:rPr>
          <w:color w:val="000000"/>
          <w:sz w:val="28"/>
          <w:szCs w:val="28"/>
        </w:rPr>
        <w:t>соблюдение сроков предоставления муниципальной услуги;</w:t>
      </w:r>
    </w:p>
    <w:p w:rsidR="00C465F3" w:rsidRDefault="00D70DC4">
      <w:pPr>
        <w:autoSpaceDE w:val="0"/>
        <w:ind w:firstLine="540"/>
        <w:jc w:val="both"/>
      </w:pPr>
      <w:r>
        <w:rPr>
          <w:color w:val="000000"/>
          <w:sz w:val="28"/>
          <w:szCs w:val="28"/>
        </w:rPr>
        <w:t>соблюдение положений настоящего Административного регламента;</w:t>
      </w:r>
    </w:p>
    <w:p w:rsidR="00C465F3" w:rsidRDefault="00D70DC4">
      <w:pPr>
        <w:autoSpaceDE w:val="0"/>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C465F3" w:rsidRDefault="00D70DC4">
      <w:pPr>
        <w:autoSpaceDE w:val="0"/>
        <w:ind w:firstLine="540"/>
        <w:jc w:val="both"/>
      </w:pPr>
      <w:r>
        <w:rPr>
          <w:color w:val="000000"/>
          <w:sz w:val="28"/>
          <w:szCs w:val="28"/>
        </w:rPr>
        <w:t>4.4. Основанием для проведения внеплановых проверок являются:</w:t>
      </w:r>
    </w:p>
    <w:p w:rsidR="00C465F3" w:rsidRDefault="00D70DC4">
      <w:pPr>
        <w:autoSpaceDE w:val="0"/>
        <w:ind w:firstLine="540"/>
        <w:jc w:val="both"/>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МО «Красногвардейский район»</w:t>
      </w:r>
      <w:r>
        <w:rPr>
          <w:i/>
          <w:iCs/>
          <w:color w:val="000000"/>
          <w:sz w:val="28"/>
          <w:szCs w:val="28"/>
        </w:rPr>
        <w:t>;</w:t>
      </w:r>
    </w:p>
    <w:p w:rsidR="00C465F3" w:rsidRDefault="00D70DC4">
      <w:pPr>
        <w:autoSpaceDE w:val="0"/>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465F3" w:rsidRDefault="00C465F3">
      <w:pPr>
        <w:autoSpaceDE w:val="0"/>
        <w:ind w:firstLine="540"/>
        <w:jc w:val="both"/>
        <w:rPr>
          <w:color w:val="000000"/>
          <w:sz w:val="28"/>
          <w:szCs w:val="28"/>
        </w:rPr>
      </w:pPr>
    </w:p>
    <w:p w:rsidR="00C465F3" w:rsidRDefault="00D70DC4">
      <w:pPr>
        <w:autoSpaceDE w:val="0"/>
        <w:jc w:val="center"/>
      </w:pPr>
      <w:r>
        <w:rPr>
          <w:b/>
          <w:color w:val="000000"/>
          <w:sz w:val="28"/>
          <w:szCs w:val="28"/>
        </w:rPr>
        <w:t>Ответственность должностных лиц за решения и действия</w:t>
      </w:r>
    </w:p>
    <w:p w:rsidR="00C465F3" w:rsidRDefault="00D70DC4">
      <w:pPr>
        <w:autoSpaceDE w:val="0"/>
        <w:jc w:val="center"/>
      </w:pPr>
      <w:r>
        <w:rPr>
          <w:b/>
          <w:color w:val="000000"/>
          <w:sz w:val="28"/>
          <w:szCs w:val="28"/>
        </w:rPr>
        <w:t>(бездействие), принимаемые (осуществляемые) ими в ходе</w:t>
      </w:r>
    </w:p>
    <w:p w:rsidR="00C465F3" w:rsidRDefault="00D70DC4">
      <w:pPr>
        <w:autoSpaceDE w:val="0"/>
        <w:jc w:val="center"/>
      </w:pPr>
      <w:r>
        <w:rPr>
          <w:b/>
          <w:color w:val="000000"/>
          <w:sz w:val="28"/>
          <w:szCs w:val="28"/>
        </w:rPr>
        <w:t>предоставления муниципальной услуги</w:t>
      </w:r>
    </w:p>
    <w:p w:rsidR="00C465F3" w:rsidRDefault="00C465F3">
      <w:pPr>
        <w:autoSpaceDE w:val="0"/>
        <w:ind w:firstLine="540"/>
        <w:jc w:val="both"/>
        <w:rPr>
          <w:b/>
          <w:color w:val="000000"/>
          <w:sz w:val="28"/>
          <w:szCs w:val="28"/>
        </w:rPr>
      </w:pPr>
    </w:p>
    <w:p w:rsidR="00C465F3" w:rsidRDefault="00D70DC4">
      <w:pPr>
        <w:autoSpaceDE w:val="0"/>
        <w:ind w:firstLine="540"/>
        <w:jc w:val="both"/>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МО «Красногвардейский район» осуществляется привлечение виновных лиц к ответственности в соответствии с законодательством Российской Федерации.</w:t>
      </w:r>
    </w:p>
    <w:p w:rsidR="00C465F3" w:rsidRDefault="00D70DC4">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обязанностях в соответствии с требованиями законодательства.</w:t>
      </w:r>
    </w:p>
    <w:p w:rsidR="00C465F3" w:rsidRDefault="00C465F3">
      <w:pPr>
        <w:autoSpaceDE w:val="0"/>
        <w:ind w:firstLine="540"/>
        <w:jc w:val="both"/>
        <w:rPr>
          <w:color w:val="000000"/>
          <w:sz w:val="28"/>
          <w:szCs w:val="28"/>
        </w:rPr>
      </w:pPr>
    </w:p>
    <w:p w:rsidR="00C465F3" w:rsidRDefault="00D70DC4">
      <w:pPr>
        <w:autoSpaceDE w:val="0"/>
        <w:jc w:val="center"/>
      </w:pPr>
      <w:r>
        <w:rPr>
          <w:b/>
          <w:color w:val="000000"/>
          <w:sz w:val="28"/>
          <w:szCs w:val="28"/>
        </w:rPr>
        <w:t>Требования к порядку и формам контроля за предоставлением</w:t>
      </w:r>
    </w:p>
    <w:p w:rsidR="00C465F3" w:rsidRDefault="00D70DC4">
      <w:pPr>
        <w:autoSpaceDE w:val="0"/>
        <w:jc w:val="center"/>
      </w:pPr>
      <w:r>
        <w:rPr>
          <w:b/>
          <w:color w:val="000000"/>
          <w:sz w:val="28"/>
          <w:szCs w:val="28"/>
        </w:rPr>
        <w:t>муниципальной услуги, в том числе со стороны граждан,</w:t>
      </w:r>
    </w:p>
    <w:p w:rsidR="00C465F3" w:rsidRDefault="00D70DC4">
      <w:pPr>
        <w:autoSpaceDE w:val="0"/>
        <w:jc w:val="center"/>
      </w:pPr>
      <w:r>
        <w:rPr>
          <w:b/>
          <w:color w:val="000000"/>
          <w:sz w:val="28"/>
          <w:szCs w:val="28"/>
        </w:rPr>
        <w:t>их объединений и организаций</w:t>
      </w:r>
    </w:p>
    <w:p w:rsidR="00C465F3" w:rsidRDefault="00C465F3">
      <w:pPr>
        <w:autoSpaceDE w:val="0"/>
        <w:ind w:firstLine="540"/>
        <w:jc w:val="both"/>
        <w:rPr>
          <w:b/>
          <w:color w:val="000000"/>
          <w:sz w:val="28"/>
          <w:szCs w:val="28"/>
        </w:rPr>
      </w:pPr>
    </w:p>
    <w:p w:rsidR="00C465F3" w:rsidRDefault="00D70DC4">
      <w:pPr>
        <w:autoSpaceDE w:val="0"/>
        <w:ind w:firstLine="540"/>
        <w:jc w:val="both"/>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5F3" w:rsidRDefault="00D70DC4">
      <w:pPr>
        <w:autoSpaceDE w:val="0"/>
        <w:ind w:firstLine="540"/>
        <w:jc w:val="both"/>
      </w:pPr>
      <w:r>
        <w:rPr>
          <w:color w:val="000000"/>
          <w:sz w:val="28"/>
          <w:szCs w:val="28"/>
        </w:rPr>
        <w:t>Граждане, их объединения и организации также имеют право:</w:t>
      </w:r>
    </w:p>
    <w:p w:rsidR="00C465F3" w:rsidRDefault="00D70DC4">
      <w:pPr>
        <w:autoSpaceDE w:val="0"/>
        <w:ind w:firstLine="540"/>
        <w:jc w:val="both"/>
      </w:pPr>
      <w:r>
        <w:rPr>
          <w:color w:val="000000"/>
          <w:sz w:val="28"/>
          <w:szCs w:val="28"/>
        </w:rPr>
        <w:lastRenderedPageBreak/>
        <w:t>направлять замечания и предложения по улучшению доступности и качества предоставления муниципальной услуги;</w:t>
      </w:r>
    </w:p>
    <w:p w:rsidR="00C465F3" w:rsidRDefault="00D70DC4">
      <w:pPr>
        <w:autoSpaceDE w:val="0"/>
        <w:ind w:firstLine="540"/>
        <w:jc w:val="both"/>
      </w:pPr>
      <w:r>
        <w:rPr>
          <w:color w:val="000000"/>
          <w:sz w:val="28"/>
          <w:szCs w:val="28"/>
        </w:rPr>
        <w:t>вносить предложения о мерах по устранению нарушений настоящего Административного регламента.</w:t>
      </w:r>
    </w:p>
    <w:p w:rsidR="00C465F3" w:rsidRDefault="00D70DC4">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5F3" w:rsidRDefault="00D70DC4">
      <w:pPr>
        <w:autoSpaceDE w:val="0"/>
        <w:ind w:firstLine="540"/>
        <w:jc w:val="both"/>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5F3" w:rsidRDefault="00C465F3">
      <w:pPr>
        <w:autoSpaceDE w:val="0"/>
        <w:ind w:firstLine="709"/>
        <w:jc w:val="both"/>
        <w:rPr>
          <w:color w:val="000000"/>
          <w:sz w:val="28"/>
          <w:szCs w:val="28"/>
        </w:rPr>
      </w:pPr>
    </w:p>
    <w:p w:rsidR="00C465F3" w:rsidRDefault="00D70DC4">
      <w:pPr>
        <w:pStyle w:val="af7"/>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465F3" w:rsidRDefault="00C465F3">
      <w:pPr>
        <w:widowControl w:val="0"/>
        <w:autoSpaceDE w:val="0"/>
        <w:ind w:firstLine="709"/>
        <w:jc w:val="center"/>
        <w:rPr>
          <w:b/>
          <w:color w:val="000000"/>
          <w:sz w:val="28"/>
          <w:szCs w:val="28"/>
        </w:rPr>
      </w:pPr>
    </w:p>
    <w:p w:rsidR="00C465F3" w:rsidRDefault="00D70DC4">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C465F3" w:rsidRDefault="00D70DC4">
      <w:pPr>
        <w:autoSpaceDE w:val="0"/>
        <w:ind w:firstLine="709"/>
        <w:jc w:val="both"/>
      </w:pPr>
      <w:r>
        <w:rPr>
          <w:color w:val="000000"/>
          <w:sz w:val="28"/>
          <w:szCs w:val="28"/>
        </w:rPr>
        <w:t>5.1.1. Заявитель может обратиться с жалобой в том числе в следующих случаях:</w:t>
      </w:r>
    </w:p>
    <w:p w:rsidR="00C465F3" w:rsidRDefault="00D70DC4">
      <w:pPr>
        <w:autoSpaceDE w:val="0"/>
        <w:ind w:firstLine="709"/>
        <w:jc w:val="both"/>
      </w:pPr>
      <w:r>
        <w:rPr>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C465F3" w:rsidRDefault="00D70DC4">
      <w:pPr>
        <w:autoSpaceDE w:val="0"/>
        <w:ind w:firstLine="709"/>
        <w:jc w:val="both"/>
      </w:pPr>
      <w:r>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65F3" w:rsidRDefault="00D70DC4">
      <w:pPr>
        <w:autoSpaceDE w:val="0"/>
        <w:ind w:firstLine="709"/>
        <w:jc w:val="both"/>
      </w:pP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C465F3" w:rsidRDefault="00D70DC4">
      <w:pPr>
        <w:autoSpaceDE w:val="0"/>
        <w:ind w:firstLine="709"/>
        <w:jc w:val="both"/>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C465F3" w:rsidRDefault="00D70DC4">
      <w:pPr>
        <w:autoSpaceDE w:val="0"/>
        <w:ind w:firstLine="709"/>
        <w:jc w:val="both"/>
      </w:pPr>
      <w:r>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w:t>
      </w:r>
      <w:r>
        <w:rPr>
          <w:color w:val="000000"/>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65F3" w:rsidRDefault="00D70DC4">
      <w:pPr>
        <w:autoSpaceDE w:val="0"/>
        <w:ind w:firstLine="709"/>
        <w:jc w:val="both"/>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C465F3" w:rsidRDefault="00D70DC4">
      <w:pPr>
        <w:autoSpaceDE w:val="0"/>
        <w:ind w:firstLine="709"/>
        <w:jc w:val="both"/>
      </w:pPr>
      <w:r>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65F3" w:rsidRDefault="00D70DC4">
      <w:pPr>
        <w:autoSpaceDE w:val="0"/>
        <w:ind w:firstLine="709"/>
        <w:jc w:val="both"/>
      </w:pPr>
      <w:r>
        <w:rPr>
          <w:color w:val="000000"/>
          <w:sz w:val="28"/>
          <w:szCs w:val="28"/>
        </w:rPr>
        <w:t>нарушение срока или порядка выдачи документов по результатам предоставления муниципальной услуги;</w:t>
      </w:r>
    </w:p>
    <w:p w:rsidR="00C465F3" w:rsidRDefault="00D70DC4">
      <w:pPr>
        <w:autoSpaceDE w:val="0"/>
        <w:ind w:firstLine="709"/>
        <w:jc w:val="both"/>
      </w:pPr>
      <w:r>
        <w:rPr>
          <w:color w:val="000000"/>
          <w:sz w:val="28"/>
          <w:szCs w:val="28"/>
        </w:rPr>
        <w:t>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65F3" w:rsidRDefault="00D70DC4">
      <w:pPr>
        <w:autoSpaceDE w:val="0"/>
        <w:ind w:firstLine="709"/>
        <w:jc w:val="both"/>
      </w:pPr>
      <w:r>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color w:val="00000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65F3" w:rsidRDefault="00D70DC4">
      <w:pPr>
        <w:autoSpaceDE w:val="0"/>
        <w:ind w:firstLine="709"/>
        <w:jc w:val="both"/>
      </w:pPr>
      <w:r>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65F3" w:rsidRDefault="00D70DC4">
      <w:pPr>
        <w:autoSpaceDE w:val="0"/>
        <w:ind w:firstLine="709"/>
        <w:jc w:val="both"/>
      </w:pPr>
      <w:r>
        <w:rPr>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465F3" w:rsidRDefault="00D70DC4">
      <w:pPr>
        <w:autoSpaceDE w:val="0"/>
        <w:ind w:firstLine="709"/>
        <w:jc w:val="both"/>
      </w:pPr>
      <w:r>
        <w:rPr>
          <w:color w:val="000000"/>
          <w:sz w:val="28"/>
          <w:szCs w:val="28"/>
        </w:rPr>
        <w:t xml:space="preserve">5.1.4.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Pr>
          <w:color w:val="000000"/>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465F3" w:rsidRDefault="00D70DC4">
      <w:pPr>
        <w:autoSpaceDE w:val="0"/>
        <w:ind w:firstLine="709"/>
        <w:jc w:val="both"/>
      </w:pPr>
      <w:r>
        <w:rPr>
          <w:color w:val="000000"/>
          <w:sz w:val="28"/>
          <w:szCs w:val="28"/>
        </w:rPr>
        <w:t>5.1.5. Жалоба должна содержать:</w:t>
      </w:r>
    </w:p>
    <w:p w:rsidR="00C465F3" w:rsidRDefault="00D70DC4">
      <w:pPr>
        <w:autoSpaceDE w:val="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465F3" w:rsidRDefault="00D70DC4">
      <w:pPr>
        <w:autoSpaceDE w:val="0"/>
        <w:ind w:firstLine="709"/>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5F3" w:rsidRDefault="00D70DC4">
      <w:pPr>
        <w:autoSpaceDE w:val="0"/>
        <w:ind w:firstLine="709"/>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465F3" w:rsidRDefault="00D70DC4">
      <w:pPr>
        <w:autoSpaceDE w:val="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65F3" w:rsidRDefault="00D70DC4">
      <w:pPr>
        <w:autoSpaceDE w:val="0"/>
        <w:ind w:firstLine="709"/>
        <w:jc w:val="both"/>
      </w:pPr>
      <w:r>
        <w:rPr>
          <w:color w:val="000000"/>
          <w:sz w:val="28"/>
          <w:szCs w:val="28"/>
        </w:rPr>
        <w:t>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5F3" w:rsidRDefault="00D70DC4">
      <w:pPr>
        <w:autoSpaceDE w:val="0"/>
        <w:ind w:firstLine="709"/>
        <w:jc w:val="both"/>
      </w:pPr>
      <w:r>
        <w:rPr>
          <w:color w:val="000000"/>
          <w:sz w:val="28"/>
          <w:szCs w:val="28"/>
        </w:rPr>
        <w:lastRenderedPageBreak/>
        <w:t>5.1.7. По результатам рассмотрения жалобы принимается одно из следующих решений:</w:t>
      </w:r>
    </w:p>
    <w:p w:rsidR="00C465F3" w:rsidRDefault="00D70DC4">
      <w:pPr>
        <w:autoSpaceDE w:val="0"/>
        <w:ind w:firstLine="709"/>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65F3" w:rsidRDefault="00D70DC4">
      <w:pPr>
        <w:autoSpaceDE w:val="0"/>
        <w:ind w:firstLine="709"/>
        <w:jc w:val="both"/>
      </w:pPr>
      <w:r>
        <w:rPr>
          <w:color w:val="000000"/>
          <w:sz w:val="28"/>
          <w:szCs w:val="28"/>
        </w:rPr>
        <w:t>2) в удовлетворении жалобы отказывается.</w:t>
      </w:r>
    </w:p>
    <w:p w:rsidR="00C465F3" w:rsidRDefault="00D70DC4">
      <w:pPr>
        <w:autoSpaceDE w:val="0"/>
        <w:ind w:firstLine="709"/>
        <w:jc w:val="both"/>
      </w:pPr>
      <w:r>
        <w:rPr>
          <w:color w:val="000000"/>
          <w:sz w:val="28"/>
          <w:szCs w:val="28"/>
        </w:rPr>
        <w:t>5.1.8. 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5F3" w:rsidRDefault="00D70DC4">
      <w:pPr>
        <w:autoSpaceDE w:val="0"/>
        <w:ind w:firstLine="709"/>
        <w:jc w:val="both"/>
      </w:pPr>
      <w:r>
        <w:rPr>
          <w:color w:val="000000"/>
          <w:sz w:val="28"/>
          <w:szCs w:val="28"/>
        </w:rPr>
        <w:t>5.1.9. 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65F3" w:rsidRDefault="00D70DC4">
      <w:pPr>
        <w:autoSpaceDE w:val="0"/>
        <w:ind w:firstLine="709"/>
        <w:jc w:val="both"/>
      </w:pPr>
      <w:r>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465F3" w:rsidRDefault="00C465F3">
      <w:pPr>
        <w:autoSpaceDE w:val="0"/>
        <w:ind w:firstLine="709"/>
        <w:jc w:val="both"/>
        <w:rPr>
          <w:color w:val="000000"/>
          <w:sz w:val="28"/>
          <w:szCs w:val="28"/>
        </w:rPr>
      </w:pPr>
    </w:p>
    <w:p w:rsidR="00C465F3" w:rsidRDefault="00D70DC4">
      <w:pPr>
        <w:autoSpaceDE w:val="0"/>
        <w:ind w:firstLine="709"/>
        <w:jc w:val="cente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color w:val="000000"/>
          <w:sz w:val="28"/>
          <w:szCs w:val="28"/>
        </w:rPr>
        <w:t>5.2. Информация о порядке подачи и рассмотрения жалобы размещается на информационных стендах в местах предоставления муниципальной услуги, на сайте ОМСУ,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465F3" w:rsidRDefault="00C465F3">
      <w:pPr>
        <w:autoSpaceDE w:val="0"/>
        <w:ind w:firstLine="709"/>
        <w:jc w:val="both"/>
        <w:rPr>
          <w:color w:val="000000"/>
          <w:sz w:val="28"/>
          <w:szCs w:val="28"/>
        </w:rPr>
      </w:pPr>
    </w:p>
    <w:p w:rsidR="00C465F3" w:rsidRDefault="00D70DC4">
      <w:pPr>
        <w:autoSpaceDE w:val="0"/>
        <w:ind w:firstLine="709"/>
        <w:jc w:val="center"/>
      </w:pPr>
      <w:r>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Pr>
          <w:b/>
          <w:bCs/>
          <w:color w:val="000000"/>
          <w:sz w:val="28"/>
          <w:szCs w:val="28"/>
        </w:rPr>
        <w:lastRenderedPageBreak/>
        <w:t>решений, принятых (осуществленных) в ходе предоставления  муниципальной услуги</w:t>
      </w:r>
    </w:p>
    <w:p w:rsidR="00C465F3" w:rsidRDefault="00C465F3">
      <w:pPr>
        <w:autoSpaceDE w:val="0"/>
        <w:ind w:firstLine="709"/>
        <w:jc w:val="both"/>
        <w:rPr>
          <w:b/>
          <w:bCs/>
          <w:color w:val="000000"/>
          <w:sz w:val="28"/>
          <w:szCs w:val="28"/>
        </w:rPr>
      </w:pPr>
    </w:p>
    <w:p w:rsidR="00C465F3" w:rsidRDefault="00D70DC4">
      <w:pPr>
        <w:autoSpaceDE w:val="0"/>
        <w:ind w:firstLine="709"/>
        <w:jc w:val="both"/>
      </w:pPr>
      <w:r>
        <w:rPr>
          <w:color w:val="000000"/>
          <w:sz w:val="28"/>
          <w:szCs w:val="28"/>
        </w:rPr>
        <w:t>5.3.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465F3" w:rsidRDefault="00D70DC4">
      <w:pPr>
        <w:autoSpaceDE w:val="0"/>
        <w:ind w:firstLine="709"/>
        <w:jc w:val="both"/>
      </w:pPr>
      <w:r>
        <w:rPr>
          <w:rStyle w:val="a8"/>
          <w:color w:val="000000"/>
          <w:sz w:val="28"/>
          <w:szCs w:val="28"/>
          <w:u w:val="none"/>
        </w:rPr>
        <w:t>Федеральным законом № 210-ФЗ</w:t>
      </w:r>
      <w:r>
        <w:rPr>
          <w:color w:val="000000"/>
          <w:sz w:val="28"/>
          <w:szCs w:val="28"/>
        </w:rPr>
        <w:t xml:space="preserve"> «Об организации предоставления государственных и муниципальных услуг»;</w:t>
      </w:r>
    </w:p>
    <w:p w:rsidR="00C465F3" w:rsidRDefault="00D70DC4">
      <w:pPr>
        <w:widowControl w:val="0"/>
        <w:autoSpaceDE w:val="0"/>
        <w:ind w:firstLine="709"/>
        <w:jc w:val="both"/>
      </w:pPr>
      <w:r>
        <w:rPr>
          <w:rStyle w:val="a8"/>
          <w:color w:val="000000"/>
          <w:sz w:val="28"/>
          <w:szCs w:val="28"/>
          <w:u w:val="none"/>
        </w:rPr>
        <w:t>Постановлением</w:t>
      </w:r>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65F3" w:rsidRDefault="00C465F3">
      <w:pPr>
        <w:autoSpaceDE w:val="0"/>
        <w:ind w:firstLine="709"/>
        <w:jc w:val="both"/>
        <w:rPr>
          <w:color w:val="000000"/>
          <w:sz w:val="28"/>
          <w:szCs w:val="28"/>
        </w:rPr>
      </w:pPr>
    </w:p>
    <w:p w:rsidR="00C465F3" w:rsidRDefault="00D70DC4">
      <w:pPr>
        <w:pStyle w:val="af7"/>
      </w:pPr>
      <w:r>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65F3" w:rsidRDefault="00C465F3">
      <w:pPr>
        <w:autoSpaceDE w:val="0"/>
        <w:jc w:val="center"/>
        <w:rPr>
          <w:b/>
          <w:color w:val="000000"/>
          <w:sz w:val="28"/>
          <w:szCs w:val="28"/>
        </w:rPr>
      </w:pPr>
    </w:p>
    <w:p w:rsidR="00C465F3" w:rsidRDefault="00D70DC4">
      <w:pPr>
        <w:autoSpaceDE w:val="0"/>
        <w:jc w:val="cente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C465F3" w:rsidRDefault="00C465F3">
      <w:pPr>
        <w:widowControl w:val="0"/>
        <w:tabs>
          <w:tab w:val="left" w:pos="567"/>
        </w:tabs>
        <w:contextualSpacing/>
        <w:jc w:val="center"/>
        <w:rPr>
          <w:b/>
          <w:color w:val="000000"/>
          <w:sz w:val="28"/>
          <w:szCs w:val="28"/>
        </w:rPr>
      </w:pPr>
    </w:p>
    <w:p w:rsidR="00C465F3" w:rsidRDefault="00D70DC4">
      <w:pPr>
        <w:widowControl w:val="0"/>
        <w:autoSpaceDE w:val="0"/>
        <w:ind w:firstLine="709"/>
        <w:jc w:val="both"/>
      </w:pPr>
      <w:r>
        <w:rPr>
          <w:color w:val="000000"/>
          <w:sz w:val="28"/>
          <w:szCs w:val="28"/>
        </w:rPr>
        <w:t>6.1 Многофункциональный центр осуществляет:</w:t>
      </w:r>
    </w:p>
    <w:p w:rsidR="00C465F3" w:rsidRDefault="00D70DC4">
      <w:pPr>
        <w:autoSpaceDE w:val="0"/>
        <w:ind w:firstLine="709"/>
        <w:jc w:val="both"/>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65F3" w:rsidRDefault="00D70DC4">
      <w:pPr>
        <w:autoSpaceDE w:val="0"/>
        <w:ind w:firstLine="709"/>
        <w:jc w:val="both"/>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465F3" w:rsidRDefault="00D70DC4">
      <w:pPr>
        <w:autoSpaceDE w:val="0"/>
        <w:ind w:firstLine="709"/>
        <w:jc w:val="both"/>
      </w:pPr>
      <w:r>
        <w:rPr>
          <w:color w:val="000000"/>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65F3" w:rsidRDefault="00D70DC4">
      <w:pPr>
        <w:widowControl w:val="0"/>
        <w:autoSpaceDE w:val="0"/>
        <w:ind w:firstLine="709"/>
        <w:jc w:val="both"/>
      </w:pPr>
      <w:r>
        <w:rPr>
          <w:color w:val="000000"/>
          <w:sz w:val="28"/>
          <w:szCs w:val="28"/>
        </w:rPr>
        <w:t>иные процедуры и действия, предусмотренные Федеральным законом № 210-ФЗ;</w:t>
      </w:r>
    </w:p>
    <w:p w:rsidR="00C465F3" w:rsidRDefault="00D70DC4">
      <w:pPr>
        <w:widowControl w:val="0"/>
        <w:autoSpaceDE w:val="0"/>
        <w:ind w:firstLine="709"/>
        <w:jc w:val="both"/>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465F3" w:rsidRDefault="00C465F3">
      <w:pPr>
        <w:widowControl w:val="0"/>
        <w:autoSpaceDE w:val="0"/>
        <w:ind w:firstLine="709"/>
        <w:jc w:val="both"/>
        <w:rPr>
          <w:color w:val="000000"/>
          <w:sz w:val="28"/>
          <w:szCs w:val="28"/>
        </w:rPr>
      </w:pPr>
    </w:p>
    <w:p w:rsidR="00C465F3" w:rsidRDefault="00D70DC4">
      <w:pPr>
        <w:jc w:val="center"/>
      </w:pPr>
      <w:r>
        <w:rPr>
          <w:b/>
          <w:color w:val="000000"/>
          <w:sz w:val="28"/>
          <w:szCs w:val="28"/>
        </w:rPr>
        <w:t>Информирование заявителей</w:t>
      </w:r>
    </w:p>
    <w:p w:rsidR="00C465F3" w:rsidRDefault="00C465F3">
      <w:pPr>
        <w:widowControl w:val="0"/>
        <w:autoSpaceDE w:val="0"/>
        <w:ind w:firstLine="709"/>
        <w:jc w:val="both"/>
        <w:rPr>
          <w:b/>
          <w:color w:val="000000"/>
          <w:sz w:val="28"/>
          <w:szCs w:val="28"/>
        </w:rPr>
      </w:pPr>
    </w:p>
    <w:p w:rsidR="00C465F3" w:rsidRDefault="00D70DC4">
      <w:pPr>
        <w:widowControl w:val="0"/>
        <w:autoSpaceDE w:val="0"/>
        <w:ind w:firstLine="709"/>
        <w:jc w:val="both"/>
      </w:pPr>
      <w:r>
        <w:rPr>
          <w:color w:val="000000"/>
          <w:sz w:val="28"/>
          <w:szCs w:val="28"/>
        </w:rPr>
        <w:t xml:space="preserve">6.2. Информирование заявителя многофункциональными центрами осуществляется следующими способами: </w:t>
      </w:r>
    </w:p>
    <w:p w:rsidR="00C465F3" w:rsidRDefault="00D70DC4">
      <w:pPr>
        <w:ind w:firstLine="709"/>
        <w:jc w:val="both"/>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65F3" w:rsidRDefault="00D70DC4">
      <w:pPr>
        <w:ind w:firstLine="709"/>
        <w:jc w:val="both"/>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465F3" w:rsidRDefault="00D70DC4">
      <w:pPr>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465F3" w:rsidRDefault="00D70DC4">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465F3" w:rsidRDefault="00D70DC4">
      <w:pPr>
        <w:tabs>
          <w:tab w:val="left" w:pos="7920"/>
        </w:tabs>
        <w:ind w:firstLine="709"/>
        <w:jc w:val="both"/>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65F3" w:rsidRDefault="00D70DC4">
      <w:pPr>
        <w:tabs>
          <w:tab w:val="left" w:pos="7920"/>
        </w:tabs>
        <w:ind w:firstLine="709"/>
        <w:jc w:val="both"/>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C465F3" w:rsidRDefault="00D70DC4">
      <w:pPr>
        <w:tabs>
          <w:tab w:val="left" w:pos="7920"/>
        </w:tabs>
        <w:ind w:firstLine="709"/>
        <w:jc w:val="both"/>
      </w:pPr>
      <w:r>
        <w:rPr>
          <w:color w:val="000000"/>
          <w:sz w:val="28"/>
          <w:szCs w:val="28"/>
        </w:rPr>
        <w:t>назначить другое время для консультаций.</w:t>
      </w:r>
    </w:p>
    <w:p w:rsidR="00C465F3" w:rsidRDefault="00D70DC4">
      <w:pPr>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465F3" w:rsidRDefault="00C465F3">
      <w:pPr>
        <w:ind w:firstLine="709"/>
        <w:jc w:val="both"/>
        <w:rPr>
          <w:color w:val="000000"/>
          <w:sz w:val="28"/>
          <w:szCs w:val="28"/>
        </w:rPr>
      </w:pPr>
    </w:p>
    <w:p w:rsidR="00C465F3" w:rsidRDefault="00D70DC4">
      <w:pPr>
        <w:autoSpaceDE w:val="0"/>
        <w:jc w:val="center"/>
      </w:pPr>
      <w:r>
        <w:rPr>
          <w:b/>
          <w:color w:val="000000"/>
          <w:sz w:val="28"/>
          <w:szCs w:val="28"/>
        </w:rPr>
        <w:t>Выдача заявителю результата предоставления муниципальной услуги</w:t>
      </w:r>
    </w:p>
    <w:p w:rsidR="00C465F3" w:rsidRDefault="00C465F3">
      <w:pPr>
        <w:ind w:firstLine="709"/>
        <w:jc w:val="both"/>
        <w:rPr>
          <w:b/>
          <w:color w:val="000000"/>
          <w:sz w:val="28"/>
          <w:szCs w:val="28"/>
        </w:rPr>
      </w:pPr>
    </w:p>
    <w:p w:rsidR="00C465F3" w:rsidRDefault="00D70DC4">
      <w:pPr>
        <w:ind w:firstLine="709"/>
        <w:jc w:val="both"/>
      </w:pPr>
      <w:r>
        <w:rPr>
          <w:color w:val="000000"/>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МО «Красногвардейский район»  и многофункциональным центром в порядке, утвержденном постановлением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 797 </w:t>
      </w:r>
      <w:r>
        <w:rPr>
          <w:rFonts w:eastAsia="Calibri"/>
          <w:color w:val="000000"/>
          <w:sz w:val="28"/>
          <w:szCs w:val="28"/>
          <w:lang w:eastAsia="en-US"/>
        </w:rPr>
        <w:t xml:space="preserve">«О взаимодействии между </w:t>
      </w:r>
      <w:r>
        <w:rPr>
          <w:rFonts w:eastAsia="Calibri"/>
          <w:color w:val="000000"/>
          <w:sz w:val="28"/>
          <w:szCs w:val="28"/>
          <w:lang w:eastAsia="en-US"/>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C465F3" w:rsidRDefault="00D70DC4">
      <w:pPr>
        <w:autoSpaceDE w:val="0"/>
        <w:ind w:firstLine="709"/>
        <w:jc w:val="both"/>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 w:history="1">
        <w:r>
          <w:rPr>
            <w:rStyle w:val="a8"/>
            <w:color w:val="000000"/>
            <w:sz w:val="28"/>
            <w:szCs w:val="28"/>
            <w:u w:val="none"/>
          </w:rPr>
          <w:t>постановлением</w:t>
        </w:r>
      </w:hyperlink>
      <w:r>
        <w:rPr>
          <w:color w:val="000000"/>
          <w:sz w:val="28"/>
          <w:szCs w:val="28"/>
        </w:rPr>
        <w:t xml:space="preserve">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C465F3" w:rsidRDefault="00D70DC4">
      <w:pPr>
        <w:autoSpaceDE w:val="0"/>
        <w:ind w:firstLine="709"/>
        <w:jc w:val="both"/>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65F3" w:rsidRDefault="00D70DC4">
      <w:pPr>
        <w:tabs>
          <w:tab w:val="left" w:pos="7920"/>
        </w:tabs>
        <w:ind w:firstLine="709"/>
        <w:jc w:val="both"/>
      </w:pPr>
      <w:r>
        <w:rPr>
          <w:color w:val="000000"/>
          <w:sz w:val="28"/>
          <w:szCs w:val="28"/>
        </w:rPr>
        <w:t>Работник многофункционального центра осуществляет следующие действия:</w:t>
      </w:r>
    </w:p>
    <w:p w:rsidR="00C465F3" w:rsidRDefault="00D70DC4">
      <w:pPr>
        <w:tabs>
          <w:tab w:val="left" w:pos="7920"/>
        </w:tabs>
        <w:ind w:firstLine="709"/>
        <w:jc w:val="both"/>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65F3" w:rsidRDefault="00D70DC4">
      <w:pPr>
        <w:tabs>
          <w:tab w:val="left" w:pos="7920"/>
        </w:tabs>
        <w:ind w:firstLine="709"/>
        <w:jc w:val="both"/>
      </w:pPr>
      <w:r>
        <w:rPr>
          <w:color w:val="000000"/>
          <w:sz w:val="28"/>
          <w:szCs w:val="28"/>
        </w:rPr>
        <w:t>проверяет полномочия представителя заявителя (в случае обращения представителя заявителя);</w:t>
      </w:r>
    </w:p>
    <w:p w:rsidR="00C465F3" w:rsidRDefault="00D70DC4">
      <w:pPr>
        <w:tabs>
          <w:tab w:val="left" w:pos="7920"/>
        </w:tabs>
        <w:ind w:firstLine="709"/>
        <w:jc w:val="both"/>
      </w:pPr>
      <w:r>
        <w:rPr>
          <w:color w:val="000000"/>
          <w:sz w:val="28"/>
          <w:szCs w:val="28"/>
        </w:rPr>
        <w:t>определяет статус исполнения заявления заявителя в ГИС;</w:t>
      </w:r>
    </w:p>
    <w:p w:rsidR="00C465F3" w:rsidRDefault="00D70DC4">
      <w:pPr>
        <w:tabs>
          <w:tab w:val="left" w:pos="7920"/>
        </w:tabs>
        <w:ind w:firstLine="709"/>
        <w:jc w:val="both"/>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65F3" w:rsidRDefault="00D70DC4">
      <w:pPr>
        <w:tabs>
          <w:tab w:val="left" w:pos="7920"/>
        </w:tabs>
        <w:ind w:firstLine="709"/>
        <w:jc w:val="both"/>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465F3" w:rsidRDefault="00D70DC4">
      <w:pPr>
        <w:tabs>
          <w:tab w:val="left" w:pos="7920"/>
        </w:tabs>
        <w:ind w:firstLine="709"/>
        <w:jc w:val="both"/>
      </w:pPr>
      <w:r>
        <w:rPr>
          <w:color w:val="000000"/>
          <w:sz w:val="28"/>
          <w:szCs w:val="28"/>
        </w:rPr>
        <w:t>выдает документы заявителю, при необходимости запрашивает у заявителя подписи за каждый выданный документ;</w:t>
      </w:r>
    </w:p>
    <w:p w:rsidR="00C465F3" w:rsidRDefault="00D70DC4">
      <w:pPr>
        <w:tabs>
          <w:tab w:val="left" w:pos="7920"/>
        </w:tabs>
        <w:ind w:firstLine="709"/>
        <w:jc w:val="both"/>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465F3" w:rsidRDefault="00C465F3">
      <w:pPr>
        <w:autoSpaceDE w:val="0"/>
        <w:jc w:val="both"/>
        <w:rPr>
          <w:color w:val="000000"/>
          <w:sz w:val="28"/>
          <w:szCs w:val="28"/>
        </w:rPr>
      </w:pPr>
    </w:p>
    <w:p w:rsidR="00C465F3" w:rsidRDefault="00C465F3">
      <w:pPr>
        <w:autoSpaceDE w:val="0"/>
        <w:jc w:val="both"/>
        <w:rPr>
          <w:color w:val="000000"/>
          <w:sz w:val="28"/>
          <w:szCs w:val="28"/>
        </w:rPr>
      </w:pPr>
    </w:p>
    <w:p w:rsidR="00D70DC4" w:rsidRDefault="00D70DC4" w:rsidP="00D70DC4">
      <w:pPr>
        <w:ind w:right="-1"/>
        <w:jc w:val="both"/>
      </w:pPr>
      <w:r>
        <w:rPr>
          <w:sz w:val="28"/>
          <w:szCs w:val="28"/>
        </w:rPr>
        <w:t>Управляющий делами администрации района –</w:t>
      </w:r>
    </w:p>
    <w:p w:rsidR="00D70DC4" w:rsidRDefault="00D70DC4" w:rsidP="00D70DC4">
      <w:pPr>
        <w:tabs>
          <w:tab w:val="left" w:pos="7425"/>
        </w:tabs>
        <w:ind w:right="-1"/>
        <w:jc w:val="both"/>
      </w:pPr>
      <w:r>
        <w:rPr>
          <w:sz w:val="28"/>
          <w:szCs w:val="28"/>
        </w:rPr>
        <w:t>начальник общего отдела                                                                     А.А. Катбамбетов</w:t>
      </w:r>
    </w:p>
    <w:p w:rsidR="00C465F3" w:rsidRDefault="00D70DC4">
      <w:pPr>
        <w:pageBreakBefore/>
        <w:autoSpaceDE w:val="0"/>
        <w:jc w:val="right"/>
      </w:pPr>
      <w:r>
        <w:rPr>
          <w:bCs/>
          <w:color w:val="000000"/>
        </w:rPr>
        <w:lastRenderedPageBreak/>
        <w:t>Приложение № 1</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color w:val="000000"/>
        </w:rPr>
        <w:t>по предоставлению муниципальной услуги</w:t>
      </w:r>
    </w:p>
    <w:p w:rsidR="00C465F3" w:rsidRDefault="00C465F3">
      <w:pPr>
        <w:tabs>
          <w:tab w:val="left" w:pos="7920"/>
        </w:tabs>
        <w:ind w:left="3969" w:firstLine="709"/>
        <w:jc w:val="right"/>
        <w:rPr>
          <w:bCs/>
          <w:color w:val="000000"/>
        </w:rPr>
      </w:pPr>
    </w:p>
    <w:p w:rsidR="00C465F3" w:rsidRDefault="00D70DC4">
      <w:pPr>
        <w:tabs>
          <w:tab w:val="left" w:pos="7920"/>
        </w:tabs>
        <w:ind w:left="3969" w:firstLine="709"/>
        <w:jc w:val="right"/>
      </w:pPr>
      <w:r>
        <w:rPr>
          <w:bCs/>
          <w:color w:val="000000"/>
        </w:rPr>
        <w:t>ФОРМА</w:t>
      </w:r>
    </w:p>
    <w:p w:rsidR="00C465F3" w:rsidRDefault="00C465F3">
      <w:pPr>
        <w:tabs>
          <w:tab w:val="left" w:pos="7920"/>
        </w:tabs>
        <w:ind w:left="3969" w:firstLine="709"/>
        <w:jc w:val="right"/>
        <w:rPr>
          <w:bCs/>
          <w:color w:val="000000"/>
        </w:rPr>
      </w:pPr>
    </w:p>
    <w:p w:rsidR="00C465F3" w:rsidRDefault="00D70DC4">
      <w:pPr>
        <w:jc w:val="right"/>
      </w:pPr>
      <w:r>
        <w:t>Главе МО «Красногвардейский район»</w:t>
      </w:r>
    </w:p>
    <w:p w:rsidR="00C465F3" w:rsidRDefault="00D70DC4">
      <w:pPr>
        <w:jc w:val="right"/>
      </w:pPr>
      <w:r>
        <w:t>___________________________________</w:t>
      </w:r>
    </w:p>
    <w:p w:rsidR="00C465F3" w:rsidRDefault="00C465F3">
      <w:pPr>
        <w:jc w:val="center"/>
      </w:pPr>
    </w:p>
    <w:p w:rsidR="00C465F3" w:rsidRDefault="00D70DC4">
      <w:pPr>
        <w:jc w:val="center"/>
      </w:pPr>
      <w:r>
        <w:rPr>
          <w:b/>
          <w:bCs/>
        </w:rPr>
        <w:t>ЗАЯВЛЕНИЕ</w:t>
      </w:r>
    </w:p>
    <w:p w:rsidR="00C465F3" w:rsidRDefault="00D70DC4">
      <w:pPr>
        <w:jc w:val="center"/>
      </w:pPr>
      <w:r>
        <w:rPr>
          <w:b/>
          <w:bCs/>
        </w:rPr>
        <w:t>О ПЕРЕВОДЕ ЖИЛОГО ПОМЕЩЕНИЯ В НЕЖИЛОЕ ПОМЕЩЕНИЕ</w:t>
      </w:r>
    </w:p>
    <w:p w:rsidR="00C465F3" w:rsidRDefault="00D70DC4">
      <w:pPr>
        <w:jc w:val="center"/>
      </w:pPr>
      <w:r>
        <w:rPr>
          <w:b/>
          <w:bCs/>
        </w:rPr>
        <w:t>И НЕЖИЛОГО ПОМЕЩЕНИЯ В ЖИЛОЕ ПОМЕЩЕНИЕ</w:t>
      </w:r>
    </w:p>
    <w:p w:rsidR="00C465F3" w:rsidRDefault="00D70DC4">
      <w:pPr>
        <w:pStyle w:val="ConsPlusNonformat"/>
      </w:pPr>
      <w:r>
        <w:rPr>
          <w:rFonts w:ascii="Times New Roman" w:hAnsi="Times New Roman" w:cs="Times New Roman"/>
        </w:rPr>
        <w:t>от ________________________________________________________________________________________</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Место нахождения жилого (нежилого) помещения: ______________________________________________</w:t>
      </w:r>
    </w:p>
    <w:p w:rsidR="00C465F3" w:rsidRDefault="00D70DC4">
      <w:pPr>
        <w:pStyle w:val="ConsPlusNonformat"/>
      </w:pPr>
      <w:r>
        <w:rPr>
          <w:rFonts w:ascii="Times New Roman" w:hAnsi="Times New Roman" w:cs="Times New Roman"/>
        </w:rPr>
        <w:t>__________________________________________________________________________________________</w:t>
      </w:r>
    </w:p>
    <w:p w:rsidR="00C465F3" w:rsidRDefault="00D70DC4">
      <w:pPr>
        <w:pStyle w:val="ConsPlusNonformat"/>
      </w:pPr>
      <w:r>
        <w:rPr>
          <w:rFonts w:ascii="Times New Roman" w:hAnsi="Times New Roman" w:cs="Times New Roman"/>
        </w:rPr>
        <w:t>__________________________________________________________________________________________</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Собственник(и) жилого (нежилого) помещения: _________________________________________________</w:t>
      </w:r>
    </w:p>
    <w:p w:rsidR="00C465F3" w:rsidRDefault="00D70DC4">
      <w:pPr>
        <w:pStyle w:val="ConsPlusNonformat"/>
      </w:pPr>
      <w:r>
        <w:rPr>
          <w:rFonts w:ascii="Times New Roman" w:hAnsi="Times New Roman" w:cs="Times New Roman"/>
        </w:rPr>
        <w:t>___________________________________________________________________________________________</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Прошу перевести ____________________________________________________________________________</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занимаемого на основании ____________________________________________________________________</w:t>
      </w:r>
    </w:p>
    <w:p w:rsidR="00C465F3" w:rsidRDefault="00D70DC4">
      <w:pPr>
        <w:pStyle w:val="ConsPlusNonformat"/>
      </w:pPr>
      <w:r>
        <w:rPr>
          <w:rFonts w:ascii="Times New Roman" w:hAnsi="Times New Roman" w:cs="Times New Roman"/>
        </w:rPr>
        <w:t>____________________________________________________________________________________________</w:t>
      </w:r>
    </w:p>
    <w:p w:rsidR="00C465F3" w:rsidRDefault="00C465F3">
      <w:pPr>
        <w:pStyle w:val="ConsPlusNonformat"/>
        <w:rPr>
          <w:rFonts w:ascii="Times New Roman" w:hAnsi="Times New Roman" w:cs="Times New Roman"/>
        </w:rPr>
      </w:pPr>
    </w:p>
    <w:p w:rsidR="00C465F3" w:rsidRDefault="00D70DC4">
      <w:pPr>
        <w:pStyle w:val="ConsPlusNonformat"/>
        <w:jc w:val="both"/>
      </w:pPr>
      <w:r>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 (заполняется в случае, если для использования жилого (нежилого) помещения необходимо проведение переустройства и (или) перепланировки.</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Срок производства ремонтно-строительных работ - с "___" __________ 20__ г. по "___" __________ 20__ г.</w:t>
      </w:r>
    </w:p>
    <w:p w:rsidR="00C465F3" w:rsidRDefault="00D70DC4">
      <w:pPr>
        <w:pStyle w:val="ConsPlusNonformat"/>
      </w:pPr>
      <w:r>
        <w:rPr>
          <w:rFonts w:ascii="Times New Roman" w:hAnsi="Times New Roman" w:cs="Times New Roman"/>
        </w:rPr>
        <w:t>Режим  производства ремонтно-строительных работ  - с  ____  по ____ часов в ____________ дни.</w:t>
      </w:r>
    </w:p>
    <w:p w:rsidR="00C465F3" w:rsidRDefault="00C465F3">
      <w:pPr>
        <w:pStyle w:val="ConsPlusNonformat"/>
        <w:rPr>
          <w:rFonts w:ascii="Times New Roman" w:hAnsi="Times New Roman" w:cs="Times New Roman"/>
        </w:rPr>
      </w:pPr>
    </w:p>
    <w:p w:rsidR="00C465F3" w:rsidRDefault="00D70DC4">
      <w:pPr>
        <w:pStyle w:val="ConsPlusNonformat"/>
        <w:ind w:firstLine="708"/>
      </w:pPr>
      <w:r>
        <w:rPr>
          <w:rFonts w:ascii="Times New Roman" w:hAnsi="Times New Roman" w:cs="Times New Roman"/>
        </w:rPr>
        <w:t>Обязуюсь:</w:t>
      </w:r>
    </w:p>
    <w:p w:rsidR="00C465F3" w:rsidRDefault="00D70DC4">
      <w:pPr>
        <w:pStyle w:val="ConsPlusNonformat"/>
        <w:jc w:val="both"/>
      </w:pPr>
      <w:r>
        <w:rPr>
          <w:rFonts w:ascii="Times New Roman" w:hAnsi="Times New Roman" w:cs="Times New Roman"/>
        </w:rPr>
        <w:t>осуществить ремонтно-строительные работы в соответствии с проектом (проектной документацией);</w:t>
      </w:r>
    </w:p>
    <w:p w:rsidR="00C465F3" w:rsidRDefault="00D70DC4">
      <w:pPr>
        <w:pStyle w:val="ConsPlusNonformat"/>
        <w:jc w:val="both"/>
      </w:pPr>
      <w:r>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465F3" w:rsidRDefault="00D70DC4">
      <w:pPr>
        <w:pStyle w:val="ConsPlusNonformat"/>
        <w:jc w:val="both"/>
      </w:pPr>
      <w:r>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C465F3" w:rsidRDefault="00D70DC4">
      <w:pPr>
        <w:pStyle w:val="ConsPlusNonformat"/>
        <w:jc w:val="both"/>
      </w:pPr>
      <w:r>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 ____ г. № __</w:t>
      </w:r>
    </w:p>
    <w:p w:rsidR="00C465F3" w:rsidRDefault="00C465F3">
      <w:pPr>
        <w:ind w:firstLine="540"/>
        <w:jc w:val="both"/>
      </w:pPr>
    </w:p>
    <w:p w:rsidR="00C465F3" w:rsidRDefault="00D70DC4">
      <w:pPr>
        <w:pStyle w:val="ConsPlusNonformat"/>
        <w:jc w:val="both"/>
      </w:pPr>
      <w:r>
        <w:rPr>
          <w:rFonts w:ascii="Times New Roman" w:hAnsi="Times New Roman" w:cs="Times New Roman"/>
        </w:rPr>
        <w:t>К заявлению прилагаются следующие документы:</w:t>
      </w:r>
    </w:p>
    <w:p w:rsidR="00C465F3" w:rsidRDefault="00D70DC4">
      <w:pPr>
        <w:pStyle w:val="ConsPlusNonformat"/>
        <w:jc w:val="both"/>
      </w:pPr>
      <w:r>
        <w:rPr>
          <w:rFonts w:ascii="Times New Roman" w:hAnsi="Times New Roman" w:cs="Times New Roman"/>
        </w:rPr>
        <w:t>1) ________________________________________________________________________</w:t>
      </w:r>
    </w:p>
    <w:p w:rsidR="00C465F3" w:rsidRDefault="00D70DC4">
      <w:pPr>
        <w:pStyle w:val="ConsPlusNonformat"/>
        <w:jc w:val="both"/>
      </w:pPr>
      <w:r>
        <w:rPr>
          <w:rFonts w:ascii="Times New Roman" w:hAnsi="Times New Roman" w:cs="Times New Roman"/>
        </w:rPr>
        <w:t>_________________________________________________________ на ______ листах;</w:t>
      </w:r>
    </w:p>
    <w:p w:rsidR="00C465F3" w:rsidRDefault="00D70DC4">
      <w:pPr>
        <w:pStyle w:val="ConsPlusNonformat"/>
        <w:jc w:val="both"/>
      </w:pPr>
      <w:r>
        <w:rPr>
          <w:rFonts w:ascii="Times New Roman" w:hAnsi="Times New Roman" w:cs="Times New Roman"/>
          <w:sz w:val="16"/>
          <w:szCs w:val="16"/>
        </w:rPr>
        <w:t xml:space="preserve">                                    (правоустанавливающие документы)</w:t>
      </w:r>
    </w:p>
    <w:p w:rsidR="00C465F3" w:rsidRDefault="00D70DC4">
      <w:pPr>
        <w:pStyle w:val="ConsPlusNonformat"/>
        <w:jc w:val="both"/>
      </w:pPr>
      <w:r>
        <w:rPr>
          <w:rFonts w:ascii="Times New Roman" w:hAnsi="Times New Roman" w:cs="Times New Roman"/>
        </w:rPr>
        <w:t>2) проект (проектная документация) переустройства и (или) перепланировки жилого (нежилого) помещения на ______ листах;</w:t>
      </w:r>
    </w:p>
    <w:p w:rsidR="00C465F3" w:rsidRDefault="00D70DC4">
      <w:pPr>
        <w:pStyle w:val="ConsPlusNonformat"/>
        <w:jc w:val="both"/>
      </w:pPr>
      <w:r>
        <w:rPr>
          <w:rFonts w:ascii="Times New Roman" w:hAnsi="Times New Roman" w:cs="Times New Roman"/>
        </w:rPr>
        <w:t>3) технический паспорт жилого (нежилого) помещения на _____ листах.</w:t>
      </w:r>
    </w:p>
    <w:p w:rsidR="00C465F3" w:rsidRDefault="00D70DC4">
      <w:pPr>
        <w:pStyle w:val="ConsPlusNonformat"/>
        <w:jc w:val="both"/>
      </w:pPr>
      <w:r>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 листах (при необходимости);</w:t>
      </w:r>
    </w:p>
    <w:p w:rsidR="00C465F3" w:rsidRDefault="00D70DC4">
      <w:pPr>
        <w:pStyle w:val="ConsPlusNonformat"/>
        <w:jc w:val="both"/>
      </w:pPr>
      <w:r>
        <w:rPr>
          <w:rFonts w:ascii="Times New Roman" w:hAnsi="Times New Roman" w:cs="Times New Roman"/>
        </w:rPr>
        <w:t>6) иные документы: ________________________________________________________</w:t>
      </w:r>
    </w:p>
    <w:p w:rsidR="00C465F3" w:rsidRDefault="00D70DC4">
      <w:pPr>
        <w:pStyle w:val="ConsPlusNonformat"/>
      </w:pPr>
      <w:r>
        <w:rPr>
          <w:rFonts w:ascii="Times New Roman" w:hAnsi="Times New Roman" w:cs="Times New Roman"/>
        </w:rPr>
        <w:t>Подписи лиц, подавших заявление</w:t>
      </w:r>
    </w:p>
    <w:p w:rsidR="00C465F3" w:rsidRDefault="00D70DC4">
      <w:pPr>
        <w:pStyle w:val="ConsPlusNonformat"/>
      </w:pPr>
      <w:r>
        <w:rPr>
          <w:rFonts w:ascii="Times New Roman" w:hAnsi="Times New Roman" w:cs="Times New Roman"/>
        </w:rPr>
        <w:t>"___" _________ 20__ г. ___________________  ______________________________</w:t>
      </w:r>
    </w:p>
    <w:p w:rsidR="00C465F3" w:rsidRDefault="00D70DC4">
      <w:pPr>
        <w:pStyle w:val="ConsPlusNonformat"/>
      </w:pPr>
      <w:r>
        <w:rPr>
          <w:rFonts w:ascii="Times New Roman" w:hAnsi="Times New Roman" w:cs="Times New Roman"/>
          <w:sz w:val="16"/>
          <w:szCs w:val="16"/>
        </w:rPr>
        <w:t xml:space="preserve">                  (дата)                              (подпись заявителя)                 (расшифровка подписи заявителя)</w:t>
      </w:r>
    </w:p>
    <w:p w:rsidR="00C465F3" w:rsidRDefault="00D70DC4">
      <w:pPr>
        <w:pStyle w:val="ConsPlusNonformat"/>
      </w:pPr>
      <w:r>
        <w:rPr>
          <w:rFonts w:ascii="Times New Roman" w:hAnsi="Times New Roman" w:cs="Times New Roman"/>
        </w:rPr>
        <w:t>"___" _________ 20__ г. ___________________  ______________________________</w:t>
      </w:r>
    </w:p>
    <w:p w:rsidR="00C465F3" w:rsidRDefault="00D70DC4">
      <w:pPr>
        <w:pStyle w:val="ConsPlusNonformat"/>
      </w:pPr>
      <w:r>
        <w:rPr>
          <w:rFonts w:ascii="Times New Roman" w:hAnsi="Times New Roman" w:cs="Times New Roman"/>
          <w:sz w:val="16"/>
          <w:szCs w:val="16"/>
        </w:rPr>
        <w:t xml:space="preserve">                  (дата)                               (подпись заявителя)                (расшифровка подписи заявителя)</w:t>
      </w:r>
    </w:p>
    <w:p w:rsidR="00C465F3" w:rsidRDefault="00C465F3">
      <w:pPr>
        <w:pStyle w:val="ConsPlusNonformat"/>
        <w:rPr>
          <w:rFonts w:ascii="Times New Roman" w:hAnsi="Times New Roman" w:cs="Times New Roman"/>
        </w:rPr>
      </w:pPr>
    </w:p>
    <w:p w:rsidR="00C465F3" w:rsidRDefault="00D70DC4">
      <w:pPr>
        <w:pStyle w:val="ConsPlusNonformat"/>
      </w:pPr>
      <w:r>
        <w:rPr>
          <w:rFonts w:ascii="Times New Roman" w:hAnsi="Times New Roman" w:cs="Times New Roman"/>
        </w:rPr>
        <w:t>Документы представлены на приеме                   "___" __________ 20__ г.</w:t>
      </w:r>
    </w:p>
    <w:p w:rsidR="00C465F3" w:rsidRDefault="00D70DC4">
      <w:pPr>
        <w:pStyle w:val="ConsPlusNonformat"/>
      </w:pPr>
      <w:r>
        <w:rPr>
          <w:rFonts w:ascii="Times New Roman" w:hAnsi="Times New Roman" w:cs="Times New Roman"/>
        </w:rPr>
        <w:t>Входящий номер регистрации заявления</w:t>
      </w:r>
    </w:p>
    <w:p w:rsidR="00C465F3" w:rsidRDefault="00D70DC4">
      <w:pPr>
        <w:pStyle w:val="ConsPlusNonformat"/>
      </w:pPr>
      <w:r>
        <w:rPr>
          <w:rFonts w:ascii="Times New Roman" w:hAnsi="Times New Roman" w:cs="Times New Roman"/>
        </w:rPr>
        <w:t>_______________________________________________    ________________________</w:t>
      </w:r>
    </w:p>
    <w:p w:rsidR="00C465F3" w:rsidRDefault="00D70DC4">
      <w:pPr>
        <w:pStyle w:val="ConsPlusNonformat"/>
      </w:pPr>
      <w:r>
        <w:rPr>
          <w:rFonts w:ascii="Times New Roman" w:hAnsi="Times New Roman" w:cs="Times New Roman"/>
        </w:rPr>
        <w:t>Ф.И.О. должностного лица, принявшего заявление)           (подпись)</w:t>
      </w:r>
    </w:p>
    <w:p w:rsidR="00C465F3" w:rsidRDefault="00D70DC4">
      <w:pPr>
        <w:pageBreakBefore/>
        <w:autoSpaceDE w:val="0"/>
        <w:jc w:val="right"/>
      </w:pPr>
      <w:r>
        <w:rPr>
          <w:bCs/>
          <w:color w:val="000000"/>
        </w:rPr>
        <w:lastRenderedPageBreak/>
        <w:t>Приложение № 2</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bCs/>
          <w:color w:val="000000"/>
        </w:rPr>
        <w:t>по предоставлению муниципальной услуги</w:t>
      </w:r>
    </w:p>
    <w:p w:rsidR="00C465F3" w:rsidRDefault="00C465F3">
      <w:pPr>
        <w:widowControl w:val="0"/>
        <w:tabs>
          <w:tab w:val="left" w:pos="0"/>
        </w:tabs>
        <w:ind w:left="5216"/>
        <w:contextualSpacing/>
      </w:pPr>
    </w:p>
    <w:p w:rsidR="00C465F3" w:rsidRDefault="00D70DC4">
      <w:pPr>
        <w:widowControl w:val="0"/>
        <w:tabs>
          <w:tab w:val="left" w:pos="0"/>
        </w:tabs>
        <w:ind w:left="5216"/>
        <w:contextualSpacing/>
      </w:pPr>
      <w:r>
        <w:rPr>
          <w:lang w:eastAsia="ru-RU"/>
        </w:rPr>
        <w:t xml:space="preserve">Кому  </w:t>
      </w:r>
    </w:p>
    <w:p w:rsidR="00C465F3" w:rsidRDefault="00D70DC4">
      <w:pPr>
        <w:pBdr>
          <w:top w:val="single" w:sz="4" w:space="1" w:color="000000"/>
          <w:left w:val="none" w:sz="0" w:space="0" w:color="000000"/>
          <w:bottom w:val="none" w:sz="0" w:space="0" w:color="000000"/>
          <w:right w:val="none" w:sz="0" w:space="0" w:color="000000"/>
        </w:pBdr>
        <w:ind w:left="5898"/>
        <w:jc w:val="center"/>
      </w:pPr>
      <w:r>
        <w:rPr>
          <w:sz w:val="20"/>
          <w:szCs w:val="20"/>
          <w:lang w:eastAsia="ru-RU"/>
        </w:rPr>
        <w:t xml:space="preserve">(фамилия, имя, отчество – </w:t>
      </w:r>
    </w:p>
    <w:p w:rsidR="00C465F3" w:rsidRDefault="00C465F3">
      <w:pPr>
        <w:ind w:left="5245"/>
        <w:rPr>
          <w:lang w:eastAsia="ru-RU"/>
        </w:rPr>
      </w:pPr>
    </w:p>
    <w:p w:rsidR="00C465F3" w:rsidRDefault="00D70DC4">
      <w:pPr>
        <w:pBdr>
          <w:top w:val="single" w:sz="4" w:space="1" w:color="000000"/>
          <w:left w:val="none" w:sz="0" w:space="0" w:color="000000"/>
          <w:bottom w:val="none" w:sz="0" w:space="0" w:color="000000"/>
          <w:right w:val="none" w:sz="0" w:space="0" w:color="000000"/>
        </w:pBdr>
        <w:ind w:left="5245"/>
        <w:jc w:val="center"/>
      </w:pPr>
      <w:r>
        <w:rPr>
          <w:sz w:val="20"/>
          <w:szCs w:val="20"/>
          <w:lang w:eastAsia="ru-RU"/>
        </w:rPr>
        <w:t>для граждан;</w:t>
      </w:r>
    </w:p>
    <w:p w:rsidR="00C465F3" w:rsidRDefault="00C465F3">
      <w:pPr>
        <w:ind w:left="5245"/>
        <w:rPr>
          <w:lang w:eastAsia="ru-RU"/>
        </w:rPr>
      </w:pPr>
    </w:p>
    <w:p w:rsidR="00C465F3" w:rsidRDefault="00D70DC4">
      <w:pPr>
        <w:pBdr>
          <w:top w:val="single" w:sz="4" w:space="1" w:color="000000"/>
          <w:left w:val="none" w:sz="0" w:space="0" w:color="000000"/>
          <w:bottom w:val="none" w:sz="0" w:space="0" w:color="000000"/>
          <w:right w:val="none" w:sz="0" w:space="0" w:color="000000"/>
        </w:pBdr>
        <w:ind w:left="5245"/>
        <w:jc w:val="center"/>
      </w:pPr>
      <w:r>
        <w:rPr>
          <w:sz w:val="20"/>
          <w:szCs w:val="20"/>
          <w:lang w:eastAsia="ru-RU"/>
        </w:rPr>
        <w:t xml:space="preserve">полное наименование организации – </w:t>
      </w:r>
    </w:p>
    <w:p w:rsidR="00C465F3" w:rsidRDefault="00C465F3">
      <w:pPr>
        <w:ind w:left="5245"/>
        <w:rPr>
          <w:lang w:eastAsia="ru-RU"/>
        </w:rPr>
      </w:pPr>
    </w:p>
    <w:p w:rsidR="00C465F3" w:rsidRDefault="00D70DC4">
      <w:pPr>
        <w:pBdr>
          <w:top w:val="single" w:sz="4" w:space="1" w:color="000000"/>
          <w:left w:val="none" w:sz="0" w:space="0" w:color="000000"/>
          <w:bottom w:val="none" w:sz="0" w:space="0" w:color="000000"/>
          <w:right w:val="none" w:sz="0" w:space="0" w:color="000000"/>
        </w:pBdr>
        <w:ind w:left="5245"/>
        <w:jc w:val="center"/>
      </w:pPr>
      <w:r>
        <w:rPr>
          <w:sz w:val="20"/>
          <w:szCs w:val="20"/>
          <w:lang w:eastAsia="ru-RU"/>
        </w:rPr>
        <w:t>для юридических лиц)</w:t>
      </w:r>
    </w:p>
    <w:p w:rsidR="00C465F3" w:rsidRDefault="00D70DC4">
      <w:pPr>
        <w:spacing w:before="240"/>
        <w:ind w:left="5245"/>
      </w:pPr>
      <w:r>
        <w:rPr>
          <w:lang w:eastAsia="ru-RU"/>
        </w:rPr>
        <w:t xml:space="preserve">Куда  </w:t>
      </w:r>
    </w:p>
    <w:p w:rsidR="00C465F3" w:rsidRDefault="00D70DC4">
      <w:pPr>
        <w:pBdr>
          <w:top w:val="single" w:sz="4" w:space="1" w:color="000000"/>
          <w:left w:val="none" w:sz="0" w:space="0" w:color="000000"/>
          <w:bottom w:val="none" w:sz="0" w:space="0" w:color="000000"/>
          <w:right w:val="none" w:sz="0" w:space="0" w:color="000000"/>
        </w:pBdr>
        <w:ind w:left="5868"/>
        <w:jc w:val="center"/>
      </w:pPr>
      <w:r>
        <w:rPr>
          <w:sz w:val="20"/>
          <w:szCs w:val="20"/>
          <w:lang w:eastAsia="ru-RU"/>
        </w:rPr>
        <w:t>(почтовый индекс и адрес</w:t>
      </w:r>
    </w:p>
    <w:p w:rsidR="00C465F3" w:rsidRDefault="00C465F3">
      <w:pPr>
        <w:ind w:left="5245"/>
        <w:rPr>
          <w:lang w:eastAsia="ru-RU"/>
        </w:rPr>
      </w:pPr>
    </w:p>
    <w:p w:rsidR="00C465F3" w:rsidRDefault="00D70DC4">
      <w:pPr>
        <w:pBdr>
          <w:top w:val="single" w:sz="4" w:space="1" w:color="000000"/>
          <w:left w:val="none" w:sz="0" w:space="0" w:color="000000"/>
          <w:bottom w:val="none" w:sz="0" w:space="0" w:color="000000"/>
          <w:right w:val="none" w:sz="0" w:space="0" w:color="000000"/>
        </w:pBdr>
        <w:ind w:left="5245"/>
        <w:jc w:val="center"/>
      </w:pPr>
      <w:r>
        <w:rPr>
          <w:sz w:val="20"/>
          <w:szCs w:val="20"/>
          <w:lang w:eastAsia="ru-RU"/>
        </w:rPr>
        <w:t>заявителя согласно заявлению</w:t>
      </w:r>
    </w:p>
    <w:p w:rsidR="00C465F3" w:rsidRDefault="00C465F3">
      <w:pPr>
        <w:ind w:left="5245"/>
        <w:rPr>
          <w:lang w:eastAsia="ru-RU"/>
        </w:rPr>
      </w:pPr>
    </w:p>
    <w:p w:rsidR="00C465F3" w:rsidRDefault="00D70DC4">
      <w:pPr>
        <w:pBdr>
          <w:top w:val="single" w:sz="4" w:space="1" w:color="000000"/>
          <w:left w:val="none" w:sz="0" w:space="0" w:color="000000"/>
          <w:bottom w:val="none" w:sz="0" w:space="0" w:color="000000"/>
          <w:right w:val="none" w:sz="0" w:space="0" w:color="000000"/>
        </w:pBdr>
        <w:ind w:left="5245"/>
        <w:jc w:val="center"/>
      </w:pPr>
      <w:r>
        <w:rPr>
          <w:sz w:val="20"/>
          <w:szCs w:val="20"/>
          <w:lang w:eastAsia="ru-RU"/>
        </w:rPr>
        <w:t>о переводе)</w:t>
      </w:r>
    </w:p>
    <w:p w:rsidR="00C465F3" w:rsidRDefault="00C465F3">
      <w:pPr>
        <w:ind w:left="5245"/>
        <w:rPr>
          <w:lang w:eastAsia="ru-RU"/>
        </w:rPr>
      </w:pPr>
    </w:p>
    <w:p w:rsidR="00C465F3" w:rsidRDefault="00C465F3">
      <w:pPr>
        <w:pBdr>
          <w:top w:val="single" w:sz="4" w:space="1" w:color="000000"/>
          <w:left w:val="none" w:sz="0" w:space="0" w:color="000000"/>
          <w:bottom w:val="none" w:sz="0" w:space="0" w:color="000000"/>
          <w:right w:val="none" w:sz="0" w:space="0" w:color="000000"/>
        </w:pBdr>
        <w:ind w:left="5245"/>
        <w:rPr>
          <w:sz w:val="2"/>
          <w:szCs w:val="2"/>
          <w:lang w:eastAsia="ru-RU"/>
        </w:rPr>
      </w:pPr>
    </w:p>
    <w:p w:rsidR="00C465F3" w:rsidRDefault="00D70DC4">
      <w:pPr>
        <w:spacing w:before="240" w:after="240"/>
        <w:jc w:val="center"/>
      </w:pPr>
      <w:r>
        <w:rPr>
          <w:b/>
          <w:bCs/>
          <w:sz w:val="26"/>
          <w:szCs w:val="26"/>
          <w:lang w:eastAsia="ru-RU"/>
        </w:rPr>
        <w:t>УВЕДОМЛЕНИЕ</w:t>
      </w:r>
      <w:r>
        <w:br/>
      </w:r>
      <w:r>
        <w:rPr>
          <w:b/>
          <w:bCs/>
          <w:sz w:val="26"/>
          <w:szCs w:val="26"/>
          <w:lang w:eastAsia="ru-RU"/>
        </w:rPr>
        <w:t>о переводе (отказе в переводе) жилого (нежилого)</w:t>
      </w:r>
      <w:r>
        <w:br/>
      </w:r>
      <w:r>
        <w:rPr>
          <w:b/>
          <w:bCs/>
          <w:sz w:val="26"/>
          <w:szCs w:val="26"/>
          <w:lang w:eastAsia="ru-RU"/>
        </w:rPr>
        <w:t>помещения в нежилое (жилое) помещение</w:t>
      </w:r>
    </w:p>
    <w:p w:rsidR="00C465F3" w:rsidRDefault="00C465F3">
      <w:pPr>
        <w:spacing w:before="240" w:after="240"/>
        <w:jc w:val="cente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(полное наименование органа местного самоуправления,</w:t>
      </w:r>
    </w:p>
    <w:p w:rsidR="00C465F3" w:rsidRDefault="00D70DC4">
      <w:pPr>
        <w:tabs>
          <w:tab w:val="right" w:pos="10205"/>
        </w:tabs>
      </w:pPr>
      <w:r>
        <w:rPr>
          <w:lang w:eastAsia="ru-RU"/>
        </w:rPr>
        <w:tab/>
        <w:t>,</w:t>
      </w:r>
    </w:p>
    <w:p w:rsidR="00C465F3" w:rsidRDefault="00D70DC4">
      <w:pPr>
        <w:pBdr>
          <w:top w:val="single" w:sz="4" w:space="1" w:color="000000"/>
          <w:left w:val="none" w:sz="0" w:space="0" w:color="000000"/>
          <w:bottom w:val="none" w:sz="0" w:space="0" w:color="000000"/>
          <w:right w:val="none" w:sz="0" w:space="0" w:color="000000"/>
        </w:pBdr>
        <w:ind w:right="113"/>
        <w:jc w:val="center"/>
      </w:pPr>
      <w:r>
        <w:rPr>
          <w:sz w:val="20"/>
          <w:szCs w:val="20"/>
          <w:lang w:eastAsia="ru-RU"/>
        </w:rPr>
        <w:t>осуществляющего перевод помещения)</w:t>
      </w:r>
    </w:p>
    <w:p w:rsidR="00C465F3" w:rsidRDefault="00D70DC4">
      <w:pPr>
        <w:tabs>
          <w:tab w:val="center" w:pos="7994"/>
          <w:tab w:val="right" w:pos="10205"/>
        </w:tabs>
        <w:jc w:val="both"/>
      </w:pPr>
      <w:r>
        <w:rPr>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lang w:eastAsia="ru-RU"/>
        </w:rPr>
        <w:tab/>
      </w:r>
      <w:r>
        <w:rPr>
          <w:lang w:eastAsia="ru-RU"/>
        </w:rPr>
        <w:tab/>
        <w:t>кв. м,</w:t>
      </w:r>
    </w:p>
    <w:p w:rsidR="00C465F3" w:rsidRDefault="00C465F3">
      <w:pPr>
        <w:pBdr>
          <w:top w:val="single" w:sz="4" w:space="1" w:color="000000"/>
          <w:left w:val="none" w:sz="0" w:space="0" w:color="000000"/>
          <w:bottom w:val="none" w:sz="0" w:space="0" w:color="000000"/>
          <w:right w:val="none" w:sz="0" w:space="0" w:color="000000"/>
        </w:pBdr>
        <w:ind w:left="6663" w:right="707"/>
        <w:rPr>
          <w:sz w:val="2"/>
          <w:szCs w:val="2"/>
          <w:lang w:eastAsia="ru-RU"/>
        </w:rPr>
      </w:pPr>
    </w:p>
    <w:p w:rsidR="00C465F3" w:rsidRDefault="00D70DC4">
      <w:r>
        <w:rPr>
          <w:lang w:eastAsia="ru-RU"/>
        </w:rPr>
        <w:t>находящегося по адресу:</w:t>
      </w:r>
    </w:p>
    <w:p w:rsidR="00C465F3" w:rsidRDefault="00C465F3">
      <w:pPr>
        <w:rPr>
          <w:lang w:eastAsia="ru-RU"/>
        </w:rP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(наименование городского или сельского поселения)</w:t>
      </w:r>
    </w:p>
    <w:p w:rsidR="00C465F3" w:rsidRDefault="00C465F3">
      <w:pPr>
        <w:rPr>
          <w:lang w:eastAsia="ru-RU"/>
        </w:rP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1"/>
        <w:gridCol w:w="624"/>
        <w:gridCol w:w="198"/>
        <w:gridCol w:w="3119"/>
        <w:gridCol w:w="567"/>
        <w:gridCol w:w="624"/>
        <w:gridCol w:w="197"/>
        <w:gridCol w:w="4366"/>
      </w:tblGrid>
      <w:tr w:rsidR="00C465F3">
        <w:trPr>
          <w:cantSplit/>
        </w:trPr>
        <w:tc>
          <w:tcPr>
            <w:tcW w:w="531" w:type="dxa"/>
            <w:shd w:val="clear" w:color="auto" w:fill="auto"/>
            <w:vAlign w:val="bottom"/>
          </w:tcPr>
          <w:p w:rsidR="00C465F3" w:rsidRDefault="00D70DC4">
            <w:r>
              <w:t>дом</w:t>
            </w:r>
          </w:p>
        </w:tc>
        <w:tc>
          <w:tcPr>
            <w:tcW w:w="624" w:type="dxa"/>
            <w:tcBorders>
              <w:bottom w:val="single" w:sz="4" w:space="0" w:color="000000"/>
            </w:tcBorders>
            <w:shd w:val="clear" w:color="auto" w:fill="auto"/>
            <w:vAlign w:val="bottom"/>
          </w:tcPr>
          <w:p w:rsidR="00C465F3" w:rsidRDefault="00C465F3">
            <w:pPr>
              <w:snapToGrid w:val="0"/>
              <w:jc w:val="center"/>
            </w:pPr>
          </w:p>
        </w:tc>
        <w:tc>
          <w:tcPr>
            <w:tcW w:w="198" w:type="dxa"/>
            <w:shd w:val="clear" w:color="auto" w:fill="auto"/>
            <w:vAlign w:val="bottom"/>
          </w:tcPr>
          <w:p w:rsidR="00C465F3" w:rsidRDefault="00D70DC4">
            <w:r>
              <w:t>,</w:t>
            </w:r>
          </w:p>
        </w:tc>
        <w:tc>
          <w:tcPr>
            <w:tcW w:w="3119" w:type="dxa"/>
            <w:tcBorders>
              <w:bottom w:val="single" w:sz="4" w:space="0" w:color="000000"/>
            </w:tcBorders>
            <w:shd w:val="clear" w:color="auto" w:fill="auto"/>
            <w:vAlign w:val="bottom"/>
          </w:tcPr>
          <w:p w:rsidR="00C465F3" w:rsidRDefault="00D70DC4">
            <w:pPr>
              <w:jc w:val="center"/>
            </w:pPr>
            <w:r>
              <w:t>корпус (владение, строение)</w:t>
            </w:r>
          </w:p>
        </w:tc>
        <w:tc>
          <w:tcPr>
            <w:tcW w:w="567" w:type="dxa"/>
            <w:shd w:val="clear" w:color="auto" w:fill="auto"/>
            <w:vAlign w:val="bottom"/>
          </w:tcPr>
          <w:p w:rsidR="00C465F3" w:rsidRDefault="00D70DC4">
            <w:r>
              <w:t>, кв.</w:t>
            </w:r>
          </w:p>
        </w:tc>
        <w:tc>
          <w:tcPr>
            <w:tcW w:w="624" w:type="dxa"/>
            <w:tcBorders>
              <w:bottom w:val="single" w:sz="4" w:space="0" w:color="000000"/>
            </w:tcBorders>
            <w:shd w:val="clear" w:color="auto" w:fill="auto"/>
            <w:vAlign w:val="bottom"/>
          </w:tcPr>
          <w:p w:rsidR="00C465F3" w:rsidRDefault="00C465F3">
            <w:pPr>
              <w:snapToGrid w:val="0"/>
              <w:jc w:val="center"/>
            </w:pPr>
          </w:p>
        </w:tc>
        <w:tc>
          <w:tcPr>
            <w:tcW w:w="197" w:type="dxa"/>
            <w:shd w:val="clear" w:color="auto" w:fill="auto"/>
            <w:vAlign w:val="bottom"/>
          </w:tcPr>
          <w:p w:rsidR="00C465F3" w:rsidRDefault="00D70DC4">
            <w:r>
              <w:t>,</w:t>
            </w:r>
          </w:p>
        </w:tc>
        <w:tc>
          <w:tcPr>
            <w:tcW w:w="4366" w:type="dxa"/>
            <w:tcBorders>
              <w:bottom w:val="single" w:sz="4" w:space="0" w:color="000000"/>
            </w:tcBorders>
            <w:shd w:val="clear" w:color="auto" w:fill="auto"/>
            <w:vAlign w:val="bottom"/>
          </w:tcPr>
          <w:p w:rsidR="00C465F3" w:rsidRDefault="00D70DC4">
            <w:pPr>
              <w:jc w:val="right"/>
            </w:pPr>
            <w:r>
              <w:t>из жилого (нежилого) в нежилое (жилое)</w:t>
            </w:r>
          </w:p>
        </w:tc>
      </w:tr>
      <w:tr w:rsidR="00C465F3">
        <w:trPr>
          <w:cantSplit/>
        </w:trPr>
        <w:tc>
          <w:tcPr>
            <w:tcW w:w="531" w:type="dxa"/>
            <w:shd w:val="clear" w:color="auto" w:fill="auto"/>
          </w:tcPr>
          <w:p w:rsidR="00C465F3" w:rsidRDefault="00C465F3">
            <w:pPr>
              <w:snapToGrid w:val="0"/>
            </w:pPr>
          </w:p>
        </w:tc>
        <w:tc>
          <w:tcPr>
            <w:tcW w:w="624" w:type="dxa"/>
            <w:shd w:val="clear" w:color="auto" w:fill="auto"/>
          </w:tcPr>
          <w:p w:rsidR="00C465F3" w:rsidRDefault="00C465F3">
            <w:pPr>
              <w:snapToGrid w:val="0"/>
              <w:jc w:val="center"/>
            </w:pPr>
          </w:p>
        </w:tc>
        <w:tc>
          <w:tcPr>
            <w:tcW w:w="198" w:type="dxa"/>
            <w:shd w:val="clear" w:color="auto" w:fill="auto"/>
          </w:tcPr>
          <w:p w:rsidR="00C465F3" w:rsidRDefault="00C465F3">
            <w:pPr>
              <w:snapToGrid w:val="0"/>
            </w:pPr>
          </w:p>
        </w:tc>
        <w:tc>
          <w:tcPr>
            <w:tcW w:w="3119" w:type="dxa"/>
            <w:shd w:val="clear" w:color="auto" w:fill="auto"/>
          </w:tcPr>
          <w:p w:rsidR="00C465F3" w:rsidRDefault="00D70DC4">
            <w:pPr>
              <w:jc w:val="center"/>
            </w:pPr>
            <w:r>
              <w:t>(ненужное зачеркнуть)</w:t>
            </w:r>
          </w:p>
        </w:tc>
        <w:tc>
          <w:tcPr>
            <w:tcW w:w="567" w:type="dxa"/>
            <w:shd w:val="clear" w:color="auto" w:fill="auto"/>
          </w:tcPr>
          <w:p w:rsidR="00C465F3" w:rsidRDefault="00C465F3">
            <w:pPr>
              <w:snapToGrid w:val="0"/>
            </w:pPr>
          </w:p>
        </w:tc>
        <w:tc>
          <w:tcPr>
            <w:tcW w:w="624" w:type="dxa"/>
            <w:shd w:val="clear" w:color="auto" w:fill="auto"/>
          </w:tcPr>
          <w:p w:rsidR="00C465F3" w:rsidRDefault="00C465F3">
            <w:pPr>
              <w:snapToGrid w:val="0"/>
              <w:jc w:val="center"/>
            </w:pPr>
          </w:p>
        </w:tc>
        <w:tc>
          <w:tcPr>
            <w:tcW w:w="197" w:type="dxa"/>
            <w:shd w:val="clear" w:color="auto" w:fill="auto"/>
          </w:tcPr>
          <w:p w:rsidR="00C465F3" w:rsidRDefault="00C465F3">
            <w:pPr>
              <w:snapToGrid w:val="0"/>
              <w:jc w:val="center"/>
            </w:pPr>
          </w:p>
        </w:tc>
        <w:tc>
          <w:tcPr>
            <w:tcW w:w="4366" w:type="dxa"/>
            <w:shd w:val="clear" w:color="auto" w:fill="auto"/>
          </w:tcPr>
          <w:p w:rsidR="00C465F3" w:rsidRDefault="00D70DC4">
            <w:pPr>
              <w:jc w:val="center"/>
            </w:pPr>
            <w:r>
              <w:t>(ненужное зачеркнуть)</w:t>
            </w:r>
          </w:p>
        </w:tc>
      </w:tr>
    </w:tbl>
    <w:p w:rsidR="00C465F3" w:rsidRDefault="00D70DC4">
      <w:r>
        <w:rPr>
          <w:lang w:eastAsia="ru-RU"/>
        </w:rPr>
        <w:t xml:space="preserve">в целях использования помещения в качестве  </w:t>
      </w:r>
    </w:p>
    <w:p w:rsidR="00C465F3" w:rsidRDefault="00D70DC4">
      <w:pPr>
        <w:pBdr>
          <w:top w:val="single" w:sz="4" w:space="1" w:color="000000"/>
          <w:left w:val="none" w:sz="0" w:space="0" w:color="000000"/>
          <w:bottom w:val="none" w:sz="0" w:space="0" w:color="000000"/>
          <w:right w:val="none" w:sz="0" w:space="0" w:color="000000"/>
        </w:pBdr>
        <w:ind w:left="4763"/>
        <w:jc w:val="center"/>
      </w:pPr>
      <w:r>
        <w:rPr>
          <w:sz w:val="20"/>
          <w:szCs w:val="20"/>
          <w:lang w:eastAsia="ru-RU"/>
        </w:rPr>
        <w:t>(вид использования помещения в соответствии</w:t>
      </w:r>
    </w:p>
    <w:p w:rsidR="00C465F3" w:rsidRDefault="00D70DC4">
      <w:pPr>
        <w:tabs>
          <w:tab w:val="right" w:pos="10205"/>
        </w:tabs>
      </w:pPr>
      <w:r>
        <w:rPr>
          <w:lang w:eastAsia="ru-RU"/>
        </w:rPr>
        <w:tab/>
        <w:t>,</w:t>
      </w:r>
    </w:p>
    <w:p w:rsidR="00C465F3" w:rsidRDefault="00D70DC4">
      <w:pPr>
        <w:pBdr>
          <w:top w:val="single" w:sz="4" w:space="1" w:color="000000"/>
          <w:left w:val="none" w:sz="0" w:space="0" w:color="000000"/>
          <w:bottom w:val="none" w:sz="0" w:space="0" w:color="000000"/>
          <w:right w:val="none" w:sz="0" w:space="0" w:color="000000"/>
        </w:pBdr>
        <w:spacing w:after="240"/>
        <w:ind w:right="113"/>
        <w:jc w:val="center"/>
      </w:pPr>
      <w:r>
        <w:rPr>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C465F3">
        <w:trPr>
          <w:cantSplit/>
        </w:trPr>
        <w:tc>
          <w:tcPr>
            <w:tcW w:w="1063" w:type="dxa"/>
            <w:shd w:val="clear" w:color="auto" w:fill="auto"/>
            <w:vAlign w:val="bottom"/>
          </w:tcPr>
          <w:p w:rsidR="00C465F3" w:rsidRDefault="00D70DC4">
            <w:r>
              <w:t>РЕШИЛ (</w:t>
            </w:r>
          </w:p>
        </w:tc>
        <w:tc>
          <w:tcPr>
            <w:tcW w:w="8959" w:type="dxa"/>
            <w:tcBorders>
              <w:bottom w:val="single" w:sz="4" w:space="0" w:color="000000"/>
            </w:tcBorders>
            <w:shd w:val="clear" w:color="auto" w:fill="auto"/>
            <w:vAlign w:val="bottom"/>
          </w:tcPr>
          <w:p w:rsidR="00C465F3" w:rsidRDefault="00C465F3">
            <w:pPr>
              <w:snapToGrid w:val="0"/>
              <w:jc w:val="center"/>
            </w:pPr>
          </w:p>
        </w:tc>
        <w:tc>
          <w:tcPr>
            <w:tcW w:w="212" w:type="dxa"/>
            <w:shd w:val="clear" w:color="auto" w:fill="auto"/>
            <w:vAlign w:val="bottom"/>
          </w:tcPr>
          <w:p w:rsidR="00C465F3" w:rsidRDefault="00D70DC4">
            <w:pPr>
              <w:jc w:val="right"/>
            </w:pPr>
            <w:r>
              <w:t>):</w:t>
            </w:r>
          </w:p>
        </w:tc>
      </w:tr>
      <w:tr w:rsidR="00C465F3">
        <w:trPr>
          <w:cantSplit/>
        </w:trPr>
        <w:tc>
          <w:tcPr>
            <w:tcW w:w="1063" w:type="dxa"/>
            <w:shd w:val="clear" w:color="auto" w:fill="auto"/>
          </w:tcPr>
          <w:p w:rsidR="00C465F3" w:rsidRDefault="00C465F3">
            <w:pPr>
              <w:snapToGrid w:val="0"/>
              <w:jc w:val="center"/>
            </w:pPr>
          </w:p>
        </w:tc>
        <w:tc>
          <w:tcPr>
            <w:tcW w:w="8959" w:type="dxa"/>
            <w:shd w:val="clear" w:color="auto" w:fill="auto"/>
          </w:tcPr>
          <w:p w:rsidR="00C465F3" w:rsidRDefault="00C465F3">
            <w:pPr>
              <w:snapToGrid w:val="0"/>
              <w:jc w:val="center"/>
            </w:pPr>
          </w:p>
          <w:p w:rsidR="00C465F3" w:rsidRDefault="00D70DC4">
            <w:pPr>
              <w:jc w:val="center"/>
            </w:pPr>
            <w:r>
              <w:t>_________________________________________________________________________________________</w:t>
            </w:r>
          </w:p>
          <w:p w:rsidR="00C465F3" w:rsidRDefault="00D70DC4">
            <w:pPr>
              <w:jc w:val="center"/>
            </w:pPr>
            <w:r>
              <w:t>(наименование акта, дата его принятия и номер)</w:t>
            </w:r>
          </w:p>
        </w:tc>
        <w:tc>
          <w:tcPr>
            <w:tcW w:w="212" w:type="dxa"/>
            <w:shd w:val="clear" w:color="auto" w:fill="auto"/>
          </w:tcPr>
          <w:p w:rsidR="00C465F3" w:rsidRDefault="00C465F3">
            <w:pPr>
              <w:snapToGrid w:val="0"/>
              <w:jc w:val="center"/>
            </w:pPr>
          </w:p>
        </w:tc>
      </w:tr>
    </w:tbl>
    <w:p w:rsidR="00C465F3" w:rsidRDefault="00C465F3">
      <w:pPr>
        <w:ind w:firstLine="567"/>
        <w:rPr>
          <w:lang w:eastAsia="ru-RU"/>
        </w:rPr>
      </w:pPr>
    </w:p>
    <w:p w:rsidR="00C465F3" w:rsidRDefault="00D70DC4">
      <w:pPr>
        <w:ind w:firstLine="567"/>
      </w:pPr>
      <w:r>
        <w:rPr>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C465F3">
        <w:tc>
          <w:tcPr>
            <w:tcW w:w="2296" w:type="dxa"/>
            <w:shd w:val="clear" w:color="auto" w:fill="auto"/>
            <w:vAlign w:val="bottom"/>
          </w:tcPr>
          <w:p w:rsidR="00C465F3" w:rsidRDefault="00D70DC4">
            <w:pPr>
              <w:ind w:left="567"/>
            </w:pPr>
            <w:r>
              <w:t>а) перевести из</w:t>
            </w:r>
          </w:p>
        </w:tc>
        <w:tc>
          <w:tcPr>
            <w:tcW w:w="4026" w:type="dxa"/>
            <w:tcBorders>
              <w:bottom w:val="single" w:sz="4" w:space="0" w:color="000000"/>
            </w:tcBorders>
            <w:shd w:val="clear" w:color="auto" w:fill="auto"/>
            <w:vAlign w:val="bottom"/>
          </w:tcPr>
          <w:p w:rsidR="00C465F3" w:rsidRDefault="00D70DC4">
            <w:pPr>
              <w:jc w:val="center"/>
            </w:pPr>
            <w:r>
              <w:t>жилого (нежилого) в нежилое (жилое)</w:t>
            </w:r>
          </w:p>
        </w:tc>
        <w:tc>
          <w:tcPr>
            <w:tcW w:w="3912" w:type="dxa"/>
            <w:shd w:val="clear" w:color="auto" w:fill="auto"/>
            <w:vAlign w:val="bottom"/>
          </w:tcPr>
          <w:p w:rsidR="00C465F3" w:rsidRDefault="00D70DC4">
            <w:r>
              <w:t xml:space="preserve"> без предварительных условий;</w:t>
            </w:r>
          </w:p>
        </w:tc>
      </w:tr>
      <w:tr w:rsidR="00C465F3">
        <w:tc>
          <w:tcPr>
            <w:tcW w:w="2296" w:type="dxa"/>
            <w:shd w:val="clear" w:color="auto" w:fill="auto"/>
            <w:vAlign w:val="bottom"/>
          </w:tcPr>
          <w:p w:rsidR="00C465F3" w:rsidRDefault="00C465F3">
            <w:pPr>
              <w:snapToGrid w:val="0"/>
              <w:ind w:left="567"/>
            </w:pPr>
          </w:p>
        </w:tc>
        <w:tc>
          <w:tcPr>
            <w:tcW w:w="4026" w:type="dxa"/>
            <w:shd w:val="clear" w:color="auto" w:fill="auto"/>
            <w:vAlign w:val="bottom"/>
          </w:tcPr>
          <w:p w:rsidR="00C465F3" w:rsidRDefault="00D70DC4">
            <w:pPr>
              <w:jc w:val="center"/>
            </w:pPr>
            <w:r>
              <w:t>(ненужное зачеркнуть)</w:t>
            </w:r>
          </w:p>
        </w:tc>
        <w:tc>
          <w:tcPr>
            <w:tcW w:w="3912" w:type="dxa"/>
            <w:shd w:val="clear" w:color="auto" w:fill="auto"/>
            <w:vAlign w:val="bottom"/>
          </w:tcPr>
          <w:p w:rsidR="00C465F3" w:rsidRDefault="00C465F3">
            <w:pPr>
              <w:snapToGrid w:val="0"/>
            </w:pPr>
          </w:p>
        </w:tc>
      </w:tr>
    </w:tbl>
    <w:p w:rsidR="00C465F3" w:rsidRDefault="00D70DC4">
      <w:pPr>
        <w:pageBreakBefore/>
        <w:ind w:firstLine="567"/>
        <w:jc w:val="both"/>
      </w:pPr>
      <w:r>
        <w:rPr>
          <w:lang w:eastAsia="ru-RU"/>
        </w:rPr>
        <w:lastRenderedPageBreak/>
        <w:t>б) перевести из жилого (нежилого) в нежилое (жилое) при условии проведения в установленном порядке следующих видов работ:</w:t>
      </w:r>
    </w:p>
    <w:p w:rsidR="00C465F3" w:rsidRDefault="00C465F3">
      <w:pPr>
        <w:rPr>
          <w:lang w:eastAsia="ru-RU"/>
        </w:rP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(перечень работ по переустройству</w:t>
      </w:r>
    </w:p>
    <w:p w:rsidR="00C465F3" w:rsidRDefault="00C465F3">
      <w:pPr>
        <w:rPr>
          <w:lang w:eastAsia="ru-RU"/>
        </w:rP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(перепланировке) помещения</w:t>
      </w:r>
    </w:p>
    <w:p w:rsidR="00C465F3" w:rsidRDefault="00C465F3">
      <w:pPr>
        <w:rPr>
          <w:lang w:eastAsia="ru-RU"/>
        </w:rPr>
      </w:pPr>
    </w:p>
    <w:p w:rsidR="00C465F3" w:rsidRDefault="00D70DC4">
      <w:pPr>
        <w:pBdr>
          <w:top w:val="single" w:sz="4" w:space="1" w:color="000000"/>
          <w:left w:val="none" w:sz="0" w:space="0" w:color="000000"/>
          <w:bottom w:val="none" w:sz="0" w:space="0" w:color="000000"/>
          <w:right w:val="none" w:sz="0" w:space="0" w:color="000000"/>
        </w:pBdr>
        <w:jc w:val="center"/>
      </w:pPr>
      <w:r>
        <w:rPr>
          <w:sz w:val="20"/>
          <w:szCs w:val="20"/>
          <w:lang w:eastAsia="ru-RU"/>
        </w:rPr>
        <w:t>или иных необходимых работ по ремонту, реконструкции, реставрации помещения)</w:t>
      </w:r>
    </w:p>
    <w:p w:rsidR="00C465F3" w:rsidRDefault="00D70DC4">
      <w:pPr>
        <w:tabs>
          <w:tab w:val="right" w:pos="10205"/>
        </w:tabs>
      </w:pPr>
      <w:r>
        <w:rPr>
          <w:lang w:eastAsia="ru-RU"/>
        </w:rPr>
        <w:tab/>
        <w:t>.</w:t>
      </w:r>
    </w:p>
    <w:p w:rsidR="00C465F3" w:rsidRDefault="00C465F3">
      <w:pPr>
        <w:pBdr>
          <w:top w:val="single" w:sz="4" w:space="1" w:color="000000"/>
          <w:left w:val="none" w:sz="0" w:space="0" w:color="000000"/>
          <w:bottom w:val="none" w:sz="0" w:space="0" w:color="000000"/>
          <w:right w:val="none" w:sz="0" w:space="0" w:color="000000"/>
        </w:pBdr>
        <w:spacing w:after="240"/>
        <w:ind w:right="113"/>
        <w:rPr>
          <w:sz w:val="2"/>
          <w:szCs w:val="2"/>
          <w:lang w:eastAsia="ru-RU"/>
        </w:rPr>
      </w:pPr>
    </w:p>
    <w:p w:rsidR="00C465F3" w:rsidRDefault="00D70DC4">
      <w:pPr>
        <w:ind w:firstLine="567"/>
        <w:jc w:val="both"/>
      </w:pPr>
      <w:r>
        <w:rPr>
          <w:lang w:eastAsia="ru-RU"/>
        </w:rPr>
        <w:t>2. Отказать в переводе указанного помещения из жилого (нежилого) в нежилое (жилое)</w:t>
      </w:r>
      <w:r>
        <w:br/>
      </w:r>
      <w:r>
        <w:rPr>
          <w:lang w:eastAsia="ru-RU"/>
        </w:rPr>
        <w:t xml:space="preserve">в связи с  </w:t>
      </w:r>
    </w:p>
    <w:p w:rsidR="00C465F3" w:rsidRDefault="00D70DC4">
      <w:pPr>
        <w:pBdr>
          <w:top w:val="single" w:sz="4" w:space="1" w:color="000000"/>
          <w:left w:val="none" w:sz="0" w:space="0" w:color="000000"/>
          <w:bottom w:val="none" w:sz="0" w:space="0" w:color="000000"/>
          <w:right w:val="none" w:sz="0" w:space="0" w:color="000000"/>
        </w:pBdr>
        <w:ind w:left="993"/>
        <w:jc w:val="center"/>
      </w:pPr>
      <w:r>
        <w:rPr>
          <w:sz w:val="20"/>
          <w:szCs w:val="20"/>
          <w:lang w:eastAsia="ru-RU"/>
        </w:rPr>
        <w:t>(основание(я), установленное частью 1 статьи 24 Жилищного кодекса Российской Федерации)</w:t>
      </w:r>
    </w:p>
    <w:p w:rsidR="00C465F3" w:rsidRDefault="00C465F3">
      <w:pPr>
        <w:rPr>
          <w:lang w:eastAsia="ru-RU"/>
        </w:rPr>
      </w:pPr>
    </w:p>
    <w:p w:rsidR="00C465F3" w:rsidRDefault="00C465F3">
      <w:pPr>
        <w:pBdr>
          <w:top w:val="single" w:sz="4" w:space="1" w:color="000000"/>
          <w:left w:val="none" w:sz="0" w:space="0" w:color="000000"/>
          <w:bottom w:val="none" w:sz="0" w:space="0" w:color="000000"/>
          <w:right w:val="none" w:sz="0" w:space="0" w:color="000000"/>
        </w:pBdr>
        <w:rPr>
          <w:sz w:val="2"/>
          <w:szCs w:val="2"/>
          <w:lang w:eastAsia="ru-RU"/>
        </w:rPr>
      </w:pPr>
    </w:p>
    <w:p w:rsidR="00C465F3" w:rsidRDefault="00C465F3">
      <w:pPr>
        <w:rPr>
          <w:lang w:eastAsia="ru-RU"/>
        </w:rPr>
      </w:pPr>
    </w:p>
    <w:p w:rsidR="00C465F3" w:rsidRDefault="00C465F3">
      <w:pPr>
        <w:pBdr>
          <w:top w:val="single" w:sz="4" w:space="1" w:color="000000"/>
          <w:left w:val="none" w:sz="0" w:space="0" w:color="000000"/>
          <w:bottom w:val="none" w:sz="0" w:space="0" w:color="000000"/>
          <w:right w:val="none" w:sz="0" w:space="0" w:color="000000"/>
        </w:pBdr>
        <w:spacing w:after="480"/>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8"/>
        <w:gridCol w:w="285"/>
        <w:gridCol w:w="1984"/>
        <w:gridCol w:w="285"/>
        <w:gridCol w:w="3542"/>
      </w:tblGrid>
      <w:tr w:rsidR="00C465F3">
        <w:tc>
          <w:tcPr>
            <w:tcW w:w="4138" w:type="dxa"/>
            <w:tcBorders>
              <w:bottom w:val="single" w:sz="4" w:space="0" w:color="000000"/>
            </w:tcBorders>
            <w:shd w:val="clear" w:color="auto" w:fill="auto"/>
            <w:vAlign w:val="bottom"/>
          </w:tcPr>
          <w:p w:rsidR="00C465F3" w:rsidRDefault="00C465F3">
            <w:pPr>
              <w:snapToGrid w:val="0"/>
              <w:jc w:val="center"/>
            </w:pPr>
          </w:p>
        </w:tc>
        <w:tc>
          <w:tcPr>
            <w:tcW w:w="285" w:type="dxa"/>
            <w:shd w:val="clear" w:color="auto" w:fill="auto"/>
            <w:vAlign w:val="bottom"/>
          </w:tcPr>
          <w:p w:rsidR="00C465F3" w:rsidRDefault="00C465F3">
            <w:pPr>
              <w:snapToGrid w:val="0"/>
              <w:jc w:val="center"/>
            </w:pPr>
          </w:p>
        </w:tc>
        <w:tc>
          <w:tcPr>
            <w:tcW w:w="1984" w:type="dxa"/>
            <w:tcBorders>
              <w:bottom w:val="single" w:sz="4" w:space="0" w:color="000000"/>
            </w:tcBorders>
            <w:shd w:val="clear" w:color="auto" w:fill="auto"/>
            <w:vAlign w:val="bottom"/>
          </w:tcPr>
          <w:p w:rsidR="00C465F3" w:rsidRDefault="00C465F3">
            <w:pPr>
              <w:snapToGrid w:val="0"/>
              <w:jc w:val="center"/>
            </w:pPr>
          </w:p>
        </w:tc>
        <w:tc>
          <w:tcPr>
            <w:tcW w:w="285" w:type="dxa"/>
            <w:shd w:val="clear" w:color="auto" w:fill="auto"/>
            <w:vAlign w:val="bottom"/>
          </w:tcPr>
          <w:p w:rsidR="00C465F3" w:rsidRDefault="00C465F3">
            <w:pPr>
              <w:snapToGrid w:val="0"/>
              <w:jc w:val="center"/>
            </w:pPr>
          </w:p>
        </w:tc>
        <w:tc>
          <w:tcPr>
            <w:tcW w:w="3542" w:type="dxa"/>
            <w:tcBorders>
              <w:bottom w:val="single" w:sz="4" w:space="0" w:color="000000"/>
            </w:tcBorders>
            <w:shd w:val="clear" w:color="auto" w:fill="auto"/>
            <w:vAlign w:val="bottom"/>
          </w:tcPr>
          <w:p w:rsidR="00C465F3" w:rsidRDefault="00C465F3">
            <w:pPr>
              <w:snapToGrid w:val="0"/>
              <w:jc w:val="center"/>
            </w:pPr>
          </w:p>
        </w:tc>
      </w:tr>
      <w:tr w:rsidR="00C465F3">
        <w:tc>
          <w:tcPr>
            <w:tcW w:w="4138" w:type="dxa"/>
            <w:shd w:val="clear" w:color="auto" w:fill="auto"/>
          </w:tcPr>
          <w:p w:rsidR="00C465F3" w:rsidRDefault="00D70DC4">
            <w:pPr>
              <w:jc w:val="center"/>
            </w:pPr>
            <w:r>
              <w:t>(должность лица,</w:t>
            </w:r>
            <w:r>
              <w:rPr>
                <w:lang w:val="en-US"/>
              </w:rPr>
              <w:t xml:space="preserve"> </w:t>
            </w:r>
            <w:r>
              <w:t>подписавшего уведомление)</w:t>
            </w:r>
          </w:p>
        </w:tc>
        <w:tc>
          <w:tcPr>
            <w:tcW w:w="285" w:type="dxa"/>
            <w:shd w:val="clear" w:color="auto" w:fill="auto"/>
          </w:tcPr>
          <w:p w:rsidR="00C465F3" w:rsidRDefault="00C465F3">
            <w:pPr>
              <w:snapToGrid w:val="0"/>
              <w:jc w:val="center"/>
            </w:pPr>
          </w:p>
        </w:tc>
        <w:tc>
          <w:tcPr>
            <w:tcW w:w="1984" w:type="dxa"/>
            <w:shd w:val="clear" w:color="auto" w:fill="auto"/>
          </w:tcPr>
          <w:p w:rsidR="00C465F3" w:rsidRDefault="00D70DC4">
            <w:pPr>
              <w:jc w:val="center"/>
            </w:pPr>
            <w:r>
              <w:t>(подпись)</w:t>
            </w:r>
          </w:p>
        </w:tc>
        <w:tc>
          <w:tcPr>
            <w:tcW w:w="285" w:type="dxa"/>
            <w:shd w:val="clear" w:color="auto" w:fill="auto"/>
          </w:tcPr>
          <w:p w:rsidR="00C465F3" w:rsidRDefault="00C465F3">
            <w:pPr>
              <w:snapToGrid w:val="0"/>
              <w:jc w:val="center"/>
            </w:pPr>
          </w:p>
        </w:tc>
        <w:tc>
          <w:tcPr>
            <w:tcW w:w="3542" w:type="dxa"/>
            <w:shd w:val="clear" w:color="auto" w:fill="auto"/>
          </w:tcPr>
          <w:p w:rsidR="00C465F3" w:rsidRDefault="00D70DC4">
            <w:pPr>
              <w:jc w:val="center"/>
            </w:pPr>
            <w:r>
              <w:t>(расшифровка подписи)</w:t>
            </w:r>
          </w:p>
        </w:tc>
      </w:tr>
    </w:tbl>
    <w:p w:rsidR="00C465F3" w:rsidRDefault="00C465F3">
      <w:pPr>
        <w:rPr>
          <w:lang w:eastAsia="ru-RU"/>
        </w:rPr>
      </w:pPr>
    </w:p>
    <w:tbl>
      <w:tblPr>
        <w:tblW w:w="0" w:type="auto"/>
        <w:tblLayout w:type="fixed"/>
        <w:tblCellMar>
          <w:left w:w="28" w:type="dxa"/>
          <w:right w:w="28" w:type="dxa"/>
        </w:tblCellMar>
        <w:tblLook w:val="0000" w:firstRow="0" w:lastRow="0" w:firstColumn="0" w:lastColumn="0" w:noHBand="0" w:noVBand="0"/>
      </w:tblPr>
      <w:tblGrid>
        <w:gridCol w:w="169"/>
        <w:gridCol w:w="425"/>
        <w:gridCol w:w="285"/>
        <w:gridCol w:w="1984"/>
        <w:gridCol w:w="511"/>
        <w:gridCol w:w="227"/>
        <w:gridCol w:w="6633"/>
      </w:tblGrid>
      <w:tr w:rsidR="00C465F3">
        <w:tc>
          <w:tcPr>
            <w:tcW w:w="169" w:type="dxa"/>
            <w:shd w:val="clear" w:color="auto" w:fill="auto"/>
            <w:vAlign w:val="bottom"/>
          </w:tcPr>
          <w:p w:rsidR="00C465F3" w:rsidRDefault="00D70DC4">
            <w:r>
              <w:t>“</w:t>
            </w:r>
          </w:p>
        </w:tc>
        <w:tc>
          <w:tcPr>
            <w:tcW w:w="425" w:type="dxa"/>
            <w:tcBorders>
              <w:bottom w:val="single" w:sz="4" w:space="0" w:color="000000"/>
            </w:tcBorders>
            <w:shd w:val="clear" w:color="auto" w:fill="auto"/>
            <w:vAlign w:val="bottom"/>
          </w:tcPr>
          <w:p w:rsidR="00C465F3" w:rsidRDefault="00C465F3">
            <w:pPr>
              <w:snapToGrid w:val="0"/>
              <w:jc w:val="center"/>
            </w:pPr>
          </w:p>
        </w:tc>
        <w:tc>
          <w:tcPr>
            <w:tcW w:w="285" w:type="dxa"/>
            <w:shd w:val="clear" w:color="auto" w:fill="auto"/>
            <w:vAlign w:val="bottom"/>
          </w:tcPr>
          <w:p w:rsidR="00C465F3" w:rsidRDefault="00D70DC4">
            <w:r>
              <w:t>”</w:t>
            </w:r>
          </w:p>
        </w:tc>
        <w:tc>
          <w:tcPr>
            <w:tcW w:w="1984" w:type="dxa"/>
            <w:tcBorders>
              <w:bottom w:val="single" w:sz="4" w:space="0" w:color="000000"/>
            </w:tcBorders>
            <w:shd w:val="clear" w:color="auto" w:fill="auto"/>
            <w:vAlign w:val="bottom"/>
          </w:tcPr>
          <w:p w:rsidR="00C465F3" w:rsidRDefault="00C465F3">
            <w:pPr>
              <w:snapToGrid w:val="0"/>
              <w:jc w:val="center"/>
            </w:pPr>
          </w:p>
        </w:tc>
        <w:tc>
          <w:tcPr>
            <w:tcW w:w="511" w:type="dxa"/>
            <w:shd w:val="clear" w:color="auto" w:fill="auto"/>
            <w:vAlign w:val="bottom"/>
          </w:tcPr>
          <w:p w:rsidR="00C465F3" w:rsidRDefault="00D70DC4">
            <w:pPr>
              <w:jc w:val="right"/>
            </w:pPr>
            <w:r>
              <w:t>20</w:t>
            </w:r>
          </w:p>
        </w:tc>
        <w:tc>
          <w:tcPr>
            <w:tcW w:w="227" w:type="dxa"/>
            <w:tcBorders>
              <w:bottom w:val="single" w:sz="4" w:space="0" w:color="000000"/>
            </w:tcBorders>
            <w:shd w:val="clear" w:color="auto" w:fill="auto"/>
            <w:vAlign w:val="bottom"/>
          </w:tcPr>
          <w:p w:rsidR="00C465F3" w:rsidRDefault="00C465F3">
            <w:pPr>
              <w:snapToGrid w:val="0"/>
            </w:pPr>
          </w:p>
        </w:tc>
        <w:tc>
          <w:tcPr>
            <w:tcW w:w="6633" w:type="dxa"/>
            <w:shd w:val="clear" w:color="auto" w:fill="auto"/>
            <w:vAlign w:val="bottom"/>
          </w:tcPr>
          <w:p w:rsidR="00C465F3" w:rsidRDefault="00D70DC4">
            <w:r>
              <w:t xml:space="preserve"> г.</w:t>
            </w:r>
          </w:p>
        </w:tc>
      </w:tr>
    </w:tbl>
    <w:p w:rsidR="00C465F3" w:rsidRDefault="00D70DC4">
      <w:pPr>
        <w:spacing w:before="240"/>
        <w:jc w:val="right"/>
      </w:pPr>
      <w:r>
        <w:rPr>
          <w:lang w:eastAsia="ru-RU"/>
        </w:rPr>
        <w:t>М.П.</w:t>
      </w: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C465F3">
      <w:pPr>
        <w:tabs>
          <w:tab w:val="left" w:pos="7920"/>
        </w:tabs>
        <w:ind w:left="3969" w:firstLine="709"/>
        <w:jc w:val="right"/>
        <w:rPr>
          <w:bCs/>
          <w:color w:val="000000"/>
          <w:sz w:val="28"/>
          <w:szCs w:val="28"/>
        </w:rPr>
      </w:pPr>
    </w:p>
    <w:p w:rsidR="00C465F3" w:rsidRDefault="00D70DC4">
      <w:pPr>
        <w:pageBreakBefore/>
        <w:autoSpaceDE w:val="0"/>
        <w:jc w:val="right"/>
      </w:pPr>
      <w:r>
        <w:rPr>
          <w:bCs/>
          <w:color w:val="000000"/>
        </w:rPr>
        <w:lastRenderedPageBreak/>
        <w:t>Приложение № 3</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bCs/>
          <w:color w:val="000000"/>
        </w:rPr>
        <w:t>по предоставлению муниципальной услуги</w:t>
      </w:r>
    </w:p>
    <w:p w:rsidR="00C465F3" w:rsidRDefault="00C465F3">
      <w:pPr>
        <w:spacing w:line="240" w:lineRule="atLeast"/>
        <w:ind w:left="3402"/>
        <w:jc w:val="center"/>
        <w:rPr>
          <w:bCs/>
          <w:color w:val="000000"/>
          <w:sz w:val="28"/>
          <w:szCs w:val="28"/>
        </w:rPr>
      </w:pPr>
    </w:p>
    <w:p w:rsidR="00C465F3" w:rsidRDefault="00D70DC4">
      <w:pPr>
        <w:spacing w:line="240" w:lineRule="atLeast"/>
        <w:ind w:left="3402"/>
        <w:jc w:val="right"/>
      </w:pPr>
      <w:r>
        <w:rPr>
          <w:color w:val="000000"/>
        </w:rPr>
        <w:t>ФОРМА</w:t>
      </w:r>
    </w:p>
    <w:p w:rsidR="00C465F3" w:rsidRDefault="00C465F3">
      <w:pPr>
        <w:rPr>
          <w:color w:val="000000"/>
        </w:rPr>
      </w:pPr>
    </w:p>
    <w:p w:rsidR="00C465F3" w:rsidRDefault="00C465F3">
      <w:pPr>
        <w:rPr>
          <w:color w:val="000000"/>
        </w:rPr>
      </w:pPr>
    </w:p>
    <w:p w:rsidR="00C465F3" w:rsidRDefault="00D70DC4">
      <w:pPr>
        <w:spacing w:line="240" w:lineRule="atLeast"/>
        <w:ind w:left="3261"/>
      </w:pPr>
      <w:r>
        <w:rPr>
          <w:color w:val="000000"/>
        </w:rPr>
        <w:t>Кому __________________________________________________</w:t>
      </w:r>
    </w:p>
    <w:p w:rsidR="00C465F3" w:rsidRDefault="00D70DC4">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65F3" w:rsidRDefault="00D70DC4">
      <w:pPr>
        <w:spacing w:line="240" w:lineRule="atLeast"/>
        <w:ind w:left="3261"/>
      </w:pPr>
      <w:r>
        <w:rPr>
          <w:color w:val="000000"/>
        </w:rPr>
        <w:t>________________________________________________________</w:t>
      </w:r>
    </w:p>
    <w:p w:rsidR="00C465F3" w:rsidRDefault="00D70DC4">
      <w:pPr>
        <w:spacing w:line="240" w:lineRule="atLeast"/>
        <w:ind w:left="3261"/>
        <w:jc w:val="center"/>
      </w:pPr>
      <w:r>
        <w:rPr>
          <w:color w:val="000000"/>
          <w:sz w:val="20"/>
        </w:rPr>
        <w:t>почтовый индекс и адрес, телефон, адрес электронной почты застройщика)</w:t>
      </w:r>
    </w:p>
    <w:p w:rsidR="00C465F3" w:rsidRDefault="00C465F3">
      <w:pPr>
        <w:rPr>
          <w:color w:val="000000"/>
          <w:sz w:val="20"/>
        </w:rPr>
      </w:pPr>
    </w:p>
    <w:p w:rsidR="00C465F3" w:rsidRDefault="00C465F3">
      <w:pPr>
        <w:rPr>
          <w:color w:val="000000"/>
          <w:sz w:val="20"/>
        </w:rPr>
      </w:pPr>
    </w:p>
    <w:p w:rsidR="00C465F3" w:rsidRDefault="00C465F3">
      <w:pPr>
        <w:rPr>
          <w:color w:val="000000"/>
          <w:sz w:val="20"/>
        </w:rPr>
      </w:pPr>
    </w:p>
    <w:p w:rsidR="00C465F3" w:rsidRDefault="00D70DC4">
      <w:pPr>
        <w:spacing w:line="240" w:lineRule="atLeast"/>
        <w:jc w:val="center"/>
      </w:pPr>
      <w:r>
        <w:rPr>
          <w:b/>
          <w:color w:val="000000"/>
        </w:rPr>
        <w:t>Р Е Ш Е Н И Е</w:t>
      </w:r>
    </w:p>
    <w:p w:rsidR="00C465F3" w:rsidRDefault="00C465F3">
      <w:pPr>
        <w:spacing w:line="120" w:lineRule="exact"/>
        <w:jc w:val="center"/>
        <w:rPr>
          <w:b/>
          <w:color w:val="000000"/>
        </w:rPr>
      </w:pPr>
    </w:p>
    <w:p w:rsidR="00C465F3" w:rsidRDefault="00D70DC4">
      <w:pPr>
        <w:spacing w:line="240" w:lineRule="atLeast"/>
        <w:jc w:val="center"/>
      </w:pPr>
      <w:r>
        <w:rPr>
          <w:b/>
          <w:color w:val="000000"/>
        </w:rPr>
        <w:t xml:space="preserve">об отказе в приеме документов </w:t>
      </w:r>
    </w:p>
    <w:p w:rsidR="00C465F3" w:rsidRDefault="00C465F3">
      <w:pPr>
        <w:spacing w:line="240" w:lineRule="atLeast"/>
        <w:jc w:val="center"/>
        <w:rPr>
          <w:b/>
          <w:color w:val="000000"/>
        </w:rPr>
      </w:pPr>
    </w:p>
    <w:p w:rsidR="00C465F3" w:rsidRDefault="00C465F3">
      <w:pPr>
        <w:spacing w:line="240" w:lineRule="atLeast"/>
        <w:jc w:val="center"/>
        <w:rPr>
          <w:b/>
          <w:color w:val="000000"/>
        </w:rPr>
      </w:pPr>
    </w:p>
    <w:p w:rsidR="00C465F3" w:rsidRDefault="00D70DC4">
      <w:r>
        <w:rPr>
          <w:color w:val="000000"/>
        </w:rPr>
        <w:t xml:space="preserve">___________________________________________________________________________________ </w:t>
      </w:r>
    </w:p>
    <w:p w:rsidR="00C465F3" w:rsidRDefault="00D70DC4">
      <w:pPr>
        <w:jc w:val="center"/>
      </w:pPr>
      <w:r>
        <w:rPr>
          <w:color w:val="000000"/>
          <w:sz w:val="20"/>
        </w:rPr>
        <w:t>(наименование уполномоченного органа местного самоуправления)</w:t>
      </w:r>
    </w:p>
    <w:p w:rsidR="00C465F3" w:rsidRDefault="00C465F3">
      <w:pPr>
        <w:spacing w:line="240" w:lineRule="atLeast"/>
        <w:jc w:val="center"/>
        <w:rPr>
          <w:b/>
          <w:color w:val="000000"/>
        </w:rPr>
      </w:pPr>
    </w:p>
    <w:p w:rsidR="00C465F3" w:rsidRDefault="00D70DC4">
      <w:pPr>
        <w:ind w:firstLine="567"/>
      </w:pPr>
      <w:r>
        <w:rPr>
          <w:color w:val="000000"/>
        </w:rPr>
        <w:t>В приеме документов для предоставления услуги «Перевод жилого помещения в нежилое помещение и нежилого помещения в жилое помещение</w:t>
      </w:r>
      <w:r>
        <w:rPr>
          <w:rFonts w:eastAsia="Calibri"/>
          <w:color w:val="000000"/>
        </w:rPr>
        <w:t xml:space="preserve">» </w:t>
      </w:r>
      <w:r>
        <w:rPr>
          <w:color w:val="000000"/>
        </w:rPr>
        <w:t>Вам отказано по следующим</w:t>
      </w:r>
      <w:r>
        <w:rPr>
          <w:i/>
          <w:color w:val="000000"/>
        </w:rPr>
        <w:t xml:space="preserve"> </w:t>
      </w:r>
      <w:r>
        <w:rPr>
          <w:color w:val="000000"/>
        </w:rPr>
        <w:t>основаниям:</w:t>
      </w:r>
    </w:p>
    <w:p w:rsidR="00C465F3" w:rsidRDefault="00C465F3">
      <w:pPr>
        <w:rPr>
          <w:color w:val="000000"/>
        </w:rPr>
      </w:pPr>
    </w:p>
    <w:tbl>
      <w:tblPr>
        <w:tblW w:w="5000" w:type="pct"/>
        <w:tblInd w:w="-70" w:type="dxa"/>
        <w:tblLayout w:type="fixed"/>
        <w:tblLook w:val="0000" w:firstRow="0" w:lastRow="0" w:firstColumn="0" w:lastColumn="0" w:noHBand="0" w:noVBand="0"/>
      </w:tblPr>
      <w:tblGrid>
        <w:gridCol w:w="1973"/>
        <w:gridCol w:w="4322"/>
        <w:gridCol w:w="3984"/>
      </w:tblGrid>
      <w:tr w:rsidR="00C465F3">
        <w:trPr>
          <w:tblHeader/>
        </w:trPr>
        <w:tc>
          <w:tcPr>
            <w:tcW w:w="1932"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 пункта</w:t>
            </w:r>
          </w:p>
          <w:p w:rsidR="00C465F3" w:rsidRDefault="00D70DC4">
            <w:pPr>
              <w:spacing w:line="240" w:lineRule="atLeast"/>
              <w:jc w:val="center"/>
            </w:pPr>
            <w:r>
              <w:rPr>
                <w:color w:val="000000"/>
              </w:rPr>
              <w:t>Административного регламента</w:t>
            </w:r>
          </w:p>
        </w:tc>
        <w:tc>
          <w:tcPr>
            <w:tcW w:w="4231"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Наименование основания для отказа в соответствии с Административным регламентом</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spacing w:line="240" w:lineRule="atLeast"/>
              <w:jc w:val="center"/>
            </w:pPr>
            <w:r>
              <w:rPr>
                <w:color w:val="000000"/>
              </w:rPr>
              <w:t>Разъяснение причин отказа</w:t>
            </w:r>
          </w:p>
          <w:p w:rsidR="00C465F3" w:rsidRDefault="00D70DC4">
            <w:pPr>
              <w:spacing w:line="240" w:lineRule="atLeast"/>
              <w:jc w:val="center"/>
            </w:pPr>
            <w:r>
              <w:rPr>
                <w:color w:val="000000"/>
              </w:rPr>
              <w:t>в приеме документов</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"а" пункта 2.15</w:t>
            </w:r>
          </w:p>
        </w:tc>
        <w:tc>
          <w:tcPr>
            <w:tcW w:w="4231"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rFonts w:eastAsia="Calibri"/>
                <w:color w:val="000000"/>
              </w:rPr>
              <w:t xml:space="preserve">заявление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Указывается, какое ведомство предоставляет услугу, информация о его местонахождении</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"б" пункта 2.15</w:t>
            </w:r>
          </w:p>
        </w:tc>
        <w:tc>
          <w:tcPr>
            <w:tcW w:w="4231"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Указывается исчерпывающий перечень документов, утративших силу</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"в" пункта 2.15</w:t>
            </w:r>
          </w:p>
        </w:tc>
        <w:tc>
          <w:tcPr>
            <w:tcW w:w="4231"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представленные документы содержат подчистки и исправления текста</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"г" пункта 2.15</w:t>
            </w:r>
          </w:p>
        </w:tc>
        <w:tc>
          <w:tcPr>
            <w:tcW w:w="4231"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 xml:space="preserve">представленные в электронном виде документы содержат повреждения, </w:t>
            </w:r>
            <w:r>
              <w:rPr>
                <w:color w:val="000000"/>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C465F3" w:rsidRDefault="00C465F3">
            <w:pPr>
              <w:spacing w:after="120" w:line="240" w:lineRule="atLeast"/>
              <w:rPr>
                <w:color w:val="000000"/>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lastRenderedPageBreak/>
              <w:t xml:space="preserve">Указывается исчерпывающий перечень документов, содержащих </w:t>
            </w:r>
            <w:r>
              <w:rPr>
                <w:i/>
                <w:color w:val="000000"/>
              </w:rPr>
              <w:lastRenderedPageBreak/>
              <w:t>повреждения</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lastRenderedPageBreak/>
              <w:t>подпункт "д" пункта 2.15</w:t>
            </w:r>
          </w:p>
        </w:tc>
        <w:tc>
          <w:tcPr>
            <w:tcW w:w="4231"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2.10-2.12 Административного регламента</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465F3">
        <w:tc>
          <w:tcPr>
            <w:tcW w:w="1932"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"е" пункта 2.15</w:t>
            </w:r>
          </w:p>
        </w:tc>
        <w:tc>
          <w:tcPr>
            <w:tcW w:w="4231" w:type="dxa"/>
            <w:tcBorders>
              <w:left w:val="single" w:sz="4" w:space="0" w:color="000000"/>
              <w:bottom w:val="single" w:sz="4" w:space="0" w:color="000000"/>
            </w:tcBorders>
            <w:shd w:val="clear" w:color="auto" w:fill="auto"/>
          </w:tcPr>
          <w:p w:rsidR="00C465F3" w:rsidRDefault="00D70DC4">
            <w:pPr>
              <w:spacing w:after="120" w:line="240" w:lineRule="atLeast"/>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Указывается исчерпывающий перечень электронных документов, не соответствующих указанному критерию</w:t>
            </w:r>
          </w:p>
        </w:tc>
      </w:tr>
    </w:tbl>
    <w:p w:rsidR="00C465F3" w:rsidRDefault="00C465F3">
      <w:pPr>
        <w:rPr>
          <w:color w:val="000000"/>
        </w:rPr>
      </w:pPr>
    </w:p>
    <w:p w:rsidR="00C465F3" w:rsidRDefault="00D70DC4">
      <w:pPr>
        <w:tabs>
          <w:tab w:val="right" w:leader="underscore" w:pos="9071"/>
        </w:tabs>
      </w:pPr>
      <w:r>
        <w:rPr>
          <w:color w:val="000000"/>
        </w:rPr>
        <w:t xml:space="preserve">Дополнительно информируем: </w:t>
      </w:r>
      <w:r>
        <w:rPr>
          <w:color w:val="000000"/>
        </w:rPr>
        <w:tab/>
        <w:t>_________________________________________________________</w:t>
      </w:r>
    </w:p>
    <w:p w:rsidR="00C465F3" w:rsidRDefault="00D70DC4">
      <w:pPr>
        <w:tabs>
          <w:tab w:val="right" w:leader="underscore" w:pos="9071"/>
        </w:tabs>
      </w:pPr>
      <w:r>
        <w:rPr>
          <w:color w:val="000000"/>
        </w:rPr>
        <w:tab/>
        <w:t>___________________________________________________________________________________.</w:t>
      </w:r>
    </w:p>
    <w:p w:rsidR="00C465F3" w:rsidRDefault="00D70DC4">
      <w:pPr>
        <w:tabs>
          <w:tab w:val="right" w:leader="underscore" w:pos="9071"/>
        </w:tabs>
        <w:spacing w:line="240" w:lineRule="atLeast"/>
        <w:jc w:val="cente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465F3" w:rsidRDefault="00C465F3">
      <w:pPr>
        <w:tabs>
          <w:tab w:val="right" w:leader="underscore" w:pos="9071"/>
        </w:tabs>
        <w:spacing w:line="120" w:lineRule="exact"/>
        <w:rPr>
          <w:color w:val="000000"/>
          <w:sz w:val="20"/>
        </w:rPr>
      </w:pPr>
    </w:p>
    <w:p w:rsidR="00C465F3" w:rsidRDefault="00D70DC4">
      <w:pPr>
        <w:tabs>
          <w:tab w:val="right" w:leader="underscore" w:pos="9071"/>
        </w:tabs>
      </w:pPr>
      <w:r>
        <w:rPr>
          <w:color w:val="000000"/>
        </w:rPr>
        <w:t>Приложение: _______________________________________________________________________</w:t>
      </w:r>
    </w:p>
    <w:p w:rsidR="00C465F3" w:rsidRDefault="00D70DC4">
      <w:pPr>
        <w:tabs>
          <w:tab w:val="right" w:leader="underscore" w:pos="9071"/>
        </w:tabs>
      </w:pPr>
      <w:r>
        <w:rPr>
          <w:color w:val="000000"/>
        </w:rPr>
        <w:tab/>
        <w:t>___________________________________________________________________________________.</w:t>
      </w:r>
    </w:p>
    <w:p w:rsidR="00C465F3" w:rsidRDefault="00D70DC4">
      <w:pPr>
        <w:tabs>
          <w:tab w:val="right" w:leader="underscore" w:pos="9071"/>
        </w:tabs>
        <w:spacing w:line="240" w:lineRule="atLeast"/>
        <w:jc w:val="center"/>
      </w:pPr>
      <w:r>
        <w:rPr>
          <w:color w:val="000000"/>
          <w:sz w:val="20"/>
        </w:rPr>
        <w:t>(прилагаются документы, представленные заявителем)</w:t>
      </w:r>
    </w:p>
    <w:p w:rsidR="00C465F3" w:rsidRDefault="00C465F3">
      <w:pPr>
        <w:rPr>
          <w:color w:val="000000"/>
          <w:sz w:val="20"/>
        </w:rPr>
      </w:pPr>
    </w:p>
    <w:tbl>
      <w:tblPr>
        <w:tblW w:w="0" w:type="auto"/>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C465F3">
        <w:tc>
          <w:tcPr>
            <w:tcW w:w="3119" w:type="dxa"/>
            <w:tcBorders>
              <w:bottom w:val="single" w:sz="4" w:space="0" w:color="000000"/>
            </w:tcBorders>
            <w:shd w:val="clear" w:color="auto" w:fill="auto"/>
            <w:vAlign w:val="bottom"/>
          </w:tcPr>
          <w:p w:rsidR="00C465F3" w:rsidRDefault="00C465F3">
            <w:pPr>
              <w:snapToGrid w:val="0"/>
              <w:rPr>
                <w:color w:val="000000"/>
              </w:rPr>
            </w:pPr>
          </w:p>
        </w:tc>
        <w:tc>
          <w:tcPr>
            <w:tcW w:w="595" w:type="dxa"/>
            <w:shd w:val="clear" w:color="auto" w:fill="auto"/>
            <w:vAlign w:val="bottom"/>
          </w:tcPr>
          <w:p w:rsidR="00C465F3" w:rsidRDefault="00C465F3">
            <w:pPr>
              <w:snapToGrid w:val="0"/>
              <w:rPr>
                <w:color w:val="000000"/>
              </w:rPr>
            </w:pPr>
          </w:p>
        </w:tc>
        <w:tc>
          <w:tcPr>
            <w:tcW w:w="1957" w:type="dxa"/>
            <w:tcBorders>
              <w:bottom w:val="single" w:sz="4" w:space="0" w:color="000000"/>
            </w:tcBorders>
            <w:shd w:val="clear" w:color="auto" w:fill="auto"/>
            <w:vAlign w:val="bottom"/>
          </w:tcPr>
          <w:p w:rsidR="00C465F3" w:rsidRDefault="00C465F3">
            <w:pPr>
              <w:snapToGrid w:val="0"/>
              <w:rPr>
                <w:color w:val="000000"/>
              </w:rPr>
            </w:pPr>
          </w:p>
        </w:tc>
        <w:tc>
          <w:tcPr>
            <w:tcW w:w="594" w:type="dxa"/>
            <w:shd w:val="clear" w:color="auto" w:fill="auto"/>
            <w:vAlign w:val="bottom"/>
          </w:tcPr>
          <w:p w:rsidR="00C465F3" w:rsidRDefault="00C465F3">
            <w:pPr>
              <w:snapToGrid w:val="0"/>
              <w:rPr>
                <w:color w:val="000000"/>
              </w:rPr>
            </w:pPr>
          </w:p>
        </w:tc>
        <w:tc>
          <w:tcPr>
            <w:tcW w:w="3205" w:type="dxa"/>
            <w:tcBorders>
              <w:bottom w:val="single" w:sz="4" w:space="0" w:color="000000"/>
            </w:tcBorders>
            <w:shd w:val="clear" w:color="auto" w:fill="auto"/>
            <w:vAlign w:val="bottom"/>
          </w:tcPr>
          <w:p w:rsidR="00C465F3" w:rsidRDefault="00C465F3">
            <w:pPr>
              <w:snapToGrid w:val="0"/>
              <w:rPr>
                <w:color w:val="000000"/>
              </w:rPr>
            </w:pPr>
          </w:p>
        </w:tc>
      </w:tr>
      <w:tr w:rsidR="00C465F3">
        <w:tc>
          <w:tcPr>
            <w:tcW w:w="3119" w:type="dxa"/>
            <w:shd w:val="clear" w:color="auto" w:fill="auto"/>
          </w:tcPr>
          <w:p w:rsidR="00C465F3" w:rsidRDefault="00D70DC4">
            <w:pPr>
              <w:spacing w:line="240" w:lineRule="atLeast"/>
              <w:jc w:val="center"/>
            </w:pPr>
            <w:r>
              <w:rPr>
                <w:color w:val="000000"/>
                <w:sz w:val="20"/>
              </w:rPr>
              <w:t>(должность)</w:t>
            </w:r>
          </w:p>
        </w:tc>
        <w:tc>
          <w:tcPr>
            <w:tcW w:w="595" w:type="dxa"/>
            <w:shd w:val="clear" w:color="auto" w:fill="auto"/>
          </w:tcPr>
          <w:p w:rsidR="00C465F3" w:rsidRDefault="00C465F3">
            <w:pPr>
              <w:snapToGrid w:val="0"/>
              <w:spacing w:line="240" w:lineRule="atLeast"/>
              <w:jc w:val="center"/>
              <w:rPr>
                <w:color w:val="000000"/>
                <w:sz w:val="20"/>
              </w:rPr>
            </w:pPr>
          </w:p>
        </w:tc>
        <w:tc>
          <w:tcPr>
            <w:tcW w:w="1957" w:type="dxa"/>
            <w:shd w:val="clear" w:color="auto" w:fill="auto"/>
          </w:tcPr>
          <w:p w:rsidR="00C465F3" w:rsidRDefault="00D70DC4">
            <w:pPr>
              <w:spacing w:line="240" w:lineRule="atLeast"/>
              <w:jc w:val="center"/>
            </w:pPr>
            <w:r>
              <w:rPr>
                <w:color w:val="000000"/>
                <w:sz w:val="20"/>
              </w:rPr>
              <w:t>(подпись)</w:t>
            </w:r>
          </w:p>
        </w:tc>
        <w:tc>
          <w:tcPr>
            <w:tcW w:w="594" w:type="dxa"/>
            <w:shd w:val="clear" w:color="auto" w:fill="auto"/>
          </w:tcPr>
          <w:p w:rsidR="00C465F3" w:rsidRDefault="00C465F3">
            <w:pPr>
              <w:snapToGrid w:val="0"/>
              <w:spacing w:line="240" w:lineRule="atLeast"/>
              <w:jc w:val="center"/>
              <w:rPr>
                <w:color w:val="000000"/>
                <w:sz w:val="20"/>
              </w:rPr>
            </w:pPr>
          </w:p>
        </w:tc>
        <w:tc>
          <w:tcPr>
            <w:tcW w:w="3205" w:type="dxa"/>
            <w:shd w:val="clear" w:color="auto" w:fill="auto"/>
          </w:tcPr>
          <w:p w:rsidR="00C465F3" w:rsidRDefault="00D70DC4">
            <w:pPr>
              <w:spacing w:line="240" w:lineRule="atLeast"/>
              <w:jc w:val="center"/>
            </w:pPr>
            <w:r>
              <w:rPr>
                <w:color w:val="000000"/>
                <w:sz w:val="20"/>
              </w:rPr>
              <w:t>(фамилия, имя, отчество</w:t>
            </w:r>
            <w:r>
              <w:rPr>
                <w:color w:val="000000"/>
                <w:sz w:val="20"/>
              </w:rPr>
              <w:br/>
              <w:t>(при наличии)</w:t>
            </w:r>
          </w:p>
        </w:tc>
      </w:tr>
    </w:tbl>
    <w:p w:rsidR="00C465F3" w:rsidRDefault="00C465F3">
      <w:pPr>
        <w:spacing w:line="240" w:lineRule="atLeast"/>
        <w:rPr>
          <w:color w:val="000000"/>
          <w:szCs w:val="28"/>
        </w:rPr>
      </w:pPr>
    </w:p>
    <w:p w:rsidR="00C465F3" w:rsidRDefault="00C465F3">
      <w:pPr>
        <w:spacing w:line="240" w:lineRule="atLeast"/>
        <w:rPr>
          <w:color w:val="000000"/>
          <w:szCs w:val="28"/>
        </w:rPr>
      </w:pPr>
    </w:p>
    <w:p w:rsidR="00C465F3" w:rsidRDefault="00D70DC4">
      <w:pPr>
        <w:spacing w:line="240" w:lineRule="atLeast"/>
      </w:pPr>
      <w:r>
        <w:rPr>
          <w:color w:val="000000"/>
          <w:szCs w:val="28"/>
        </w:rPr>
        <w:t>Дата</w:t>
      </w:r>
    </w:p>
    <w:p w:rsidR="00C465F3" w:rsidRDefault="00C465F3">
      <w:pPr>
        <w:spacing w:line="240" w:lineRule="atLeast"/>
        <w:rPr>
          <w:color w:val="000000"/>
          <w:szCs w:val="28"/>
        </w:rPr>
      </w:pPr>
    </w:p>
    <w:p w:rsidR="00C465F3" w:rsidRDefault="00D70DC4">
      <w:r>
        <w:rPr>
          <w:color w:val="000000"/>
        </w:rPr>
        <w:t>*Сведения об ИНН в отношении иностранного юридического лица не указываются.</w:t>
      </w:r>
    </w:p>
    <w:p w:rsidR="00C465F3" w:rsidRDefault="00D70DC4">
      <w:pPr>
        <w:pageBreakBefore/>
        <w:autoSpaceDE w:val="0"/>
        <w:jc w:val="right"/>
      </w:pPr>
      <w:r>
        <w:rPr>
          <w:bCs/>
          <w:color w:val="000000"/>
        </w:rPr>
        <w:lastRenderedPageBreak/>
        <w:t>Приложение № 4</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color w:val="000000"/>
        </w:rPr>
        <w:t>по предоставлению муниципальной услуги</w:t>
      </w:r>
    </w:p>
    <w:p w:rsidR="00C465F3" w:rsidRDefault="00C465F3">
      <w:pPr>
        <w:spacing w:line="240" w:lineRule="atLeast"/>
        <w:rPr>
          <w:color w:val="000000"/>
          <w:sz w:val="28"/>
          <w:szCs w:val="28"/>
        </w:rPr>
      </w:pPr>
    </w:p>
    <w:p w:rsidR="00C465F3" w:rsidRDefault="00D70DC4">
      <w:pPr>
        <w:spacing w:line="240" w:lineRule="atLeast"/>
        <w:ind w:left="3261"/>
        <w:jc w:val="right"/>
      </w:pPr>
      <w:r>
        <w:rPr>
          <w:color w:val="000000"/>
        </w:rPr>
        <w:t>ФОРМА</w:t>
      </w:r>
    </w:p>
    <w:p w:rsidR="00C465F3" w:rsidRDefault="00C465F3">
      <w:pPr>
        <w:spacing w:line="240" w:lineRule="atLeast"/>
        <w:ind w:left="3261"/>
        <w:jc w:val="right"/>
        <w:rPr>
          <w:color w:val="000000"/>
        </w:rPr>
      </w:pPr>
    </w:p>
    <w:p w:rsidR="00C465F3" w:rsidRDefault="00C465F3">
      <w:pPr>
        <w:rPr>
          <w:bCs/>
          <w:color w:val="000000"/>
        </w:rPr>
      </w:pPr>
    </w:p>
    <w:p w:rsidR="00C465F3" w:rsidRDefault="00C465F3">
      <w:pPr>
        <w:rPr>
          <w:bCs/>
          <w:color w:val="000000"/>
        </w:rPr>
      </w:pPr>
    </w:p>
    <w:p w:rsidR="00C465F3" w:rsidRDefault="00D70DC4">
      <w:pPr>
        <w:spacing w:line="240" w:lineRule="atLeast"/>
        <w:jc w:val="center"/>
      </w:pPr>
      <w:r>
        <w:rPr>
          <w:b/>
          <w:bCs/>
          <w:color w:val="000000"/>
        </w:rPr>
        <w:t xml:space="preserve">З А Я В Л Е Н И Е </w:t>
      </w:r>
    </w:p>
    <w:p w:rsidR="00C465F3" w:rsidRDefault="00C465F3">
      <w:pPr>
        <w:spacing w:line="120" w:lineRule="exact"/>
        <w:jc w:val="center"/>
        <w:rPr>
          <w:b/>
          <w:bCs/>
          <w:color w:val="000000"/>
        </w:rPr>
      </w:pPr>
    </w:p>
    <w:p w:rsidR="00C465F3" w:rsidRDefault="00D70DC4">
      <w:pPr>
        <w:spacing w:line="240" w:lineRule="atLeast"/>
        <w:jc w:val="center"/>
      </w:pPr>
      <w:r>
        <w:rPr>
          <w:b/>
          <w:bCs/>
          <w:color w:val="000000"/>
        </w:rPr>
        <w:t xml:space="preserve">об исправлении </w:t>
      </w:r>
      <w:r>
        <w:rPr>
          <w:b/>
          <w:color w:val="000000"/>
          <w:szCs w:val="28"/>
        </w:rPr>
        <w:t>допущенных опечаток и ошибок в решении о п</w:t>
      </w:r>
      <w:r>
        <w:rPr>
          <w:rFonts w:eastAsia="Calibri"/>
          <w:b/>
          <w:color w:val="000000"/>
          <w:szCs w:val="28"/>
        </w:rPr>
        <w:t>ереводе жилого помещения в нежилое помещение и нежилого помещения в жилое помещение</w:t>
      </w:r>
      <w:r>
        <w:rPr>
          <w:rFonts w:eastAsia="Calibri"/>
          <w:b/>
          <w:color w:val="000000"/>
        </w:rPr>
        <w:t xml:space="preserve">* </w:t>
      </w:r>
    </w:p>
    <w:p w:rsidR="00C465F3" w:rsidRDefault="00D70DC4">
      <w:pPr>
        <w:spacing w:line="240" w:lineRule="atLeast"/>
        <w:jc w:val="center"/>
      </w:pPr>
      <w:r>
        <w:rPr>
          <w:b/>
          <w:color w:val="000000"/>
        </w:rPr>
        <w:t>(далее - решение)</w:t>
      </w:r>
    </w:p>
    <w:p w:rsidR="00C465F3" w:rsidRDefault="00C465F3">
      <w:pPr>
        <w:rPr>
          <w:b/>
          <w:bCs/>
          <w:color w:val="000000"/>
        </w:rPr>
      </w:pPr>
    </w:p>
    <w:p w:rsidR="00C465F3" w:rsidRDefault="00D70DC4">
      <w:pPr>
        <w:jc w:val="right"/>
      </w:pPr>
      <w:r>
        <w:rPr>
          <w:color w:val="000000"/>
        </w:rPr>
        <w:t>"____" __________ 20___ г.</w:t>
      </w:r>
    </w:p>
    <w:p w:rsidR="00C465F3" w:rsidRDefault="00C465F3">
      <w:pPr>
        <w:rPr>
          <w:color w:val="000000"/>
        </w:rPr>
      </w:pPr>
    </w:p>
    <w:p w:rsidR="00C465F3" w:rsidRDefault="00D70DC4">
      <w:pPr>
        <w:tabs>
          <w:tab w:val="right" w:leader="underscore" w:pos="9071"/>
        </w:tabs>
      </w:pPr>
      <w:r>
        <w:rPr>
          <w:color w:val="000000"/>
        </w:rPr>
        <w:t>___________________________________________________________________________________</w:t>
      </w:r>
    </w:p>
    <w:p w:rsidR="00C465F3" w:rsidRDefault="00D70DC4">
      <w:pPr>
        <w:spacing w:line="240" w:lineRule="atLeast"/>
        <w:jc w:val="center"/>
      </w:pPr>
      <w:r>
        <w:rPr>
          <w:color w:val="000000"/>
          <w:sz w:val="20"/>
        </w:rPr>
        <w:t>(наименование уполномоченного органа местного самоуправления)</w:t>
      </w:r>
    </w:p>
    <w:p w:rsidR="00C465F3" w:rsidRDefault="00C465F3">
      <w:pPr>
        <w:spacing w:line="240" w:lineRule="atLeast"/>
        <w:jc w:val="center"/>
        <w:rPr>
          <w:color w:val="000000"/>
          <w:sz w:val="20"/>
        </w:rPr>
      </w:pPr>
    </w:p>
    <w:p w:rsidR="00C465F3" w:rsidRDefault="00D70DC4">
      <w:pPr>
        <w:spacing w:line="240" w:lineRule="atLeast"/>
        <w:ind w:firstLine="709"/>
      </w:pPr>
      <w:r>
        <w:rPr>
          <w:color w:val="000000"/>
          <w:szCs w:val="28"/>
        </w:rPr>
        <w:t>Прошу исправить допущенную опечатку/ ошибку в решении.</w:t>
      </w:r>
    </w:p>
    <w:p w:rsidR="00C465F3" w:rsidRDefault="00C465F3">
      <w:pPr>
        <w:rPr>
          <w:color w:val="000000"/>
          <w:szCs w:val="28"/>
        </w:rPr>
      </w:pPr>
    </w:p>
    <w:p w:rsidR="00C465F3" w:rsidRDefault="00D70DC4">
      <w:pPr>
        <w:spacing w:line="240" w:lineRule="atLeast"/>
        <w:jc w:val="center"/>
      </w:pPr>
      <w:r>
        <w:rPr>
          <w:color w:val="000000"/>
        </w:rPr>
        <w:t>1. Сведения о застройщике</w:t>
      </w:r>
    </w:p>
    <w:p w:rsidR="00C465F3" w:rsidRDefault="00C465F3">
      <w:pPr>
        <w:spacing w:line="240" w:lineRule="atLeast"/>
        <w:rPr>
          <w:b/>
          <w:color w:val="000000"/>
        </w:rPr>
      </w:pPr>
    </w:p>
    <w:tbl>
      <w:tblPr>
        <w:tblW w:w="5000" w:type="pct"/>
        <w:tblInd w:w="-70" w:type="dxa"/>
        <w:tblLayout w:type="fixed"/>
        <w:tblLook w:val="0000" w:firstRow="0" w:lastRow="0" w:firstColumn="0" w:lastColumn="0" w:noHBand="0" w:noVBand="0"/>
      </w:tblPr>
      <w:tblGrid>
        <w:gridCol w:w="1095"/>
        <w:gridCol w:w="5358"/>
        <w:gridCol w:w="3826"/>
      </w:tblGrid>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1.1.</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Сведения о физическом лице, в случае если застройщиком является физическое лицо:</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1.1.1.</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Фамилия, имя, отчество (при наличии)</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1.1.2.</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1.1.3.</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1.2.</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1.2.1.</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Полное наименование</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jc w:val="center"/>
            </w:pPr>
            <w:r>
              <w:rPr>
                <w:color w:val="000000"/>
              </w:rPr>
              <w:t>1.2.2.</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after="80" w:line="240" w:lineRule="atLeast"/>
            </w:pPr>
            <w:r>
              <w:rPr>
                <w:color w:val="000000"/>
              </w:rPr>
              <w:t>Основной государственный регистрационный номер</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80" w:line="240" w:lineRule="atLeast"/>
              <w:rPr>
                <w:color w:val="000000"/>
              </w:rPr>
            </w:pPr>
          </w:p>
        </w:tc>
      </w:tr>
      <w:tr w:rsidR="00C465F3">
        <w:tc>
          <w:tcPr>
            <w:tcW w:w="1072" w:type="dxa"/>
            <w:tcBorders>
              <w:top w:val="single" w:sz="4" w:space="0" w:color="000000"/>
              <w:left w:val="single" w:sz="4" w:space="0" w:color="000000"/>
              <w:bottom w:val="single" w:sz="4" w:space="0" w:color="000000"/>
            </w:tcBorders>
            <w:shd w:val="clear" w:color="auto" w:fill="auto"/>
          </w:tcPr>
          <w:p w:rsidR="00C465F3" w:rsidRDefault="00D70DC4">
            <w:pPr>
              <w:spacing w:line="240" w:lineRule="atLeast"/>
              <w:jc w:val="center"/>
            </w:pPr>
            <w:r>
              <w:rPr>
                <w:color w:val="000000"/>
              </w:rPr>
              <w:t>1.2.3.</w:t>
            </w:r>
          </w:p>
        </w:tc>
        <w:tc>
          <w:tcPr>
            <w:tcW w:w="5245" w:type="dxa"/>
            <w:tcBorders>
              <w:top w:val="single" w:sz="4" w:space="0" w:color="000000"/>
              <w:left w:val="single" w:sz="4" w:space="0" w:color="000000"/>
              <w:bottom w:val="single" w:sz="4" w:space="0" w:color="000000"/>
            </w:tcBorders>
            <w:shd w:val="clear" w:color="auto" w:fill="auto"/>
          </w:tcPr>
          <w:p w:rsidR="00C465F3" w:rsidRDefault="00D70DC4">
            <w:pPr>
              <w:spacing w:line="240" w:lineRule="atLeast"/>
            </w:pPr>
            <w:r>
              <w:rPr>
                <w:color w:val="000000"/>
              </w:rPr>
              <w:t>Идентификационный номер налогоплательщика - юридического лица</w:t>
            </w:r>
            <w:r>
              <w:rPr>
                <w:color w:val="000000"/>
                <w:szCs w:val="28"/>
              </w:rPr>
              <w:t xml:space="preserve"> (не указывается в случае, если застройщиком является иностранное юридическое лицо)</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color w:val="000000"/>
              </w:rPr>
            </w:pPr>
          </w:p>
        </w:tc>
      </w:tr>
    </w:tbl>
    <w:p w:rsidR="00C465F3" w:rsidRDefault="00C465F3">
      <w:pPr>
        <w:spacing w:line="240" w:lineRule="exact"/>
        <w:jc w:val="center"/>
        <w:rPr>
          <w:color w:val="000000"/>
        </w:rPr>
      </w:pPr>
    </w:p>
    <w:p w:rsidR="00C465F3" w:rsidRDefault="00D70DC4">
      <w:pPr>
        <w:spacing w:line="240" w:lineRule="atLeast"/>
        <w:jc w:val="center"/>
      </w:pPr>
      <w:r>
        <w:rPr>
          <w:color w:val="000000"/>
        </w:rPr>
        <w:t>2. Сведения о выданном решении, содержащем опечатку/</w:t>
      </w:r>
      <w:r>
        <w:rPr>
          <w:color w:val="000000"/>
          <w:szCs w:val="28"/>
        </w:rPr>
        <w:t>ошибку</w:t>
      </w:r>
    </w:p>
    <w:p w:rsidR="00C465F3" w:rsidRDefault="00C465F3">
      <w:pPr>
        <w:spacing w:line="240" w:lineRule="exact"/>
        <w:jc w:val="center"/>
        <w:rPr>
          <w:color w:val="000000"/>
          <w:szCs w:val="28"/>
        </w:rPr>
      </w:pPr>
    </w:p>
    <w:tbl>
      <w:tblPr>
        <w:tblW w:w="5000" w:type="pct"/>
        <w:tblInd w:w="-70" w:type="dxa"/>
        <w:tblLayout w:type="fixed"/>
        <w:tblLook w:val="0000" w:firstRow="0" w:lastRow="0" w:firstColumn="0" w:lastColumn="0" w:noHBand="0" w:noVBand="0"/>
      </w:tblPr>
      <w:tblGrid>
        <w:gridCol w:w="1097"/>
        <w:gridCol w:w="5200"/>
        <w:gridCol w:w="1771"/>
        <w:gridCol w:w="2211"/>
      </w:tblGrid>
      <w:tr w:rsidR="00C465F3">
        <w:tc>
          <w:tcPr>
            <w:tcW w:w="1073"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w:t>
            </w:r>
          </w:p>
        </w:tc>
        <w:tc>
          <w:tcPr>
            <w:tcW w:w="5091"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Орган, выдавший решение</w:t>
            </w:r>
          </w:p>
        </w:tc>
        <w:tc>
          <w:tcPr>
            <w:tcW w:w="1734"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Номер документа</w:t>
            </w:r>
          </w:p>
        </w:tc>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spacing w:line="240" w:lineRule="atLeast"/>
              <w:jc w:val="center"/>
            </w:pPr>
            <w:r>
              <w:rPr>
                <w:color w:val="000000"/>
              </w:rPr>
              <w:t>Дата документа</w:t>
            </w:r>
          </w:p>
        </w:tc>
      </w:tr>
      <w:tr w:rsidR="00C465F3">
        <w:tc>
          <w:tcPr>
            <w:tcW w:w="1073"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jc w:val="center"/>
              <w:rPr>
                <w:color w:val="000000"/>
              </w:rPr>
            </w:pPr>
          </w:p>
        </w:tc>
        <w:tc>
          <w:tcPr>
            <w:tcW w:w="5091"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rPr>
                <w:color w:val="000000"/>
              </w:rPr>
            </w:pPr>
          </w:p>
        </w:tc>
        <w:tc>
          <w:tcPr>
            <w:tcW w:w="1734"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rPr>
                <w:color w:val="000000"/>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color w:val="000000"/>
              </w:rPr>
            </w:pPr>
          </w:p>
        </w:tc>
      </w:tr>
    </w:tbl>
    <w:p w:rsidR="00C465F3" w:rsidRDefault="00C465F3">
      <w:pPr>
        <w:spacing w:line="240" w:lineRule="exact"/>
        <w:jc w:val="center"/>
        <w:rPr>
          <w:color w:val="000000"/>
        </w:rPr>
      </w:pPr>
    </w:p>
    <w:p w:rsidR="00C465F3" w:rsidRDefault="00D70DC4">
      <w:pPr>
        <w:spacing w:line="240" w:lineRule="atLeast"/>
        <w:jc w:val="center"/>
      </w:pPr>
      <w:r>
        <w:rPr>
          <w:color w:val="000000"/>
        </w:rPr>
        <w:t>3. Обоснование для внесения исправлений в решении</w:t>
      </w:r>
    </w:p>
    <w:p w:rsidR="00C465F3" w:rsidRDefault="00C465F3">
      <w:pPr>
        <w:spacing w:line="240" w:lineRule="exact"/>
        <w:jc w:val="center"/>
        <w:rPr>
          <w:color w:val="000000"/>
        </w:rPr>
      </w:pPr>
    </w:p>
    <w:tbl>
      <w:tblPr>
        <w:tblW w:w="5000" w:type="pct"/>
        <w:tblInd w:w="-70" w:type="dxa"/>
        <w:tblLayout w:type="fixed"/>
        <w:tblLook w:val="0000" w:firstRow="0" w:lastRow="0" w:firstColumn="0" w:lastColumn="0" w:noHBand="0" w:noVBand="0"/>
      </w:tblPr>
      <w:tblGrid>
        <w:gridCol w:w="1034"/>
        <w:gridCol w:w="2638"/>
        <w:gridCol w:w="2623"/>
        <w:gridCol w:w="3984"/>
      </w:tblGrid>
      <w:tr w:rsidR="00C465F3">
        <w:tc>
          <w:tcPr>
            <w:tcW w:w="1012"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w:t>
            </w:r>
          </w:p>
        </w:tc>
        <w:tc>
          <w:tcPr>
            <w:tcW w:w="2583" w:type="dxa"/>
            <w:tcBorders>
              <w:top w:val="single" w:sz="4" w:space="0" w:color="000000"/>
              <w:left w:val="single" w:sz="4" w:space="0" w:color="000000"/>
              <w:bottom w:val="single" w:sz="4" w:space="0" w:color="000000"/>
            </w:tcBorders>
            <w:shd w:val="clear" w:color="auto" w:fill="auto"/>
          </w:tcPr>
          <w:p w:rsidR="00C465F3" w:rsidRDefault="00D70DC4">
            <w:pPr>
              <w:spacing w:line="240" w:lineRule="atLeast"/>
              <w:jc w:val="center"/>
            </w:pPr>
            <w:r>
              <w:rPr>
                <w:color w:val="000000"/>
                <w:szCs w:val="28"/>
              </w:rPr>
              <w:t>Данные (сведения), указанные в решении</w:t>
            </w:r>
          </w:p>
        </w:tc>
        <w:tc>
          <w:tcPr>
            <w:tcW w:w="2568"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szCs w:val="28"/>
              </w:rPr>
              <w:t xml:space="preserve">Данные (сведения), которые необходимо указать в решении </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line="240" w:lineRule="atLeast"/>
              <w:jc w:val="center"/>
            </w:pPr>
            <w:r>
              <w:rPr>
                <w:color w:val="000000"/>
                <w:szCs w:val="28"/>
              </w:rPr>
              <w:t>Обоснование с указанием реквизита (-ов) документа (-ов), документации, на основании которых принималось решение о выдаче решения</w:t>
            </w:r>
          </w:p>
        </w:tc>
      </w:tr>
      <w:tr w:rsidR="00C465F3">
        <w:tc>
          <w:tcPr>
            <w:tcW w:w="1012"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jc w:val="center"/>
              <w:rPr>
                <w:color w:val="000000"/>
                <w:szCs w:val="28"/>
              </w:rPr>
            </w:pPr>
          </w:p>
        </w:tc>
        <w:tc>
          <w:tcPr>
            <w:tcW w:w="2583"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rPr>
                <w:color w:val="000000"/>
                <w:szCs w:val="28"/>
              </w:rPr>
            </w:pPr>
          </w:p>
        </w:tc>
        <w:tc>
          <w:tcPr>
            <w:tcW w:w="2568" w:type="dxa"/>
            <w:tcBorders>
              <w:top w:val="single" w:sz="4" w:space="0" w:color="000000"/>
              <w:left w:val="single" w:sz="4" w:space="0" w:color="000000"/>
              <w:bottom w:val="single" w:sz="4" w:space="0" w:color="000000"/>
            </w:tcBorders>
            <w:shd w:val="clear" w:color="auto" w:fill="auto"/>
          </w:tcPr>
          <w:p w:rsidR="00C465F3" w:rsidRDefault="00C465F3">
            <w:pPr>
              <w:snapToGrid w:val="0"/>
              <w:spacing w:line="240" w:lineRule="atLeast"/>
              <w:rPr>
                <w:color w:val="000000"/>
                <w:szCs w:val="28"/>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color w:val="000000"/>
                <w:szCs w:val="28"/>
              </w:rPr>
            </w:pPr>
          </w:p>
        </w:tc>
      </w:tr>
    </w:tbl>
    <w:p w:rsidR="00C465F3" w:rsidRDefault="00C465F3">
      <w:pPr>
        <w:spacing w:line="240" w:lineRule="exact"/>
        <w:rPr>
          <w:color w:val="000000"/>
        </w:rPr>
      </w:pPr>
    </w:p>
    <w:p w:rsidR="00C465F3" w:rsidRDefault="00C465F3">
      <w:pPr>
        <w:spacing w:line="240" w:lineRule="atLeast"/>
        <w:ind w:firstLine="709"/>
        <w:rPr>
          <w:color w:val="000000"/>
          <w:szCs w:val="28"/>
        </w:rPr>
      </w:pPr>
    </w:p>
    <w:p w:rsidR="00C465F3" w:rsidRDefault="00D70DC4">
      <w:pPr>
        <w:tabs>
          <w:tab w:val="right" w:pos="9071"/>
        </w:tabs>
      </w:pPr>
      <w:r>
        <w:rPr>
          <w:color w:val="000000"/>
          <w:szCs w:val="28"/>
        </w:rPr>
        <w:t xml:space="preserve">Приложение: </w:t>
      </w:r>
      <w:r>
        <w:rPr>
          <w:color w:val="000000"/>
          <w:szCs w:val="28"/>
          <w:u w:val="single"/>
        </w:rPr>
        <w:tab/>
      </w:r>
    </w:p>
    <w:p w:rsidR="00C465F3" w:rsidRDefault="00D70DC4">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C465F3" w:rsidRDefault="00D70DC4">
      <w:pPr>
        <w:autoSpaceDE w:val="0"/>
      </w:pPr>
      <w:r>
        <w:rPr>
          <w:rFonts w:ascii="Times New Roman CYR" w:hAnsi="Times New Roman CYR" w:cs="Times New Roman CYR"/>
          <w:color w:val="000000"/>
          <w:szCs w:val="28"/>
        </w:rPr>
        <w:t>Исправленное уведомление о соответствии/уведомление о несоответствии</w:t>
      </w:r>
    </w:p>
    <w:p w:rsidR="00C465F3" w:rsidRDefault="00D70DC4">
      <w:r>
        <w:rPr>
          <w:color w:val="000000"/>
          <w:szCs w:val="28"/>
        </w:rPr>
        <w:t>Результат рассмотрения настоящего заявления прошу:</w:t>
      </w:r>
    </w:p>
    <w:tbl>
      <w:tblPr>
        <w:tblW w:w="5000" w:type="pct"/>
        <w:tblInd w:w="-70" w:type="dxa"/>
        <w:tblLayout w:type="fixed"/>
        <w:tblLook w:val="0000" w:firstRow="0" w:lastRow="0" w:firstColumn="0" w:lastColumn="0" w:noHBand="0" w:noVBand="0"/>
      </w:tblPr>
      <w:tblGrid>
        <w:gridCol w:w="9237"/>
        <w:gridCol w:w="1042"/>
      </w:tblGrid>
      <w:tr w:rsidR="00C465F3">
        <w:tc>
          <w:tcPr>
            <w:tcW w:w="9043"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 xml:space="preserve">направить в форме электронного документа в Личный кабинет </w:t>
            </w:r>
            <w:r>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120" w:line="240" w:lineRule="atLeast"/>
              <w:rPr>
                <w:i/>
                <w:color w:val="000000"/>
              </w:rPr>
            </w:pPr>
          </w:p>
        </w:tc>
      </w:tr>
      <w:tr w:rsidR="00C465F3">
        <w:tc>
          <w:tcPr>
            <w:tcW w:w="9043"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120" w:line="240" w:lineRule="atLeast"/>
              <w:rPr>
                <w:color w:val="000000"/>
              </w:rPr>
            </w:pPr>
          </w:p>
        </w:tc>
      </w:tr>
      <w:tr w:rsidR="00C465F3">
        <w:tc>
          <w:tcPr>
            <w:tcW w:w="9043"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after="120" w:line="240" w:lineRule="atLeast"/>
              <w:rPr>
                <w:color w:val="000000"/>
              </w:rPr>
            </w:pPr>
          </w:p>
        </w:tc>
      </w:tr>
      <w:tr w:rsidR="00C465F3">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line="240" w:lineRule="atLeast"/>
              <w:jc w:val="center"/>
            </w:pPr>
            <w:r>
              <w:rPr>
                <w:i/>
                <w:color w:val="000000"/>
                <w:sz w:val="20"/>
              </w:rPr>
              <w:t>Указывается один из перечисленных способов</w:t>
            </w:r>
          </w:p>
        </w:tc>
      </w:tr>
    </w:tbl>
    <w:p w:rsidR="00C465F3" w:rsidRDefault="00C465F3">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452"/>
        <w:gridCol w:w="2026"/>
        <w:gridCol w:w="526"/>
        <w:gridCol w:w="3145"/>
      </w:tblGrid>
      <w:tr w:rsidR="00C465F3">
        <w:tc>
          <w:tcPr>
            <w:tcW w:w="2978" w:type="dxa"/>
            <w:shd w:val="clear" w:color="auto" w:fill="auto"/>
            <w:vAlign w:val="bottom"/>
          </w:tcPr>
          <w:p w:rsidR="00C465F3" w:rsidRDefault="00C465F3">
            <w:pPr>
              <w:snapToGrid w:val="0"/>
              <w:rPr>
                <w:color w:val="000000"/>
              </w:rPr>
            </w:pPr>
          </w:p>
        </w:tc>
        <w:tc>
          <w:tcPr>
            <w:tcW w:w="452" w:type="dxa"/>
            <w:shd w:val="clear" w:color="auto" w:fill="auto"/>
            <w:vAlign w:val="bottom"/>
          </w:tcPr>
          <w:p w:rsidR="00C465F3" w:rsidRDefault="00C465F3">
            <w:pPr>
              <w:snapToGrid w:val="0"/>
              <w:rPr>
                <w:color w:val="000000"/>
              </w:rPr>
            </w:pPr>
          </w:p>
        </w:tc>
        <w:tc>
          <w:tcPr>
            <w:tcW w:w="2026" w:type="dxa"/>
            <w:tcBorders>
              <w:bottom w:val="single" w:sz="4" w:space="0" w:color="000000"/>
            </w:tcBorders>
            <w:shd w:val="clear" w:color="auto" w:fill="auto"/>
            <w:vAlign w:val="bottom"/>
          </w:tcPr>
          <w:p w:rsidR="00C465F3" w:rsidRDefault="00C465F3">
            <w:pPr>
              <w:snapToGrid w:val="0"/>
              <w:rPr>
                <w:color w:val="000000"/>
              </w:rPr>
            </w:pPr>
          </w:p>
        </w:tc>
        <w:tc>
          <w:tcPr>
            <w:tcW w:w="526" w:type="dxa"/>
            <w:shd w:val="clear" w:color="auto" w:fill="auto"/>
            <w:vAlign w:val="bottom"/>
          </w:tcPr>
          <w:p w:rsidR="00C465F3" w:rsidRDefault="00C465F3">
            <w:pPr>
              <w:snapToGrid w:val="0"/>
              <w:rPr>
                <w:color w:val="000000"/>
              </w:rPr>
            </w:pPr>
          </w:p>
        </w:tc>
        <w:tc>
          <w:tcPr>
            <w:tcW w:w="3145" w:type="dxa"/>
            <w:tcBorders>
              <w:bottom w:val="single" w:sz="4" w:space="0" w:color="000000"/>
            </w:tcBorders>
            <w:shd w:val="clear" w:color="auto" w:fill="auto"/>
            <w:vAlign w:val="bottom"/>
          </w:tcPr>
          <w:p w:rsidR="00C465F3" w:rsidRDefault="00C465F3">
            <w:pPr>
              <w:snapToGrid w:val="0"/>
              <w:rPr>
                <w:color w:val="000000"/>
              </w:rPr>
            </w:pPr>
          </w:p>
        </w:tc>
      </w:tr>
      <w:tr w:rsidR="00C465F3">
        <w:tc>
          <w:tcPr>
            <w:tcW w:w="2978" w:type="dxa"/>
            <w:shd w:val="clear" w:color="auto" w:fill="auto"/>
          </w:tcPr>
          <w:p w:rsidR="00C465F3" w:rsidRDefault="00C465F3">
            <w:pPr>
              <w:snapToGrid w:val="0"/>
              <w:rPr>
                <w:color w:val="000000"/>
              </w:rPr>
            </w:pPr>
          </w:p>
        </w:tc>
        <w:tc>
          <w:tcPr>
            <w:tcW w:w="452" w:type="dxa"/>
            <w:shd w:val="clear" w:color="auto" w:fill="auto"/>
          </w:tcPr>
          <w:p w:rsidR="00C465F3" w:rsidRDefault="00C465F3">
            <w:pPr>
              <w:snapToGrid w:val="0"/>
              <w:rPr>
                <w:color w:val="000000"/>
              </w:rPr>
            </w:pPr>
          </w:p>
        </w:tc>
        <w:tc>
          <w:tcPr>
            <w:tcW w:w="2026" w:type="dxa"/>
            <w:shd w:val="clear" w:color="auto" w:fill="auto"/>
          </w:tcPr>
          <w:p w:rsidR="00C465F3" w:rsidRDefault="00D70DC4">
            <w:pPr>
              <w:spacing w:line="240" w:lineRule="atLeast"/>
              <w:jc w:val="center"/>
            </w:pPr>
            <w:r>
              <w:rPr>
                <w:color w:val="000000"/>
                <w:sz w:val="20"/>
              </w:rPr>
              <w:t>(подпись)</w:t>
            </w:r>
          </w:p>
        </w:tc>
        <w:tc>
          <w:tcPr>
            <w:tcW w:w="526" w:type="dxa"/>
            <w:shd w:val="clear" w:color="auto" w:fill="auto"/>
          </w:tcPr>
          <w:p w:rsidR="00C465F3" w:rsidRDefault="00C465F3">
            <w:pPr>
              <w:snapToGrid w:val="0"/>
              <w:spacing w:line="240" w:lineRule="atLeast"/>
              <w:jc w:val="center"/>
              <w:rPr>
                <w:color w:val="000000"/>
                <w:sz w:val="20"/>
              </w:rPr>
            </w:pPr>
          </w:p>
        </w:tc>
        <w:tc>
          <w:tcPr>
            <w:tcW w:w="3145" w:type="dxa"/>
            <w:shd w:val="clear" w:color="auto" w:fill="auto"/>
          </w:tcPr>
          <w:p w:rsidR="00C465F3" w:rsidRDefault="00D70DC4">
            <w:pPr>
              <w:spacing w:line="240" w:lineRule="atLeast"/>
              <w:jc w:val="center"/>
            </w:pPr>
            <w:r>
              <w:rPr>
                <w:color w:val="000000"/>
                <w:sz w:val="20"/>
              </w:rPr>
              <w:t xml:space="preserve">(фамилия, имя, отчество </w:t>
            </w:r>
            <w:r>
              <w:rPr>
                <w:color w:val="000000"/>
                <w:sz w:val="20"/>
              </w:rPr>
              <w:br/>
              <w:t>(при наличии)</w:t>
            </w:r>
          </w:p>
        </w:tc>
      </w:tr>
    </w:tbl>
    <w:p w:rsidR="00C465F3" w:rsidRDefault="00C465F3">
      <w:pPr>
        <w:spacing w:line="120" w:lineRule="exact"/>
        <w:rPr>
          <w:color w:val="000000"/>
        </w:rPr>
      </w:pPr>
    </w:p>
    <w:p w:rsidR="00C465F3" w:rsidRDefault="00D70DC4">
      <w:r>
        <w:rPr>
          <w:color w:val="000000"/>
        </w:rPr>
        <w:t>*Нужное подчеркнуть.</w:t>
      </w:r>
    </w:p>
    <w:p w:rsidR="00C465F3" w:rsidRDefault="00C465F3">
      <w:pPr>
        <w:spacing w:line="120" w:lineRule="exact"/>
        <w:rPr>
          <w:color w:val="000000"/>
        </w:rPr>
      </w:pPr>
    </w:p>
    <w:p w:rsidR="00C465F3" w:rsidRDefault="00C465F3">
      <w:pPr>
        <w:spacing w:line="240" w:lineRule="atLeast"/>
        <w:ind w:left="3402"/>
        <w:jc w:val="center"/>
        <w:rPr>
          <w:color w:val="000000"/>
        </w:rPr>
      </w:pPr>
    </w:p>
    <w:p w:rsidR="00C465F3" w:rsidRDefault="00D70DC4">
      <w:pPr>
        <w:pageBreakBefore/>
        <w:autoSpaceDE w:val="0"/>
        <w:jc w:val="right"/>
      </w:pPr>
      <w:r>
        <w:rPr>
          <w:bCs/>
          <w:color w:val="000000"/>
        </w:rPr>
        <w:lastRenderedPageBreak/>
        <w:t>Приложение № 5</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color w:val="000000"/>
        </w:rPr>
        <w:t>по предоставлению муниципальной услуги</w:t>
      </w:r>
    </w:p>
    <w:p w:rsidR="00C465F3" w:rsidRDefault="00C465F3">
      <w:pPr>
        <w:spacing w:line="240" w:lineRule="atLeast"/>
        <w:ind w:left="3402"/>
        <w:jc w:val="center"/>
        <w:rPr>
          <w:color w:val="000000"/>
          <w:sz w:val="28"/>
          <w:szCs w:val="28"/>
        </w:rPr>
      </w:pPr>
    </w:p>
    <w:p w:rsidR="00C465F3" w:rsidRDefault="00D70DC4">
      <w:pPr>
        <w:jc w:val="right"/>
      </w:pPr>
      <w:r>
        <w:rPr>
          <w:color w:val="000000"/>
        </w:rPr>
        <w:t>ФОРМА</w:t>
      </w:r>
    </w:p>
    <w:p w:rsidR="00C465F3" w:rsidRDefault="00D70DC4">
      <w:pPr>
        <w:spacing w:line="240" w:lineRule="atLeast"/>
        <w:ind w:left="3261"/>
      </w:pPr>
      <w:r>
        <w:rPr>
          <w:color w:val="000000"/>
        </w:rPr>
        <w:t>Кому ___________________________________________________</w:t>
      </w:r>
    </w:p>
    <w:p w:rsidR="00C465F3" w:rsidRDefault="00D70DC4">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65F3" w:rsidRDefault="00D70DC4">
      <w:pPr>
        <w:spacing w:line="240" w:lineRule="atLeast"/>
        <w:ind w:left="3261"/>
      </w:pPr>
      <w:r>
        <w:rPr>
          <w:color w:val="000000"/>
        </w:rPr>
        <w:t>________________________________________________________</w:t>
      </w:r>
    </w:p>
    <w:p w:rsidR="00C465F3" w:rsidRDefault="00D70DC4">
      <w:pPr>
        <w:spacing w:line="240" w:lineRule="atLeast"/>
        <w:ind w:left="3261"/>
        <w:jc w:val="center"/>
      </w:pPr>
      <w:r>
        <w:rPr>
          <w:color w:val="000000"/>
          <w:sz w:val="20"/>
        </w:rPr>
        <w:t>почтовый индекс и адрес, телефон, адрес электронной почты застройщика)</w:t>
      </w:r>
    </w:p>
    <w:p w:rsidR="00C465F3" w:rsidRDefault="00C465F3">
      <w:pPr>
        <w:rPr>
          <w:color w:val="000000"/>
          <w:sz w:val="20"/>
        </w:rPr>
      </w:pPr>
    </w:p>
    <w:p w:rsidR="00C465F3" w:rsidRDefault="00C465F3">
      <w:pPr>
        <w:rPr>
          <w:color w:val="000000"/>
          <w:sz w:val="20"/>
        </w:rPr>
      </w:pPr>
    </w:p>
    <w:p w:rsidR="00C465F3" w:rsidRDefault="00D70DC4">
      <w:pPr>
        <w:spacing w:line="240" w:lineRule="atLeast"/>
        <w:jc w:val="center"/>
      </w:pPr>
      <w:r>
        <w:rPr>
          <w:b/>
          <w:color w:val="000000"/>
        </w:rPr>
        <w:t>Р Е Ш Е Н И Е</w:t>
      </w:r>
    </w:p>
    <w:p w:rsidR="00C465F3" w:rsidRDefault="00D70DC4">
      <w:pPr>
        <w:spacing w:line="240" w:lineRule="atLeast"/>
        <w:jc w:val="center"/>
      </w:pPr>
      <w:r>
        <w:rPr>
          <w:b/>
          <w:color w:val="000000"/>
        </w:rPr>
        <w:t xml:space="preserve">об отказе </w:t>
      </w:r>
      <w:r>
        <w:rPr>
          <w:b/>
          <w:color w:val="000000"/>
          <w:szCs w:val="28"/>
        </w:rPr>
        <w:t>во внесении исправлений в решении о переводе жилого помещения в нежилое помещение и нежилого помещения в жилое помещение**</w:t>
      </w:r>
    </w:p>
    <w:p w:rsidR="00C465F3" w:rsidRDefault="00D70DC4">
      <w:pPr>
        <w:spacing w:line="240" w:lineRule="atLeast"/>
        <w:jc w:val="center"/>
      </w:pPr>
      <w:r>
        <w:rPr>
          <w:b/>
          <w:color w:val="000000"/>
          <w:szCs w:val="28"/>
        </w:rPr>
        <w:t>(далее – решение)</w:t>
      </w:r>
    </w:p>
    <w:p w:rsidR="00C465F3" w:rsidRDefault="00D70DC4">
      <w:r>
        <w:rPr>
          <w:color w:val="000000"/>
        </w:rPr>
        <w:t xml:space="preserve">___________________________________________________________________________________ </w:t>
      </w:r>
    </w:p>
    <w:p w:rsidR="00C465F3" w:rsidRDefault="00D70DC4">
      <w:pPr>
        <w:jc w:val="center"/>
      </w:pPr>
      <w:r>
        <w:rPr>
          <w:color w:val="000000"/>
          <w:sz w:val="20"/>
        </w:rPr>
        <w:t>(наименование уполномоченного органа местного самоуправления)</w:t>
      </w:r>
    </w:p>
    <w:p w:rsidR="00C465F3" w:rsidRDefault="00D70DC4">
      <w:pPr>
        <w:jc w:val="both"/>
      </w:pPr>
      <w:r>
        <w:rPr>
          <w:color w:val="000000"/>
          <w:szCs w:val="28"/>
        </w:rPr>
        <w:t>по результатам рассмотрения заявления об исправлении допущенных опечаток и ошибок в решении от ___________ № ____________   принято решение об отказе во внесении</w:t>
      </w:r>
      <w:r>
        <w:rPr>
          <w:color w:val="000000"/>
          <w:szCs w:val="28"/>
        </w:rPr>
        <w:tab/>
        <w:t>                       </w:t>
      </w:r>
      <w:r>
        <w:rPr>
          <w:color w:val="000000"/>
          <w:sz w:val="20"/>
        </w:rPr>
        <w:t>(дата и номер регистрации)</w:t>
      </w:r>
      <w:r>
        <w:rPr>
          <w:color w:val="000000"/>
          <w:szCs w:val="28"/>
        </w:rPr>
        <w:t xml:space="preserve"> </w:t>
      </w:r>
    </w:p>
    <w:p w:rsidR="00C465F3" w:rsidRDefault="00D70DC4">
      <w:r>
        <w:rPr>
          <w:color w:val="000000"/>
          <w:szCs w:val="28"/>
        </w:rPr>
        <w:t>исправлений в решении.</w:t>
      </w:r>
    </w:p>
    <w:p w:rsidR="00C465F3" w:rsidRDefault="00C465F3">
      <w:pPr>
        <w:rPr>
          <w:color w:val="000000"/>
          <w:szCs w:val="28"/>
        </w:rPr>
      </w:pPr>
    </w:p>
    <w:tbl>
      <w:tblPr>
        <w:tblW w:w="5000" w:type="pct"/>
        <w:tblInd w:w="-70" w:type="dxa"/>
        <w:tblLayout w:type="fixed"/>
        <w:tblLook w:val="0000" w:firstRow="0" w:lastRow="0" w:firstColumn="0" w:lastColumn="0" w:noHBand="0" w:noVBand="0"/>
      </w:tblPr>
      <w:tblGrid>
        <w:gridCol w:w="1817"/>
        <w:gridCol w:w="4478"/>
        <w:gridCol w:w="3984"/>
      </w:tblGrid>
      <w:tr w:rsidR="00C465F3">
        <w:trPr>
          <w:tblHeader/>
        </w:trPr>
        <w:tc>
          <w:tcPr>
            <w:tcW w:w="1779"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 пункта</w:t>
            </w:r>
          </w:p>
          <w:p w:rsidR="00C465F3" w:rsidRDefault="00D70DC4">
            <w:pPr>
              <w:spacing w:line="240" w:lineRule="atLeast"/>
              <w:jc w:val="center"/>
            </w:pPr>
            <w:r>
              <w:rPr>
                <w:color w:val="000000"/>
              </w:rPr>
              <w:t>Администра-тивного регламента</w:t>
            </w:r>
          </w:p>
        </w:tc>
        <w:tc>
          <w:tcPr>
            <w:tcW w:w="4384"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Наименование основания для отказа во внесении исправлений в решение в соответствии с Административным регламентом</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spacing w:line="240" w:lineRule="atLeast"/>
              <w:jc w:val="center"/>
            </w:pPr>
            <w:r>
              <w:rPr>
                <w:color w:val="000000"/>
              </w:rPr>
              <w:t>Разъяснение причин отказа во внесении исправлений в решение</w:t>
            </w:r>
          </w:p>
        </w:tc>
      </w:tr>
      <w:tr w:rsidR="00C465F3">
        <w:trPr>
          <w:trHeight w:val="1022"/>
        </w:trPr>
        <w:tc>
          <w:tcPr>
            <w:tcW w:w="177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"а" пункта 3.11</w:t>
            </w:r>
          </w:p>
        </w:tc>
        <w:tc>
          <w:tcPr>
            <w:tcW w:w="4384"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несоответствие заявителя кругу лиц, указанных в пункте 1.2 Административного регламента</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Указываются основания такого вывода</w:t>
            </w:r>
          </w:p>
        </w:tc>
      </w:tr>
      <w:tr w:rsidR="00C465F3">
        <w:tc>
          <w:tcPr>
            <w:tcW w:w="177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подпункт "б" пункта 3.11</w:t>
            </w:r>
          </w:p>
        </w:tc>
        <w:tc>
          <w:tcPr>
            <w:tcW w:w="4384"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отсутствие факта допущения опечатки или ошибки в решении</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Указываются основания такого вывода</w:t>
            </w:r>
          </w:p>
        </w:tc>
      </w:tr>
    </w:tbl>
    <w:p w:rsidR="00C465F3" w:rsidRDefault="00C465F3">
      <w:pPr>
        <w:pStyle w:val="ConsPlusNonformat"/>
        <w:ind w:firstLine="708"/>
        <w:jc w:val="both"/>
        <w:rPr>
          <w:rFonts w:ascii="Times New Roman" w:hAnsi="Times New Roman" w:cs="Times New Roman"/>
          <w:color w:val="000000"/>
          <w:sz w:val="28"/>
          <w:szCs w:val="28"/>
        </w:rPr>
      </w:pPr>
    </w:p>
    <w:p w:rsidR="00C465F3" w:rsidRDefault="00D70DC4">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C465F3" w:rsidRDefault="00D70DC4">
      <w:pPr>
        <w:pStyle w:val="ConsPlusNonformat"/>
        <w:ind w:firstLine="708"/>
        <w:jc w:val="both"/>
      </w:pPr>
      <w:r>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sz w:val="28"/>
          <w:szCs w:val="28"/>
        </w:rPr>
        <w:t xml:space="preserve">________________________________________________________________________________________________________________________, </w:t>
      </w:r>
      <w:r>
        <w:rPr>
          <w:rFonts w:ascii="Times New Roman" w:hAnsi="Times New Roman" w:cs="Times New Roman"/>
          <w:color w:val="000000"/>
          <w:sz w:val="24"/>
          <w:szCs w:val="24"/>
        </w:rPr>
        <w:t>а также в судебном порядке.</w:t>
      </w:r>
    </w:p>
    <w:p w:rsidR="00C465F3" w:rsidRDefault="00D70DC4">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C465F3" w:rsidRDefault="00D70DC4">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465F3">
        <w:tc>
          <w:tcPr>
            <w:tcW w:w="3119" w:type="dxa"/>
            <w:tcBorders>
              <w:bottom w:val="single" w:sz="4" w:space="0" w:color="000000"/>
            </w:tcBorders>
            <w:shd w:val="clear" w:color="auto" w:fill="auto"/>
            <w:vAlign w:val="bottom"/>
          </w:tcPr>
          <w:p w:rsidR="00C465F3" w:rsidRDefault="00C465F3">
            <w:pPr>
              <w:snapToGrid w:val="0"/>
              <w:rPr>
                <w:color w:val="000000"/>
              </w:rPr>
            </w:pPr>
          </w:p>
        </w:tc>
        <w:tc>
          <w:tcPr>
            <w:tcW w:w="595" w:type="dxa"/>
            <w:shd w:val="clear" w:color="auto" w:fill="auto"/>
            <w:vAlign w:val="bottom"/>
          </w:tcPr>
          <w:p w:rsidR="00C465F3" w:rsidRDefault="00C465F3">
            <w:pPr>
              <w:snapToGrid w:val="0"/>
              <w:rPr>
                <w:color w:val="000000"/>
              </w:rPr>
            </w:pPr>
          </w:p>
        </w:tc>
        <w:tc>
          <w:tcPr>
            <w:tcW w:w="1701" w:type="dxa"/>
            <w:tcBorders>
              <w:bottom w:val="single" w:sz="4" w:space="0" w:color="000000"/>
            </w:tcBorders>
            <w:shd w:val="clear" w:color="auto" w:fill="auto"/>
            <w:vAlign w:val="bottom"/>
          </w:tcPr>
          <w:p w:rsidR="00C465F3" w:rsidRDefault="00C465F3">
            <w:pPr>
              <w:snapToGrid w:val="0"/>
              <w:rPr>
                <w:color w:val="000000"/>
              </w:rPr>
            </w:pPr>
          </w:p>
        </w:tc>
        <w:tc>
          <w:tcPr>
            <w:tcW w:w="709" w:type="dxa"/>
            <w:shd w:val="clear" w:color="auto" w:fill="auto"/>
            <w:vAlign w:val="bottom"/>
          </w:tcPr>
          <w:p w:rsidR="00C465F3" w:rsidRDefault="00C465F3">
            <w:pPr>
              <w:snapToGrid w:val="0"/>
              <w:rPr>
                <w:color w:val="000000"/>
              </w:rPr>
            </w:pPr>
          </w:p>
        </w:tc>
        <w:tc>
          <w:tcPr>
            <w:tcW w:w="3346" w:type="dxa"/>
            <w:tcBorders>
              <w:bottom w:val="single" w:sz="4" w:space="0" w:color="000000"/>
            </w:tcBorders>
            <w:shd w:val="clear" w:color="auto" w:fill="auto"/>
            <w:vAlign w:val="bottom"/>
          </w:tcPr>
          <w:p w:rsidR="00C465F3" w:rsidRDefault="00C465F3">
            <w:pPr>
              <w:snapToGrid w:val="0"/>
              <w:rPr>
                <w:color w:val="000000"/>
              </w:rPr>
            </w:pPr>
          </w:p>
        </w:tc>
      </w:tr>
      <w:tr w:rsidR="00C465F3">
        <w:tc>
          <w:tcPr>
            <w:tcW w:w="3119" w:type="dxa"/>
            <w:shd w:val="clear" w:color="auto" w:fill="auto"/>
          </w:tcPr>
          <w:p w:rsidR="00C465F3" w:rsidRDefault="00D70DC4">
            <w:pPr>
              <w:spacing w:line="240" w:lineRule="atLeast"/>
              <w:jc w:val="center"/>
            </w:pPr>
            <w:r>
              <w:rPr>
                <w:color w:val="000000"/>
                <w:sz w:val="20"/>
              </w:rPr>
              <w:t>(должность)</w:t>
            </w:r>
          </w:p>
        </w:tc>
        <w:tc>
          <w:tcPr>
            <w:tcW w:w="595" w:type="dxa"/>
            <w:shd w:val="clear" w:color="auto" w:fill="auto"/>
          </w:tcPr>
          <w:p w:rsidR="00C465F3" w:rsidRDefault="00C465F3">
            <w:pPr>
              <w:snapToGrid w:val="0"/>
              <w:spacing w:line="240" w:lineRule="atLeast"/>
              <w:jc w:val="center"/>
              <w:rPr>
                <w:color w:val="000000"/>
                <w:sz w:val="20"/>
              </w:rPr>
            </w:pPr>
          </w:p>
        </w:tc>
        <w:tc>
          <w:tcPr>
            <w:tcW w:w="1701" w:type="dxa"/>
            <w:shd w:val="clear" w:color="auto" w:fill="auto"/>
          </w:tcPr>
          <w:p w:rsidR="00C465F3" w:rsidRDefault="00D70DC4">
            <w:pPr>
              <w:spacing w:line="240" w:lineRule="atLeast"/>
              <w:jc w:val="center"/>
            </w:pPr>
            <w:r>
              <w:rPr>
                <w:color w:val="000000"/>
                <w:sz w:val="20"/>
              </w:rPr>
              <w:t>(подпись)</w:t>
            </w:r>
          </w:p>
        </w:tc>
        <w:tc>
          <w:tcPr>
            <w:tcW w:w="709" w:type="dxa"/>
            <w:shd w:val="clear" w:color="auto" w:fill="auto"/>
          </w:tcPr>
          <w:p w:rsidR="00C465F3" w:rsidRDefault="00C465F3">
            <w:pPr>
              <w:snapToGrid w:val="0"/>
              <w:spacing w:line="240" w:lineRule="atLeast"/>
              <w:jc w:val="center"/>
              <w:rPr>
                <w:color w:val="000000"/>
                <w:sz w:val="20"/>
              </w:rPr>
            </w:pPr>
          </w:p>
        </w:tc>
        <w:tc>
          <w:tcPr>
            <w:tcW w:w="3346" w:type="dxa"/>
            <w:shd w:val="clear" w:color="auto" w:fill="auto"/>
          </w:tcPr>
          <w:p w:rsidR="00C465F3" w:rsidRDefault="00D70DC4">
            <w:pPr>
              <w:spacing w:line="240" w:lineRule="atLeast"/>
              <w:jc w:val="center"/>
            </w:pPr>
            <w:r>
              <w:rPr>
                <w:color w:val="000000"/>
                <w:sz w:val="20"/>
              </w:rPr>
              <w:t>(фамилия, имя, отчество</w:t>
            </w:r>
            <w:r>
              <w:rPr>
                <w:color w:val="000000"/>
                <w:sz w:val="20"/>
              </w:rPr>
              <w:br/>
              <w:t>(при наличии)</w:t>
            </w:r>
          </w:p>
        </w:tc>
      </w:tr>
    </w:tbl>
    <w:p w:rsidR="00C465F3" w:rsidRDefault="00D70DC4">
      <w:r>
        <w:rPr>
          <w:color w:val="000000"/>
        </w:rPr>
        <w:t>Дата</w:t>
      </w:r>
    </w:p>
    <w:p w:rsidR="00C465F3" w:rsidRDefault="00C465F3">
      <w:pPr>
        <w:rPr>
          <w:color w:val="000000"/>
        </w:rPr>
      </w:pPr>
    </w:p>
    <w:p w:rsidR="00C465F3" w:rsidRDefault="00D70DC4">
      <w:r>
        <w:rPr>
          <w:color w:val="000000"/>
        </w:rPr>
        <w:t>*Сведения об ИНН в отношении иностранного юридического лица не указываются.</w:t>
      </w:r>
    </w:p>
    <w:p w:rsidR="00C465F3" w:rsidRDefault="00D70DC4">
      <w:r>
        <w:rPr>
          <w:color w:val="000000"/>
        </w:rPr>
        <w:t>**Нужное подчеркнуть.</w:t>
      </w:r>
    </w:p>
    <w:p w:rsidR="00C465F3" w:rsidRDefault="00D70DC4">
      <w:pPr>
        <w:pageBreakBefore/>
        <w:autoSpaceDE w:val="0"/>
        <w:jc w:val="right"/>
      </w:pPr>
      <w:r>
        <w:rPr>
          <w:bCs/>
          <w:color w:val="000000"/>
        </w:rPr>
        <w:lastRenderedPageBreak/>
        <w:t>Приложение № 6</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color w:val="000000"/>
        </w:rPr>
        <w:t>по предоставлению муниципальной услуги</w:t>
      </w:r>
    </w:p>
    <w:p w:rsidR="00C465F3" w:rsidRDefault="00C465F3">
      <w:pPr>
        <w:spacing w:line="240" w:lineRule="atLeast"/>
        <w:ind w:left="3261"/>
        <w:jc w:val="center"/>
        <w:rPr>
          <w:color w:val="000000"/>
          <w:sz w:val="28"/>
          <w:szCs w:val="28"/>
        </w:rPr>
      </w:pPr>
    </w:p>
    <w:p w:rsidR="00C465F3" w:rsidRDefault="00D70DC4">
      <w:pPr>
        <w:spacing w:line="240" w:lineRule="atLeast"/>
        <w:ind w:left="3261"/>
        <w:jc w:val="right"/>
      </w:pPr>
      <w:r>
        <w:rPr>
          <w:color w:val="000000"/>
        </w:rPr>
        <w:t>ФОРМА</w:t>
      </w:r>
    </w:p>
    <w:p w:rsidR="00C465F3" w:rsidRDefault="00C465F3">
      <w:pPr>
        <w:rPr>
          <w:color w:val="000000"/>
        </w:rPr>
      </w:pPr>
    </w:p>
    <w:p w:rsidR="00C465F3" w:rsidRDefault="00C465F3">
      <w:pPr>
        <w:rPr>
          <w:color w:val="000000"/>
        </w:rPr>
      </w:pPr>
    </w:p>
    <w:p w:rsidR="00C465F3" w:rsidRDefault="00D70DC4">
      <w:pPr>
        <w:spacing w:line="240" w:lineRule="atLeast"/>
        <w:jc w:val="center"/>
      </w:pPr>
      <w:r>
        <w:rPr>
          <w:b/>
          <w:bCs/>
          <w:color w:val="000000"/>
        </w:rPr>
        <w:t>З А Я В Л Е Н И Е</w:t>
      </w:r>
    </w:p>
    <w:p w:rsidR="00C465F3" w:rsidRDefault="00C465F3">
      <w:pPr>
        <w:spacing w:line="120" w:lineRule="exact"/>
        <w:jc w:val="center"/>
        <w:rPr>
          <w:b/>
          <w:bCs/>
          <w:color w:val="000000"/>
        </w:rPr>
      </w:pPr>
    </w:p>
    <w:p w:rsidR="00C465F3" w:rsidRDefault="00D70DC4">
      <w:pPr>
        <w:spacing w:line="240" w:lineRule="atLeast"/>
        <w:jc w:val="center"/>
      </w:pPr>
      <w:r>
        <w:rPr>
          <w:b/>
          <w:bCs/>
          <w:color w:val="000000"/>
        </w:rPr>
        <w:t xml:space="preserve">о выдаче дубликата </w:t>
      </w:r>
      <w:r>
        <w:rPr>
          <w:b/>
          <w:color w:val="000000"/>
        </w:rPr>
        <w:t xml:space="preserve">решения о переводе жилого помещения в нежилое помещение и нежилого помещения в жилое помещение* </w:t>
      </w:r>
    </w:p>
    <w:p w:rsidR="00C465F3" w:rsidRDefault="00D70DC4">
      <w:pPr>
        <w:spacing w:line="240" w:lineRule="atLeast"/>
        <w:jc w:val="center"/>
      </w:pPr>
      <w:r>
        <w:rPr>
          <w:b/>
          <w:color w:val="000000"/>
        </w:rPr>
        <w:t>(далее - решение)</w:t>
      </w:r>
    </w:p>
    <w:p w:rsidR="00C465F3" w:rsidRDefault="00C465F3">
      <w:pPr>
        <w:rPr>
          <w:b/>
          <w:bCs/>
          <w:color w:val="000000"/>
        </w:rPr>
      </w:pPr>
    </w:p>
    <w:p w:rsidR="00C465F3" w:rsidRDefault="00C465F3">
      <w:pPr>
        <w:rPr>
          <w:b/>
          <w:bCs/>
          <w:color w:val="000000"/>
        </w:rPr>
      </w:pPr>
    </w:p>
    <w:p w:rsidR="00C465F3" w:rsidRDefault="00D70DC4">
      <w:pPr>
        <w:jc w:val="right"/>
      </w:pPr>
      <w:r>
        <w:rPr>
          <w:color w:val="000000"/>
        </w:rPr>
        <w:t>"____" __________ 20___ г.</w:t>
      </w:r>
    </w:p>
    <w:p w:rsidR="00C465F3" w:rsidRDefault="00C465F3">
      <w:pPr>
        <w:rPr>
          <w:color w:val="000000"/>
        </w:rPr>
      </w:pPr>
    </w:p>
    <w:p w:rsidR="00C465F3" w:rsidRDefault="00D70DC4">
      <w:pPr>
        <w:tabs>
          <w:tab w:val="right" w:leader="underscore" w:pos="9071"/>
        </w:tabs>
      </w:pPr>
      <w:r>
        <w:rPr>
          <w:color w:val="000000"/>
        </w:rPr>
        <w:t>___________________________________________________________________________________</w:t>
      </w:r>
    </w:p>
    <w:p w:rsidR="00C465F3" w:rsidRDefault="00D70DC4">
      <w:pPr>
        <w:tabs>
          <w:tab w:val="right" w:leader="underscore" w:pos="9071"/>
        </w:tabs>
        <w:spacing w:line="240" w:lineRule="atLeast"/>
        <w:jc w:val="center"/>
      </w:pPr>
      <w:r>
        <w:rPr>
          <w:color w:val="000000"/>
          <w:sz w:val="20"/>
        </w:rPr>
        <w:t>(наименование уполномоченного органа местного самоуправления)</w:t>
      </w:r>
    </w:p>
    <w:p w:rsidR="00C465F3" w:rsidRDefault="00C465F3">
      <w:pPr>
        <w:rPr>
          <w:color w:val="000000"/>
          <w:sz w:val="20"/>
        </w:rPr>
      </w:pPr>
    </w:p>
    <w:p w:rsidR="00C465F3" w:rsidRDefault="00D70DC4">
      <w:pPr>
        <w:spacing w:line="240" w:lineRule="atLeast"/>
        <w:jc w:val="center"/>
      </w:pPr>
      <w:r>
        <w:rPr>
          <w:color w:val="000000"/>
        </w:rPr>
        <w:t>1. Сведения о застройщике</w:t>
      </w:r>
    </w:p>
    <w:p w:rsidR="00C465F3" w:rsidRDefault="00C465F3">
      <w:pPr>
        <w:spacing w:line="240" w:lineRule="atLeast"/>
        <w:jc w:val="center"/>
        <w:rPr>
          <w:color w:val="000000"/>
        </w:rPr>
      </w:pPr>
    </w:p>
    <w:tbl>
      <w:tblPr>
        <w:tblW w:w="5000" w:type="pct"/>
        <w:tblInd w:w="-70" w:type="dxa"/>
        <w:tblLayout w:type="fixed"/>
        <w:tblLook w:val="0000" w:firstRow="0" w:lastRow="0" w:firstColumn="0" w:lastColumn="0" w:noHBand="0" w:noVBand="0"/>
      </w:tblPr>
      <w:tblGrid>
        <w:gridCol w:w="1033"/>
        <w:gridCol w:w="5420"/>
        <w:gridCol w:w="3826"/>
      </w:tblGrid>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1.1.</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Сведения о физическом лице, в случае если застройщиком является физическое лицо:</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1.1.1.</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Фамилия, имя, отчество (при наличии)</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1.1.2.</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1.1.3.</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1.2.</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1.2.1.</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Полное наименование</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1.2.2.</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Основной государственный регистрационный номер</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r w:rsidR="00C465F3">
        <w:tc>
          <w:tcPr>
            <w:tcW w:w="1011"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jc w:val="center"/>
            </w:pPr>
            <w:r>
              <w:rPr>
                <w:color w:val="000000"/>
              </w:rPr>
              <w:t>1.2.3.</w:t>
            </w:r>
          </w:p>
        </w:tc>
        <w:tc>
          <w:tcPr>
            <w:tcW w:w="5306" w:type="dxa"/>
            <w:tcBorders>
              <w:top w:val="single" w:sz="4" w:space="0" w:color="000000"/>
              <w:left w:val="single" w:sz="4" w:space="0" w:color="000000"/>
              <w:bottom w:val="single" w:sz="4" w:space="0" w:color="000000"/>
            </w:tcBorders>
            <w:shd w:val="clear" w:color="auto" w:fill="auto"/>
          </w:tcPr>
          <w:p w:rsidR="00C465F3" w:rsidRDefault="00D70DC4">
            <w:pPr>
              <w:spacing w:before="40" w:after="80" w:line="240" w:lineRule="atLeast"/>
            </w:pPr>
            <w:r>
              <w:rPr>
                <w:color w:val="000000"/>
              </w:rPr>
              <w:t xml:space="preserve">Идентификационный номер налогоплательщика - юридического лица </w:t>
            </w:r>
            <w:r>
              <w:rPr>
                <w:color w:val="000000"/>
                <w:szCs w:val="28"/>
              </w:rPr>
              <w:t>(не указывается в случае, если застройщиком является иностранное юридическое лицо)</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before="40" w:after="80" w:line="240" w:lineRule="atLeast"/>
              <w:rPr>
                <w:color w:val="000000"/>
              </w:rPr>
            </w:pPr>
          </w:p>
        </w:tc>
      </w:tr>
    </w:tbl>
    <w:p w:rsidR="00C465F3" w:rsidRDefault="00C465F3">
      <w:pPr>
        <w:spacing w:line="240" w:lineRule="atLeast"/>
        <w:rPr>
          <w:b/>
          <w:color w:val="000000"/>
        </w:rPr>
      </w:pPr>
    </w:p>
    <w:p w:rsidR="00C465F3" w:rsidRDefault="00D70DC4">
      <w:pPr>
        <w:spacing w:line="240" w:lineRule="atLeast"/>
        <w:jc w:val="center"/>
      </w:pPr>
      <w:r>
        <w:rPr>
          <w:color w:val="000000"/>
        </w:rPr>
        <w:t>2. Сведения о выданном решении</w:t>
      </w:r>
    </w:p>
    <w:p w:rsidR="00C465F3" w:rsidRDefault="00C465F3">
      <w:pPr>
        <w:spacing w:line="240" w:lineRule="atLeast"/>
        <w:rPr>
          <w:b/>
          <w:color w:val="000000"/>
        </w:rPr>
      </w:pPr>
    </w:p>
    <w:tbl>
      <w:tblPr>
        <w:tblW w:w="5000" w:type="pct"/>
        <w:tblInd w:w="-70" w:type="dxa"/>
        <w:tblLayout w:type="fixed"/>
        <w:tblLook w:val="0000" w:firstRow="0" w:lastRow="0" w:firstColumn="0" w:lastColumn="0" w:noHBand="0" w:noVBand="0"/>
      </w:tblPr>
      <w:tblGrid>
        <w:gridCol w:w="1094"/>
        <w:gridCol w:w="4921"/>
        <w:gridCol w:w="2060"/>
        <w:gridCol w:w="2204"/>
      </w:tblGrid>
      <w:tr w:rsidR="00C465F3">
        <w:tc>
          <w:tcPr>
            <w:tcW w:w="1070"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w:t>
            </w:r>
          </w:p>
        </w:tc>
        <w:tc>
          <w:tcPr>
            <w:tcW w:w="4818"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 xml:space="preserve">Орган, выдавший решение </w:t>
            </w:r>
            <w:r>
              <w:rPr>
                <w:color w:val="000000"/>
              </w:rPr>
              <w:br/>
            </w:r>
          </w:p>
        </w:tc>
        <w:tc>
          <w:tcPr>
            <w:tcW w:w="2017"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Номер документа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spacing w:line="240" w:lineRule="atLeast"/>
              <w:jc w:val="center"/>
            </w:pPr>
            <w:r>
              <w:rPr>
                <w:color w:val="000000"/>
              </w:rPr>
              <w:t>Дата документа</w:t>
            </w:r>
          </w:p>
        </w:tc>
      </w:tr>
      <w:tr w:rsidR="00C465F3">
        <w:trPr>
          <w:trHeight w:val="930"/>
        </w:trPr>
        <w:tc>
          <w:tcPr>
            <w:tcW w:w="1070" w:type="dxa"/>
            <w:tcBorders>
              <w:top w:val="single" w:sz="4" w:space="0" w:color="000000"/>
              <w:left w:val="single" w:sz="4" w:space="0" w:color="000000"/>
              <w:bottom w:val="single" w:sz="4" w:space="0" w:color="000000"/>
            </w:tcBorders>
            <w:shd w:val="clear" w:color="auto" w:fill="auto"/>
            <w:vAlign w:val="center"/>
          </w:tcPr>
          <w:p w:rsidR="00C465F3" w:rsidRDefault="00C465F3">
            <w:pPr>
              <w:snapToGrid w:val="0"/>
              <w:spacing w:line="240" w:lineRule="atLeast"/>
              <w:jc w:val="center"/>
              <w:rPr>
                <w:color w:val="000000"/>
              </w:rPr>
            </w:pPr>
          </w:p>
        </w:tc>
        <w:tc>
          <w:tcPr>
            <w:tcW w:w="4818" w:type="dxa"/>
            <w:tcBorders>
              <w:top w:val="single" w:sz="4" w:space="0" w:color="000000"/>
              <w:left w:val="single" w:sz="4" w:space="0" w:color="000000"/>
              <w:bottom w:val="single" w:sz="4" w:space="0" w:color="000000"/>
            </w:tcBorders>
            <w:shd w:val="clear" w:color="auto" w:fill="auto"/>
            <w:vAlign w:val="center"/>
          </w:tcPr>
          <w:p w:rsidR="00C465F3" w:rsidRDefault="00C465F3">
            <w:pPr>
              <w:snapToGrid w:val="0"/>
              <w:spacing w:line="240" w:lineRule="atLeast"/>
              <w:rPr>
                <w:color w:val="000000"/>
              </w:rPr>
            </w:pPr>
          </w:p>
        </w:tc>
        <w:tc>
          <w:tcPr>
            <w:tcW w:w="2017" w:type="dxa"/>
            <w:tcBorders>
              <w:top w:val="single" w:sz="4" w:space="0" w:color="000000"/>
              <w:left w:val="single" w:sz="4" w:space="0" w:color="000000"/>
              <w:bottom w:val="single" w:sz="4" w:space="0" w:color="000000"/>
            </w:tcBorders>
            <w:shd w:val="clear" w:color="auto" w:fill="auto"/>
            <w:vAlign w:val="center"/>
          </w:tcPr>
          <w:p w:rsidR="00C465F3" w:rsidRDefault="00C465F3">
            <w:pPr>
              <w:snapToGrid w:val="0"/>
              <w:spacing w:line="240" w:lineRule="atLeast"/>
              <w:jc w:val="center"/>
              <w:rPr>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C465F3">
            <w:pPr>
              <w:snapToGrid w:val="0"/>
              <w:spacing w:line="240" w:lineRule="atLeast"/>
              <w:jc w:val="center"/>
              <w:rPr>
                <w:color w:val="000000"/>
              </w:rPr>
            </w:pPr>
          </w:p>
        </w:tc>
      </w:tr>
    </w:tbl>
    <w:p w:rsidR="00C465F3" w:rsidRDefault="00C465F3">
      <w:pPr>
        <w:rPr>
          <w:color w:val="000000"/>
        </w:rPr>
      </w:pPr>
    </w:p>
    <w:p w:rsidR="00C465F3" w:rsidRDefault="00D70DC4">
      <w:pPr>
        <w:spacing w:line="240" w:lineRule="atLeast"/>
        <w:ind w:firstLine="709"/>
      </w:pPr>
      <w:r>
        <w:rPr>
          <w:color w:val="000000"/>
        </w:rPr>
        <w:lastRenderedPageBreak/>
        <w:t>Прошу выдать дубликат решения.</w:t>
      </w:r>
    </w:p>
    <w:p w:rsidR="00C465F3" w:rsidRDefault="00C465F3">
      <w:pPr>
        <w:spacing w:line="240" w:lineRule="atLeast"/>
        <w:ind w:firstLine="709"/>
        <w:rPr>
          <w:color w:val="000000"/>
        </w:rPr>
      </w:pPr>
    </w:p>
    <w:p w:rsidR="00C465F3" w:rsidRDefault="00D70DC4">
      <w:pPr>
        <w:tabs>
          <w:tab w:val="right" w:leader="underscore" w:pos="9071"/>
        </w:tabs>
      </w:pPr>
      <w:r>
        <w:rPr>
          <w:color w:val="000000"/>
        </w:rPr>
        <w:t xml:space="preserve">Приложение: </w:t>
      </w:r>
      <w:r>
        <w:rPr>
          <w:color w:val="000000"/>
        </w:rPr>
        <w:tab/>
      </w:r>
    </w:p>
    <w:p w:rsidR="00C465F3" w:rsidRDefault="00D70DC4">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C465F3" w:rsidRDefault="00D70DC4">
      <w:pPr>
        <w:autoSpaceDE w:val="0"/>
      </w:pPr>
      <w:r>
        <w:rPr>
          <w:color w:val="000000"/>
          <w:szCs w:val="28"/>
        </w:rPr>
        <w:t>Результат рассмотрения настоящего заявления прошу:</w:t>
      </w:r>
    </w:p>
    <w:p w:rsidR="00C465F3" w:rsidRDefault="00C465F3">
      <w:pPr>
        <w:rPr>
          <w:color w:val="000000"/>
          <w:szCs w:val="28"/>
        </w:rPr>
      </w:pPr>
    </w:p>
    <w:tbl>
      <w:tblPr>
        <w:tblW w:w="5000" w:type="pct"/>
        <w:tblInd w:w="-70" w:type="dxa"/>
        <w:tblLayout w:type="fixed"/>
        <w:tblLook w:val="0000" w:firstRow="0" w:lastRow="0" w:firstColumn="0" w:lastColumn="0" w:noHBand="0" w:noVBand="0"/>
      </w:tblPr>
      <w:tblGrid>
        <w:gridCol w:w="8620"/>
        <w:gridCol w:w="1659"/>
      </w:tblGrid>
      <w:tr w:rsidR="00C465F3">
        <w:tc>
          <w:tcPr>
            <w:tcW w:w="843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i/>
                <w:color w:val="000000"/>
              </w:rPr>
            </w:pPr>
          </w:p>
        </w:tc>
      </w:tr>
      <w:tr w:rsidR="00C465F3">
        <w:tc>
          <w:tcPr>
            <w:tcW w:w="843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color w:val="000000"/>
              </w:rPr>
            </w:pPr>
          </w:p>
        </w:tc>
      </w:tr>
      <w:tr w:rsidR="00C465F3">
        <w:tc>
          <w:tcPr>
            <w:tcW w:w="843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spacing w:line="240" w:lineRule="atLeast"/>
              <w:rPr>
                <w:color w:val="000000"/>
              </w:rPr>
            </w:pPr>
          </w:p>
        </w:tc>
      </w:tr>
      <w:tr w:rsidR="00C465F3">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line="240" w:lineRule="atLeast"/>
              <w:jc w:val="center"/>
            </w:pPr>
            <w:r>
              <w:rPr>
                <w:color w:val="000000"/>
                <w:sz w:val="20"/>
              </w:rPr>
              <w:t>Указывается один из перечисленных способов</w:t>
            </w:r>
          </w:p>
        </w:tc>
      </w:tr>
    </w:tbl>
    <w:p w:rsidR="00C465F3" w:rsidRDefault="00C465F3">
      <w:pPr>
        <w:rPr>
          <w:color w:val="000000"/>
        </w:rPr>
      </w:pPr>
    </w:p>
    <w:p w:rsidR="00C465F3" w:rsidRDefault="00C465F3">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814"/>
        <w:gridCol w:w="1664"/>
        <w:gridCol w:w="526"/>
        <w:gridCol w:w="3145"/>
      </w:tblGrid>
      <w:tr w:rsidR="00C465F3">
        <w:tc>
          <w:tcPr>
            <w:tcW w:w="2978" w:type="dxa"/>
            <w:shd w:val="clear" w:color="auto" w:fill="auto"/>
            <w:vAlign w:val="bottom"/>
          </w:tcPr>
          <w:p w:rsidR="00C465F3" w:rsidRDefault="00C465F3">
            <w:pPr>
              <w:snapToGrid w:val="0"/>
              <w:rPr>
                <w:color w:val="000000"/>
              </w:rPr>
            </w:pPr>
          </w:p>
        </w:tc>
        <w:tc>
          <w:tcPr>
            <w:tcW w:w="814" w:type="dxa"/>
            <w:shd w:val="clear" w:color="auto" w:fill="auto"/>
            <w:vAlign w:val="bottom"/>
          </w:tcPr>
          <w:p w:rsidR="00C465F3" w:rsidRDefault="00C465F3">
            <w:pPr>
              <w:snapToGrid w:val="0"/>
              <w:rPr>
                <w:color w:val="000000"/>
              </w:rPr>
            </w:pPr>
          </w:p>
        </w:tc>
        <w:tc>
          <w:tcPr>
            <w:tcW w:w="1664" w:type="dxa"/>
            <w:tcBorders>
              <w:bottom w:val="single" w:sz="4" w:space="0" w:color="000000"/>
            </w:tcBorders>
            <w:shd w:val="clear" w:color="auto" w:fill="auto"/>
            <w:vAlign w:val="bottom"/>
          </w:tcPr>
          <w:p w:rsidR="00C465F3" w:rsidRDefault="00C465F3">
            <w:pPr>
              <w:snapToGrid w:val="0"/>
              <w:rPr>
                <w:color w:val="000000"/>
              </w:rPr>
            </w:pPr>
          </w:p>
        </w:tc>
        <w:tc>
          <w:tcPr>
            <w:tcW w:w="526" w:type="dxa"/>
            <w:shd w:val="clear" w:color="auto" w:fill="auto"/>
            <w:vAlign w:val="bottom"/>
          </w:tcPr>
          <w:p w:rsidR="00C465F3" w:rsidRDefault="00C465F3">
            <w:pPr>
              <w:snapToGrid w:val="0"/>
              <w:rPr>
                <w:color w:val="000000"/>
              </w:rPr>
            </w:pPr>
          </w:p>
        </w:tc>
        <w:tc>
          <w:tcPr>
            <w:tcW w:w="3145" w:type="dxa"/>
            <w:tcBorders>
              <w:bottom w:val="single" w:sz="4" w:space="0" w:color="000000"/>
            </w:tcBorders>
            <w:shd w:val="clear" w:color="auto" w:fill="auto"/>
            <w:vAlign w:val="bottom"/>
          </w:tcPr>
          <w:p w:rsidR="00C465F3" w:rsidRDefault="00C465F3">
            <w:pPr>
              <w:snapToGrid w:val="0"/>
              <w:rPr>
                <w:color w:val="000000"/>
              </w:rPr>
            </w:pPr>
          </w:p>
        </w:tc>
      </w:tr>
      <w:tr w:rsidR="00C465F3">
        <w:tc>
          <w:tcPr>
            <w:tcW w:w="2978" w:type="dxa"/>
            <w:shd w:val="clear" w:color="auto" w:fill="auto"/>
          </w:tcPr>
          <w:p w:rsidR="00C465F3" w:rsidRDefault="00C465F3">
            <w:pPr>
              <w:snapToGrid w:val="0"/>
              <w:rPr>
                <w:color w:val="000000"/>
              </w:rPr>
            </w:pPr>
          </w:p>
        </w:tc>
        <w:tc>
          <w:tcPr>
            <w:tcW w:w="814" w:type="dxa"/>
            <w:shd w:val="clear" w:color="auto" w:fill="auto"/>
          </w:tcPr>
          <w:p w:rsidR="00C465F3" w:rsidRDefault="00C465F3">
            <w:pPr>
              <w:snapToGrid w:val="0"/>
              <w:rPr>
                <w:color w:val="000000"/>
              </w:rPr>
            </w:pPr>
          </w:p>
        </w:tc>
        <w:tc>
          <w:tcPr>
            <w:tcW w:w="1664" w:type="dxa"/>
            <w:shd w:val="clear" w:color="auto" w:fill="auto"/>
          </w:tcPr>
          <w:p w:rsidR="00C465F3" w:rsidRDefault="00D70DC4">
            <w:pPr>
              <w:spacing w:line="240" w:lineRule="atLeast"/>
              <w:jc w:val="center"/>
            </w:pPr>
            <w:r>
              <w:rPr>
                <w:color w:val="000000"/>
                <w:sz w:val="20"/>
              </w:rPr>
              <w:t>(подпись)</w:t>
            </w:r>
          </w:p>
        </w:tc>
        <w:tc>
          <w:tcPr>
            <w:tcW w:w="526" w:type="dxa"/>
            <w:shd w:val="clear" w:color="auto" w:fill="auto"/>
          </w:tcPr>
          <w:p w:rsidR="00C465F3" w:rsidRDefault="00C465F3">
            <w:pPr>
              <w:snapToGrid w:val="0"/>
              <w:spacing w:line="240" w:lineRule="atLeast"/>
              <w:jc w:val="center"/>
              <w:rPr>
                <w:color w:val="000000"/>
                <w:sz w:val="20"/>
              </w:rPr>
            </w:pPr>
          </w:p>
        </w:tc>
        <w:tc>
          <w:tcPr>
            <w:tcW w:w="3145" w:type="dxa"/>
            <w:shd w:val="clear" w:color="auto" w:fill="auto"/>
          </w:tcPr>
          <w:p w:rsidR="00C465F3" w:rsidRDefault="00D70DC4">
            <w:pPr>
              <w:spacing w:line="240" w:lineRule="atLeast"/>
              <w:jc w:val="center"/>
            </w:pPr>
            <w:r>
              <w:rPr>
                <w:color w:val="000000"/>
                <w:sz w:val="20"/>
              </w:rPr>
              <w:t>(фамилия, имя, отчество</w:t>
            </w:r>
            <w:r>
              <w:rPr>
                <w:color w:val="000000"/>
                <w:sz w:val="20"/>
              </w:rPr>
              <w:br/>
              <w:t>(при наличии)</w:t>
            </w:r>
          </w:p>
        </w:tc>
      </w:tr>
    </w:tbl>
    <w:p w:rsidR="00C465F3" w:rsidRDefault="00C465F3">
      <w:pPr>
        <w:rPr>
          <w:color w:val="000000"/>
        </w:rPr>
      </w:pPr>
    </w:p>
    <w:p w:rsidR="00C465F3" w:rsidRDefault="00D70DC4">
      <w:r>
        <w:rPr>
          <w:color w:val="000000"/>
        </w:rPr>
        <w:t>*Нужное подчеркнуть.</w:t>
      </w:r>
    </w:p>
    <w:p w:rsidR="00C465F3" w:rsidRDefault="00D70DC4">
      <w:pPr>
        <w:pageBreakBefore/>
        <w:autoSpaceDE w:val="0"/>
        <w:jc w:val="right"/>
      </w:pPr>
      <w:r>
        <w:rPr>
          <w:bCs/>
          <w:color w:val="000000"/>
        </w:rPr>
        <w:lastRenderedPageBreak/>
        <w:t>Приложение № 7</w:t>
      </w:r>
    </w:p>
    <w:p w:rsidR="00C465F3" w:rsidRDefault="00D70DC4">
      <w:pPr>
        <w:widowControl w:val="0"/>
        <w:tabs>
          <w:tab w:val="left" w:pos="567"/>
        </w:tabs>
        <w:ind w:left="3969" w:firstLine="567"/>
        <w:jc w:val="right"/>
      </w:pPr>
      <w:r>
        <w:rPr>
          <w:color w:val="000000"/>
        </w:rPr>
        <w:t>к Административному регламенту</w:t>
      </w:r>
    </w:p>
    <w:p w:rsidR="00C465F3" w:rsidRDefault="00D70DC4">
      <w:pPr>
        <w:widowControl w:val="0"/>
        <w:tabs>
          <w:tab w:val="left" w:pos="0"/>
        </w:tabs>
        <w:ind w:left="3969" w:right="-1" w:firstLine="567"/>
        <w:contextualSpacing/>
        <w:jc w:val="right"/>
      </w:pPr>
      <w:r>
        <w:rPr>
          <w:color w:val="000000"/>
        </w:rPr>
        <w:t>по предоставлению муниципальной услуги</w:t>
      </w:r>
    </w:p>
    <w:p w:rsidR="00C465F3" w:rsidRDefault="00C465F3">
      <w:pPr>
        <w:spacing w:line="240" w:lineRule="atLeast"/>
        <w:ind w:left="3402"/>
        <w:jc w:val="center"/>
        <w:rPr>
          <w:color w:val="000000"/>
          <w:sz w:val="28"/>
          <w:szCs w:val="28"/>
        </w:rPr>
      </w:pPr>
    </w:p>
    <w:p w:rsidR="00C465F3" w:rsidRDefault="00D70DC4">
      <w:pPr>
        <w:spacing w:line="240" w:lineRule="atLeast"/>
        <w:ind w:left="3402"/>
        <w:jc w:val="right"/>
      </w:pPr>
      <w:r>
        <w:rPr>
          <w:color w:val="000000"/>
        </w:rPr>
        <w:t>ФОРМА</w:t>
      </w:r>
    </w:p>
    <w:p w:rsidR="00C465F3" w:rsidRDefault="00C465F3">
      <w:pPr>
        <w:rPr>
          <w:color w:val="000000"/>
        </w:rPr>
      </w:pPr>
    </w:p>
    <w:p w:rsidR="00C465F3" w:rsidRDefault="00C465F3">
      <w:pPr>
        <w:rPr>
          <w:color w:val="000000"/>
        </w:rPr>
      </w:pPr>
    </w:p>
    <w:p w:rsidR="00C465F3" w:rsidRDefault="00D70DC4">
      <w:pPr>
        <w:spacing w:line="240" w:lineRule="atLeast"/>
        <w:ind w:left="3261"/>
      </w:pPr>
      <w:r>
        <w:rPr>
          <w:color w:val="000000"/>
        </w:rPr>
        <w:t>Кому __________________________________________________</w:t>
      </w:r>
    </w:p>
    <w:p w:rsidR="00C465F3" w:rsidRDefault="00D70DC4">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65F3" w:rsidRDefault="00D70DC4">
      <w:pPr>
        <w:spacing w:line="240" w:lineRule="atLeast"/>
        <w:ind w:left="3261"/>
      </w:pPr>
      <w:r>
        <w:rPr>
          <w:color w:val="000000"/>
        </w:rPr>
        <w:t>_______________________________________________________</w:t>
      </w:r>
    </w:p>
    <w:p w:rsidR="00C465F3" w:rsidRDefault="00D70DC4">
      <w:pPr>
        <w:spacing w:line="240" w:lineRule="atLeast"/>
        <w:ind w:left="3261"/>
        <w:jc w:val="center"/>
      </w:pPr>
      <w:r>
        <w:rPr>
          <w:color w:val="000000"/>
          <w:sz w:val="20"/>
        </w:rPr>
        <w:t>почтовый индекс и адрес, телефон, адрес электронной почты застройщика)</w:t>
      </w:r>
    </w:p>
    <w:p w:rsidR="00C465F3" w:rsidRDefault="00C465F3">
      <w:pPr>
        <w:ind w:left="3528"/>
        <w:jc w:val="center"/>
        <w:rPr>
          <w:color w:val="000000"/>
          <w:sz w:val="20"/>
        </w:rPr>
      </w:pPr>
    </w:p>
    <w:p w:rsidR="00C465F3" w:rsidRDefault="00C465F3">
      <w:pPr>
        <w:rPr>
          <w:color w:val="000000"/>
          <w:sz w:val="20"/>
        </w:rPr>
      </w:pPr>
    </w:p>
    <w:p w:rsidR="00C465F3" w:rsidRDefault="00D70DC4">
      <w:pPr>
        <w:spacing w:line="240" w:lineRule="atLeast"/>
        <w:jc w:val="center"/>
      </w:pPr>
      <w:r>
        <w:rPr>
          <w:b/>
          <w:color w:val="000000"/>
        </w:rPr>
        <w:t>Р Е Ш Е Н И Е</w:t>
      </w:r>
    </w:p>
    <w:p w:rsidR="00C465F3" w:rsidRDefault="00D70DC4">
      <w:pPr>
        <w:spacing w:line="240" w:lineRule="atLeast"/>
        <w:jc w:val="center"/>
      </w:pPr>
      <w:r>
        <w:rPr>
          <w:b/>
          <w:color w:val="000000"/>
        </w:rPr>
        <w:t xml:space="preserve">об отказе </w:t>
      </w:r>
      <w:r>
        <w:rPr>
          <w:b/>
          <w:color w:val="000000"/>
          <w:szCs w:val="28"/>
        </w:rPr>
        <w:t>в выдаче дубликата  решении о переводе жилого помещения в нежилое помещение и нежилого помещения в жилое помещение**</w:t>
      </w:r>
    </w:p>
    <w:p w:rsidR="00C465F3" w:rsidRDefault="00D70DC4">
      <w:pPr>
        <w:spacing w:line="240" w:lineRule="atLeast"/>
        <w:jc w:val="center"/>
      </w:pPr>
      <w:r>
        <w:rPr>
          <w:b/>
          <w:color w:val="000000"/>
          <w:szCs w:val="28"/>
        </w:rPr>
        <w:t>(далее – решение)</w:t>
      </w:r>
    </w:p>
    <w:p w:rsidR="00C465F3" w:rsidRDefault="00C465F3">
      <w:pPr>
        <w:spacing w:line="240" w:lineRule="atLeast"/>
        <w:jc w:val="center"/>
        <w:rPr>
          <w:b/>
          <w:color w:val="000000"/>
          <w:szCs w:val="28"/>
        </w:rPr>
      </w:pPr>
    </w:p>
    <w:p w:rsidR="00C465F3" w:rsidRDefault="00D70DC4">
      <w:r>
        <w:rPr>
          <w:color w:val="000000"/>
        </w:rPr>
        <w:t xml:space="preserve">___________________________________________________________________________________ </w:t>
      </w:r>
    </w:p>
    <w:p w:rsidR="00C465F3" w:rsidRDefault="00D70DC4">
      <w:pPr>
        <w:jc w:val="center"/>
      </w:pPr>
      <w:r>
        <w:rPr>
          <w:color w:val="000000"/>
          <w:sz w:val="20"/>
        </w:rPr>
        <w:t>(наименование уполномоченного органа местного самоуправления)</w:t>
      </w:r>
    </w:p>
    <w:p w:rsidR="00C465F3" w:rsidRDefault="00D70DC4">
      <w:pPr>
        <w:jc w:val="both"/>
      </w:pPr>
      <w:r>
        <w:rPr>
          <w:color w:val="000000"/>
        </w:rPr>
        <w:t>по результатам рассмотрения заявления о выдаче дубликата решения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Cs w:val="28"/>
        </w:rPr>
        <w:t xml:space="preserve"> </w:t>
      </w:r>
    </w:p>
    <w:p w:rsidR="00C465F3" w:rsidRDefault="00D70DC4">
      <w:r>
        <w:rPr>
          <w:color w:val="000000"/>
        </w:rPr>
        <w:t>решения.</w:t>
      </w:r>
    </w:p>
    <w:p w:rsidR="00C465F3" w:rsidRDefault="00C465F3">
      <w:pPr>
        <w:rPr>
          <w:color w:val="000000"/>
        </w:rPr>
      </w:pPr>
    </w:p>
    <w:tbl>
      <w:tblPr>
        <w:tblW w:w="5000" w:type="pct"/>
        <w:tblInd w:w="-70" w:type="dxa"/>
        <w:tblLayout w:type="fixed"/>
        <w:tblLook w:val="0000" w:firstRow="0" w:lastRow="0" w:firstColumn="0" w:lastColumn="0" w:noHBand="0" w:noVBand="0"/>
      </w:tblPr>
      <w:tblGrid>
        <w:gridCol w:w="1817"/>
        <w:gridCol w:w="4478"/>
        <w:gridCol w:w="3984"/>
      </w:tblGrid>
      <w:tr w:rsidR="00C465F3">
        <w:trPr>
          <w:trHeight w:val="1168"/>
          <w:tblHeader/>
        </w:trPr>
        <w:tc>
          <w:tcPr>
            <w:tcW w:w="1779"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 пункта</w:t>
            </w:r>
          </w:p>
          <w:p w:rsidR="00C465F3" w:rsidRDefault="00D70DC4">
            <w:pPr>
              <w:spacing w:line="240" w:lineRule="atLeast"/>
              <w:jc w:val="center"/>
            </w:pPr>
            <w:r>
              <w:rPr>
                <w:color w:val="000000"/>
              </w:rPr>
              <w:t>Административного регламента</w:t>
            </w:r>
          </w:p>
        </w:tc>
        <w:tc>
          <w:tcPr>
            <w:tcW w:w="4384" w:type="dxa"/>
            <w:tcBorders>
              <w:top w:val="single" w:sz="4" w:space="0" w:color="000000"/>
              <w:left w:val="single" w:sz="4" w:space="0" w:color="000000"/>
              <w:bottom w:val="single" w:sz="4" w:space="0" w:color="000000"/>
            </w:tcBorders>
            <w:shd w:val="clear" w:color="auto" w:fill="auto"/>
            <w:vAlign w:val="center"/>
          </w:tcPr>
          <w:p w:rsidR="00C465F3" w:rsidRDefault="00D70DC4">
            <w:pPr>
              <w:spacing w:line="240" w:lineRule="atLeast"/>
              <w:jc w:val="center"/>
            </w:pPr>
            <w:r>
              <w:rPr>
                <w:color w:val="000000"/>
              </w:rPr>
              <w:t>Наименование основания для отказа в выдаче дубликата решения в соответствии с Административным регламентом</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spacing w:line="240" w:lineRule="atLeast"/>
              <w:jc w:val="center"/>
            </w:pPr>
            <w:r>
              <w:rPr>
                <w:color w:val="000000"/>
              </w:rPr>
              <w:t>Разъяснение причин отказа в выдаче дубликата решения</w:t>
            </w:r>
          </w:p>
        </w:tc>
      </w:tr>
      <w:tr w:rsidR="00C465F3">
        <w:trPr>
          <w:trHeight w:val="1022"/>
        </w:trPr>
        <w:tc>
          <w:tcPr>
            <w:tcW w:w="1779"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jc w:val="center"/>
            </w:pPr>
            <w:r>
              <w:rPr>
                <w:color w:val="000000"/>
              </w:rPr>
              <w:t>пункт 3.13</w:t>
            </w:r>
          </w:p>
        </w:tc>
        <w:tc>
          <w:tcPr>
            <w:tcW w:w="4384" w:type="dxa"/>
            <w:tcBorders>
              <w:top w:val="single" w:sz="4" w:space="0" w:color="000000"/>
              <w:left w:val="single" w:sz="4" w:space="0" w:color="000000"/>
              <w:bottom w:val="single" w:sz="4" w:space="0" w:color="000000"/>
            </w:tcBorders>
            <w:shd w:val="clear" w:color="auto" w:fill="auto"/>
          </w:tcPr>
          <w:p w:rsidR="00C465F3" w:rsidRDefault="00D70DC4">
            <w:pPr>
              <w:spacing w:after="120" w:line="240" w:lineRule="atLeast"/>
            </w:pPr>
            <w:r>
              <w:rPr>
                <w:color w:val="000000"/>
              </w:rPr>
              <w:t>несоответствие заявителя кругу лиц, указанных в пункте 1.2 Административного регламента</w:t>
            </w:r>
          </w:p>
        </w:tc>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spacing w:after="120" w:line="240" w:lineRule="atLeast"/>
            </w:pPr>
            <w:r>
              <w:rPr>
                <w:i/>
                <w:color w:val="000000"/>
              </w:rPr>
              <w:t>Указываются основания такого вывода</w:t>
            </w:r>
          </w:p>
        </w:tc>
      </w:tr>
    </w:tbl>
    <w:p w:rsidR="00C465F3" w:rsidRDefault="00D70DC4">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решения после устранения указанных нарушений.</w:t>
      </w:r>
    </w:p>
    <w:p w:rsidR="00C465F3" w:rsidRDefault="00D70DC4">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_______________________________________________________________________ _______________________________________, </w:t>
      </w:r>
      <w:r>
        <w:rPr>
          <w:rFonts w:ascii="Times New Roman" w:hAnsi="Times New Roman" w:cs="Times New Roman"/>
          <w:color w:val="000000"/>
          <w:sz w:val="24"/>
          <w:szCs w:val="24"/>
        </w:rPr>
        <w:t>а также в судебном порядке.</w:t>
      </w:r>
    </w:p>
    <w:p w:rsidR="00C465F3" w:rsidRDefault="00D70DC4">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C465F3" w:rsidRDefault="00D70DC4">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C465F3" w:rsidRDefault="00C465F3">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465F3">
        <w:tc>
          <w:tcPr>
            <w:tcW w:w="3119" w:type="dxa"/>
            <w:tcBorders>
              <w:bottom w:val="single" w:sz="4" w:space="0" w:color="000000"/>
            </w:tcBorders>
            <w:shd w:val="clear" w:color="auto" w:fill="auto"/>
            <w:vAlign w:val="bottom"/>
          </w:tcPr>
          <w:p w:rsidR="00C465F3" w:rsidRDefault="00C465F3">
            <w:pPr>
              <w:snapToGrid w:val="0"/>
              <w:rPr>
                <w:color w:val="000000"/>
              </w:rPr>
            </w:pPr>
          </w:p>
        </w:tc>
        <w:tc>
          <w:tcPr>
            <w:tcW w:w="595" w:type="dxa"/>
            <w:shd w:val="clear" w:color="auto" w:fill="auto"/>
            <w:vAlign w:val="bottom"/>
          </w:tcPr>
          <w:p w:rsidR="00C465F3" w:rsidRDefault="00C465F3">
            <w:pPr>
              <w:snapToGrid w:val="0"/>
              <w:rPr>
                <w:color w:val="000000"/>
              </w:rPr>
            </w:pPr>
          </w:p>
        </w:tc>
        <w:tc>
          <w:tcPr>
            <w:tcW w:w="1701" w:type="dxa"/>
            <w:tcBorders>
              <w:bottom w:val="single" w:sz="4" w:space="0" w:color="000000"/>
            </w:tcBorders>
            <w:shd w:val="clear" w:color="auto" w:fill="auto"/>
            <w:vAlign w:val="bottom"/>
          </w:tcPr>
          <w:p w:rsidR="00C465F3" w:rsidRDefault="00C465F3">
            <w:pPr>
              <w:snapToGrid w:val="0"/>
              <w:rPr>
                <w:color w:val="000000"/>
              </w:rPr>
            </w:pPr>
          </w:p>
        </w:tc>
        <w:tc>
          <w:tcPr>
            <w:tcW w:w="709" w:type="dxa"/>
            <w:shd w:val="clear" w:color="auto" w:fill="auto"/>
            <w:vAlign w:val="bottom"/>
          </w:tcPr>
          <w:p w:rsidR="00C465F3" w:rsidRDefault="00C465F3">
            <w:pPr>
              <w:snapToGrid w:val="0"/>
              <w:rPr>
                <w:color w:val="000000"/>
              </w:rPr>
            </w:pPr>
          </w:p>
        </w:tc>
        <w:tc>
          <w:tcPr>
            <w:tcW w:w="3346" w:type="dxa"/>
            <w:tcBorders>
              <w:bottom w:val="single" w:sz="4" w:space="0" w:color="000000"/>
            </w:tcBorders>
            <w:shd w:val="clear" w:color="auto" w:fill="auto"/>
            <w:vAlign w:val="bottom"/>
          </w:tcPr>
          <w:p w:rsidR="00C465F3" w:rsidRDefault="00C465F3">
            <w:pPr>
              <w:snapToGrid w:val="0"/>
              <w:rPr>
                <w:color w:val="000000"/>
              </w:rPr>
            </w:pPr>
          </w:p>
        </w:tc>
      </w:tr>
      <w:tr w:rsidR="00C465F3">
        <w:tc>
          <w:tcPr>
            <w:tcW w:w="3119" w:type="dxa"/>
            <w:shd w:val="clear" w:color="auto" w:fill="auto"/>
          </w:tcPr>
          <w:p w:rsidR="00C465F3" w:rsidRDefault="00D70DC4">
            <w:pPr>
              <w:spacing w:line="240" w:lineRule="atLeast"/>
              <w:jc w:val="center"/>
            </w:pPr>
            <w:r>
              <w:rPr>
                <w:color w:val="000000"/>
                <w:sz w:val="20"/>
              </w:rPr>
              <w:t>(должность)</w:t>
            </w:r>
          </w:p>
        </w:tc>
        <w:tc>
          <w:tcPr>
            <w:tcW w:w="595" w:type="dxa"/>
            <w:shd w:val="clear" w:color="auto" w:fill="auto"/>
          </w:tcPr>
          <w:p w:rsidR="00C465F3" w:rsidRDefault="00C465F3">
            <w:pPr>
              <w:snapToGrid w:val="0"/>
              <w:spacing w:line="240" w:lineRule="atLeast"/>
              <w:jc w:val="center"/>
              <w:rPr>
                <w:color w:val="000000"/>
                <w:sz w:val="20"/>
              </w:rPr>
            </w:pPr>
          </w:p>
        </w:tc>
        <w:tc>
          <w:tcPr>
            <w:tcW w:w="1701" w:type="dxa"/>
            <w:shd w:val="clear" w:color="auto" w:fill="auto"/>
          </w:tcPr>
          <w:p w:rsidR="00C465F3" w:rsidRDefault="00D70DC4">
            <w:pPr>
              <w:spacing w:line="240" w:lineRule="atLeast"/>
              <w:jc w:val="center"/>
            </w:pPr>
            <w:r>
              <w:rPr>
                <w:color w:val="000000"/>
                <w:sz w:val="20"/>
              </w:rPr>
              <w:t>(подпись)</w:t>
            </w:r>
          </w:p>
        </w:tc>
        <w:tc>
          <w:tcPr>
            <w:tcW w:w="709" w:type="dxa"/>
            <w:shd w:val="clear" w:color="auto" w:fill="auto"/>
          </w:tcPr>
          <w:p w:rsidR="00C465F3" w:rsidRDefault="00C465F3">
            <w:pPr>
              <w:snapToGrid w:val="0"/>
              <w:spacing w:line="240" w:lineRule="atLeast"/>
              <w:jc w:val="center"/>
              <w:rPr>
                <w:color w:val="000000"/>
                <w:sz w:val="20"/>
              </w:rPr>
            </w:pPr>
          </w:p>
        </w:tc>
        <w:tc>
          <w:tcPr>
            <w:tcW w:w="3346" w:type="dxa"/>
            <w:shd w:val="clear" w:color="auto" w:fill="auto"/>
          </w:tcPr>
          <w:p w:rsidR="00C465F3" w:rsidRDefault="00D70DC4">
            <w:pPr>
              <w:spacing w:line="240" w:lineRule="atLeast"/>
              <w:jc w:val="center"/>
            </w:pPr>
            <w:r>
              <w:rPr>
                <w:color w:val="000000"/>
                <w:sz w:val="20"/>
              </w:rPr>
              <w:t>(фамилия, имя, отчество</w:t>
            </w:r>
            <w:r>
              <w:rPr>
                <w:color w:val="000000"/>
                <w:sz w:val="20"/>
              </w:rPr>
              <w:br/>
              <w:t>(при наличии)</w:t>
            </w:r>
          </w:p>
        </w:tc>
      </w:tr>
    </w:tbl>
    <w:p w:rsidR="00C465F3" w:rsidRDefault="00D70DC4">
      <w:r>
        <w:rPr>
          <w:color w:val="000000"/>
        </w:rPr>
        <w:t>Дата</w:t>
      </w:r>
    </w:p>
    <w:p w:rsidR="00C465F3" w:rsidRDefault="00C465F3">
      <w:pPr>
        <w:rPr>
          <w:color w:val="000000"/>
        </w:rPr>
      </w:pPr>
    </w:p>
    <w:p w:rsidR="00C465F3" w:rsidRDefault="00D70DC4">
      <w:r>
        <w:rPr>
          <w:color w:val="000000"/>
        </w:rPr>
        <w:t>*Сведения об ИНН в отношении иностранного юридического лица не указываются.</w:t>
      </w:r>
    </w:p>
    <w:p w:rsidR="00C465F3" w:rsidRDefault="00D70DC4">
      <w:pPr>
        <w:sectPr w:rsidR="00C465F3">
          <w:pgSz w:w="11906" w:h="16838"/>
          <w:pgMar w:top="1134" w:right="567" w:bottom="1134" w:left="1276" w:header="720" w:footer="720" w:gutter="0"/>
          <w:pgNumType w:start="0"/>
          <w:cols w:space="720"/>
          <w:titlePg/>
          <w:docGrid w:linePitch="360"/>
        </w:sectPr>
      </w:pPr>
      <w:r w:rsidRPr="00D70DC4">
        <w:rPr>
          <w:color w:val="000000"/>
        </w:rPr>
        <w:t>*</w:t>
      </w:r>
      <w:r>
        <w:rPr>
          <w:color w:val="000000"/>
        </w:rPr>
        <w:t>*Нужное подчеркнуть</w:t>
      </w:r>
      <w:r w:rsidRPr="00D70DC4">
        <w:rPr>
          <w:color w:val="000000"/>
        </w:rPr>
        <w:t>.</w:t>
      </w:r>
    </w:p>
    <w:p w:rsidR="00C465F3" w:rsidRDefault="00D70DC4">
      <w:pPr>
        <w:autoSpaceDE w:val="0"/>
        <w:ind w:left="10206"/>
        <w:jc w:val="center"/>
      </w:pPr>
      <w:r>
        <w:rPr>
          <w:bCs/>
          <w:color w:val="000000"/>
        </w:rPr>
        <w:lastRenderedPageBreak/>
        <w:t xml:space="preserve">Приложение № </w:t>
      </w:r>
      <w:r w:rsidRPr="00D70DC4">
        <w:rPr>
          <w:bCs/>
          <w:color w:val="000000"/>
        </w:rPr>
        <w:t>8</w:t>
      </w:r>
    </w:p>
    <w:p w:rsidR="00C465F3" w:rsidRDefault="00D70DC4">
      <w:pPr>
        <w:widowControl w:val="0"/>
        <w:tabs>
          <w:tab w:val="left" w:pos="567"/>
        </w:tabs>
        <w:ind w:left="10206"/>
        <w:jc w:val="center"/>
      </w:pPr>
      <w:r>
        <w:rPr>
          <w:color w:val="000000"/>
        </w:rPr>
        <w:t>к Административному регламенту</w:t>
      </w:r>
    </w:p>
    <w:p w:rsidR="00C465F3" w:rsidRDefault="00D70DC4">
      <w:pPr>
        <w:widowControl w:val="0"/>
        <w:tabs>
          <w:tab w:val="left" w:pos="0"/>
        </w:tabs>
        <w:ind w:left="10206" w:right="-1"/>
        <w:contextualSpacing/>
        <w:jc w:val="center"/>
      </w:pPr>
      <w:r>
        <w:rPr>
          <w:color w:val="000000"/>
        </w:rPr>
        <w:t>по предоставлению муниципальной услуги</w:t>
      </w:r>
    </w:p>
    <w:p w:rsidR="00C465F3" w:rsidRDefault="00C465F3">
      <w:pPr>
        <w:ind w:left="10206"/>
        <w:jc w:val="center"/>
        <w:rPr>
          <w:color w:val="000000"/>
          <w:sz w:val="28"/>
          <w:szCs w:val="28"/>
        </w:rPr>
      </w:pPr>
    </w:p>
    <w:p w:rsidR="00C465F3" w:rsidRDefault="00C465F3">
      <w:pPr>
        <w:widowControl w:val="0"/>
        <w:tabs>
          <w:tab w:val="left" w:pos="567"/>
        </w:tabs>
        <w:ind w:firstLine="426"/>
        <w:jc w:val="center"/>
        <w:rPr>
          <w:b/>
          <w:color w:val="000000"/>
          <w:sz w:val="28"/>
          <w:szCs w:val="28"/>
        </w:rPr>
      </w:pPr>
    </w:p>
    <w:p w:rsidR="00C465F3" w:rsidRDefault="00D70DC4">
      <w:pPr>
        <w:widowControl w:val="0"/>
        <w:tabs>
          <w:tab w:val="left" w:pos="567"/>
        </w:tabs>
        <w:ind w:firstLine="426"/>
        <w:jc w:val="cente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C465F3" w:rsidRDefault="00C465F3">
      <w:pPr>
        <w:widowControl w:val="0"/>
        <w:tabs>
          <w:tab w:val="left" w:pos="567"/>
        </w:tabs>
        <w:ind w:firstLine="426"/>
        <w:jc w:val="center"/>
        <w:rPr>
          <w:b/>
          <w:color w:val="000000"/>
        </w:rPr>
      </w:pPr>
    </w:p>
    <w:tbl>
      <w:tblPr>
        <w:tblW w:w="5250" w:type="pct"/>
        <w:tblInd w:w="-388" w:type="dxa"/>
        <w:tblLayout w:type="fixed"/>
        <w:tblLook w:val="0000" w:firstRow="0" w:lastRow="0" w:firstColumn="0" w:lastColumn="0" w:noHBand="0" w:noVBand="0"/>
      </w:tblPr>
      <w:tblGrid>
        <w:gridCol w:w="2214"/>
        <w:gridCol w:w="20"/>
        <w:gridCol w:w="3356"/>
        <w:gridCol w:w="1537"/>
        <w:gridCol w:w="1821"/>
        <w:gridCol w:w="1954"/>
        <w:gridCol w:w="1964"/>
        <w:gridCol w:w="2659"/>
      </w:tblGrid>
      <w:tr w:rsidR="00C465F3">
        <w:trPr>
          <w:tblHeader/>
        </w:trPr>
        <w:tc>
          <w:tcPr>
            <w:tcW w:w="2202" w:type="dxa"/>
            <w:gridSpan w:val="2"/>
            <w:tcBorders>
              <w:top w:val="single" w:sz="4" w:space="0" w:color="000000"/>
              <w:left w:val="single" w:sz="4" w:space="0" w:color="000000"/>
              <w:bottom w:val="single" w:sz="4" w:space="0" w:color="000000"/>
            </w:tcBorders>
            <w:shd w:val="clear" w:color="auto" w:fill="auto"/>
          </w:tcPr>
          <w:p w:rsidR="00C465F3" w:rsidRDefault="00D70DC4">
            <w:r>
              <w:rPr>
                <w:color w:val="000000"/>
              </w:rPr>
              <w:t>Основание для начала административной процедуры</w:t>
            </w: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color w:val="000000"/>
              </w:rPr>
              <w:t>Содержание административных действий</w:t>
            </w:r>
          </w:p>
        </w:tc>
        <w:tc>
          <w:tcPr>
            <w:tcW w:w="1515" w:type="dxa"/>
            <w:tcBorders>
              <w:top w:val="single" w:sz="4" w:space="0" w:color="000000"/>
              <w:left w:val="single" w:sz="4" w:space="0" w:color="000000"/>
              <w:bottom w:val="single" w:sz="4" w:space="0" w:color="000000"/>
            </w:tcBorders>
            <w:shd w:val="clear" w:color="auto" w:fill="auto"/>
          </w:tcPr>
          <w:p w:rsidR="00C465F3" w:rsidRDefault="00D70DC4">
            <w:r>
              <w:rPr>
                <w:color w:val="000000"/>
              </w:rPr>
              <w:t>Срок выполнения административных действий</w:t>
            </w: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t>Должностное лицо, ответственное за выполнение административного действия</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color w:val="000000"/>
              </w:rPr>
              <w:t>Место выполнения административного действия/ используемая информационная система</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color w:val="000000"/>
              </w:rPr>
              <w:t>Критерии принятия решения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color w:val="000000"/>
              </w:rPr>
              <w:t>Результат административного действия, способ фиксации</w:t>
            </w:r>
          </w:p>
        </w:tc>
      </w:tr>
      <w:tr w:rsidR="00C465F3">
        <w:trPr>
          <w:tblHeader/>
        </w:trPr>
        <w:tc>
          <w:tcPr>
            <w:tcW w:w="2202" w:type="dxa"/>
            <w:gridSpan w:val="2"/>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1</w:t>
            </w:r>
          </w:p>
        </w:tc>
        <w:tc>
          <w:tcPr>
            <w:tcW w:w="3307" w:type="dxa"/>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2</w:t>
            </w:r>
          </w:p>
        </w:tc>
        <w:tc>
          <w:tcPr>
            <w:tcW w:w="1515" w:type="dxa"/>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3</w:t>
            </w:r>
          </w:p>
        </w:tc>
        <w:tc>
          <w:tcPr>
            <w:tcW w:w="1794" w:type="dxa"/>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4</w:t>
            </w:r>
          </w:p>
        </w:tc>
        <w:tc>
          <w:tcPr>
            <w:tcW w:w="1925" w:type="dxa"/>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5</w:t>
            </w:r>
          </w:p>
        </w:tc>
        <w:tc>
          <w:tcPr>
            <w:tcW w:w="1935" w:type="dxa"/>
            <w:tcBorders>
              <w:top w:val="single" w:sz="4" w:space="0" w:color="000000"/>
              <w:left w:val="single" w:sz="4" w:space="0" w:color="000000"/>
              <w:bottom w:val="single" w:sz="4" w:space="0" w:color="000000"/>
            </w:tcBorders>
            <w:shd w:val="clear" w:color="auto" w:fill="auto"/>
            <w:vAlign w:val="center"/>
          </w:tcPr>
          <w:p w:rsidR="00C465F3" w:rsidRDefault="00D70DC4">
            <w:pPr>
              <w:jc w:val="center"/>
            </w:pPr>
            <w:r>
              <w:rPr>
                <w:rFonts w:eastAsia="Calibri"/>
                <w:color w:val="000000"/>
              </w:rPr>
              <w:t>6</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5F3" w:rsidRDefault="00D70DC4">
            <w:pPr>
              <w:jc w:val="center"/>
            </w:pPr>
            <w:r>
              <w:rPr>
                <w:rFonts w:eastAsia="Calibri"/>
                <w:color w:val="000000"/>
              </w:rPr>
              <w:t>7</w:t>
            </w:r>
          </w:p>
        </w:tc>
      </w:tr>
      <w:tr w:rsidR="00C465F3">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numPr>
                <w:ilvl w:val="0"/>
                <w:numId w:val="2"/>
              </w:numPr>
              <w:jc w:val="center"/>
            </w:pPr>
            <w:r>
              <w:rPr>
                <w:rFonts w:eastAsia="Calibri"/>
                <w:color w:val="000000"/>
              </w:rPr>
              <w:t>Проверка документов и регистрация заявления</w:t>
            </w:r>
          </w:p>
        </w:tc>
      </w:tr>
      <w:tr w:rsidR="00C465F3">
        <w:trPr>
          <w:trHeight w:val="541"/>
        </w:trPr>
        <w:tc>
          <w:tcPr>
            <w:tcW w:w="2202" w:type="dxa"/>
            <w:gridSpan w:val="2"/>
            <w:vMerge w:val="restart"/>
            <w:tcBorders>
              <w:top w:val="single" w:sz="4" w:space="0" w:color="000000"/>
              <w:left w:val="single" w:sz="4" w:space="0" w:color="000000"/>
            </w:tcBorders>
            <w:shd w:val="clear" w:color="auto" w:fill="auto"/>
          </w:tcPr>
          <w:p w:rsidR="00C465F3" w:rsidRDefault="00D70DC4">
            <w:r>
              <w:rPr>
                <w:rFonts w:eastAsia="Calibri"/>
                <w:color w:val="000000"/>
              </w:rPr>
              <w:t>Поступление заявления и документов для предоставления муниципальной услуги в Уполномоченный орган</w:t>
            </w: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C465F3" w:rsidRDefault="00C465F3">
            <w:pPr>
              <w:rPr>
                <w:rFonts w:eastAsia="Calibri"/>
                <w:color w:val="000000"/>
              </w:rPr>
            </w:pPr>
          </w:p>
        </w:tc>
        <w:tc>
          <w:tcPr>
            <w:tcW w:w="1515" w:type="dxa"/>
            <w:vMerge w:val="restart"/>
            <w:tcBorders>
              <w:top w:val="single" w:sz="4" w:space="0" w:color="000000"/>
              <w:left w:val="single" w:sz="4" w:space="0" w:color="000000"/>
              <w:bottom w:val="single" w:sz="4" w:space="0" w:color="000000"/>
            </w:tcBorders>
            <w:shd w:val="clear" w:color="auto" w:fill="auto"/>
            <w:vAlign w:val="center"/>
          </w:tcPr>
          <w:p w:rsidR="00C465F3" w:rsidRDefault="00D70DC4">
            <w:r>
              <w:rPr>
                <w:rFonts w:eastAsia="Calibri"/>
                <w:color w:val="000000"/>
              </w:rPr>
              <w:t>До 1 рабочего дня</w:t>
            </w:r>
          </w:p>
        </w:tc>
        <w:tc>
          <w:tcPr>
            <w:tcW w:w="1794" w:type="dxa"/>
            <w:vMerge w:val="restart"/>
            <w:tcBorders>
              <w:top w:val="single" w:sz="4" w:space="0" w:color="000000"/>
              <w:left w:val="single" w:sz="4" w:space="0" w:color="000000"/>
              <w:bottom w:val="single" w:sz="4" w:space="0" w:color="000000"/>
            </w:tcBorders>
            <w:shd w:val="clear" w:color="auto" w:fill="auto"/>
          </w:tcPr>
          <w:p w:rsidR="00C465F3" w:rsidRDefault="00D70DC4">
            <w:r>
              <w:rPr>
                <w:color w:val="000000"/>
              </w:rPr>
              <w:t>Уполномоченного органа, ответственное за предоставление муниципальной услуги</w:t>
            </w:r>
          </w:p>
        </w:tc>
        <w:tc>
          <w:tcPr>
            <w:tcW w:w="1925" w:type="dxa"/>
            <w:vMerge w:val="restart"/>
            <w:tcBorders>
              <w:top w:val="single" w:sz="4" w:space="0" w:color="000000"/>
              <w:left w:val="single" w:sz="4" w:space="0" w:color="000000"/>
              <w:bottom w:val="single" w:sz="4" w:space="0" w:color="000000"/>
            </w:tcBorders>
            <w:shd w:val="clear" w:color="auto" w:fill="auto"/>
          </w:tcPr>
          <w:p w:rsidR="00C465F3" w:rsidRDefault="00D70DC4">
            <w:pPr>
              <w:jc w:val="both"/>
            </w:pPr>
            <w:r>
              <w:rPr>
                <w:rFonts w:eastAsia="Calibri"/>
                <w:color w:val="000000"/>
              </w:rPr>
              <w:t>Уполномоченный орган / ГИС / ПГС</w:t>
            </w:r>
          </w:p>
          <w:p w:rsidR="00C465F3" w:rsidRDefault="00C465F3">
            <w:pPr>
              <w:rPr>
                <w:rFonts w:eastAsia="Calibri"/>
                <w:color w:val="000000"/>
                <w:sz w:val="20"/>
                <w:szCs w:val="20"/>
              </w:rPr>
            </w:pPr>
          </w:p>
        </w:tc>
        <w:tc>
          <w:tcPr>
            <w:tcW w:w="1935" w:type="dxa"/>
            <w:vMerge w:val="restart"/>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w:t>
            </w:r>
          </w:p>
          <w:p w:rsidR="00C465F3" w:rsidRDefault="00C465F3">
            <w:pPr>
              <w:rPr>
                <w:rFonts w:eastAsia="Calibri"/>
                <w:color w:val="000000"/>
              </w:rPr>
            </w:pP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color w:val="000000"/>
              </w:rPr>
              <w:t xml:space="preserve">регистрация заявления и документов в ГИС (присвоение номера и датирование); </w:t>
            </w:r>
          </w:p>
          <w:p w:rsidR="00C465F3" w:rsidRDefault="00D70DC4">
            <w:r>
              <w:rPr>
                <w:color w:val="000000"/>
              </w:rPr>
              <w:t>назначение должностного лица, ответственного за предоставление муниципальной услуги, и передача ему документов</w:t>
            </w:r>
          </w:p>
          <w:p w:rsidR="00C465F3" w:rsidRDefault="00C465F3">
            <w:pPr>
              <w:pStyle w:val="aff1"/>
              <w:tabs>
                <w:tab w:val="left" w:pos="391"/>
              </w:tabs>
              <w:ind w:left="0"/>
              <w:contextualSpacing/>
              <w:rPr>
                <w:rFonts w:eastAsia="Calibri"/>
                <w:color w:val="000000"/>
              </w:rPr>
            </w:pPr>
          </w:p>
        </w:tc>
      </w:tr>
      <w:tr w:rsidR="00C465F3">
        <w:trPr>
          <w:trHeight w:val="691"/>
        </w:trPr>
        <w:tc>
          <w:tcPr>
            <w:tcW w:w="2202" w:type="dxa"/>
            <w:gridSpan w:val="2"/>
            <w:vMerge/>
            <w:tcBorders>
              <w:top w:val="single" w:sz="4" w:space="0" w:color="000000"/>
              <w:left w:val="single" w:sz="4" w:space="0" w:color="000000"/>
            </w:tcBorders>
            <w:shd w:val="clear" w:color="auto" w:fill="auto"/>
          </w:tcPr>
          <w:p w:rsidR="00C465F3" w:rsidRDefault="00C465F3">
            <w:pPr>
              <w:snapToGrid w:val="0"/>
              <w:rPr>
                <w:rFonts w:eastAsia="Calibri"/>
                <w:color w:val="000000"/>
              </w:rPr>
            </w:pPr>
          </w:p>
        </w:tc>
        <w:tc>
          <w:tcPr>
            <w:tcW w:w="3307" w:type="dxa"/>
            <w:tcBorders>
              <w:left w:val="single" w:sz="4" w:space="0" w:color="000000"/>
              <w:bottom w:val="single" w:sz="4" w:space="0" w:color="000000"/>
            </w:tcBorders>
            <w:shd w:val="clear" w:color="auto" w:fill="auto"/>
          </w:tcPr>
          <w:p w:rsidR="00C465F3" w:rsidRDefault="00D70DC4">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15" w:type="dxa"/>
            <w:vMerge/>
            <w:tcBorders>
              <w:top w:val="single" w:sz="4" w:space="0" w:color="000000"/>
              <w:left w:val="single" w:sz="4" w:space="0" w:color="000000"/>
              <w:bottom w:val="single" w:sz="4" w:space="0" w:color="000000"/>
            </w:tcBorders>
            <w:shd w:val="clear" w:color="auto" w:fill="auto"/>
            <w:vAlign w:val="center"/>
          </w:tcPr>
          <w:p w:rsidR="00C465F3" w:rsidRDefault="00C465F3">
            <w:pPr>
              <w:snapToGrid w:val="0"/>
              <w:rPr>
                <w:rFonts w:eastAsia="Calibri"/>
                <w:color w:val="000000"/>
              </w:rPr>
            </w:pPr>
          </w:p>
        </w:tc>
        <w:tc>
          <w:tcPr>
            <w:tcW w:w="1794"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25"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35"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rPr>
                <w:rFonts w:eastAsia="Calibri"/>
                <w:color w:val="000000"/>
              </w:rPr>
            </w:pPr>
          </w:p>
        </w:tc>
      </w:tr>
      <w:tr w:rsidR="00C465F3">
        <w:trPr>
          <w:trHeight w:val="3375"/>
        </w:trPr>
        <w:tc>
          <w:tcPr>
            <w:tcW w:w="2202" w:type="dxa"/>
            <w:gridSpan w:val="2"/>
            <w:vMerge/>
            <w:tcBorders>
              <w:top w:val="single" w:sz="4" w:space="0" w:color="000000"/>
              <w:left w:val="single" w:sz="4" w:space="0" w:color="000000"/>
            </w:tcBorders>
            <w:shd w:val="clear" w:color="auto" w:fill="auto"/>
          </w:tcPr>
          <w:p w:rsidR="00C465F3" w:rsidRDefault="00C465F3">
            <w:pPr>
              <w:snapToGrid w:val="0"/>
              <w:rPr>
                <w:rFonts w:eastAsia="Calibri"/>
                <w:color w:val="000000"/>
              </w:rPr>
            </w:pP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 xml:space="preserve">Регистрация заявления, в случае отсутствия оснований для отказа в приеме документов </w:t>
            </w:r>
          </w:p>
        </w:tc>
        <w:tc>
          <w:tcPr>
            <w:tcW w:w="1515" w:type="dxa"/>
            <w:tcBorders>
              <w:top w:val="single" w:sz="4" w:space="0" w:color="000000"/>
              <w:left w:val="single" w:sz="4" w:space="0" w:color="000000"/>
              <w:bottom w:val="single" w:sz="4" w:space="0" w:color="000000"/>
            </w:tcBorders>
            <w:shd w:val="clear" w:color="auto" w:fill="auto"/>
            <w:vAlign w:val="center"/>
          </w:tcPr>
          <w:p w:rsidR="00C465F3" w:rsidRDefault="00C465F3">
            <w:pPr>
              <w:snapToGrid w:val="0"/>
              <w:rPr>
                <w:rFonts w:eastAsia="Calibri"/>
                <w:color w:val="000000"/>
              </w:rPr>
            </w:pP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t>должностное лицо Уполномоченного органа, ответственное за регистрацию корреспонденции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 xml:space="preserve">Уполномоченный орган/ГИС </w:t>
            </w:r>
          </w:p>
        </w:tc>
        <w:tc>
          <w:tcPr>
            <w:tcW w:w="1935" w:type="dxa"/>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rPr>
                <w:rFonts w:eastAsia="Calibri"/>
                <w:color w:val="000000"/>
              </w:rPr>
            </w:pPr>
          </w:p>
        </w:tc>
      </w:tr>
      <w:tr w:rsidR="00C465F3">
        <w:trPr>
          <w:trHeight w:val="30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numPr>
                <w:ilvl w:val="0"/>
                <w:numId w:val="2"/>
              </w:numPr>
              <w:jc w:val="center"/>
            </w:pPr>
            <w:r>
              <w:rPr>
                <w:rFonts w:eastAsia="Calibri"/>
                <w:color w:val="000000"/>
              </w:rPr>
              <w:t>Получение сведений посредством СМЭВ</w:t>
            </w:r>
          </w:p>
        </w:tc>
      </w:tr>
      <w:tr w:rsidR="00C465F3">
        <w:trPr>
          <w:trHeight w:val="126"/>
        </w:trPr>
        <w:tc>
          <w:tcPr>
            <w:tcW w:w="2182" w:type="dxa"/>
            <w:vMerge w:val="restart"/>
            <w:tcBorders>
              <w:top w:val="single" w:sz="4" w:space="0" w:color="000000"/>
              <w:left w:val="single" w:sz="4" w:space="0" w:color="000000"/>
              <w:bottom w:val="single" w:sz="4" w:space="0" w:color="000000"/>
            </w:tcBorders>
            <w:shd w:val="clear" w:color="auto" w:fill="auto"/>
          </w:tcPr>
          <w:p w:rsidR="00C465F3" w:rsidRDefault="00D70DC4">
            <w:r>
              <w:rPr>
                <w:color w:val="000000"/>
              </w:rPr>
              <w:t>пакет зарегистрированных документов, поступивших должностному лицу,</w:t>
            </w:r>
          </w:p>
          <w:p w:rsidR="00C465F3" w:rsidRDefault="00D70DC4">
            <w:r>
              <w:rPr>
                <w:color w:val="000000"/>
              </w:rPr>
              <w:t>ответственному за предоставление  муниципальной услуги</w:t>
            </w:r>
          </w:p>
        </w:tc>
        <w:tc>
          <w:tcPr>
            <w:tcW w:w="3327" w:type="dxa"/>
            <w:gridSpan w:val="2"/>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направление межведомственных запросов в органы и организации</w:t>
            </w:r>
          </w:p>
        </w:tc>
        <w:tc>
          <w:tcPr>
            <w:tcW w:w="151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в день регистрации заявления и документов</w:t>
            </w: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t>должностное лицо 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Уполномоченный орган/ГИС/ ПГС / СМЭВ</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color w:val="000000"/>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СМЭВ</w:t>
            </w:r>
          </w:p>
        </w:tc>
      </w:tr>
      <w:tr w:rsidR="00C465F3">
        <w:trPr>
          <w:trHeight w:val="135"/>
        </w:trPr>
        <w:tc>
          <w:tcPr>
            <w:tcW w:w="2182"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3327" w:type="dxa"/>
            <w:gridSpan w:val="2"/>
            <w:tcBorders>
              <w:top w:val="single" w:sz="4" w:space="0" w:color="000000"/>
              <w:left w:val="single" w:sz="4" w:space="0" w:color="000000"/>
              <w:bottom w:val="single" w:sz="4" w:space="0" w:color="000000"/>
            </w:tcBorders>
            <w:shd w:val="clear" w:color="auto" w:fill="auto"/>
          </w:tcPr>
          <w:p w:rsidR="00C465F3" w:rsidRDefault="00D70DC4">
            <w:r>
              <w:rPr>
                <w:color w:val="000000"/>
              </w:rPr>
              <w:t xml:space="preserve">получение ответов на межведомственные запросы, </w:t>
            </w:r>
            <w:r>
              <w:rPr>
                <w:color w:val="000000"/>
              </w:rPr>
              <w:lastRenderedPageBreak/>
              <w:t>формирование полного комплекта документов</w:t>
            </w:r>
          </w:p>
        </w:tc>
        <w:tc>
          <w:tcPr>
            <w:tcW w:w="1515" w:type="dxa"/>
            <w:tcBorders>
              <w:top w:val="single" w:sz="4" w:space="0" w:color="000000"/>
              <w:left w:val="single" w:sz="4" w:space="0" w:color="000000"/>
              <w:bottom w:val="single" w:sz="4" w:space="0" w:color="000000"/>
            </w:tcBorders>
            <w:shd w:val="clear" w:color="auto" w:fill="auto"/>
          </w:tcPr>
          <w:p w:rsidR="00C465F3" w:rsidRDefault="00D70DC4">
            <w:r>
              <w:rPr>
                <w:color w:val="000000"/>
              </w:rPr>
              <w:lastRenderedPageBreak/>
              <w:t xml:space="preserve">3 рабочих дня со дня </w:t>
            </w:r>
            <w:r>
              <w:rPr>
                <w:color w:val="000000"/>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lastRenderedPageBreak/>
              <w:t xml:space="preserve">должностное лицо </w:t>
            </w:r>
            <w:r>
              <w:rPr>
                <w:color w:val="000000"/>
              </w:rPr>
              <w:lastRenderedPageBreak/>
              <w:t>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lastRenderedPageBreak/>
              <w:t xml:space="preserve">Уполномоченный орган) /ГИС/ </w:t>
            </w:r>
            <w:r>
              <w:rPr>
                <w:rFonts w:eastAsia="Calibri"/>
                <w:color w:val="000000"/>
              </w:rPr>
              <w:lastRenderedPageBreak/>
              <w:t>ПГС / СМЭВ</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color w:val="000000"/>
              </w:rPr>
              <w:lastRenderedPageBreak/>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color w:val="000000"/>
              </w:rPr>
              <w:t xml:space="preserve">получение документов (сведений), </w:t>
            </w:r>
            <w:r>
              <w:rPr>
                <w:color w:val="000000"/>
              </w:rPr>
              <w:lastRenderedPageBreak/>
              <w:t>необходимых для предоставления  муниципальной услуги</w:t>
            </w:r>
          </w:p>
        </w:tc>
      </w:tr>
      <w:tr w:rsidR="00C465F3">
        <w:trPr>
          <w:trHeight w:val="523"/>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numPr>
                <w:ilvl w:val="0"/>
                <w:numId w:val="2"/>
              </w:numPr>
              <w:jc w:val="center"/>
            </w:pPr>
            <w:r>
              <w:rPr>
                <w:rFonts w:eastAsia="Calibri"/>
                <w:color w:val="000000"/>
              </w:rPr>
              <w:lastRenderedPageBreak/>
              <w:t>Рассмотрение документов и сведений</w:t>
            </w:r>
          </w:p>
        </w:tc>
      </w:tr>
      <w:tr w:rsidR="00C465F3">
        <w:trPr>
          <w:trHeight w:val="11011"/>
        </w:trPr>
        <w:tc>
          <w:tcPr>
            <w:tcW w:w="2202" w:type="dxa"/>
            <w:gridSpan w:val="2"/>
            <w:tcBorders>
              <w:top w:val="single" w:sz="4" w:space="0" w:color="000000"/>
              <w:left w:val="single" w:sz="4" w:space="0" w:color="000000"/>
              <w:bottom w:val="single" w:sz="4" w:space="0" w:color="000000"/>
            </w:tcBorders>
            <w:shd w:val="clear" w:color="auto" w:fill="auto"/>
          </w:tcPr>
          <w:p w:rsidR="00C465F3" w:rsidRDefault="00D70DC4">
            <w:r>
              <w:rPr>
                <w:color w:val="000000"/>
              </w:rPr>
              <w:lastRenderedPageBreak/>
              <w:t>пакет зарегистрированных документов, поступивших должностному лицу,</w:t>
            </w:r>
          </w:p>
          <w:p w:rsidR="00C465F3" w:rsidRDefault="00D70DC4">
            <w:pPr>
              <w:ind w:left="34"/>
            </w:pPr>
            <w:r>
              <w:rPr>
                <w:color w:val="000000"/>
              </w:rPr>
              <w:t>ответственному за предоставление   муниципальной услуги</w:t>
            </w: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515" w:type="dxa"/>
            <w:tcBorders>
              <w:top w:val="single" w:sz="4" w:space="0" w:color="000000"/>
              <w:left w:val="single" w:sz="4" w:space="0" w:color="000000"/>
              <w:bottom w:val="single" w:sz="4" w:space="0" w:color="000000"/>
            </w:tcBorders>
            <w:shd w:val="clear" w:color="auto" w:fill="auto"/>
            <w:vAlign w:val="center"/>
          </w:tcPr>
          <w:p w:rsidR="00C465F3" w:rsidRDefault="00D70DC4">
            <w:r>
              <w:rPr>
                <w:rFonts w:eastAsia="Calibri"/>
                <w:color w:val="000000"/>
              </w:rPr>
              <w:t>До 4 рабочих дней</w:t>
            </w: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t>должностное лицо 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Уполномоченный орган) / ГИС / ПГС</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color w:val="000000"/>
              </w:rPr>
              <w:t>основания отказа в предоставлении  муниципальной услуги, предусмотренные пунктом 2.21 Административного регламента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rFonts w:eastAsia="Calibri"/>
                <w:color w:val="000000"/>
              </w:rPr>
              <w:t xml:space="preserve">проект результата предоставления муниципальной услуги </w:t>
            </w:r>
          </w:p>
        </w:tc>
      </w:tr>
      <w:tr w:rsidR="00C465F3">
        <w:trPr>
          <w:trHeight w:val="459"/>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numPr>
                <w:ilvl w:val="0"/>
                <w:numId w:val="2"/>
              </w:numPr>
              <w:jc w:val="center"/>
            </w:pPr>
            <w:r>
              <w:rPr>
                <w:rFonts w:eastAsia="Calibri"/>
                <w:color w:val="000000"/>
              </w:rPr>
              <w:lastRenderedPageBreak/>
              <w:t>Принятие решения</w:t>
            </w:r>
          </w:p>
        </w:tc>
      </w:tr>
      <w:tr w:rsidR="00C465F3">
        <w:trPr>
          <w:trHeight w:val="1110"/>
        </w:trPr>
        <w:tc>
          <w:tcPr>
            <w:tcW w:w="2202" w:type="dxa"/>
            <w:gridSpan w:val="2"/>
            <w:vMerge w:val="restart"/>
            <w:tcBorders>
              <w:top w:val="single" w:sz="4" w:space="0" w:color="000000"/>
              <w:left w:val="single" w:sz="4" w:space="0" w:color="000000"/>
            </w:tcBorders>
            <w:shd w:val="clear" w:color="auto" w:fill="auto"/>
          </w:tcPr>
          <w:p w:rsidR="00C465F3" w:rsidRDefault="00D70DC4">
            <w:pPr>
              <w:ind w:left="34"/>
            </w:pPr>
            <w:r>
              <w:rPr>
                <w:rFonts w:eastAsia="Calibri"/>
                <w:color w:val="000000"/>
              </w:rPr>
              <w:t xml:space="preserve">проект результата предоставления муниципальной услуги </w:t>
            </w: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 xml:space="preserve">Принятие решения о предоставления  муниципальной услуги </w:t>
            </w:r>
          </w:p>
          <w:p w:rsidR="00C465F3" w:rsidRDefault="00C465F3">
            <w:pPr>
              <w:rPr>
                <w:rFonts w:eastAsia="Calibri"/>
                <w:color w:val="000000"/>
              </w:rPr>
            </w:pPr>
          </w:p>
        </w:tc>
        <w:tc>
          <w:tcPr>
            <w:tcW w:w="1515" w:type="dxa"/>
            <w:vMerge w:val="restart"/>
            <w:tcBorders>
              <w:top w:val="single" w:sz="4" w:space="0" w:color="000000"/>
              <w:left w:val="single" w:sz="4" w:space="0" w:color="000000"/>
              <w:bottom w:val="single" w:sz="4" w:space="0" w:color="000000"/>
            </w:tcBorders>
            <w:shd w:val="clear" w:color="auto" w:fill="auto"/>
            <w:vAlign w:val="center"/>
          </w:tcPr>
          <w:p w:rsidR="00C465F3" w:rsidRDefault="00C465F3">
            <w:pPr>
              <w:snapToGrid w:val="0"/>
              <w:rPr>
                <w:rFonts w:eastAsia="Calibri"/>
                <w:color w:val="000000"/>
              </w:rPr>
            </w:pPr>
          </w:p>
        </w:tc>
        <w:tc>
          <w:tcPr>
            <w:tcW w:w="1794" w:type="dxa"/>
            <w:vMerge w:val="restart"/>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должностное лицо Уполномоченного органа, ответственное за предоставление муниципальной услуги;</w:t>
            </w:r>
          </w:p>
          <w:p w:rsidR="00C465F3" w:rsidRDefault="00D70DC4">
            <w:r>
              <w:rPr>
                <w:rFonts w:eastAsia="Calibri"/>
                <w:color w:val="000000"/>
              </w:rPr>
              <w:t>Руководитель Уполномоченного органа)или иное уполномоченное им лицо</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C465F3" w:rsidRDefault="00D70DC4">
            <w:r>
              <w:rPr>
                <w:rFonts w:eastAsia="Calibri"/>
                <w:color w:val="000000"/>
              </w:rPr>
              <w:t>Уполномоченный орган) / ГИС / ПГС</w:t>
            </w:r>
          </w:p>
        </w:tc>
        <w:tc>
          <w:tcPr>
            <w:tcW w:w="1935" w:type="dxa"/>
            <w:vMerge w:val="restart"/>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w:t>
            </w:r>
          </w:p>
          <w:p w:rsidR="00C465F3" w:rsidRDefault="00C465F3">
            <w:pPr>
              <w:rPr>
                <w:rFonts w:eastAsia="Calibri"/>
                <w:color w:val="000000"/>
              </w:rPr>
            </w:pP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C465F3" w:rsidRDefault="00C465F3">
            <w:pPr>
              <w:rPr>
                <w:rFonts w:eastAsia="Calibri"/>
                <w:color w:val="000000"/>
              </w:rPr>
            </w:pPr>
          </w:p>
        </w:tc>
      </w:tr>
      <w:tr w:rsidR="00C465F3">
        <w:trPr>
          <w:trHeight w:val="3399"/>
        </w:trPr>
        <w:tc>
          <w:tcPr>
            <w:tcW w:w="2202" w:type="dxa"/>
            <w:gridSpan w:val="2"/>
            <w:vMerge/>
            <w:tcBorders>
              <w:top w:val="single" w:sz="4" w:space="0" w:color="000000"/>
              <w:left w:val="single" w:sz="4" w:space="0" w:color="000000"/>
            </w:tcBorders>
            <w:shd w:val="clear" w:color="auto" w:fill="auto"/>
          </w:tcPr>
          <w:p w:rsidR="00C465F3" w:rsidRDefault="00C465F3">
            <w:pPr>
              <w:snapToGrid w:val="0"/>
              <w:ind w:left="34"/>
              <w:rPr>
                <w:rFonts w:eastAsia="Calibri"/>
                <w:color w:val="000000"/>
              </w:rPr>
            </w:pPr>
          </w:p>
        </w:tc>
        <w:tc>
          <w:tcPr>
            <w:tcW w:w="3307" w:type="dxa"/>
            <w:tcBorders>
              <w:left w:val="single" w:sz="4" w:space="0" w:color="000000"/>
              <w:bottom w:val="single" w:sz="4" w:space="0" w:color="000000"/>
            </w:tcBorders>
            <w:shd w:val="clear" w:color="auto" w:fill="auto"/>
          </w:tcPr>
          <w:p w:rsidR="00C465F3" w:rsidRDefault="00D70DC4">
            <w:r>
              <w:rPr>
                <w:rFonts w:eastAsia="Calibri"/>
                <w:color w:val="000000"/>
              </w:rPr>
              <w:t xml:space="preserve">Формирование решения о предоставлении муниципальной услуги </w:t>
            </w:r>
          </w:p>
          <w:p w:rsidR="00C465F3" w:rsidRDefault="00C465F3">
            <w:pPr>
              <w:rPr>
                <w:rFonts w:eastAsia="Calibri"/>
                <w:color w:val="000000"/>
              </w:rPr>
            </w:pPr>
          </w:p>
        </w:tc>
        <w:tc>
          <w:tcPr>
            <w:tcW w:w="1515" w:type="dxa"/>
            <w:vMerge/>
            <w:tcBorders>
              <w:top w:val="single" w:sz="4" w:space="0" w:color="000000"/>
              <w:left w:val="single" w:sz="4" w:space="0" w:color="000000"/>
              <w:bottom w:val="single" w:sz="4" w:space="0" w:color="000000"/>
            </w:tcBorders>
            <w:shd w:val="clear" w:color="auto" w:fill="auto"/>
            <w:vAlign w:val="center"/>
          </w:tcPr>
          <w:p w:rsidR="00C465F3" w:rsidRDefault="00C465F3">
            <w:pPr>
              <w:snapToGrid w:val="0"/>
              <w:rPr>
                <w:rFonts w:eastAsia="Calibri"/>
                <w:color w:val="000000"/>
              </w:rPr>
            </w:pPr>
          </w:p>
        </w:tc>
        <w:tc>
          <w:tcPr>
            <w:tcW w:w="1794"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C465F3" w:rsidRDefault="00C465F3">
            <w:pPr>
              <w:snapToGrid w:val="0"/>
              <w:rPr>
                <w:rFonts w:eastAsia="Calibri"/>
                <w:color w:val="000000"/>
              </w:rPr>
            </w:pPr>
          </w:p>
        </w:tc>
        <w:tc>
          <w:tcPr>
            <w:tcW w:w="1935"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rPr>
                <w:rFonts w:eastAsia="Calibri"/>
                <w:color w:val="000000"/>
              </w:rPr>
            </w:pPr>
          </w:p>
        </w:tc>
      </w:tr>
      <w:tr w:rsidR="00C465F3">
        <w:trPr>
          <w:trHeight w:val="3334"/>
        </w:trPr>
        <w:tc>
          <w:tcPr>
            <w:tcW w:w="2202" w:type="dxa"/>
            <w:gridSpan w:val="2"/>
            <w:vMerge w:val="restart"/>
            <w:tcBorders>
              <w:top w:val="single" w:sz="4" w:space="0" w:color="000000"/>
              <w:left w:val="single" w:sz="4" w:space="0" w:color="000000"/>
              <w:bottom w:val="single" w:sz="4" w:space="0" w:color="000000"/>
            </w:tcBorders>
            <w:shd w:val="clear" w:color="auto" w:fill="auto"/>
          </w:tcPr>
          <w:p w:rsidR="00C465F3" w:rsidRDefault="00C465F3">
            <w:pPr>
              <w:snapToGrid w:val="0"/>
              <w:ind w:left="34"/>
              <w:rPr>
                <w:rFonts w:eastAsia="Calibri"/>
                <w:color w:val="000000"/>
              </w:rPr>
            </w:pP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Принятие решения об отказе в предоставлении услуги</w:t>
            </w:r>
          </w:p>
        </w:tc>
        <w:tc>
          <w:tcPr>
            <w:tcW w:w="1515" w:type="dxa"/>
            <w:vMerge w:val="restart"/>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794" w:type="dxa"/>
            <w:vMerge w:val="restart"/>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25" w:type="dxa"/>
            <w:vMerge w:val="restart"/>
            <w:tcBorders>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35" w:type="dxa"/>
            <w:vMerge w:val="restart"/>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C465F3" w:rsidRDefault="00C465F3">
            <w:pPr>
              <w:rPr>
                <w:rFonts w:eastAsia="Calibri"/>
                <w:color w:val="000000"/>
              </w:rPr>
            </w:pPr>
          </w:p>
        </w:tc>
      </w:tr>
      <w:tr w:rsidR="00C465F3">
        <w:trPr>
          <w:trHeight w:val="103"/>
        </w:trPr>
        <w:tc>
          <w:tcPr>
            <w:tcW w:w="2202" w:type="dxa"/>
            <w:gridSpan w:val="2"/>
            <w:vMerge/>
            <w:tcBorders>
              <w:top w:val="single" w:sz="4" w:space="0" w:color="000000"/>
              <w:left w:val="single" w:sz="4" w:space="0" w:color="000000"/>
              <w:bottom w:val="single" w:sz="4" w:space="0" w:color="000000"/>
            </w:tcBorders>
            <w:shd w:val="clear" w:color="auto" w:fill="auto"/>
          </w:tcPr>
          <w:p w:rsidR="00C465F3" w:rsidRDefault="00C465F3">
            <w:pPr>
              <w:snapToGrid w:val="0"/>
              <w:ind w:left="34"/>
              <w:rPr>
                <w:rFonts w:eastAsia="Calibri"/>
                <w:color w:val="000000"/>
              </w:rPr>
            </w:pP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Формирование решения об отказе в предоставлении муниципальной услуги</w:t>
            </w:r>
          </w:p>
          <w:p w:rsidR="00C465F3" w:rsidRDefault="00C465F3">
            <w:pPr>
              <w:rPr>
                <w:rFonts w:eastAsia="Calibri"/>
                <w:color w:val="000000"/>
              </w:rPr>
            </w:pPr>
          </w:p>
        </w:tc>
        <w:tc>
          <w:tcPr>
            <w:tcW w:w="1515"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794"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25" w:type="dxa"/>
            <w:vMerge/>
            <w:tcBorders>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1935" w:type="dxa"/>
            <w:vMerge/>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vMerge/>
            <w:tcBorders>
              <w:top w:val="single" w:sz="4" w:space="0" w:color="000000"/>
              <w:left w:val="single" w:sz="4" w:space="0" w:color="000000"/>
              <w:bottom w:val="single" w:sz="4" w:space="0" w:color="000000"/>
              <w:right w:val="single" w:sz="4" w:space="0" w:color="000000"/>
            </w:tcBorders>
            <w:shd w:val="clear" w:color="auto" w:fill="auto"/>
          </w:tcPr>
          <w:p w:rsidR="00C465F3" w:rsidRDefault="00C465F3">
            <w:pPr>
              <w:snapToGrid w:val="0"/>
              <w:rPr>
                <w:rFonts w:eastAsia="Calibri"/>
                <w:color w:val="000000"/>
              </w:rPr>
            </w:pPr>
          </w:p>
        </w:tc>
      </w:tr>
      <w:tr w:rsidR="00C465F3">
        <w:trPr>
          <w:trHeight w:val="42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numPr>
                <w:ilvl w:val="0"/>
                <w:numId w:val="2"/>
              </w:numPr>
              <w:jc w:val="center"/>
            </w:pPr>
            <w:r>
              <w:rPr>
                <w:rFonts w:eastAsia="Calibri"/>
                <w:color w:val="000000"/>
              </w:rPr>
              <w:t xml:space="preserve">Выдача результата </w:t>
            </w:r>
          </w:p>
        </w:tc>
      </w:tr>
      <w:tr w:rsidR="00C465F3">
        <w:trPr>
          <w:trHeight w:val="3437"/>
        </w:trPr>
        <w:tc>
          <w:tcPr>
            <w:tcW w:w="2202" w:type="dxa"/>
            <w:gridSpan w:val="2"/>
            <w:vMerge w:val="restart"/>
            <w:tcBorders>
              <w:top w:val="single" w:sz="4" w:space="0" w:color="000000"/>
              <w:left w:val="single" w:sz="4" w:space="0" w:color="000000"/>
              <w:bottom w:val="single" w:sz="4" w:space="0" w:color="000000"/>
            </w:tcBorders>
            <w:shd w:val="clear" w:color="auto" w:fill="auto"/>
          </w:tcPr>
          <w:p w:rsidR="00C465F3" w:rsidRDefault="00D70DC4">
            <w:pPr>
              <w:ind w:left="34"/>
            </w:pPr>
            <w:r>
              <w:rPr>
                <w:rFonts w:eastAsia="Calibri"/>
                <w:color w:val="000000"/>
              </w:rPr>
              <w:lastRenderedPageBreak/>
              <w:t>формирование и регистрация результата  муниципальной услуги, указанного в пункте 2.21 Административного регламента,  в форме электронного документа в ГИС</w:t>
            </w:r>
          </w:p>
        </w:tc>
        <w:tc>
          <w:tcPr>
            <w:tcW w:w="3307" w:type="dxa"/>
            <w:tcBorders>
              <w:top w:val="single" w:sz="4" w:space="0" w:color="000000"/>
              <w:left w:val="single" w:sz="4" w:space="0" w:color="000000"/>
              <w:bottom w:val="single" w:sz="4" w:space="0" w:color="000000"/>
            </w:tcBorders>
            <w:shd w:val="clear" w:color="auto" w:fill="auto"/>
          </w:tcPr>
          <w:p w:rsidR="00C465F3" w:rsidRDefault="00D70DC4">
            <w:pPr>
              <w:ind w:left="32"/>
            </w:pPr>
            <w:r>
              <w:rPr>
                <w:rFonts w:eastAsia="Calibri"/>
                <w:color w:val="000000"/>
              </w:rPr>
              <w:t xml:space="preserve">Регистрация результата предоставления муниципальной услуги </w:t>
            </w:r>
          </w:p>
          <w:p w:rsidR="00C465F3" w:rsidRDefault="00C465F3">
            <w:pPr>
              <w:ind w:left="32"/>
              <w:rPr>
                <w:rFonts w:eastAsia="Calibri"/>
                <w:color w:val="000000"/>
              </w:rPr>
            </w:pPr>
          </w:p>
        </w:tc>
        <w:tc>
          <w:tcPr>
            <w:tcW w:w="1515" w:type="dxa"/>
            <w:tcBorders>
              <w:top w:val="single" w:sz="4" w:space="0" w:color="000000"/>
              <w:left w:val="single" w:sz="4" w:space="0" w:color="000000"/>
              <w:bottom w:val="single" w:sz="4" w:space="0" w:color="000000"/>
            </w:tcBorders>
            <w:shd w:val="clear" w:color="auto" w:fill="auto"/>
          </w:tcPr>
          <w:p w:rsidR="00C465F3" w:rsidRDefault="00D70DC4">
            <w:pPr>
              <w:ind w:left="29"/>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794" w:type="dxa"/>
            <w:tcBorders>
              <w:top w:val="single" w:sz="4" w:space="0" w:color="000000"/>
              <w:left w:val="single" w:sz="4" w:space="0" w:color="000000"/>
              <w:bottom w:val="single" w:sz="4" w:space="0" w:color="000000"/>
            </w:tcBorders>
            <w:shd w:val="clear" w:color="auto" w:fill="auto"/>
          </w:tcPr>
          <w:p w:rsidR="00C465F3" w:rsidRDefault="00D70DC4">
            <w:pPr>
              <w:ind w:left="28"/>
            </w:pPr>
            <w:r>
              <w:rPr>
                <w:color w:val="000000"/>
              </w:rPr>
              <w:t>должностное лицо 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pPr>
              <w:ind w:left="28"/>
            </w:pPr>
            <w:r>
              <w:rPr>
                <w:rFonts w:eastAsia="Calibri"/>
                <w:color w:val="000000"/>
              </w:rPr>
              <w:t>Уполномоченный орган) / ГИС</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ind w:left="47"/>
            </w:pPr>
            <w:r>
              <w:rPr>
                <w:rFonts w:eastAsia="Calibri"/>
                <w:color w:val="000000"/>
              </w:rPr>
              <w:t xml:space="preserve">Внесение сведений о конечном результате предоставления муниципальной услуги </w:t>
            </w:r>
          </w:p>
        </w:tc>
      </w:tr>
      <w:tr w:rsidR="00C465F3">
        <w:trPr>
          <w:trHeight w:val="809"/>
        </w:trPr>
        <w:tc>
          <w:tcPr>
            <w:tcW w:w="2202" w:type="dxa"/>
            <w:gridSpan w:val="2"/>
            <w:vMerge/>
            <w:tcBorders>
              <w:top w:val="single" w:sz="4" w:space="0" w:color="000000"/>
              <w:left w:val="single" w:sz="4" w:space="0" w:color="000000"/>
              <w:bottom w:val="single" w:sz="4" w:space="0" w:color="000000"/>
            </w:tcBorders>
            <w:shd w:val="clear" w:color="auto" w:fill="auto"/>
          </w:tcPr>
          <w:p w:rsidR="00C465F3" w:rsidRDefault="00C465F3">
            <w:pPr>
              <w:snapToGrid w:val="0"/>
              <w:ind w:left="34"/>
              <w:rPr>
                <w:rFonts w:eastAsia="Calibri"/>
                <w:color w:val="000000"/>
              </w:rPr>
            </w:pPr>
          </w:p>
        </w:tc>
        <w:tc>
          <w:tcPr>
            <w:tcW w:w="3307"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465F3" w:rsidRDefault="00C465F3">
            <w:pPr>
              <w:rPr>
                <w:rFonts w:ascii="Calibri" w:eastAsia="Calibri" w:hAnsi="Calibri" w:cs="Calibri"/>
                <w:color w:val="000000"/>
              </w:rPr>
            </w:pPr>
          </w:p>
        </w:tc>
        <w:tc>
          <w:tcPr>
            <w:tcW w:w="151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794" w:type="dxa"/>
            <w:tcBorders>
              <w:top w:val="single" w:sz="4" w:space="0" w:color="000000"/>
              <w:left w:val="single" w:sz="4" w:space="0" w:color="000000"/>
              <w:bottom w:val="single" w:sz="4" w:space="0" w:color="000000"/>
            </w:tcBorders>
            <w:shd w:val="clear" w:color="auto" w:fill="auto"/>
          </w:tcPr>
          <w:p w:rsidR="00C465F3" w:rsidRDefault="00D70DC4">
            <w:r>
              <w:rPr>
                <w:color w:val="000000"/>
              </w:rPr>
              <w:t>должностное лицо 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Уполномоченный орган) / АИС МФЦ</w:t>
            </w:r>
          </w:p>
        </w:tc>
        <w:tc>
          <w:tcPr>
            <w:tcW w:w="1935" w:type="dxa"/>
            <w:tcBorders>
              <w:top w:val="single" w:sz="4" w:space="0" w:color="000000"/>
              <w:left w:val="single" w:sz="4" w:space="0" w:color="000000"/>
              <w:bottom w:val="single" w:sz="4" w:space="0" w:color="000000"/>
            </w:tcBorders>
            <w:shd w:val="clear" w:color="auto" w:fill="auto"/>
          </w:tcPr>
          <w:p w:rsidR="00C465F3" w:rsidRDefault="00D70DC4">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465F3" w:rsidRDefault="00D70DC4">
            <w:r>
              <w:rPr>
                <w:rFonts w:eastAsia="Calibri"/>
                <w:color w:val="000000"/>
              </w:rPr>
              <w:t>внесение сведений в ГИС о выдаче результата муниципальной услуги</w:t>
            </w:r>
          </w:p>
        </w:tc>
      </w:tr>
      <w:tr w:rsidR="00C465F3">
        <w:trPr>
          <w:trHeight w:val="243"/>
        </w:trPr>
        <w:tc>
          <w:tcPr>
            <w:tcW w:w="2202" w:type="dxa"/>
            <w:gridSpan w:val="2"/>
            <w:vMerge/>
            <w:tcBorders>
              <w:top w:val="single" w:sz="4" w:space="0" w:color="000000"/>
              <w:left w:val="single" w:sz="4" w:space="0" w:color="000000"/>
              <w:bottom w:val="single" w:sz="4" w:space="0" w:color="000000"/>
            </w:tcBorders>
            <w:shd w:val="clear" w:color="auto" w:fill="auto"/>
          </w:tcPr>
          <w:p w:rsidR="00C465F3" w:rsidRDefault="00C465F3">
            <w:pPr>
              <w:snapToGrid w:val="0"/>
              <w:ind w:left="34"/>
              <w:rPr>
                <w:rFonts w:ascii="Calibri" w:eastAsia="Calibri" w:hAnsi="Calibri" w:cs="Calibri"/>
                <w:color w:val="000000"/>
              </w:rPr>
            </w:pPr>
          </w:p>
        </w:tc>
        <w:tc>
          <w:tcPr>
            <w:tcW w:w="3307" w:type="dxa"/>
            <w:tcBorders>
              <w:top w:val="single" w:sz="4" w:space="0" w:color="000000"/>
              <w:left w:val="single" w:sz="4" w:space="0" w:color="000000"/>
              <w:bottom w:val="single" w:sz="4" w:space="0" w:color="000000"/>
            </w:tcBorders>
            <w:shd w:val="clear" w:color="auto" w:fill="auto"/>
          </w:tcPr>
          <w:p w:rsidR="00C465F3" w:rsidRDefault="00D70DC4">
            <w:pPr>
              <w:ind w:left="32"/>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1515" w:type="dxa"/>
            <w:tcBorders>
              <w:top w:val="single" w:sz="4" w:space="0" w:color="000000"/>
              <w:left w:val="single" w:sz="4" w:space="0" w:color="000000"/>
              <w:bottom w:val="single" w:sz="4" w:space="0" w:color="000000"/>
            </w:tcBorders>
            <w:shd w:val="clear" w:color="auto" w:fill="auto"/>
          </w:tcPr>
          <w:p w:rsidR="00C465F3" w:rsidRDefault="00D70DC4">
            <w:pPr>
              <w:ind w:left="29"/>
            </w:pPr>
            <w:r>
              <w:rPr>
                <w:rFonts w:eastAsia="Calibri"/>
                <w:color w:val="000000"/>
              </w:rPr>
              <w:t>В день регистрации результата предоставления муниципальной услуги</w:t>
            </w:r>
          </w:p>
        </w:tc>
        <w:tc>
          <w:tcPr>
            <w:tcW w:w="1794" w:type="dxa"/>
            <w:tcBorders>
              <w:top w:val="single" w:sz="4" w:space="0" w:color="000000"/>
              <w:left w:val="single" w:sz="4" w:space="0" w:color="000000"/>
              <w:bottom w:val="single" w:sz="4" w:space="0" w:color="000000"/>
            </w:tcBorders>
            <w:shd w:val="clear" w:color="auto" w:fill="auto"/>
          </w:tcPr>
          <w:p w:rsidR="00C465F3" w:rsidRDefault="00D70DC4">
            <w:pPr>
              <w:ind w:left="28"/>
            </w:pPr>
            <w:r>
              <w:rPr>
                <w:color w:val="000000"/>
              </w:rPr>
              <w:t>должностное лицо Уполномоченного органа, ответственное за предоставление муниципальной услуги</w:t>
            </w:r>
          </w:p>
        </w:tc>
        <w:tc>
          <w:tcPr>
            <w:tcW w:w="1925" w:type="dxa"/>
            <w:tcBorders>
              <w:top w:val="single" w:sz="4" w:space="0" w:color="000000"/>
              <w:left w:val="single" w:sz="4" w:space="0" w:color="000000"/>
              <w:bottom w:val="single" w:sz="4" w:space="0" w:color="000000"/>
            </w:tcBorders>
            <w:shd w:val="clear" w:color="auto" w:fill="auto"/>
          </w:tcPr>
          <w:p w:rsidR="00C465F3" w:rsidRDefault="00D70DC4">
            <w:pPr>
              <w:ind w:left="28"/>
            </w:pPr>
            <w:r>
              <w:rPr>
                <w:rFonts w:eastAsia="Calibri"/>
                <w:color w:val="000000"/>
              </w:rPr>
              <w:t>ГИС</w:t>
            </w:r>
          </w:p>
        </w:tc>
        <w:tc>
          <w:tcPr>
            <w:tcW w:w="1935" w:type="dxa"/>
            <w:tcBorders>
              <w:top w:val="single" w:sz="4" w:space="0" w:color="000000"/>
              <w:left w:val="single" w:sz="4" w:space="0" w:color="000000"/>
              <w:bottom w:val="single" w:sz="4" w:space="0" w:color="000000"/>
            </w:tcBorders>
            <w:shd w:val="clear" w:color="auto" w:fill="auto"/>
          </w:tcPr>
          <w:p w:rsidR="00C465F3" w:rsidRDefault="00C465F3">
            <w:pPr>
              <w:snapToGrid w:val="0"/>
              <w:rPr>
                <w:rFonts w:eastAsia="Calibri"/>
                <w:color w:val="000000"/>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C465F3" w:rsidRDefault="00D70DC4">
            <w:pPr>
              <w:autoSpaceDE w:val="0"/>
              <w:jc w:val="both"/>
            </w:pPr>
            <w:r>
              <w:rPr>
                <w:color w:val="000000"/>
              </w:rPr>
              <w:t>Результат муниципальной услуги, направленный заявителю в личный кабинет на Едином портале</w:t>
            </w:r>
          </w:p>
        </w:tc>
      </w:tr>
    </w:tbl>
    <w:p w:rsidR="00C465F3" w:rsidRDefault="00C465F3">
      <w:pPr>
        <w:widowControl w:val="0"/>
        <w:tabs>
          <w:tab w:val="left" w:pos="567"/>
        </w:tabs>
        <w:ind w:firstLine="426"/>
        <w:jc w:val="both"/>
        <w:rPr>
          <w:b/>
          <w:color w:val="000000"/>
        </w:rPr>
      </w:pPr>
    </w:p>
    <w:p w:rsidR="00C465F3" w:rsidRDefault="00C465F3">
      <w:pPr>
        <w:widowControl w:val="0"/>
        <w:tabs>
          <w:tab w:val="left" w:pos="567"/>
        </w:tabs>
        <w:ind w:firstLine="426"/>
        <w:jc w:val="center"/>
        <w:rPr>
          <w:b/>
          <w:color w:val="000000"/>
        </w:rPr>
      </w:pPr>
    </w:p>
    <w:p w:rsidR="00C465F3" w:rsidRDefault="00C465F3">
      <w:pPr>
        <w:widowControl w:val="0"/>
        <w:tabs>
          <w:tab w:val="left" w:pos="567"/>
        </w:tabs>
        <w:ind w:firstLine="426"/>
        <w:jc w:val="center"/>
        <w:rPr>
          <w:b/>
          <w:color w:val="000000"/>
        </w:rPr>
      </w:pPr>
    </w:p>
    <w:p w:rsidR="00C465F3" w:rsidRDefault="00C465F3">
      <w:pPr>
        <w:widowControl w:val="0"/>
        <w:tabs>
          <w:tab w:val="left" w:pos="567"/>
        </w:tabs>
        <w:ind w:firstLine="426"/>
        <w:jc w:val="center"/>
        <w:rPr>
          <w:b/>
          <w:color w:val="000000"/>
        </w:rPr>
      </w:pPr>
    </w:p>
    <w:p w:rsidR="00C465F3" w:rsidRDefault="00C465F3">
      <w:pPr>
        <w:widowControl w:val="0"/>
        <w:tabs>
          <w:tab w:val="left" w:pos="567"/>
        </w:tabs>
        <w:ind w:firstLine="426"/>
        <w:jc w:val="center"/>
      </w:pPr>
    </w:p>
    <w:sectPr w:rsidR="00C465F3">
      <w:pgSz w:w="16838" w:h="11906" w:orient="landscape"/>
      <w:pgMar w:top="1276" w:right="1134" w:bottom="567" w:left="1134"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2705"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C4"/>
    <w:rsid w:val="0022100B"/>
    <w:rsid w:val="00C465F3"/>
    <w:rsid w:val="00D7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character" w:customStyle="1" w:styleId="ListLabel1">
    <w:name w:val="ListLabel 1"/>
  </w:style>
  <w:style w:type="character" w:styleId="af5">
    <w:name w:val="footnote reference"/>
    <w:rPr>
      <w:vertAlign w:val="superscript"/>
    </w:rPr>
  </w:style>
  <w:style w:type="character" w:styleId="af6">
    <w:name w:val="endnote reference"/>
    <w:rPr>
      <w:vertAlign w:val="superscript"/>
    </w:rPr>
  </w:style>
  <w:style w:type="paragraph" w:customStyle="1" w:styleId="af7">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8">
    <w:name w:val="List"/>
    <w:basedOn w:val="a0"/>
    <w:rPr>
      <w:rFonts w:cs="Arial"/>
    </w:rPr>
  </w:style>
  <w:style w:type="paragraph" w:styleId="af9">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a">
    <w:name w:val="footnote text"/>
    <w:basedOn w:val="a"/>
    <w:rPr>
      <w:sz w:val="20"/>
      <w:szCs w:val="20"/>
    </w:rPr>
  </w:style>
  <w:style w:type="paragraph" w:styleId="afb">
    <w:name w:val="header"/>
    <w:basedOn w:val="a"/>
    <w:pPr>
      <w:tabs>
        <w:tab w:val="center" w:pos="4677"/>
        <w:tab w:val="right" w:pos="9355"/>
      </w:tabs>
    </w:pPr>
    <w:rPr>
      <w:lang w:val="x-none"/>
    </w:rPr>
  </w:style>
  <w:style w:type="paragraph" w:styleId="afc">
    <w:name w:val="Balloon Text"/>
    <w:basedOn w:val="a"/>
    <w:rPr>
      <w:rFonts w:ascii="Tahoma" w:hAnsi="Tahoma" w:cs="Tahoma"/>
      <w:sz w:val="16"/>
      <w:szCs w:val="16"/>
      <w:lang w:val="x-none"/>
    </w:rPr>
  </w:style>
  <w:style w:type="paragraph" w:styleId="afd">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e">
    <w:name w:val="annotation subject"/>
    <w:basedOn w:val="15"/>
    <w:next w:val="15"/>
    <w:rPr>
      <w:b/>
      <w:bCs/>
    </w:rPr>
  </w:style>
  <w:style w:type="paragraph" w:customStyle="1" w:styleId="aff">
    <w:name w:val="Знак Знак Знак Знак"/>
    <w:basedOn w:val="a"/>
    <w:pPr>
      <w:spacing w:before="280" w:after="280"/>
    </w:pPr>
    <w:rPr>
      <w:rFonts w:ascii="Tahoma" w:hAnsi="Tahoma" w:cs="Tahoma"/>
      <w:sz w:val="20"/>
      <w:szCs w:val="20"/>
      <w:lang w:val="en-US"/>
    </w:rPr>
  </w:style>
  <w:style w:type="paragraph" w:customStyle="1" w:styleId="16">
    <w:name w:val="Абзац списка1"/>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f0">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1">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2">
    <w:name w:val="footer"/>
    <w:basedOn w:val="a"/>
    <w:pPr>
      <w:tabs>
        <w:tab w:val="center" w:pos="4677"/>
        <w:tab w:val="right" w:pos="9355"/>
      </w:tabs>
    </w:pPr>
  </w:style>
  <w:style w:type="paragraph" w:styleId="aff3">
    <w:name w:val="endnote text"/>
    <w:basedOn w:val="a"/>
    <w:rPr>
      <w:sz w:val="20"/>
      <w:szCs w:val="20"/>
    </w:rPr>
  </w:style>
  <w:style w:type="paragraph" w:styleId="aff4">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eastAsia="ru-RU"/>
    </w:rPr>
  </w:style>
  <w:style w:type="paragraph" w:styleId="aff6">
    <w:name w:val="Revision"/>
    <w:pPr>
      <w:suppressAutoHyphens/>
    </w:pPr>
    <w:rPr>
      <w:sz w:val="24"/>
      <w:szCs w:val="24"/>
      <w:lang w:eastAsia="zh-CN"/>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character" w:customStyle="1" w:styleId="ListLabel1">
    <w:name w:val="ListLabel 1"/>
  </w:style>
  <w:style w:type="character" w:styleId="af5">
    <w:name w:val="footnote reference"/>
    <w:rPr>
      <w:vertAlign w:val="superscript"/>
    </w:rPr>
  </w:style>
  <w:style w:type="character" w:styleId="af6">
    <w:name w:val="endnote reference"/>
    <w:rPr>
      <w:vertAlign w:val="superscript"/>
    </w:rPr>
  </w:style>
  <w:style w:type="paragraph" w:customStyle="1" w:styleId="af7">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8">
    <w:name w:val="List"/>
    <w:basedOn w:val="a0"/>
    <w:rPr>
      <w:rFonts w:cs="Arial"/>
    </w:rPr>
  </w:style>
  <w:style w:type="paragraph" w:styleId="af9">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a">
    <w:name w:val="footnote text"/>
    <w:basedOn w:val="a"/>
    <w:rPr>
      <w:sz w:val="20"/>
      <w:szCs w:val="20"/>
    </w:rPr>
  </w:style>
  <w:style w:type="paragraph" w:styleId="afb">
    <w:name w:val="header"/>
    <w:basedOn w:val="a"/>
    <w:pPr>
      <w:tabs>
        <w:tab w:val="center" w:pos="4677"/>
        <w:tab w:val="right" w:pos="9355"/>
      </w:tabs>
    </w:pPr>
    <w:rPr>
      <w:lang w:val="x-none"/>
    </w:rPr>
  </w:style>
  <w:style w:type="paragraph" w:styleId="afc">
    <w:name w:val="Balloon Text"/>
    <w:basedOn w:val="a"/>
    <w:rPr>
      <w:rFonts w:ascii="Tahoma" w:hAnsi="Tahoma" w:cs="Tahoma"/>
      <w:sz w:val="16"/>
      <w:szCs w:val="16"/>
      <w:lang w:val="x-none"/>
    </w:rPr>
  </w:style>
  <w:style w:type="paragraph" w:styleId="afd">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e">
    <w:name w:val="annotation subject"/>
    <w:basedOn w:val="15"/>
    <w:next w:val="15"/>
    <w:rPr>
      <w:b/>
      <w:bCs/>
    </w:rPr>
  </w:style>
  <w:style w:type="paragraph" w:customStyle="1" w:styleId="aff">
    <w:name w:val="Знак Знак Знак Знак"/>
    <w:basedOn w:val="a"/>
    <w:pPr>
      <w:spacing w:before="280" w:after="280"/>
    </w:pPr>
    <w:rPr>
      <w:rFonts w:ascii="Tahoma" w:hAnsi="Tahoma" w:cs="Tahoma"/>
      <w:sz w:val="20"/>
      <w:szCs w:val="20"/>
      <w:lang w:val="en-US"/>
    </w:rPr>
  </w:style>
  <w:style w:type="paragraph" w:customStyle="1" w:styleId="16">
    <w:name w:val="Абзац списка1"/>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f0">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1">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2">
    <w:name w:val="footer"/>
    <w:basedOn w:val="a"/>
    <w:pPr>
      <w:tabs>
        <w:tab w:val="center" w:pos="4677"/>
        <w:tab w:val="right" w:pos="9355"/>
      </w:tabs>
    </w:pPr>
  </w:style>
  <w:style w:type="paragraph" w:styleId="aff3">
    <w:name w:val="endnote text"/>
    <w:basedOn w:val="a"/>
    <w:rPr>
      <w:sz w:val="20"/>
      <w:szCs w:val="20"/>
    </w:rPr>
  </w:style>
  <w:style w:type="paragraph" w:styleId="aff4">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eastAsia="ru-RU"/>
    </w:rPr>
  </w:style>
  <w:style w:type="paragraph" w:styleId="aff6">
    <w:name w:val="Revision"/>
    <w:pPr>
      <w:suppressAutoHyphens/>
    </w:pPr>
    <w:rPr>
      <w:sz w:val="24"/>
      <w:szCs w:val="24"/>
      <w:lang w:eastAsia="zh-CN"/>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0E2B8885F37380B4F535B64WEF"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15448</Words>
  <Characters>88058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Редакция Дружба</cp:lastModifiedBy>
  <cp:revision>2</cp:revision>
  <cp:lastPrinted>2022-10-11T11:47:00Z</cp:lastPrinted>
  <dcterms:created xsi:type="dcterms:W3CDTF">2022-10-12T06:39:00Z</dcterms:created>
  <dcterms:modified xsi:type="dcterms:W3CDTF">2022-10-12T06:39:00Z</dcterms:modified>
</cp:coreProperties>
</file>