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A0" w:rsidRDefault="00E00F9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-67944</wp:posOffset>
                </wp:positionV>
                <wp:extent cx="3027045" cy="937895"/>
                <wp:effectExtent l="0" t="0" r="0" b="0"/>
                <wp:wrapNone/>
                <wp:docPr id="1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2704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3839A0" w:rsidRDefault="00E00F95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3839A0" w:rsidRDefault="00E00F95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3839A0" w:rsidRDefault="00E00F95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3839A0" w:rsidRDefault="00E00F95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3839A0" w:rsidRDefault="00E00F95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3839A0" w:rsidRDefault="003839A0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3839A0" w:rsidRDefault="003839A0">
                            <w:pPr>
                              <w:jc w:val="center"/>
                            </w:pPr>
                          </w:p>
                          <w:p w:rsidR="003839A0" w:rsidRDefault="003839A0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7" o:spid="_x0000_s1026" style="position:absolute;left:0;text-align:left;margin-left:292.05pt;margin-top:-5.35pt;width:238.35pt;height:73.8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" o:allowincell="f" strokecolor="white" strokeweight="2pt">
                <v:textbox inset="1pt,1pt,1pt,1pt">
                  <w:txbxContent>
                    <w:p w:rsidR="003839A0" w:rsidRDefault="00E00F95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3839A0" w:rsidRDefault="00E00F95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3839A0" w:rsidRDefault="00E00F95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3839A0" w:rsidRDefault="00E00F95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3839A0" w:rsidRDefault="00E00F95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3839A0" w:rsidRDefault="003839A0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3839A0" w:rsidRDefault="003839A0">
                      <w:pPr>
                        <w:jc w:val="center"/>
                      </w:pPr>
                    </w:p>
                    <w:p w:rsidR="003839A0" w:rsidRDefault="003839A0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-285749</wp:posOffset>
                </wp:positionH>
                <wp:positionV relativeFrom="paragraph">
                  <wp:posOffset>-67944</wp:posOffset>
                </wp:positionV>
                <wp:extent cx="2857500" cy="933450"/>
                <wp:effectExtent l="0" t="0" r="0" b="0"/>
                <wp:wrapNone/>
                <wp:docPr id="2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3839A0" w:rsidRDefault="003839A0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3839A0" w:rsidRDefault="00E00F95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3839A0" w:rsidRDefault="00E00F95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3839A0" w:rsidRDefault="00E00F95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3839A0" w:rsidRDefault="00E00F95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3839A0" w:rsidRDefault="003839A0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3839A0" w:rsidRDefault="003839A0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6" o:spid="_x0000_s1027" style="position:absolute;left:0;text-align:left;margin-left:-22.5pt;margin-top:-5.35pt;width:225pt;height:73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" strokecolor="white" strokeweight="2pt">
                <v:textbox inset="1pt,1pt,1pt,1pt">
                  <w:txbxContent>
                    <w:p w:rsidR="003839A0" w:rsidRDefault="003839A0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3839A0" w:rsidRDefault="00E00F95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3839A0" w:rsidRDefault="00E00F95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3839A0" w:rsidRDefault="00E00F95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3839A0" w:rsidRDefault="00E00F95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3839A0" w:rsidRDefault="003839A0">
                      <w:pPr>
                        <w:jc w:val="center"/>
                        <w:rPr>
                          <w:i/>
                        </w:rPr>
                      </w:pPr>
                    </w:p>
                    <w:p w:rsidR="003839A0" w:rsidRDefault="003839A0"/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762000" cy="892556"/>
                <wp:effectExtent l="0" t="0" r="0" b="0"/>
                <wp:docPr id="3" name="_x0000_i10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2000" cy="892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00pt;height:70.2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3839A0" w:rsidRDefault="003839A0">
      <w:pPr>
        <w:jc w:val="center"/>
        <w:rPr>
          <w:sz w:val="18"/>
        </w:rPr>
      </w:pPr>
    </w:p>
    <w:p w:rsidR="003839A0" w:rsidRDefault="00E00F95">
      <w:pPr>
        <w:pStyle w:val="9"/>
        <w:rPr>
          <w:rFonts w:cs="Arial"/>
          <w:i/>
          <w:sz w:val="26"/>
          <w:szCs w:val="26"/>
        </w:rPr>
      </w:pPr>
      <w:proofErr w:type="gramStart"/>
      <w:r>
        <w:rPr>
          <w:rFonts w:cs="Arial"/>
          <w:i/>
          <w:sz w:val="26"/>
          <w:szCs w:val="26"/>
        </w:rPr>
        <w:t>П</w:t>
      </w:r>
      <w:proofErr w:type="gramEnd"/>
      <w:r>
        <w:rPr>
          <w:rFonts w:cs="Arial"/>
          <w:i/>
          <w:sz w:val="26"/>
          <w:szCs w:val="26"/>
        </w:rPr>
        <w:t xml:space="preserve">  О  С  Т  А  Н  О  В  Л </w:t>
      </w:r>
      <w:r>
        <w:rPr>
          <w:rFonts w:cs="Arial"/>
          <w:i/>
          <w:sz w:val="26"/>
          <w:szCs w:val="26"/>
        </w:rPr>
        <w:t xml:space="preserve"> Е  Н  И  Е   </w:t>
      </w:r>
    </w:p>
    <w:p w:rsidR="003839A0" w:rsidRDefault="00E00F95">
      <w:pPr>
        <w:pStyle w:val="1"/>
        <w:jc w:val="center"/>
        <w:rPr>
          <w:rFonts w:cs="Arial"/>
          <w:b/>
          <w:i/>
          <w:color w:val="000000"/>
        </w:rPr>
      </w:pPr>
      <w:r>
        <w:rPr>
          <w:rFonts w:cs="Arial"/>
          <w:b/>
          <w:i/>
          <w:color w:val="000000"/>
        </w:rPr>
        <w:t>АДМИНИСТРАЦИИ   МУНИЦИПАЛЬНОГО  ОБРАЗОВАНИЯ</w:t>
      </w:r>
    </w:p>
    <w:p w:rsidR="003839A0" w:rsidRDefault="00E00F95">
      <w:pPr>
        <w:pStyle w:val="1"/>
        <w:jc w:val="center"/>
        <w:rPr>
          <w:rFonts w:cs="Arial"/>
          <w:b/>
          <w:i/>
          <w:color w:val="FF0000"/>
        </w:rPr>
      </w:pPr>
      <w:r>
        <w:rPr>
          <w:rFonts w:cs="Arial"/>
          <w:b/>
          <w:i/>
          <w:color w:val="000000"/>
        </w:rPr>
        <w:t xml:space="preserve"> «КРАСНОГВАРДЕЙСКИЙ  РАЙОН»</w:t>
      </w:r>
    </w:p>
    <w:p w:rsidR="003839A0" w:rsidRDefault="00E00F95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73660</wp:posOffset>
                </wp:positionV>
                <wp:extent cx="6393180" cy="0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931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beve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" o:spid="_x0000_s3" style="position:absolute;left:0;text-align:left;z-index:524288;mso-wrap-distance-left:9.00pt;mso-wrap-distance-top:0.00pt;mso-wrap-distance-right:9.00pt;mso-wrap-distance-bottom:0.00pt;visibility:visible;" from="7.0pt,5.8pt" to="510.4pt,5.8pt" fillcolor="#FFFFFF" strokecolor="#000000" strokeweight="6.00pt"/>
            </w:pict>
          </mc:Fallback>
        </mc:AlternateContent>
      </w:r>
    </w:p>
    <w:p w:rsidR="003839A0" w:rsidRDefault="003839A0">
      <w:pPr>
        <w:pStyle w:val="7"/>
        <w:ind w:left="142"/>
        <w:rPr>
          <w:i/>
          <w:sz w:val="8"/>
          <w:u w:val="single"/>
        </w:rPr>
      </w:pPr>
    </w:p>
    <w:p w:rsidR="003839A0" w:rsidRDefault="00E00F95">
      <w:pPr>
        <w:pStyle w:val="7"/>
        <w:ind w:left="142"/>
        <w:rPr>
          <w:i/>
          <w:sz w:val="24"/>
          <w:szCs w:val="24"/>
          <w:u w:val="single"/>
        </w:rPr>
      </w:pPr>
      <w:bookmarkStart w:id="0" w:name="_GoBack"/>
      <w:r>
        <w:rPr>
          <w:i/>
          <w:sz w:val="24"/>
          <w:szCs w:val="24"/>
          <w:u w:val="single"/>
        </w:rPr>
        <w:t xml:space="preserve">От  </w:t>
      </w:r>
      <w:r w:rsidR="00AE5207">
        <w:rPr>
          <w:i/>
          <w:sz w:val="24"/>
          <w:szCs w:val="24"/>
          <w:u w:val="single"/>
          <w:lang w:val="en-US"/>
        </w:rPr>
        <w:t>02</w:t>
      </w:r>
      <w:r w:rsidR="00AE5207">
        <w:rPr>
          <w:i/>
          <w:sz w:val="24"/>
          <w:szCs w:val="24"/>
          <w:u w:val="single"/>
        </w:rPr>
        <w:t>.</w:t>
      </w:r>
      <w:r w:rsidR="00AE5207">
        <w:rPr>
          <w:i/>
          <w:sz w:val="24"/>
          <w:szCs w:val="24"/>
          <w:u w:val="single"/>
          <w:lang w:val="en-US"/>
        </w:rPr>
        <w:t>06</w:t>
      </w:r>
      <w:r w:rsidR="00AE5207">
        <w:rPr>
          <w:i/>
          <w:sz w:val="24"/>
          <w:szCs w:val="24"/>
          <w:u w:val="single"/>
        </w:rPr>
        <w:t>.</w:t>
      </w:r>
      <w:r w:rsidR="00AE5207">
        <w:rPr>
          <w:i/>
          <w:sz w:val="24"/>
          <w:szCs w:val="24"/>
          <w:u w:val="single"/>
          <w:lang w:val="en-US"/>
        </w:rPr>
        <w:t>2026</w:t>
      </w:r>
      <w:r>
        <w:rPr>
          <w:i/>
          <w:sz w:val="24"/>
          <w:szCs w:val="24"/>
          <w:u w:val="single"/>
        </w:rPr>
        <w:t xml:space="preserve">  г. №</w:t>
      </w:r>
      <w:r w:rsidR="00AE5207">
        <w:rPr>
          <w:i/>
          <w:sz w:val="24"/>
          <w:szCs w:val="24"/>
          <w:u w:val="single"/>
        </w:rPr>
        <w:t xml:space="preserve"> 361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</w:rPr>
        <w:t xml:space="preserve"> </w:t>
      </w:r>
      <w:r>
        <w:rPr>
          <w:rFonts w:ascii="Century Schoolbook" w:hAnsi="Century Schoolbook" w:cs="Arial"/>
          <w:i/>
          <w:sz w:val="24"/>
          <w:szCs w:val="24"/>
        </w:rPr>
        <w:t xml:space="preserve">                                                                       </w:t>
      </w:r>
      <w:r>
        <w:rPr>
          <w:i/>
          <w:sz w:val="24"/>
          <w:szCs w:val="24"/>
        </w:rPr>
        <w:t xml:space="preserve">              </w:t>
      </w:r>
    </w:p>
    <w:p w:rsidR="003839A0" w:rsidRDefault="00E00F95">
      <w:pPr>
        <w:pStyle w:val="8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Красногвардейское</w:t>
      </w:r>
    </w:p>
    <w:p w:rsidR="003839A0" w:rsidRDefault="003839A0">
      <w:pPr>
        <w:rPr>
          <w:b/>
          <w:bCs/>
          <w:color w:val="000000"/>
          <w:sz w:val="22"/>
          <w:szCs w:val="22"/>
        </w:rPr>
      </w:pPr>
    </w:p>
    <w:p w:rsidR="003839A0" w:rsidRDefault="00E00F95">
      <w:pPr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изменения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в постановление администрации МО «Красногвардейский район» № 382 от 15.07.2025 года </w:t>
      </w:r>
      <w:r>
        <w:rPr>
          <w:b/>
          <w:sz w:val="28"/>
          <w:szCs w:val="28"/>
        </w:rPr>
        <w:t>«О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</w:t>
      </w:r>
      <w:r>
        <w:rPr>
          <w:b/>
          <w:sz w:val="28"/>
          <w:szCs w:val="28"/>
        </w:rPr>
        <w:t>щества в результате чрезвычайной ситуации на территории муниципального образования «Красногвардейский район»</w:t>
      </w:r>
    </w:p>
    <w:bookmarkEnd w:id="0"/>
    <w:p w:rsidR="003839A0" w:rsidRDefault="003839A0">
      <w:pPr>
        <w:pStyle w:val="aff"/>
        <w:spacing w:before="0" w:beforeAutospacing="0" w:after="0"/>
        <w:jc w:val="both"/>
        <w:rPr>
          <w:b/>
          <w:bCs/>
          <w:sz w:val="28"/>
          <w:szCs w:val="28"/>
        </w:rPr>
      </w:pPr>
    </w:p>
    <w:p w:rsidR="003839A0" w:rsidRDefault="003839A0">
      <w:pPr>
        <w:ind w:firstLine="709"/>
        <w:jc w:val="both"/>
        <w:rPr>
          <w:sz w:val="28"/>
          <w:szCs w:val="28"/>
          <w:lang w:eastAsia="zh-CN"/>
        </w:rPr>
      </w:pPr>
    </w:p>
    <w:p w:rsidR="003839A0" w:rsidRDefault="00E00F9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 целях приведения в соответствие с </w:t>
      </w:r>
      <w:r>
        <w:rPr>
          <w:sz w:val="28"/>
          <w:szCs w:val="28"/>
        </w:rPr>
        <w:t>действующим законодательством нормативных правовых актов администрации МО «Красногвардейский район»</w:t>
      </w:r>
      <w:r>
        <w:rPr>
          <w:sz w:val="28"/>
          <w:szCs w:val="28"/>
          <w:lang w:eastAsia="zh-CN"/>
        </w:rPr>
        <w:t>, руководс</w:t>
      </w:r>
      <w:r>
        <w:rPr>
          <w:sz w:val="28"/>
          <w:szCs w:val="28"/>
          <w:lang w:eastAsia="zh-CN"/>
        </w:rPr>
        <w:t>твуясь</w:t>
      </w:r>
      <w:r>
        <w:t xml:space="preserve"> </w:t>
      </w:r>
      <w:r>
        <w:rPr>
          <w:sz w:val="28"/>
          <w:szCs w:val="28"/>
          <w:lang w:eastAsia="zh-CN"/>
        </w:rPr>
        <w:t xml:space="preserve">Федеральным законом от 20.03.2025 г. № 33-ФЗ «Об общих принципах организации местного самоуправления в единой системе публичной власти», Уставом МО «Красногвардейский район» </w:t>
      </w:r>
    </w:p>
    <w:p w:rsidR="003839A0" w:rsidRDefault="003839A0">
      <w:pPr>
        <w:jc w:val="both"/>
        <w:rPr>
          <w:sz w:val="28"/>
          <w:szCs w:val="28"/>
        </w:rPr>
      </w:pPr>
    </w:p>
    <w:p w:rsidR="003839A0" w:rsidRDefault="00E00F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3839A0" w:rsidRDefault="003839A0">
      <w:pPr>
        <w:jc w:val="center"/>
        <w:rPr>
          <w:b/>
          <w:sz w:val="28"/>
          <w:szCs w:val="28"/>
        </w:rPr>
      </w:pPr>
    </w:p>
    <w:p w:rsidR="003839A0" w:rsidRDefault="00E00F9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>
        <w:rPr>
          <w:bCs/>
          <w:color w:val="000000"/>
          <w:sz w:val="28"/>
          <w:szCs w:val="28"/>
        </w:rPr>
        <w:t>постановление администрации МО «Красногвардейск</w:t>
      </w:r>
      <w:r>
        <w:rPr>
          <w:bCs/>
          <w:color w:val="000000"/>
          <w:sz w:val="28"/>
          <w:szCs w:val="28"/>
        </w:rPr>
        <w:t xml:space="preserve">ий район» </w:t>
      </w:r>
      <w:r>
        <w:rPr>
          <w:color w:val="000000"/>
          <w:sz w:val="28"/>
          <w:szCs w:val="28"/>
        </w:rPr>
        <w:t xml:space="preserve">№ 382 от 15.07.2025 года </w:t>
      </w:r>
      <w:r>
        <w:rPr>
          <w:sz w:val="28"/>
          <w:szCs w:val="28"/>
        </w:rPr>
        <w:t>«О комиссии по установлению</w:t>
      </w:r>
      <w:r>
        <w:rPr>
          <w:sz w:val="28"/>
          <w:szCs w:val="28"/>
        </w:rPr>
        <w:t xml:space="preserve">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на территории муниципального образования «Красногвардейский район»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сле</w:t>
      </w:r>
      <w:r>
        <w:rPr>
          <w:sz w:val="28"/>
          <w:szCs w:val="28"/>
        </w:rPr>
        <w:t>дующие изменения:</w:t>
      </w:r>
    </w:p>
    <w:p w:rsidR="003839A0" w:rsidRDefault="00E00F95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1.1. в преамбуле слова «от 06.10.2003 года № 131-ФЗ «Об общих принципах организации местного самоуправления в Российской Федерации»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«от 20.03.2025 года № 33-ФЗ «Об общих принципах организации местного самоуправления в ед</w:t>
      </w:r>
      <w:r>
        <w:rPr>
          <w:sz w:val="28"/>
          <w:szCs w:val="28"/>
        </w:rPr>
        <w:t>иной системе публичной власти»</w:t>
      </w:r>
      <w:r>
        <w:rPr>
          <w:sz w:val="28"/>
          <w:szCs w:val="28"/>
          <w:shd w:val="clear" w:color="auto" w:fill="FFFFFF"/>
        </w:rPr>
        <w:t>.</w:t>
      </w:r>
    </w:p>
    <w:p w:rsidR="003839A0" w:rsidRDefault="00E00F95">
      <w:pPr>
        <w:ind w:firstLine="709"/>
        <w:jc w:val="both"/>
        <w:rPr>
          <w:sz w:val="28"/>
          <w:szCs w:val="28"/>
          <w:highlight w:val="whit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highlight w:val="white"/>
        </w:rPr>
        <w:t>Р</w:t>
      </w:r>
      <w:r>
        <w:rPr>
          <w:sz w:val="28"/>
          <w:szCs w:val="28"/>
          <w:highlight w:val="white"/>
          <w:shd w:val="clear" w:color="auto" w:fill="FFFFFF"/>
        </w:rPr>
        <w:t>азместить</w:t>
      </w:r>
      <w:proofErr w:type="gramEnd"/>
      <w:r>
        <w:rPr>
          <w:sz w:val="28"/>
          <w:szCs w:val="28"/>
          <w:highlight w:val="white"/>
          <w:shd w:val="clear" w:color="auto" w:fill="FFFFFF"/>
        </w:rPr>
        <w:t xml:space="preserve"> настоящее постановление в сетевом издании «Дружба» </w:t>
      </w:r>
      <w:r>
        <w:rPr>
          <w:sz w:val="28"/>
          <w:szCs w:val="28"/>
          <w:highlight w:val="white"/>
        </w:rPr>
        <w:t>(http://kr-drugba.ru, ЭЛ № ФС77-74720 от 29.12.2018 г.), а также на </w:t>
      </w:r>
      <w:hyperlink r:id="rId10" w:tooltip="http://amokr.ru/" w:history="1">
        <w:r>
          <w:rPr>
            <w:rStyle w:val="af1"/>
            <w:color w:val="000000" w:themeColor="text1"/>
            <w:sz w:val="28"/>
            <w:szCs w:val="28"/>
            <w:highlight w:val="white"/>
            <w:u w:val="none"/>
          </w:rPr>
          <w:t>официальном сайте</w:t>
        </w:r>
      </w:hyperlink>
      <w:r>
        <w:rPr>
          <w:sz w:val="28"/>
          <w:szCs w:val="28"/>
          <w:highlight w:val="white"/>
        </w:rPr>
        <w:t> органов местного с</w:t>
      </w:r>
      <w:r>
        <w:rPr>
          <w:sz w:val="28"/>
          <w:szCs w:val="28"/>
          <w:highlight w:val="white"/>
        </w:rPr>
        <w:t>амоуправления муниципального образования «Красногвардейский район» в сети «Интернет».</w:t>
      </w:r>
    </w:p>
    <w:p w:rsidR="003839A0" w:rsidRDefault="00E00F95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rFonts w:eastAsia="Calibri"/>
          <w:color w:val="000000" w:themeColor="text1"/>
          <w:sz w:val="28"/>
          <w:szCs w:val="28"/>
        </w:rPr>
        <w:t>Контроль за</w:t>
      </w:r>
      <w:proofErr w:type="gramEnd"/>
      <w:r>
        <w:rPr>
          <w:rFonts w:eastAsia="Calibri"/>
          <w:color w:val="000000" w:themeColor="text1"/>
          <w:sz w:val="28"/>
          <w:szCs w:val="28"/>
        </w:rPr>
        <w:t xml:space="preserve"> исполнением данного постановления возложить на отдел по делам ГО и ЧС администрации МО «Красногвардейский район».</w:t>
      </w:r>
    </w:p>
    <w:p w:rsidR="003839A0" w:rsidRDefault="00E00F95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Настоящее постановление вступает в с</w:t>
      </w:r>
      <w:r>
        <w:rPr>
          <w:sz w:val="28"/>
          <w:szCs w:val="28"/>
        </w:rPr>
        <w:t xml:space="preserve">илу с момента его опубликования. </w:t>
      </w:r>
    </w:p>
    <w:p w:rsidR="003839A0" w:rsidRDefault="003839A0">
      <w:pPr>
        <w:ind w:right="-709"/>
        <w:jc w:val="both"/>
        <w:rPr>
          <w:sz w:val="28"/>
          <w:szCs w:val="28"/>
        </w:rPr>
      </w:pPr>
    </w:p>
    <w:p w:rsidR="003839A0" w:rsidRDefault="003839A0">
      <w:pPr>
        <w:ind w:right="-709"/>
        <w:jc w:val="both"/>
        <w:rPr>
          <w:sz w:val="28"/>
          <w:szCs w:val="28"/>
        </w:rPr>
      </w:pPr>
    </w:p>
    <w:p w:rsidR="003839A0" w:rsidRDefault="00E00F9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Глава МО «Красногвардейский район»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        Т.И. Губжоков</w:t>
      </w:r>
    </w:p>
    <w:p w:rsidR="003839A0" w:rsidRDefault="003839A0">
      <w:pPr>
        <w:jc w:val="both"/>
        <w:rPr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bCs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bCs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bCs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bCs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3839A0" w:rsidRDefault="003839A0">
      <w:pPr>
        <w:ind w:right="-483"/>
        <w:jc w:val="both"/>
        <w:rPr>
          <w:bCs/>
          <w:iCs/>
          <w:color w:val="000000" w:themeColor="text1"/>
          <w:sz w:val="28"/>
          <w:szCs w:val="28"/>
        </w:rPr>
      </w:pPr>
    </w:p>
    <w:sectPr w:rsidR="003839A0">
      <w:pgSz w:w="11906" w:h="16838"/>
      <w:pgMar w:top="1134" w:right="42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F95" w:rsidRDefault="00E00F95">
      <w:r>
        <w:separator/>
      </w:r>
    </w:p>
  </w:endnote>
  <w:endnote w:type="continuationSeparator" w:id="0">
    <w:p w:rsidR="00E00F95" w:rsidRDefault="00E0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F95" w:rsidRDefault="00E00F95">
      <w:r>
        <w:separator/>
      </w:r>
    </w:p>
  </w:footnote>
  <w:footnote w:type="continuationSeparator" w:id="0">
    <w:p w:rsidR="00E00F95" w:rsidRDefault="00E00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6E99"/>
    <w:multiLevelType w:val="hybridMultilevel"/>
    <w:tmpl w:val="6C86EAEE"/>
    <w:lvl w:ilvl="0" w:tplc="5C3E538C">
      <w:start w:val="1"/>
      <w:numFmt w:val="decimal"/>
      <w:lvlText w:val="%1."/>
      <w:lvlJc w:val="left"/>
      <w:pPr>
        <w:ind w:left="720" w:hanging="360"/>
      </w:pPr>
    </w:lvl>
    <w:lvl w:ilvl="1" w:tplc="81DA03F8">
      <w:start w:val="1"/>
      <w:numFmt w:val="lowerLetter"/>
      <w:lvlText w:val="%2."/>
      <w:lvlJc w:val="left"/>
      <w:pPr>
        <w:ind w:left="1440" w:hanging="360"/>
      </w:pPr>
    </w:lvl>
    <w:lvl w:ilvl="2" w:tplc="94A02FA6">
      <w:start w:val="1"/>
      <w:numFmt w:val="lowerRoman"/>
      <w:lvlText w:val="%3."/>
      <w:lvlJc w:val="right"/>
      <w:pPr>
        <w:ind w:left="2160" w:hanging="180"/>
      </w:pPr>
    </w:lvl>
    <w:lvl w:ilvl="3" w:tplc="4278892C">
      <w:start w:val="1"/>
      <w:numFmt w:val="decimal"/>
      <w:lvlText w:val="%4."/>
      <w:lvlJc w:val="left"/>
      <w:pPr>
        <w:ind w:left="2880" w:hanging="360"/>
      </w:pPr>
    </w:lvl>
    <w:lvl w:ilvl="4" w:tplc="CDEC89E6">
      <w:start w:val="1"/>
      <w:numFmt w:val="lowerLetter"/>
      <w:lvlText w:val="%5."/>
      <w:lvlJc w:val="left"/>
      <w:pPr>
        <w:ind w:left="3600" w:hanging="360"/>
      </w:pPr>
    </w:lvl>
    <w:lvl w:ilvl="5" w:tplc="D896858E">
      <w:start w:val="1"/>
      <w:numFmt w:val="lowerRoman"/>
      <w:lvlText w:val="%6."/>
      <w:lvlJc w:val="right"/>
      <w:pPr>
        <w:ind w:left="4320" w:hanging="180"/>
      </w:pPr>
    </w:lvl>
    <w:lvl w:ilvl="6" w:tplc="2B92CBA0">
      <w:start w:val="1"/>
      <w:numFmt w:val="decimal"/>
      <w:lvlText w:val="%7."/>
      <w:lvlJc w:val="left"/>
      <w:pPr>
        <w:ind w:left="5040" w:hanging="360"/>
      </w:pPr>
    </w:lvl>
    <w:lvl w:ilvl="7" w:tplc="50BE1038">
      <w:start w:val="1"/>
      <w:numFmt w:val="lowerLetter"/>
      <w:lvlText w:val="%8."/>
      <w:lvlJc w:val="left"/>
      <w:pPr>
        <w:ind w:left="5760" w:hanging="360"/>
      </w:pPr>
    </w:lvl>
    <w:lvl w:ilvl="8" w:tplc="771ABFC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9312A"/>
    <w:multiLevelType w:val="hybridMultilevel"/>
    <w:tmpl w:val="97AC4D2A"/>
    <w:lvl w:ilvl="0" w:tplc="CC4E65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2092CC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468EE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E4CC3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58F5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A46B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4865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4EF5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9E0BC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AAC66DE"/>
    <w:multiLevelType w:val="hybridMultilevel"/>
    <w:tmpl w:val="407C3C18"/>
    <w:lvl w:ilvl="0" w:tplc="D314280E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0882D7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F43E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398E8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E8A3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824B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5ADA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9A31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EFC15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FF526E1"/>
    <w:multiLevelType w:val="hybridMultilevel"/>
    <w:tmpl w:val="64EC45E6"/>
    <w:lvl w:ilvl="0" w:tplc="D90C1D50">
      <w:start w:val="1"/>
      <w:numFmt w:val="decimal"/>
      <w:lvlText w:val="%1."/>
      <w:lvlJc w:val="left"/>
      <w:pPr>
        <w:ind w:left="720" w:hanging="360"/>
      </w:pPr>
    </w:lvl>
    <w:lvl w:ilvl="1" w:tplc="EC7009AE">
      <w:start w:val="1"/>
      <w:numFmt w:val="lowerLetter"/>
      <w:lvlText w:val="%2."/>
      <w:lvlJc w:val="left"/>
      <w:pPr>
        <w:ind w:left="1440" w:hanging="360"/>
      </w:pPr>
    </w:lvl>
    <w:lvl w:ilvl="2" w:tplc="AE00B30C">
      <w:start w:val="1"/>
      <w:numFmt w:val="lowerRoman"/>
      <w:lvlText w:val="%3."/>
      <w:lvlJc w:val="right"/>
      <w:pPr>
        <w:ind w:left="2160" w:hanging="180"/>
      </w:pPr>
    </w:lvl>
    <w:lvl w:ilvl="3" w:tplc="73504E06">
      <w:start w:val="1"/>
      <w:numFmt w:val="decimal"/>
      <w:lvlText w:val="%4."/>
      <w:lvlJc w:val="left"/>
      <w:pPr>
        <w:ind w:left="2880" w:hanging="360"/>
      </w:pPr>
    </w:lvl>
    <w:lvl w:ilvl="4" w:tplc="BC5E0A5C">
      <w:start w:val="1"/>
      <w:numFmt w:val="lowerLetter"/>
      <w:lvlText w:val="%5."/>
      <w:lvlJc w:val="left"/>
      <w:pPr>
        <w:ind w:left="3600" w:hanging="360"/>
      </w:pPr>
    </w:lvl>
    <w:lvl w:ilvl="5" w:tplc="E90AB9F8">
      <w:start w:val="1"/>
      <w:numFmt w:val="lowerRoman"/>
      <w:lvlText w:val="%6."/>
      <w:lvlJc w:val="right"/>
      <w:pPr>
        <w:ind w:left="4320" w:hanging="180"/>
      </w:pPr>
    </w:lvl>
    <w:lvl w:ilvl="6" w:tplc="DECA6A50">
      <w:start w:val="1"/>
      <w:numFmt w:val="decimal"/>
      <w:lvlText w:val="%7."/>
      <w:lvlJc w:val="left"/>
      <w:pPr>
        <w:ind w:left="5040" w:hanging="360"/>
      </w:pPr>
    </w:lvl>
    <w:lvl w:ilvl="7" w:tplc="0972BFA0">
      <w:start w:val="1"/>
      <w:numFmt w:val="lowerLetter"/>
      <w:lvlText w:val="%8."/>
      <w:lvlJc w:val="left"/>
      <w:pPr>
        <w:ind w:left="5760" w:hanging="360"/>
      </w:pPr>
    </w:lvl>
    <w:lvl w:ilvl="8" w:tplc="E1226A1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B595B"/>
    <w:multiLevelType w:val="hybridMultilevel"/>
    <w:tmpl w:val="9A4CCD44"/>
    <w:lvl w:ilvl="0" w:tplc="6048FEA2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146492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5008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B068D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A047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A5AA9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909A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D487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3882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485E0FA7"/>
    <w:multiLevelType w:val="hybridMultilevel"/>
    <w:tmpl w:val="7F427B06"/>
    <w:lvl w:ilvl="0" w:tplc="2DECFE3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4774BF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30E4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72A5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64EA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1384B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1011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7609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FA81A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4DC708DF"/>
    <w:multiLevelType w:val="hybridMultilevel"/>
    <w:tmpl w:val="E7203CB8"/>
    <w:lvl w:ilvl="0" w:tplc="E0A80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D455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84623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6069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1A36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144AD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907E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D677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16F6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4DFC783F"/>
    <w:multiLevelType w:val="hybridMultilevel"/>
    <w:tmpl w:val="95F8E9B0"/>
    <w:lvl w:ilvl="0" w:tplc="BE78A86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</w:lvl>
    <w:lvl w:ilvl="1" w:tplc="03820A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9D8BF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CD084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BC6C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6025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28C3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D0BE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66B2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530813E6"/>
    <w:multiLevelType w:val="hybridMultilevel"/>
    <w:tmpl w:val="40B6F68E"/>
    <w:lvl w:ilvl="0" w:tplc="52BED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9AE78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3E45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35A00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0F005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587B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4AE6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A9C17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60B3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53E66B53"/>
    <w:multiLevelType w:val="hybridMultilevel"/>
    <w:tmpl w:val="3F983EEC"/>
    <w:lvl w:ilvl="0" w:tplc="6310D70E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B32082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E2FF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5C696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242C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FEEA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C6FF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7CA3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B9C2D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56135ECD"/>
    <w:multiLevelType w:val="hybridMultilevel"/>
    <w:tmpl w:val="302C6B02"/>
    <w:lvl w:ilvl="0" w:tplc="8B3E6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3A2D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C2C1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A620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BAFE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6F5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B605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3488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0EEC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D9756B"/>
    <w:multiLevelType w:val="hybridMultilevel"/>
    <w:tmpl w:val="DC2639EC"/>
    <w:lvl w:ilvl="0" w:tplc="80C6C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3246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009C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D4DA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8874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06A2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EA95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48B4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F4683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7E8D4614"/>
    <w:multiLevelType w:val="hybridMultilevel"/>
    <w:tmpl w:val="5E763410"/>
    <w:lvl w:ilvl="0" w:tplc="98B2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3282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2C9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2251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4088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BEB5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46FF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62F8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496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4"/>
  </w:num>
  <w:num w:numId="9">
    <w:abstractNumId w:val="9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A0"/>
    <w:rsid w:val="003839A0"/>
    <w:rsid w:val="00AE5207"/>
    <w:rsid w:val="00E0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80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b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d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e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rPr>
      <w:rFonts w:ascii="Arial" w:eastAsia="Calibri" w:hAnsi="Arial" w:cs="Arial"/>
      <w:lang w:eastAsia="en-US"/>
    </w:rPr>
  </w:style>
  <w:style w:type="paragraph" w:customStyle="1" w:styleId="FORMATTEXT">
    <w:name w:val=".FORMATTEXT"/>
    <w:uiPriority w:val="99"/>
    <w:pPr>
      <w:widowControl w:val="0"/>
    </w:pPr>
    <w:rPr>
      <w:rFonts w:ascii="Arial" w:hAnsi="Arial" w:cs="Arial"/>
      <w:lang w:eastAsia="ru-RU"/>
    </w:rPr>
  </w:style>
  <w:style w:type="paragraph" w:styleId="aff">
    <w:name w:val="Normal (Web)"/>
    <w:basedOn w:val="a"/>
    <w:pPr>
      <w:spacing w:before="100" w:beforeAutospacing="1" w:after="119"/>
    </w:pPr>
  </w:style>
  <w:style w:type="paragraph" w:customStyle="1" w:styleId="26">
    <w:name w:val="Основной текст2"/>
    <w:basedOn w:val="a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aff0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Internetlink">
    <w:name w:val="Internet link"/>
    <w:rPr>
      <w:rFonts w:cs="Arial"/>
      <w:color w:val="000080"/>
      <w:u w:val="single"/>
      <w:lang w:val="en-US" w:eastAsia="en-US"/>
    </w:rPr>
  </w:style>
  <w:style w:type="character" w:customStyle="1" w:styleId="aff1">
    <w:name w:val="Гипертекстовая ссылка"/>
    <w:uiPriority w:val="99"/>
    <w:rPr>
      <w:color w:val="106BBE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3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80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b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d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e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rPr>
      <w:rFonts w:ascii="Arial" w:eastAsia="Calibri" w:hAnsi="Arial" w:cs="Arial"/>
      <w:lang w:eastAsia="en-US"/>
    </w:rPr>
  </w:style>
  <w:style w:type="paragraph" w:customStyle="1" w:styleId="FORMATTEXT">
    <w:name w:val=".FORMATTEXT"/>
    <w:uiPriority w:val="99"/>
    <w:pPr>
      <w:widowControl w:val="0"/>
    </w:pPr>
    <w:rPr>
      <w:rFonts w:ascii="Arial" w:hAnsi="Arial" w:cs="Arial"/>
      <w:lang w:eastAsia="ru-RU"/>
    </w:rPr>
  </w:style>
  <w:style w:type="paragraph" w:styleId="aff">
    <w:name w:val="Normal (Web)"/>
    <w:basedOn w:val="a"/>
    <w:pPr>
      <w:spacing w:before="100" w:beforeAutospacing="1" w:after="119"/>
    </w:pPr>
  </w:style>
  <w:style w:type="paragraph" w:customStyle="1" w:styleId="26">
    <w:name w:val="Основной текст2"/>
    <w:basedOn w:val="a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aff0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Internetlink">
    <w:name w:val="Internet link"/>
    <w:rPr>
      <w:rFonts w:cs="Arial"/>
      <w:color w:val="000080"/>
      <w:u w:val="single"/>
      <w:lang w:val="en-US" w:eastAsia="en-US"/>
    </w:rPr>
  </w:style>
  <w:style w:type="character" w:customStyle="1" w:styleId="aff1">
    <w:name w:val="Гипертекстовая ссылка"/>
    <w:uiPriority w:val="99"/>
    <w:rPr>
      <w:color w:val="106BBE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3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mokr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Приёмая</cp:lastModifiedBy>
  <cp:revision>2</cp:revision>
  <dcterms:created xsi:type="dcterms:W3CDTF">2026-06-03T08:03:00Z</dcterms:created>
  <dcterms:modified xsi:type="dcterms:W3CDTF">2026-06-03T08:03:00Z</dcterms:modified>
  <cp:version>917504</cp:version>
</cp:coreProperties>
</file>