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5C47" w:rsidRDefault="00A52D1D">
      <w:pPr>
        <w:jc w:val="center"/>
        <w:rPr>
          <w:color w:val="000000" w:themeColor="text1"/>
          <w:sz w:val="24"/>
          <w:szCs w:val="24"/>
        </w:rPr>
      </w:pPr>
      <w:r>
        <w:t xml:space="preserve">                                                                   </w:t>
      </w:r>
      <w:bookmarkStart w:id="0" w:name="sub_100"/>
      <w:bookmarkEnd w:id="0"/>
      <w:r>
        <w:rPr>
          <w:noProof/>
        </w:rPr>
        <mc:AlternateContent>
          <mc:Choice Requires="wps">
            <w:drawing>
              <wp:anchor distT="12700" distB="12700" distL="12700" distR="12700" simplePos="0" relativeHeight="7" behindDoc="0" locked="0" layoutInCell="1" allowOverlap="1">
                <wp:simplePos x="0" y="0"/>
                <wp:positionH relativeFrom="column">
                  <wp:posOffset>3657600</wp:posOffset>
                </wp:positionH>
                <wp:positionV relativeFrom="paragraph">
                  <wp:posOffset>-19050</wp:posOffset>
                </wp:positionV>
                <wp:extent cx="2857500" cy="933450"/>
                <wp:effectExtent l="12700" t="12700" r="12700" b="12700"/>
                <wp:wrapNone/>
                <wp:docPr id="1" name="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680" cy="933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560">
                          <a:solidFill>
                            <a:srgbClr val="FFFFFF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F75C47" w:rsidRDefault="00A52D1D">
                            <w:pPr>
                              <w:pStyle w:val="affc"/>
                              <w:jc w:val="center"/>
                              <w:rPr>
                                <w:b/>
                                <w:szCs w:val="23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Cs w:val="23"/>
                              </w:rPr>
                              <w:t>УРЫСЫЕ ФЕДЕРАЦИЕ</w:t>
                            </w:r>
                          </w:p>
                          <w:p w:rsidR="00F75C47" w:rsidRDefault="00A52D1D">
                            <w:pPr>
                              <w:pStyle w:val="affc"/>
                              <w:jc w:val="center"/>
                              <w:rPr>
                                <w:b/>
                                <w:szCs w:val="23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Cs w:val="23"/>
                              </w:rPr>
                              <w:t>АДЫГЭ РЕСПУБЛИК</w:t>
                            </w:r>
                          </w:p>
                          <w:p w:rsidR="00F75C47" w:rsidRDefault="00A52D1D">
                            <w:pPr>
                              <w:pStyle w:val="affc"/>
                              <w:jc w:val="center"/>
                              <w:rPr>
                                <w:b/>
                                <w:szCs w:val="23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Cs w:val="23"/>
                              </w:rPr>
                              <w:t>МУНИЦИПАЛЬНЭ ОБРАЗОВАНИЕУ</w:t>
                            </w:r>
                          </w:p>
                          <w:p w:rsidR="00F75C47" w:rsidRDefault="00A52D1D">
                            <w:pPr>
                              <w:pStyle w:val="affc"/>
                              <w:jc w:val="center"/>
                              <w:rPr>
                                <w:b/>
                                <w:szCs w:val="23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Cs w:val="23"/>
                              </w:rPr>
                              <w:t>«КРАСНОГВАРДЕЙСКЭ РАЙОНЫМ»</w:t>
                            </w:r>
                          </w:p>
                          <w:p w:rsidR="00F75C47" w:rsidRDefault="00A52D1D">
                            <w:pPr>
                              <w:pStyle w:val="affc"/>
                              <w:jc w:val="center"/>
                              <w:rPr>
                                <w:b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Cs w:val="23"/>
                              </w:rPr>
                              <w:t>И АДМИНИСТРАЦИЙ</w:t>
                            </w:r>
                          </w:p>
                          <w:p w:rsidR="00F75C47" w:rsidRDefault="00F75C47">
                            <w:pPr>
                              <w:pStyle w:val="user4"/>
                              <w:jc w:val="center"/>
                              <w:rPr>
                                <w:rFonts w:ascii="Bookman Old Style" w:hAnsi="Bookman Old Style"/>
                                <w:b/>
                                <w:i/>
                                <w:sz w:val="6"/>
                              </w:rPr>
                            </w:pPr>
                          </w:p>
                          <w:p w:rsidR="00F75C47" w:rsidRDefault="00F75C47">
                            <w:pPr>
                              <w:pStyle w:val="user4"/>
                              <w:jc w:val="center"/>
                              <w:rPr>
                                <w:i/>
                              </w:rPr>
                            </w:pPr>
                          </w:p>
                        </w:txbxContent>
                      </wps:txbx>
                      <wps:bodyPr lIns="12600" tIns="12600" rIns="12600" bIns="1260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pic="http://schemas.openxmlformats.org/drawingml/2006/picture">
            <w:pict>
              <v:rect id="shape_0" fillcolor="white" stroked="t" o:allowincell="f" style="position:absolute;margin-left:288pt;margin-top:-1.5pt;width:224.95pt;height:73.45pt;mso-wrap-style:square;v-text-anchor:top">
                <v:fill o:detectmouseclick="t" type="solid" color2="black"/>
                <v:stroke color="white" weight="25560" joinstyle="round" endcap="flat"/>
                <v:textbox>
                  <w:txbxContent>
                    <w:p>
                      <w:pPr>
                        <w:pStyle w:val="NoSpacing"/>
                        <w:jc w:val="center"/>
                        <w:rPr>
                          <w:b/>
                          <w:szCs w:val="23"/>
                        </w:rPr>
                      </w:pPr>
                      <w:r>
                        <w:rPr>
                          <w:b/>
                          <w:color w:val="000000"/>
                          <w:szCs w:val="23"/>
                        </w:rPr>
                        <w:t>УРЫСЫЕ ФЕДЕРАЦИЕ</w:t>
                      </w:r>
                    </w:p>
                    <w:p>
                      <w:pPr>
                        <w:pStyle w:val="NoSpacing"/>
                        <w:jc w:val="center"/>
                        <w:rPr>
                          <w:b/>
                          <w:szCs w:val="23"/>
                        </w:rPr>
                      </w:pPr>
                      <w:r>
                        <w:rPr>
                          <w:b/>
                          <w:color w:val="000000"/>
                          <w:szCs w:val="23"/>
                        </w:rPr>
                        <w:t>АДЫГЭ РЕСПУБЛИК</w:t>
                      </w:r>
                    </w:p>
                    <w:p>
                      <w:pPr>
                        <w:pStyle w:val="NoSpacing"/>
                        <w:jc w:val="center"/>
                        <w:rPr>
                          <w:b/>
                          <w:szCs w:val="23"/>
                        </w:rPr>
                      </w:pPr>
                      <w:r>
                        <w:rPr>
                          <w:b/>
                          <w:color w:val="000000"/>
                          <w:szCs w:val="23"/>
                        </w:rPr>
                        <w:t>МУНИЦИПАЛЬНЭ ОБРАЗОВАНИЕУ</w:t>
                      </w:r>
                    </w:p>
                    <w:p>
                      <w:pPr>
                        <w:pStyle w:val="NoSpacing"/>
                        <w:jc w:val="center"/>
                        <w:rPr>
                          <w:b/>
                          <w:szCs w:val="23"/>
                        </w:rPr>
                      </w:pPr>
                      <w:r>
                        <w:rPr>
                          <w:b/>
                          <w:color w:val="000000"/>
                          <w:szCs w:val="23"/>
                        </w:rPr>
                        <w:t>«КРАСНОГВАРДЕЙСКЭ РАЙОНЫМ»</w:t>
                      </w:r>
                    </w:p>
                    <w:p>
                      <w:pPr>
                        <w:pStyle w:val="NoSpacing"/>
                        <w:jc w:val="center"/>
                        <w:rPr>
                          <w:b/>
                          <w:sz w:val="23"/>
                          <w:szCs w:val="23"/>
                        </w:rPr>
                      </w:pPr>
                      <w:r>
                        <w:rPr>
                          <w:b/>
                          <w:color w:val="000000"/>
                          <w:szCs w:val="23"/>
                        </w:rPr>
                        <w:t>И АДМИНИСТРАЦИЙ</w:t>
                      </w:r>
                    </w:p>
                    <w:p>
                      <w:pPr>
                        <w:pStyle w:val="user5"/>
                        <w:jc w:val="center"/>
                        <w:rPr>
                          <w:rFonts w:ascii="Bookman Old Style" w:hAnsi="Bookman Old Style"/>
                          <w:b/>
                          <w:i/>
                          <w:sz w:val="6"/>
                        </w:rPr>
                      </w:pPr>
                      <w:r>
                        <w:rPr>
                          <w:rFonts w:ascii="Bookman Old Style" w:hAnsi="Bookman Old Style"/>
                          <w:b/>
                          <w:i/>
                          <w:color w:val="000000"/>
                          <w:sz w:val="6"/>
                        </w:rPr>
                      </w:r>
                    </w:p>
                    <w:p>
                      <w:pPr>
                        <w:pStyle w:val="user5"/>
                        <w:jc w:val="center"/>
                        <w:rPr>
                          <w:i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13335" distB="12065" distL="12700" distR="12700" simplePos="0" relativeHeight="9" behindDoc="0" locked="0" layoutInCell="1" allowOverlap="1">
                <wp:simplePos x="0" y="0"/>
                <wp:positionH relativeFrom="column">
                  <wp:posOffset>-129540</wp:posOffset>
                </wp:positionH>
                <wp:positionV relativeFrom="paragraph">
                  <wp:posOffset>-24765</wp:posOffset>
                </wp:positionV>
                <wp:extent cx="2914650" cy="937895"/>
                <wp:effectExtent l="12700" t="13335" r="12700" b="12065"/>
                <wp:wrapNone/>
                <wp:docPr id="2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14560" cy="937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560">
                          <a:solidFill>
                            <a:srgbClr val="FFFFFF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F75C47" w:rsidRDefault="00A52D1D">
                            <w:pPr>
                              <w:pStyle w:val="affc"/>
                              <w:jc w:val="center"/>
                              <w:rPr>
                                <w:b/>
                                <w:szCs w:val="23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Cs w:val="23"/>
                              </w:rPr>
                              <w:t>РОССИЙСКАЯ ФЕДЕРАЦИЯ</w:t>
                            </w:r>
                          </w:p>
                          <w:p w:rsidR="00F75C47" w:rsidRDefault="00A52D1D">
                            <w:pPr>
                              <w:pStyle w:val="affc"/>
                              <w:jc w:val="center"/>
                              <w:rPr>
                                <w:b/>
                                <w:szCs w:val="23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Cs w:val="23"/>
                              </w:rPr>
                              <w:t>РЕСПУБЛИКА АДЫГЕЯ</w:t>
                            </w:r>
                          </w:p>
                          <w:p w:rsidR="00F75C47" w:rsidRDefault="00A52D1D">
                            <w:pPr>
                              <w:pStyle w:val="affc"/>
                              <w:jc w:val="center"/>
                              <w:rPr>
                                <w:b/>
                                <w:szCs w:val="23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Cs w:val="23"/>
                              </w:rPr>
                              <w:t>АДМИНИСТРАЦИЯ</w:t>
                            </w:r>
                          </w:p>
                          <w:p w:rsidR="00F75C47" w:rsidRDefault="00A52D1D">
                            <w:pPr>
                              <w:pStyle w:val="affc"/>
                              <w:jc w:val="center"/>
                              <w:rPr>
                                <w:b/>
                                <w:szCs w:val="23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Cs w:val="23"/>
                              </w:rPr>
                              <w:t xml:space="preserve">МУНИЦИПАЛЬНОГО </w:t>
                            </w:r>
                            <w:r>
                              <w:rPr>
                                <w:b/>
                                <w:color w:val="000000"/>
                                <w:szCs w:val="23"/>
                              </w:rPr>
                              <w:t>ОБРАЗОВАНИЯ «КРАСНОГВАРДЕЙСКИЙ РАЙОН»</w:t>
                            </w:r>
                          </w:p>
                          <w:p w:rsidR="00F75C47" w:rsidRDefault="00F75C47">
                            <w:pPr>
                              <w:pStyle w:val="affc"/>
                              <w:jc w:val="center"/>
                              <w:rPr>
                                <w:rFonts w:ascii="Bookman Old Style" w:hAnsi="Bookman Old Style"/>
                                <w:b/>
                                <w:color w:val="800080"/>
                              </w:rPr>
                            </w:pPr>
                          </w:p>
                          <w:p w:rsidR="00F75C47" w:rsidRDefault="00F75C47">
                            <w:pPr>
                              <w:pStyle w:val="affc"/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lIns="12600" tIns="12600" rIns="12600" bIns="1260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pic="http://schemas.openxmlformats.org/drawingml/2006/picture">
            <w:pict>
              <v:rect id="shape_0" fillcolor="white" stroked="t" o:allowincell="f" style="position:absolute;margin-left:-10.2pt;margin-top:-1.95pt;width:229.45pt;height:73.8pt;mso-wrap-style:square;v-text-anchor:top">
                <v:fill o:detectmouseclick="t" type="solid" color2="black"/>
                <v:stroke color="white" weight="25560" joinstyle="round" endcap="flat"/>
                <v:textbox>
                  <w:txbxContent>
                    <w:p>
                      <w:pPr>
                        <w:pStyle w:val="NoSpacing"/>
                        <w:jc w:val="center"/>
                        <w:rPr>
                          <w:b/>
                          <w:szCs w:val="23"/>
                        </w:rPr>
                      </w:pPr>
                      <w:r>
                        <w:rPr>
                          <w:b/>
                          <w:color w:val="000000"/>
                          <w:szCs w:val="23"/>
                        </w:rPr>
                        <w:t>РОССИЙСКАЯ ФЕДЕРАЦИЯ</w:t>
                      </w:r>
                    </w:p>
                    <w:p>
                      <w:pPr>
                        <w:pStyle w:val="NoSpacing"/>
                        <w:jc w:val="center"/>
                        <w:rPr>
                          <w:b/>
                          <w:szCs w:val="23"/>
                        </w:rPr>
                      </w:pPr>
                      <w:r>
                        <w:rPr>
                          <w:b/>
                          <w:color w:val="000000"/>
                          <w:szCs w:val="23"/>
                        </w:rPr>
                        <w:t>РЕСПУБЛИКА АДЫГЕЯ</w:t>
                      </w:r>
                    </w:p>
                    <w:p>
                      <w:pPr>
                        <w:pStyle w:val="NoSpacing"/>
                        <w:jc w:val="center"/>
                        <w:rPr>
                          <w:b/>
                          <w:szCs w:val="23"/>
                        </w:rPr>
                      </w:pPr>
                      <w:r>
                        <w:rPr>
                          <w:b/>
                          <w:color w:val="000000"/>
                          <w:szCs w:val="23"/>
                        </w:rPr>
                        <w:t>АДМИНИСТРАЦИЯ</w:t>
                      </w:r>
                    </w:p>
                    <w:p>
                      <w:pPr>
                        <w:pStyle w:val="NoSpacing"/>
                        <w:jc w:val="center"/>
                        <w:rPr>
                          <w:b/>
                          <w:szCs w:val="23"/>
                        </w:rPr>
                      </w:pPr>
                      <w:r>
                        <w:rPr>
                          <w:b/>
                          <w:color w:val="000000"/>
                          <w:szCs w:val="23"/>
                        </w:rPr>
                        <w:t>МУНИЦИПАЛЬНОГО ОБРАЗОВАНИЯ «КРАСНОГВАРДЕЙСКИЙ РАЙОН»</w:t>
                      </w:r>
                    </w:p>
                    <w:p>
                      <w:pPr>
                        <w:pStyle w:val="NoSpacing"/>
                        <w:jc w:val="center"/>
                        <w:rPr>
                          <w:rFonts w:ascii="Bookman Old Style" w:hAnsi="Bookman Old Style"/>
                          <w:b/>
                          <w:color w:val="800080"/>
                        </w:rPr>
                      </w:pPr>
                      <w:r>
                        <w:rPr>
                          <w:rFonts w:ascii="Bookman Old Style" w:hAnsi="Bookman Old Style"/>
                          <w:b/>
                          <w:color w:val="800080"/>
                        </w:rPr>
                      </w:r>
                    </w:p>
                    <w:p>
                      <w:pPr>
                        <w:pStyle w:val="NoSpacing"/>
                        <w:jc w:val="center"/>
                        <w:rPr>
                          <w:b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noProof/>
        </w:rPr>
        <w:drawing>
          <wp:inline distT="0" distB="0" distL="0" distR="0">
            <wp:extent cx="762000" cy="895350"/>
            <wp:effectExtent l="0" t="0" r="0" b="0"/>
            <wp:docPr id="3" name="Рисунок 1" descr="ГЕРБ для блан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" descr="ГЕРБ для бланков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95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75C47" w:rsidRDefault="00F75C47">
      <w:pPr>
        <w:jc w:val="center"/>
        <w:rPr>
          <w:color w:val="000000" w:themeColor="text1"/>
          <w:sz w:val="18"/>
          <w:szCs w:val="24"/>
        </w:rPr>
      </w:pPr>
    </w:p>
    <w:p w:rsidR="00F75C47" w:rsidRDefault="00A52D1D">
      <w:pPr>
        <w:keepNext/>
        <w:jc w:val="center"/>
        <w:outlineLvl w:val="8"/>
        <w:rPr>
          <w:rFonts w:ascii="Arial" w:hAnsi="Arial" w:cs="Arial"/>
          <w:b/>
          <w:i/>
          <w:color w:val="000000" w:themeColor="text1"/>
          <w:sz w:val="26"/>
          <w:szCs w:val="26"/>
        </w:rPr>
      </w:pPr>
      <w:proofErr w:type="gramStart"/>
      <w:r>
        <w:rPr>
          <w:rFonts w:ascii="Arial" w:hAnsi="Arial" w:cs="Arial"/>
          <w:b/>
          <w:i/>
          <w:color w:val="000000" w:themeColor="text1"/>
          <w:sz w:val="26"/>
          <w:szCs w:val="26"/>
        </w:rPr>
        <w:t>П</w:t>
      </w:r>
      <w:proofErr w:type="gramEnd"/>
      <w:r>
        <w:rPr>
          <w:rFonts w:ascii="Arial" w:hAnsi="Arial" w:cs="Arial"/>
          <w:b/>
          <w:i/>
          <w:color w:val="000000" w:themeColor="text1"/>
          <w:sz w:val="26"/>
          <w:szCs w:val="26"/>
        </w:rPr>
        <w:t xml:space="preserve">  О  С  Т  А  Н  О  В  Л  Е  Н  И  Е   </w:t>
      </w:r>
    </w:p>
    <w:p w:rsidR="00F75C47" w:rsidRDefault="00A52D1D">
      <w:pPr>
        <w:keepNext/>
        <w:jc w:val="center"/>
        <w:outlineLvl w:val="0"/>
        <w:rPr>
          <w:rFonts w:ascii="Arial" w:hAnsi="Arial" w:cs="Arial"/>
          <w:b/>
          <w:i/>
          <w:color w:val="000000" w:themeColor="text1"/>
          <w:sz w:val="24"/>
        </w:rPr>
      </w:pPr>
      <w:r>
        <w:rPr>
          <w:rFonts w:ascii="Arial" w:hAnsi="Arial" w:cs="Arial"/>
          <w:b/>
          <w:i/>
          <w:color w:val="000000" w:themeColor="text1"/>
          <w:sz w:val="24"/>
        </w:rPr>
        <w:t>АДМИНИСТРАЦИИ   МУНИЦИПАЛЬНОГО  ОБРАЗОВАНИЯ</w:t>
      </w:r>
    </w:p>
    <w:p w:rsidR="00F75C47" w:rsidRDefault="00A52D1D">
      <w:pPr>
        <w:keepNext/>
        <w:jc w:val="center"/>
        <w:outlineLvl w:val="0"/>
        <w:rPr>
          <w:rFonts w:ascii="Arial" w:hAnsi="Arial" w:cs="Arial"/>
          <w:b/>
          <w:i/>
          <w:color w:val="000000" w:themeColor="text1"/>
          <w:sz w:val="24"/>
        </w:rPr>
      </w:pPr>
      <w:r>
        <w:rPr>
          <w:rFonts w:ascii="Arial" w:hAnsi="Arial" w:cs="Arial"/>
          <w:b/>
          <w:i/>
          <w:color w:val="000000" w:themeColor="text1"/>
          <w:sz w:val="24"/>
        </w:rPr>
        <w:t xml:space="preserve"> «КРАСНОГВАРДЕЙСКИЙ  РАЙОН»</w:t>
      </w:r>
    </w:p>
    <w:p w:rsidR="00F75C47" w:rsidRDefault="00A52D1D">
      <w:pPr>
        <w:jc w:val="center"/>
        <w:rPr>
          <w:color w:val="000000" w:themeColor="text1"/>
          <w:sz w:val="24"/>
          <w:szCs w:val="24"/>
        </w:rPr>
      </w:pPr>
      <w:r>
        <w:rPr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38100" distB="38100" distL="38735" distR="38100" simplePos="0" relativeHeight="11" behindDoc="0" locked="0" layoutInCell="1" allowOverlap="1">
                <wp:simplePos x="0" y="0"/>
                <wp:positionH relativeFrom="column">
                  <wp:posOffset>-31750</wp:posOffset>
                </wp:positionH>
                <wp:positionV relativeFrom="paragraph">
                  <wp:posOffset>73660</wp:posOffset>
                </wp:positionV>
                <wp:extent cx="6514465" cy="635"/>
                <wp:effectExtent l="38735" t="38100" r="38100" b="38100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14560" cy="720"/>
                        </a:xfrm>
                        <a:prstGeom prst="line">
                          <a:avLst/>
                        </a:prstGeom>
                        <a:ln w="7632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 xmlns:pic="http://schemas.openxmlformats.org/drawingml/2006/picture">
            <w:pict>
              <v:line id="shape_0" from="-2.5pt,5.8pt" to="510.4pt,5.8pt" stroked="t" o:allowincell="f" style="position:absolute">
                <v:stroke color="black" weight="76320" joinstyle="round" endcap="flat"/>
                <v:fill o:detectmouseclick="t" on="false"/>
                <w10:wrap type="none"/>
              </v:line>
            </w:pict>
          </mc:Fallback>
        </mc:AlternateContent>
      </w:r>
    </w:p>
    <w:p w:rsidR="00F75C47" w:rsidRDefault="00F75C47">
      <w:pPr>
        <w:keepNext/>
        <w:outlineLvl w:val="6"/>
        <w:rPr>
          <w:rFonts w:ascii="Book Antiqua" w:hAnsi="Book Antiqua"/>
          <w:b/>
          <w:i/>
          <w:color w:val="000000" w:themeColor="text1"/>
          <w:sz w:val="8"/>
          <w:u w:val="single"/>
        </w:rPr>
      </w:pPr>
    </w:p>
    <w:p w:rsidR="00F75C47" w:rsidRDefault="00A52D1D">
      <w:pPr>
        <w:keepNext/>
        <w:outlineLvl w:val="6"/>
        <w:rPr>
          <w:rFonts w:ascii="Century Schoolbook" w:hAnsi="Century Schoolbook"/>
          <w:b/>
          <w:i/>
          <w:color w:val="000000" w:themeColor="text1"/>
          <w:sz w:val="24"/>
          <w:szCs w:val="24"/>
          <w:u w:val="single"/>
        </w:rPr>
      </w:pPr>
      <w:r>
        <w:rPr>
          <w:rFonts w:ascii="Century Schoolbook" w:hAnsi="Century Schoolbook"/>
          <w:b/>
          <w:i/>
          <w:color w:val="000000" w:themeColor="text1"/>
          <w:sz w:val="24"/>
          <w:szCs w:val="24"/>
          <w:u w:val="single"/>
        </w:rPr>
        <w:t xml:space="preserve">От </w:t>
      </w:r>
      <w:r w:rsidR="00D91DEC" w:rsidRPr="00D91DEC">
        <w:rPr>
          <w:rFonts w:ascii="Century Schoolbook" w:hAnsi="Century Schoolbook"/>
          <w:b/>
          <w:i/>
          <w:color w:val="000000" w:themeColor="text1"/>
          <w:sz w:val="24"/>
          <w:szCs w:val="24"/>
          <w:u w:val="single"/>
        </w:rPr>
        <w:t>15</w:t>
      </w:r>
      <w:r w:rsidR="00D91DEC">
        <w:rPr>
          <w:rFonts w:ascii="Century Schoolbook" w:hAnsi="Century Schoolbook"/>
          <w:b/>
          <w:i/>
          <w:color w:val="000000" w:themeColor="text1"/>
          <w:sz w:val="24"/>
          <w:szCs w:val="24"/>
          <w:u w:val="single"/>
        </w:rPr>
        <w:t xml:space="preserve">.07.2026 г. </w:t>
      </w:r>
      <w:r>
        <w:rPr>
          <w:rFonts w:ascii="Century Schoolbook" w:hAnsi="Century Schoolbook" w:cs="Arial"/>
          <w:b/>
          <w:i/>
          <w:color w:val="000000" w:themeColor="text1"/>
          <w:sz w:val="24"/>
          <w:szCs w:val="24"/>
          <w:u w:val="single"/>
        </w:rPr>
        <w:t xml:space="preserve">№ </w:t>
      </w:r>
      <w:r w:rsidR="00D91DEC">
        <w:rPr>
          <w:rFonts w:ascii="Century Schoolbook" w:hAnsi="Century Schoolbook" w:cs="Arial"/>
          <w:b/>
          <w:i/>
          <w:color w:val="000000" w:themeColor="text1"/>
          <w:sz w:val="24"/>
          <w:szCs w:val="24"/>
          <w:u w:val="single"/>
        </w:rPr>
        <w:t>464</w:t>
      </w:r>
      <w:r>
        <w:rPr>
          <w:rFonts w:ascii="Century Schoolbook" w:hAnsi="Century Schoolbook" w:cs="Arial"/>
          <w:b/>
          <w:i/>
          <w:color w:val="000000" w:themeColor="text1"/>
          <w:sz w:val="24"/>
          <w:szCs w:val="24"/>
        </w:rPr>
        <w:t xml:space="preserve">                                                                           </w:t>
      </w:r>
    </w:p>
    <w:p w:rsidR="00F75C47" w:rsidRDefault="00A52D1D">
      <w:pPr>
        <w:keepNext/>
        <w:outlineLvl w:val="7"/>
        <w:rPr>
          <w:b/>
          <w:i/>
          <w:color w:val="000000" w:themeColor="text1"/>
          <w:sz w:val="24"/>
          <w:szCs w:val="24"/>
        </w:rPr>
      </w:pPr>
      <w:r>
        <w:rPr>
          <w:b/>
          <w:i/>
          <w:color w:val="000000" w:themeColor="text1"/>
          <w:sz w:val="24"/>
          <w:szCs w:val="24"/>
        </w:rPr>
        <w:t>с. Красногвардейское</w:t>
      </w:r>
    </w:p>
    <w:p w:rsidR="00F75C47" w:rsidRDefault="00F75C47">
      <w:pPr>
        <w:ind w:firstLine="708"/>
        <w:jc w:val="both"/>
        <w:rPr>
          <w:b/>
          <w:bCs/>
          <w:color w:val="000000" w:themeColor="text1"/>
          <w:sz w:val="24"/>
          <w:szCs w:val="28"/>
        </w:rPr>
      </w:pPr>
    </w:p>
    <w:p w:rsidR="00F75C47" w:rsidRDefault="00F75C47">
      <w:pPr>
        <w:ind w:firstLine="708"/>
        <w:jc w:val="both"/>
        <w:rPr>
          <w:b/>
          <w:bCs/>
          <w:color w:val="000000" w:themeColor="text1"/>
          <w:sz w:val="24"/>
          <w:szCs w:val="28"/>
        </w:rPr>
      </w:pPr>
    </w:p>
    <w:p w:rsidR="00F75C47" w:rsidRDefault="00A52D1D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 порядке проведения первого этапа  отбора проектов молодежного, в том числе школьного и студенческого инициативного бюджетирования                   на </w:t>
      </w:r>
      <w:r>
        <w:rPr>
          <w:b/>
          <w:bCs/>
          <w:sz w:val="28"/>
          <w:szCs w:val="28"/>
        </w:rPr>
        <w:t>территории муниципального образования «Красногвардейский район»</w:t>
      </w:r>
    </w:p>
    <w:p w:rsidR="00F75C47" w:rsidRDefault="00F75C47">
      <w:pPr>
        <w:ind w:firstLine="708"/>
        <w:jc w:val="both"/>
        <w:rPr>
          <w:b/>
          <w:bCs/>
          <w:sz w:val="28"/>
          <w:szCs w:val="28"/>
        </w:rPr>
      </w:pPr>
    </w:p>
    <w:p w:rsidR="00F75C47" w:rsidRDefault="00A52D1D">
      <w:pPr>
        <w:ind w:firstLine="708"/>
        <w:jc w:val="both"/>
        <w:rPr>
          <w:spacing w:val="-2"/>
          <w:sz w:val="28"/>
          <w:szCs w:val="28"/>
        </w:rPr>
      </w:pPr>
      <w:proofErr w:type="gramStart"/>
      <w:r>
        <w:rPr>
          <w:bCs/>
          <w:sz w:val="28"/>
          <w:szCs w:val="28"/>
        </w:rPr>
        <w:t>В целях вовлечения молодежи в процессы проектирования общественного пространства, поддержки и развития механизмов инициативного бюджетирования, в соответствии</w:t>
      </w:r>
      <w:r>
        <w:rPr>
          <w:spacing w:val="-2"/>
          <w:sz w:val="28"/>
          <w:szCs w:val="28"/>
        </w:rPr>
        <w:t xml:space="preserve">  Федеральным законом от 20 марта 2025 года № 33-ФЗ «Об общих принципах организации местного самоуправления в единой системе публичной власти», руководствуясь Приказом Комитета Республики Адыгея по делам молодежи от 22 декабря 2025 г. № 232-ОД «Об отдельны</w:t>
      </w:r>
      <w:r>
        <w:rPr>
          <w:spacing w:val="-2"/>
          <w:sz w:val="28"/>
          <w:szCs w:val="28"/>
        </w:rPr>
        <w:t>х вопросах отбора проектов молодежного, в том числе школьного</w:t>
      </w:r>
      <w:proofErr w:type="gramEnd"/>
      <w:r>
        <w:rPr>
          <w:spacing w:val="-2"/>
          <w:sz w:val="28"/>
          <w:szCs w:val="28"/>
        </w:rPr>
        <w:t xml:space="preserve"> и студенческого инициативного бюджетирования», Уставом муниципального образования «Красногвардейский район»</w:t>
      </w:r>
    </w:p>
    <w:p w:rsidR="00F75C47" w:rsidRDefault="00F75C47">
      <w:pPr>
        <w:ind w:firstLine="708"/>
        <w:jc w:val="both"/>
        <w:rPr>
          <w:sz w:val="28"/>
          <w:szCs w:val="28"/>
        </w:rPr>
      </w:pPr>
    </w:p>
    <w:p w:rsidR="00F75C47" w:rsidRDefault="00A52D1D">
      <w:pPr>
        <w:jc w:val="center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ПОСТАНОВЛЯЮ:</w:t>
      </w:r>
    </w:p>
    <w:p w:rsidR="00F75C47" w:rsidRDefault="00F75C47">
      <w:pPr>
        <w:rPr>
          <w:b/>
          <w:bCs/>
          <w:color w:val="000000" w:themeColor="text1"/>
          <w:sz w:val="28"/>
          <w:szCs w:val="28"/>
        </w:rPr>
      </w:pPr>
    </w:p>
    <w:p w:rsidR="00F75C47" w:rsidRDefault="00A52D1D">
      <w:pPr>
        <w:ind w:firstLine="737"/>
        <w:jc w:val="both"/>
        <w:rPr>
          <w:sz w:val="28"/>
          <w:szCs w:val="28"/>
        </w:rPr>
      </w:pPr>
      <w:r>
        <w:rPr>
          <w:sz w:val="28"/>
          <w:szCs w:val="28"/>
        </w:rPr>
        <w:t>1. Утвердить Порядок проведения первого  этапа отбора проектов молодежн</w:t>
      </w:r>
      <w:r>
        <w:rPr>
          <w:sz w:val="28"/>
          <w:szCs w:val="28"/>
        </w:rPr>
        <w:t>ого, в том числе школьного и студенческого инициативного бюджетирования на территории муниципального образования «Красногвардейский район» (Приложение №1)</w:t>
      </w:r>
      <w:bookmarkStart w:id="1" w:name="sub_2"/>
      <w:bookmarkEnd w:id="1"/>
      <w:r>
        <w:rPr>
          <w:sz w:val="28"/>
          <w:szCs w:val="28"/>
        </w:rPr>
        <w:t>.</w:t>
      </w:r>
    </w:p>
    <w:p w:rsidR="00F75C47" w:rsidRDefault="00A52D1D">
      <w:pPr>
        <w:ind w:firstLine="708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2. Утвердить Положение о муниципальной экспертной комиссии по проведению первого этапа отбора проект</w:t>
      </w:r>
      <w:r>
        <w:rPr>
          <w:sz w:val="28"/>
          <w:szCs w:val="28"/>
        </w:rPr>
        <w:t>ов молодежного,</w:t>
      </w:r>
      <w:r>
        <w:rPr>
          <w:b/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в том числе школьного и студенческого инициативного бюджетирования на территории муниципального образования «Красногвардейский район». </w:t>
      </w:r>
      <w:r>
        <w:rPr>
          <w:sz w:val="28"/>
          <w:szCs w:val="28"/>
        </w:rPr>
        <w:t>(Приложение №2).</w:t>
      </w:r>
    </w:p>
    <w:p w:rsidR="00F75C47" w:rsidRDefault="00A52D1D">
      <w:pPr>
        <w:ind w:firstLine="708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3. Утвердить состав муниципальной экспертной комиссии по проведению первого этапа отбора</w:t>
      </w:r>
      <w:r>
        <w:rPr>
          <w:sz w:val="28"/>
          <w:szCs w:val="28"/>
        </w:rPr>
        <w:t xml:space="preserve"> проектов молодежного, </w:t>
      </w:r>
      <w:r>
        <w:rPr>
          <w:bCs/>
          <w:sz w:val="28"/>
          <w:szCs w:val="28"/>
        </w:rPr>
        <w:t xml:space="preserve">в том числе школьного и студенческого инициативного бюджетирования на территории муниципального образования «Красногвардейский район». </w:t>
      </w:r>
      <w:r>
        <w:rPr>
          <w:sz w:val="28"/>
          <w:szCs w:val="28"/>
        </w:rPr>
        <w:t>(Приложение №3).</w:t>
      </w:r>
    </w:p>
    <w:p w:rsidR="00F75C47" w:rsidRDefault="00A52D1D">
      <w:pPr>
        <w:tabs>
          <w:tab w:val="left" w:pos="720"/>
        </w:tabs>
        <w:ind w:firstLine="73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gramStart"/>
      <w:r>
        <w:rPr>
          <w:sz w:val="28"/>
          <w:szCs w:val="28"/>
        </w:rPr>
        <w:t>Разместить</w:t>
      </w:r>
      <w:proofErr w:type="gramEnd"/>
      <w:r>
        <w:rPr>
          <w:sz w:val="28"/>
          <w:szCs w:val="28"/>
        </w:rPr>
        <w:t xml:space="preserve"> настоящее постановление в сетевом издании «Дружба» (</w:t>
      </w:r>
      <w:r>
        <w:rPr>
          <w:sz w:val="28"/>
          <w:szCs w:val="28"/>
          <w:lang w:val="en-US"/>
        </w:rPr>
        <w:t>http</w:t>
      </w:r>
      <w:r>
        <w:rPr>
          <w:sz w:val="28"/>
          <w:szCs w:val="28"/>
        </w:rPr>
        <w:t>://</w:t>
      </w:r>
      <w:proofErr w:type="spellStart"/>
      <w:r>
        <w:rPr>
          <w:sz w:val="28"/>
          <w:szCs w:val="28"/>
          <w:lang w:val="en-US"/>
        </w:rPr>
        <w:t>kr</w:t>
      </w:r>
      <w:proofErr w:type="spellEnd"/>
      <w:r>
        <w:rPr>
          <w:sz w:val="28"/>
          <w:szCs w:val="28"/>
        </w:rPr>
        <w:t>-</w:t>
      </w:r>
      <w:proofErr w:type="spellStart"/>
      <w:r>
        <w:rPr>
          <w:sz w:val="28"/>
          <w:szCs w:val="28"/>
          <w:lang w:val="en-US"/>
        </w:rPr>
        <w:t>drugb</w:t>
      </w:r>
      <w:r>
        <w:rPr>
          <w:sz w:val="28"/>
          <w:szCs w:val="28"/>
          <w:lang w:val="en-US"/>
        </w:rPr>
        <w:t>a</w:t>
      </w:r>
      <w:proofErr w:type="spellEnd"/>
      <w:r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ru</w:t>
      </w:r>
      <w:proofErr w:type="spellEnd"/>
      <w:r>
        <w:rPr>
          <w:sz w:val="28"/>
          <w:szCs w:val="28"/>
        </w:rPr>
        <w:t xml:space="preserve">, ЭЛ № ФС77-7420 от 29.12.2018г.), а также на официальном сайте органов местного самоуправления МО «Красногвардейский район» в сети «Интернет». </w:t>
      </w:r>
    </w:p>
    <w:p w:rsidR="00F75C47" w:rsidRDefault="00A52D1D">
      <w:pPr>
        <w:tabs>
          <w:tab w:val="left" w:pos="732"/>
        </w:tabs>
        <w:ind w:firstLine="73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данного постановления возложить на первого заместителя главы администрации МО «К</w:t>
      </w:r>
      <w:r>
        <w:rPr>
          <w:sz w:val="28"/>
          <w:szCs w:val="28"/>
        </w:rPr>
        <w:t xml:space="preserve">расногвардейский район», управление </w:t>
      </w:r>
      <w:r>
        <w:rPr>
          <w:sz w:val="28"/>
          <w:szCs w:val="28"/>
        </w:rPr>
        <w:lastRenderedPageBreak/>
        <w:t xml:space="preserve">образования администрации МО «Красногвардейский район» и отдел по молодежной политике и спорту администрации МО Красногвардейский район. </w:t>
      </w:r>
    </w:p>
    <w:p w:rsidR="00F75C47" w:rsidRDefault="00A52D1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 Настоящее постановление вступает в силу с момента его подписания.</w:t>
      </w:r>
    </w:p>
    <w:p w:rsidR="00F75C47" w:rsidRDefault="00F75C47">
      <w:pPr>
        <w:jc w:val="both"/>
        <w:rPr>
          <w:sz w:val="28"/>
          <w:szCs w:val="28"/>
        </w:rPr>
      </w:pPr>
    </w:p>
    <w:p w:rsidR="00F75C47" w:rsidRDefault="00F75C47">
      <w:pPr>
        <w:jc w:val="both"/>
        <w:rPr>
          <w:sz w:val="28"/>
          <w:szCs w:val="28"/>
        </w:rPr>
      </w:pPr>
    </w:p>
    <w:p w:rsidR="00F75C47" w:rsidRDefault="00A52D1D">
      <w:pPr>
        <w:ind w:right="6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Глава МО «К</w:t>
      </w:r>
      <w:r>
        <w:rPr>
          <w:color w:val="000000" w:themeColor="text1"/>
          <w:sz w:val="28"/>
          <w:szCs w:val="28"/>
        </w:rPr>
        <w:t xml:space="preserve">расногвардейский район» </w:t>
      </w:r>
      <w:r>
        <w:rPr>
          <w:color w:val="000000" w:themeColor="text1"/>
          <w:sz w:val="28"/>
          <w:szCs w:val="28"/>
        </w:rPr>
        <w:tab/>
        <w:t xml:space="preserve">                                             Т.И. Губжоков</w:t>
      </w:r>
    </w:p>
    <w:p w:rsidR="00F75C47" w:rsidRDefault="00F75C47">
      <w:pPr>
        <w:ind w:right="6"/>
        <w:jc w:val="both"/>
        <w:rPr>
          <w:rFonts w:ascii="Arial" w:hAnsi="Arial"/>
          <w:b/>
          <w:i/>
          <w:color w:val="000000" w:themeColor="text1"/>
        </w:rPr>
      </w:pPr>
    </w:p>
    <w:p w:rsidR="00F75C47" w:rsidRDefault="00F75C47">
      <w:pPr>
        <w:ind w:right="6"/>
        <w:jc w:val="both"/>
        <w:rPr>
          <w:rFonts w:ascii="Arial" w:hAnsi="Arial"/>
          <w:b/>
          <w:i/>
          <w:color w:val="000000" w:themeColor="text1"/>
        </w:rPr>
      </w:pPr>
    </w:p>
    <w:p w:rsidR="00F75C47" w:rsidRDefault="00F75C47">
      <w:pPr>
        <w:ind w:right="6"/>
        <w:jc w:val="both"/>
        <w:rPr>
          <w:rFonts w:ascii="Arial" w:hAnsi="Arial"/>
          <w:b/>
          <w:i/>
          <w:color w:val="000000" w:themeColor="text1"/>
        </w:rPr>
      </w:pPr>
    </w:p>
    <w:p w:rsidR="00F75C47" w:rsidRDefault="00F75C47">
      <w:pPr>
        <w:ind w:right="6"/>
        <w:jc w:val="both"/>
        <w:rPr>
          <w:rFonts w:ascii="Arial" w:hAnsi="Arial"/>
          <w:b/>
          <w:i/>
          <w:color w:val="000000" w:themeColor="text1"/>
        </w:rPr>
      </w:pPr>
    </w:p>
    <w:p w:rsidR="00F75C47" w:rsidRDefault="00F75C47">
      <w:pPr>
        <w:ind w:right="-1"/>
        <w:jc w:val="both"/>
        <w:rPr>
          <w:b/>
          <w:color w:val="000000" w:themeColor="text1"/>
          <w:sz w:val="28"/>
          <w:szCs w:val="28"/>
        </w:rPr>
      </w:pPr>
    </w:p>
    <w:p w:rsidR="00F75C47" w:rsidRDefault="00F75C47">
      <w:pPr>
        <w:ind w:right="-1"/>
        <w:jc w:val="both"/>
        <w:rPr>
          <w:b/>
          <w:color w:val="000000" w:themeColor="text1"/>
          <w:sz w:val="28"/>
          <w:szCs w:val="28"/>
        </w:rPr>
      </w:pPr>
    </w:p>
    <w:p w:rsidR="00F75C47" w:rsidRDefault="00F75C47">
      <w:pPr>
        <w:ind w:right="-1"/>
        <w:jc w:val="both"/>
        <w:rPr>
          <w:b/>
          <w:color w:val="000000" w:themeColor="text1"/>
          <w:sz w:val="28"/>
          <w:szCs w:val="28"/>
        </w:rPr>
      </w:pPr>
    </w:p>
    <w:p w:rsidR="00F75C47" w:rsidRDefault="00F75C47">
      <w:pPr>
        <w:ind w:right="-1"/>
        <w:jc w:val="both"/>
        <w:rPr>
          <w:b/>
          <w:color w:val="000000" w:themeColor="text1"/>
          <w:sz w:val="28"/>
          <w:szCs w:val="28"/>
        </w:rPr>
      </w:pPr>
    </w:p>
    <w:p w:rsidR="00F75C47" w:rsidRDefault="00F75C47">
      <w:pPr>
        <w:ind w:right="-1"/>
        <w:jc w:val="both"/>
        <w:rPr>
          <w:b/>
          <w:color w:val="000000" w:themeColor="text1"/>
          <w:sz w:val="28"/>
          <w:szCs w:val="28"/>
        </w:rPr>
      </w:pPr>
    </w:p>
    <w:p w:rsidR="00F75C47" w:rsidRDefault="00F75C47">
      <w:pPr>
        <w:ind w:right="-1"/>
        <w:jc w:val="both"/>
        <w:rPr>
          <w:b/>
          <w:color w:val="000000" w:themeColor="text1"/>
          <w:sz w:val="28"/>
          <w:szCs w:val="28"/>
        </w:rPr>
      </w:pPr>
    </w:p>
    <w:p w:rsidR="00F75C47" w:rsidRDefault="00F75C47">
      <w:pPr>
        <w:ind w:right="-1"/>
        <w:jc w:val="both"/>
        <w:rPr>
          <w:b/>
          <w:bCs/>
          <w:color w:val="000000" w:themeColor="text1"/>
          <w:sz w:val="28"/>
          <w:szCs w:val="28"/>
        </w:rPr>
      </w:pPr>
    </w:p>
    <w:p w:rsidR="00F75C47" w:rsidRDefault="00F75C47">
      <w:pPr>
        <w:ind w:right="-1"/>
        <w:jc w:val="both"/>
        <w:rPr>
          <w:b/>
          <w:bCs/>
          <w:color w:val="000000" w:themeColor="text1"/>
          <w:sz w:val="28"/>
          <w:szCs w:val="28"/>
        </w:rPr>
      </w:pPr>
    </w:p>
    <w:p w:rsidR="00F75C47" w:rsidRDefault="00F75C47">
      <w:pPr>
        <w:ind w:right="-1"/>
        <w:jc w:val="both"/>
        <w:rPr>
          <w:b/>
          <w:bCs/>
          <w:color w:val="000000" w:themeColor="text1"/>
          <w:sz w:val="28"/>
          <w:szCs w:val="28"/>
        </w:rPr>
      </w:pPr>
    </w:p>
    <w:p w:rsidR="00F75C47" w:rsidRDefault="00F75C47">
      <w:pPr>
        <w:ind w:right="-1"/>
        <w:jc w:val="both"/>
        <w:rPr>
          <w:b/>
          <w:bCs/>
          <w:color w:val="000000" w:themeColor="text1"/>
          <w:sz w:val="28"/>
          <w:szCs w:val="28"/>
        </w:rPr>
      </w:pPr>
    </w:p>
    <w:p w:rsidR="00F75C47" w:rsidRDefault="00F75C47">
      <w:pPr>
        <w:ind w:right="-1"/>
        <w:jc w:val="both"/>
        <w:rPr>
          <w:b/>
          <w:bCs/>
          <w:color w:val="000000" w:themeColor="text1"/>
          <w:sz w:val="28"/>
          <w:szCs w:val="28"/>
        </w:rPr>
      </w:pPr>
    </w:p>
    <w:p w:rsidR="00F75C47" w:rsidRDefault="00F75C47">
      <w:pPr>
        <w:ind w:right="-1"/>
        <w:jc w:val="both"/>
        <w:rPr>
          <w:b/>
          <w:bCs/>
          <w:color w:val="000000" w:themeColor="text1"/>
          <w:sz w:val="28"/>
          <w:szCs w:val="28"/>
        </w:rPr>
      </w:pPr>
    </w:p>
    <w:p w:rsidR="00F75C47" w:rsidRDefault="00F75C47">
      <w:pPr>
        <w:ind w:right="-1"/>
        <w:jc w:val="both"/>
        <w:rPr>
          <w:b/>
          <w:bCs/>
          <w:color w:val="000000" w:themeColor="text1"/>
          <w:sz w:val="28"/>
          <w:szCs w:val="28"/>
        </w:rPr>
      </w:pPr>
    </w:p>
    <w:p w:rsidR="00F75C47" w:rsidRDefault="00F75C47">
      <w:pPr>
        <w:ind w:right="-1"/>
        <w:jc w:val="both"/>
        <w:rPr>
          <w:b/>
          <w:bCs/>
          <w:color w:val="000000" w:themeColor="text1"/>
          <w:sz w:val="28"/>
          <w:szCs w:val="28"/>
        </w:rPr>
      </w:pPr>
    </w:p>
    <w:p w:rsidR="00F75C47" w:rsidRDefault="00F75C47">
      <w:pPr>
        <w:ind w:right="-1"/>
        <w:jc w:val="both"/>
        <w:rPr>
          <w:b/>
          <w:bCs/>
          <w:color w:val="000000" w:themeColor="text1"/>
          <w:sz w:val="28"/>
          <w:szCs w:val="28"/>
        </w:rPr>
      </w:pPr>
    </w:p>
    <w:p w:rsidR="00F75C47" w:rsidRDefault="00F75C47">
      <w:pPr>
        <w:ind w:right="-1"/>
        <w:jc w:val="both"/>
        <w:rPr>
          <w:b/>
          <w:bCs/>
          <w:color w:val="000000" w:themeColor="text1"/>
          <w:sz w:val="28"/>
          <w:szCs w:val="28"/>
        </w:rPr>
      </w:pPr>
    </w:p>
    <w:p w:rsidR="00F75C47" w:rsidRDefault="00F75C47">
      <w:pPr>
        <w:ind w:right="-1"/>
        <w:jc w:val="both"/>
        <w:rPr>
          <w:b/>
          <w:bCs/>
          <w:color w:val="000000" w:themeColor="text1"/>
          <w:sz w:val="28"/>
          <w:szCs w:val="28"/>
        </w:rPr>
      </w:pPr>
    </w:p>
    <w:p w:rsidR="00F75C47" w:rsidRDefault="00F75C47">
      <w:pPr>
        <w:ind w:right="-1"/>
        <w:jc w:val="both"/>
        <w:rPr>
          <w:b/>
          <w:bCs/>
          <w:color w:val="000000" w:themeColor="text1"/>
          <w:sz w:val="28"/>
          <w:szCs w:val="28"/>
        </w:rPr>
      </w:pPr>
    </w:p>
    <w:p w:rsidR="00F75C47" w:rsidRDefault="00F75C47">
      <w:pPr>
        <w:ind w:right="-1"/>
        <w:jc w:val="both"/>
        <w:rPr>
          <w:b/>
          <w:bCs/>
          <w:color w:val="000000" w:themeColor="text1"/>
          <w:sz w:val="28"/>
          <w:szCs w:val="28"/>
        </w:rPr>
      </w:pPr>
    </w:p>
    <w:p w:rsidR="00F75C47" w:rsidRDefault="00F75C47">
      <w:pPr>
        <w:ind w:right="-1"/>
        <w:jc w:val="both"/>
        <w:rPr>
          <w:b/>
          <w:bCs/>
          <w:color w:val="000000" w:themeColor="text1"/>
          <w:sz w:val="28"/>
          <w:szCs w:val="28"/>
        </w:rPr>
      </w:pPr>
    </w:p>
    <w:p w:rsidR="00F75C47" w:rsidRDefault="00F75C47">
      <w:pPr>
        <w:ind w:right="-1"/>
        <w:jc w:val="both"/>
        <w:rPr>
          <w:b/>
          <w:color w:val="000000" w:themeColor="text1"/>
          <w:sz w:val="28"/>
          <w:szCs w:val="28"/>
        </w:rPr>
      </w:pPr>
    </w:p>
    <w:p w:rsidR="00D91DEC" w:rsidRDefault="00D91DEC">
      <w:pPr>
        <w:pStyle w:val="affc"/>
        <w:spacing w:line="276" w:lineRule="auto"/>
        <w:jc w:val="right"/>
        <w:rPr>
          <w:bCs/>
          <w:iCs/>
          <w:color w:val="000000" w:themeColor="text1"/>
          <w:szCs w:val="28"/>
        </w:rPr>
      </w:pPr>
    </w:p>
    <w:p w:rsidR="00D91DEC" w:rsidRDefault="00D91DEC">
      <w:pPr>
        <w:pStyle w:val="affc"/>
        <w:spacing w:line="276" w:lineRule="auto"/>
        <w:jc w:val="right"/>
        <w:rPr>
          <w:bCs/>
          <w:iCs/>
          <w:color w:val="000000" w:themeColor="text1"/>
          <w:szCs w:val="28"/>
        </w:rPr>
      </w:pPr>
    </w:p>
    <w:p w:rsidR="00D91DEC" w:rsidRDefault="00D91DEC">
      <w:pPr>
        <w:pStyle w:val="affc"/>
        <w:spacing w:line="276" w:lineRule="auto"/>
        <w:jc w:val="right"/>
        <w:rPr>
          <w:bCs/>
          <w:iCs/>
          <w:color w:val="000000" w:themeColor="text1"/>
          <w:szCs w:val="28"/>
        </w:rPr>
      </w:pPr>
    </w:p>
    <w:p w:rsidR="00D91DEC" w:rsidRDefault="00D91DEC">
      <w:pPr>
        <w:pStyle w:val="affc"/>
        <w:spacing w:line="276" w:lineRule="auto"/>
        <w:jc w:val="right"/>
        <w:rPr>
          <w:bCs/>
          <w:iCs/>
          <w:color w:val="000000" w:themeColor="text1"/>
          <w:szCs w:val="28"/>
        </w:rPr>
      </w:pPr>
    </w:p>
    <w:p w:rsidR="00D91DEC" w:rsidRDefault="00D91DEC">
      <w:pPr>
        <w:pStyle w:val="affc"/>
        <w:spacing w:line="276" w:lineRule="auto"/>
        <w:jc w:val="right"/>
        <w:rPr>
          <w:bCs/>
          <w:iCs/>
          <w:color w:val="000000" w:themeColor="text1"/>
          <w:szCs w:val="28"/>
        </w:rPr>
      </w:pPr>
    </w:p>
    <w:p w:rsidR="00D91DEC" w:rsidRDefault="00D91DEC">
      <w:pPr>
        <w:pStyle w:val="affc"/>
        <w:spacing w:line="276" w:lineRule="auto"/>
        <w:jc w:val="right"/>
        <w:rPr>
          <w:bCs/>
          <w:iCs/>
          <w:color w:val="000000" w:themeColor="text1"/>
          <w:szCs w:val="28"/>
        </w:rPr>
      </w:pPr>
    </w:p>
    <w:p w:rsidR="00D91DEC" w:rsidRDefault="00D91DEC">
      <w:pPr>
        <w:pStyle w:val="affc"/>
        <w:spacing w:line="276" w:lineRule="auto"/>
        <w:jc w:val="right"/>
        <w:rPr>
          <w:bCs/>
          <w:iCs/>
          <w:color w:val="000000" w:themeColor="text1"/>
          <w:szCs w:val="28"/>
        </w:rPr>
      </w:pPr>
    </w:p>
    <w:p w:rsidR="00D91DEC" w:rsidRDefault="00D91DEC">
      <w:pPr>
        <w:pStyle w:val="affc"/>
        <w:spacing w:line="276" w:lineRule="auto"/>
        <w:jc w:val="right"/>
        <w:rPr>
          <w:bCs/>
          <w:iCs/>
          <w:color w:val="000000" w:themeColor="text1"/>
          <w:szCs w:val="28"/>
        </w:rPr>
      </w:pPr>
    </w:p>
    <w:p w:rsidR="00D91DEC" w:rsidRDefault="00D91DEC">
      <w:pPr>
        <w:pStyle w:val="affc"/>
        <w:spacing w:line="276" w:lineRule="auto"/>
        <w:jc w:val="right"/>
        <w:rPr>
          <w:bCs/>
          <w:iCs/>
          <w:color w:val="000000" w:themeColor="text1"/>
          <w:szCs w:val="28"/>
        </w:rPr>
      </w:pPr>
    </w:p>
    <w:p w:rsidR="00D91DEC" w:rsidRDefault="00D91DEC">
      <w:pPr>
        <w:pStyle w:val="affc"/>
        <w:spacing w:line="276" w:lineRule="auto"/>
        <w:jc w:val="right"/>
        <w:rPr>
          <w:bCs/>
          <w:iCs/>
          <w:color w:val="000000" w:themeColor="text1"/>
          <w:szCs w:val="28"/>
        </w:rPr>
      </w:pPr>
    </w:p>
    <w:p w:rsidR="00D91DEC" w:rsidRDefault="00D91DEC">
      <w:pPr>
        <w:pStyle w:val="affc"/>
        <w:spacing w:line="276" w:lineRule="auto"/>
        <w:jc w:val="right"/>
        <w:rPr>
          <w:bCs/>
          <w:iCs/>
          <w:color w:val="000000" w:themeColor="text1"/>
          <w:szCs w:val="28"/>
        </w:rPr>
      </w:pPr>
    </w:p>
    <w:p w:rsidR="00D91DEC" w:rsidRDefault="00D91DEC">
      <w:pPr>
        <w:pStyle w:val="affc"/>
        <w:spacing w:line="276" w:lineRule="auto"/>
        <w:jc w:val="right"/>
        <w:rPr>
          <w:bCs/>
          <w:iCs/>
          <w:color w:val="000000" w:themeColor="text1"/>
          <w:szCs w:val="28"/>
        </w:rPr>
      </w:pPr>
    </w:p>
    <w:p w:rsidR="00D91DEC" w:rsidRDefault="00D91DEC">
      <w:pPr>
        <w:pStyle w:val="affc"/>
        <w:spacing w:line="276" w:lineRule="auto"/>
        <w:jc w:val="right"/>
        <w:rPr>
          <w:bCs/>
          <w:iCs/>
          <w:color w:val="000000" w:themeColor="text1"/>
          <w:szCs w:val="28"/>
        </w:rPr>
      </w:pPr>
    </w:p>
    <w:p w:rsidR="00D91DEC" w:rsidRDefault="00D91DEC">
      <w:pPr>
        <w:pStyle w:val="affc"/>
        <w:spacing w:line="276" w:lineRule="auto"/>
        <w:jc w:val="right"/>
        <w:rPr>
          <w:bCs/>
          <w:iCs/>
          <w:color w:val="000000" w:themeColor="text1"/>
          <w:szCs w:val="28"/>
        </w:rPr>
      </w:pPr>
    </w:p>
    <w:p w:rsidR="00D91DEC" w:rsidRDefault="00D91DEC">
      <w:pPr>
        <w:pStyle w:val="affc"/>
        <w:spacing w:line="276" w:lineRule="auto"/>
        <w:jc w:val="right"/>
        <w:rPr>
          <w:bCs/>
          <w:iCs/>
          <w:color w:val="000000" w:themeColor="text1"/>
          <w:szCs w:val="28"/>
        </w:rPr>
      </w:pPr>
    </w:p>
    <w:p w:rsidR="00D91DEC" w:rsidRDefault="00D91DEC">
      <w:pPr>
        <w:pStyle w:val="affc"/>
        <w:spacing w:line="276" w:lineRule="auto"/>
        <w:jc w:val="right"/>
        <w:rPr>
          <w:bCs/>
          <w:iCs/>
          <w:color w:val="000000" w:themeColor="text1"/>
          <w:szCs w:val="28"/>
        </w:rPr>
      </w:pPr>
    </w:p>
    <w:p w:rsidR="00D91DEC" w:rsidRDefault="00D91DEC">
      <w:pPr>
        <w:pStyle w:val="affc"/>
        <w:spacing w:line="276" w:lineRule="auto"/>
        <w:jc w:val="right"/>
        <w:rPr>
          <w:bCs/>
          <w:iCs/>
          <w:color w:val="000000" w:themeColor="text1"/>
          <w:szCs w:val="28"/>
        </w:rPr>
      </w:pPr>
    </w:p>
    <w:p w:rsidR="00D91DEC" w:rsidRDefault="00D91DEC">
      <w:pPr>
        <w:pStyle w:val="affc"/>
        <w:spacing w:line="276" w:lineRule="auto"/>
        <w:jc w:val="right"/>
        <w:rPr>
          <w:bCs/>
          <w:iCs/>
          <w:color w:val="000000" w:themeColor="text1"/>
          <w:szCs w:val="28"/>
        </w:rPr>
      </w:pPr>
    </w:p>
    <w:p w:rsidR="00F75C47" w:rsidRDefault="00A52D1D">
      <w:pPr>
        <w:pStyle w:val="affc"/>
        <w:spacing w:line="276" w:lineRule="auto"/>
        <w:jc w:val="right"/>
        <w:rPr>
          <w:bCs/>
          <w:iCs/>
          <w:color w:val="000000" w:themeColor="text1"/>
          <w:szCs w:val="28"/>
        </w:rPr>
      </w:pPr>
      <w:r>
        <w:rPr>
          <w:bCs/>
          <w:iCs/>
          <w:color w:val="000000" w:themeColor="text1"/>
          <w:szCs w:val="28"/>
        </w:rPr>
        <w:lastRenderedPageBreak/>
        <w:t>Приложение № 1</w:t>
      </w:r>
    </w:p>
    <w:p w:rsidR="00F75C47" w:rsidRDefault="00A52D1D">
      <w:pPr>
        <w:pStyle w:val="affc"/>
        <w:spacing w:line="276" w:lineRule="auto"/>
        <w:jc w:val="right"/>
        <w:rPr>
          <w:bCs/>
          <w:iCs/>
          <w:color w:val="000000" w:themeColor="text1"/>
          <w:szCs w:val="28"/>
        </w:rPr>
      </w:pPr>
      <w:r>
        <w:rPr>
          <w:bCs/>
          <w:iCs/>
          <w:color w:val="000000" w:themeColor="text1"/>
          <w:szCs w:val="28"/>
        </w:rPr>
        <w:t>к постановлению администрации МО</w:t>
      </w:r>
    </w:p>
    <w:p w:rsidR="00F75C47" w:rsidRDefault="00A52D1D">
      <w:pPr>
        <w:pStyle w:val="affc"/>
        <w:spacing w:line="276" w:lineRule="auto"/>
        <w:jc w:val="right"/>
        <w:rPr>
          <w:bCs/>
          <w:iCs/>
          <w:color w:val="000000" w:themeColor="text1"/>
          <w:szCs w:val="28"/>
        </w:rPr>
      </w:pPr>
      <w:r>
        <w:rPr>
          <w:bCs/>
          <w:iCs/>
          <w:color w:val="000000" w:themeColor="text1"/>
          <w:szCs w:val="28"/>
        </w:rPr>
        <w:t>«Красногвардейский район»</w:t>
      </w:r>
    </w:p>
    <w:p w:rsidR="00F75C47" w:rsidRPr="00D91DEC" w:rsidRDefault="00D91DEC">
      <w:pPr>
        <w:pStyle w:val="affc"/>
        <w:spacing w:line="276" w:lineRule="auto"/>
        <w:jc w:val="right"/>
        <w:rPr>
          <w:bCs/>
          <w:iCs/>
          <w:color w:val="000000" w:themeColor="text1"/>
          <w:szCs w:val="28"/>
          <w:u w:val="single"/>
        </w:rPr>
      </w:pPr>
      <w:r w:rsidRPr="00D91DEC">
        <w:rPr>
          <w:bCs/>
          <w:iCs/>
          <w:color w:val="000000" w:themeColor="text1"/>
          <w:szCs w:val="28"/>
          <w:u w:val="single"/>
        </w:rPr>
        <w:t>от 15.07.2026</w:t>
      </w:r>
      <w:r w:rsidR="00A52D1D" w:rsidRPr="00D91DEC">
        <w:rPr>
          <w:bCs/>
          <w:iCs/>
          <w:color w:val="000000" w:themeColor="text1"/>
          <w:szCs w:val="28"/>
          <w:u w:val="single"/>
        </w:rPr>
        <w:t xml:space="preserve"> г. № </w:t>
      </w:r>
      <w:r w:rsidRPr="00D91DEC">
        <w:rPr>
          <w:bCs/>
          <w:iCs/>
          <w:color w:val="000000" w:themeColor="text1"/>
          <w:szCs w:val="28"/>
          <w:u w:val="single"/>
        </w:rPr>
        <w:t>464</w:t>
      </w:r>
    </w:p>
    <w:p w:rsidR="00F75C47" w:rsidRDefault="00F75C47">
      <w:pPr>
        <w:pStyle w:val="affc"/>
        <w:spacing w:line="276" w:lineRule="auto"/>
        <w:jc w:val="both"/>
        <w:rPr>
          <w:bCs/>
          <w:iCs/>
          <w:color w:val="000000" w:themeColor="text1"/>
          <w:sz w:val="28"/>
          <w:szCs w:val="28"/>
        </w:rPr>
      </w:pPr>
    </w:p>
    <w:p w:rsidR="00F75C47" w:rsidRDefault="00A52D1D">
      <w:pPr>
        <w:spacing w:line="276" w:lineRule="auto"/>
        <w:ind w:firstLine="708"/>
        <w:jc w:val="center"/>
        <w:rPr>
          <w:b/>
          <w:bCs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Порядок проведения первого этапа отбора проектов молодежного</w:t>
      </w:r>
      <w:r>
        <w:rPr>
          <w:b/>
          <w:bCs/>
          <w:sz w:val="28"/>
          <w:szCs w:val="28"/>
        </w:rPr>
        <w:t xml:space="preserve">, в том числе школьного и студенческого инициативного бюджетирования </w:t>
      </w:r>
    </w:p>
    <w:p w:rsidR="00F75C47" w:rsidRDefault="00A52D1D">
      <w:pPr>
        <w:spacing w:line="276" w:lineRule="auto"/>
        <w:ind w:firstLine="708"/>
        <w:jc w:val="center"/>
        <w:rPr>
          <w:b/>
          <w:bCs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на территории муниципального образования </w:t>
      </w:r>
    </w:p>
    <w:p w:rsidR="00F75C47" w:rsidRDefault="00A52D1D">
      <w:pPr>
        <w:spacing w:line="276" w:lineRule="auto"/>
        <w:ind w:firstLine="708"/>
        <w:jc w:val="center"/>
        <w:rPr>
          <w:b/>
          <w:bCs/>
          <w:sz w:val="28"/>
          <w:szCs w:val="28"/>
        </w:rPr>
      </w:pPr>
      <w:r>
        <w:rPr>
          <w:b/>
          <w:color w:val="000000"/>
          <w:sz w:val="28"/>
          <w:szCs w:val="28"/>
        </w:rPr>
        <w:t>«Красногвардейский район»</w:t>
      </w:r>
    </w:p>
    <w:p w:rsidR="00F75C47" w:rsidRDefault="00F75C47">
      <w:pPr>
        <w:ind w:firstLine="708"/>
        <w:jc w:val="center"/>
        <w:rPr>
          <w:b/>
          <w:color w:val="000000"/>
          <w:sz w:val="28"/>
          <w:szCs w:val="28"/>
        </w:rPr>
      </w:pPr>
    </w:p>
    <w:p w:rsidR="00F75C47" w:rsidRDefault="00A52D1D">
      <w:pPr>
        <w:pStyle w:val="affd"/>
        <w:spacing w:line="276" w:lineRule="auto"/>
        <w:ind w:left="1080"/>
        <w:jc w:val="center"/>
      </w:pPr>
      <w:r>
        <w:rPr>
          <w:rFonts w:eastAsia="Nimbus Roman" w:cs="Nimbus Roman"/>
          <w:b/>
          <w:color w:val="000000"/>
          <w:sz w:val="28"/>
          <w:szCs w:val="28"/>
        </w:rPr>
        <w:t>1. Общие</w:t>
      </w:r>
      <w:r>
        <w:rPr>
          <w:rFonts w:eastAsia="Nimbus Roman" w:cs="Nimbus Roman"/>
          <w:b/>
          <w:color w:val="000000"/>
          <w:spacing w:val="-2"/>
          <w:sz w:val="28"/>
          <w:szCs w:val="28"/>
        </w:rPr>
        <w:t xml:space="preserve"> положения</w:t>
      </w:r>
    </w:p>
    <w:p w:rsidR="00F75C47" w:rsidRDefault="00F75C47">
      <w:pPr>
        <w:pStyle w:val="affd"/>
        <w:spacing w:line="276" w:lineRule="auto"/>
        <w:ind w:left="1080"/>
        <w:jc w:val="center"/>
      </w:pPr>
    </w:p>
    <w:p w:rsidR="00F75C47" w:rsidRDefault="00A52D1D">
      <w:pPr>
        <w:spacing w:line="276" w:lineRule="auto"/>
        <w:jc w:val="both"/>
      </w:pPr>
      <w:r>
        <w:rPr>
          <w:color w:val="000000"/>
          <w:sz w:val="28"/>
          <w:szCs w:val="28"/>
        </w:rPr>
        <w:t xml:space="preserve">1.1. Настоящий Порядок устанавливает процедуру проведения первого этапа отбора проектов </w:t>
      </w:r>
      <w:r>
        <w:rPr>
          <w:color w:val="000000"/>
          <w:sz w:val="28"/>
          <w:szCs w:val="28"/>
        </w:rPr>
        <w:t>молодёжного, в том числе школьного и студенческого, инициативного бюджетирования (далее — проекты), реализация которых планируется на территории муниципального образования «Красногвардейский район».</w:t>
      </w:r>
    </w:p>
    <w:p w:rsidR="00F75C47" w:rsidRDefault="00A52D1D">
      <w:pPr>
        <w:spacing w:line="276" w:lineRule="auto"/>
        <w:jc w:val="both"/>
      </w:pPr>
      <w:r>
        <w:rPr>
          <w:color w:val="000000"/>
          <w:sz w:val="28"/>
          <w:szCs w:val="28"/>
        </w:rPr>
        <w:t>1.2. Отбор проектов (далее — отбор) проводится ежегодно в</w:t>
      </w:r>
      <w:r>
        <w:rPr>
          <w:color w:val="000000"/>
          <w:sz w:val="28"/>
          <w:szCs w:val="28"/>
        </w:rPr>
        <w:t xml:space="preserve"> целях повышения социальной активности молодёжи, поддержки молодёжных инициатив.</w:t>
      </w:r>
    </w:p>
    <w:p w:rsidR="00F75C47" w:rsidRDefault="00A52D1D">
      <w:pPr>
        <w:spacing w:line="276" w:lineRule="auto"/>
        <w:jc w:val="both"/>
      </w:pPr>
      <w:r>
        <w:rPr>
          <w:color w:val="000000"/>
          <w:sz w:val="28"/>
          <w:szCs w:val="28"/>
        </w:rPr>
        <w:t xml:space="preserve">1.3. Задачами проведения отбора являются, вовлечение молодежи в возрасте от 14 до 35 лет включительно в развитие вопросов местного значения, повышения бюджетной грамотности и </w:t>
      </w:r>
      <w:r>
        <w:rPr>
          <w:color w:val="000000"/>
          <w:sz w:val="28"/>
          <w:szCs w:val="28"/>
        </w:rPr>
        <w:t>гражданской активности молодежи.</w:t>
      </w:r>
    </w:p>
    <w:p w:rsidR="00F75C47" w:rsidRDefault="00F75C47">
      <w:pPr>
        <w:spacing w:line="276" w:lineRule="auto"/>
        <w:jc w:val="both"/>
      </w:pPr>
    </w:p>
    <w:p w:rsidR="00F75C47" w:rsidRDefault="00A52D1D">
      <w:pPr>
        <w:pStyle w:val="3"/>
        <w:spacing w:before="0"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2. Требования к проектам и условия участия</w:t>
      </w:r>
    </w:p>
    <w:p w:rsidR="00F75C47" w:rsidRDefault="00F75C47">
      <w:pPr>
        <w:spacing w:line="276" w:lineRule="auto"/>
        <w:jc w:val="center"/>
        <w:rPr>
          <w:b/>
          <w:color w:val="000000"/>
          <w:sz w:val="28"/>
        </w:rPr>
      </w:pPr>
    </w:p>
    <w:p w:rsidR="00F75C47" w:rsidRDefault="00A52D1D">
      <w:pPr>
        <w:pStyle w:val="ae"/>
        <w:tabs>
          <w:tab w:val="left" w:pos="624"/>
        </w:tabs>
        <w:spacing w:line="276" w:lineRule="auto"/>
        <w:jc w:val="both"/>
        <w:rPr>
          <w:szCs w:val="28"/>
        </w:rPr>
      </w:pPr>
      <w:r>
        <w:rPr>
          <w:color w:val="000000"/>
          <w:szCs w:val="28"/>
        </w:rPr>
        <w:t xml:space="preserve">2.1. </w:t>
      </w:r>
      <w:proofErr w:type="gramStart"/>
      <w:r>
        <w:rPr>
          <w:color w:val="000000"/>
          <w:szCs w:val="28"/>
        </w:rPr>
        <w:t xml:space="preserve">К отбору допускаются проекты, соответствующие требованиям, установленным п. п. 2, 3 Общих условий участия и порядка проведения ежегодного отбора проектов молодежного, в том </w:t>
      </w:r>
      <w:r>
        <w:rPr>
          <w:color w:val="000000"/>
          <w:szCs w:val="28"/>
        </w:rPr>
        <w:t>числе школьного и студенческого инициативного бюджетирования, утвержденных приказом Комитета Республики Адыгея по делам молодежи от 22 декабря 2025 г. № 232-ОД «Об отдельных вопросах отбора проектов молодежного, в том числе школьного и студенческого инициа</w:t>
      </w:r>
      <w:r>
        <w:rPr>
          <w:color w:val="000000"/>
          <w:szCs w:val="28"/>
        </w:rPr>
        <w:t>тивного бюджетирования» (за исключением проектов</w:t>
      </w:r>
      <w:proofErr w:type="gramEnd"/>
      <w:r>
        <w:rPr>
          <w:color w:val="000000"/>
          <w:szCs w:val="28"/>
        </w:rPr>
        <w:t>, предполагаемых к реализации на территории муниципальных дошкольных образовательных организаций).</w:t>
      </w:r>
    </w:p>
    <w:p w:rsidR="00F75C47" w:rsidRDefault="00A52D1D">
      <w:pPr>
        <w:pStyle w:val="ae"/>
        <w:ind w:right="120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2.2.  </w:t>
      </w:r>
      <w:r>
        <w:rPr>
          <w:color w:val="000000"/>
          <w:szCs w:val="28"/>
        </w:rPr>
        <w:t xml:space="preserve">Инициаторами проектов могут выступать представители молодёжи в возрасте от 14 до 35 лет включительно. </w:t>
      </w:r>
      <w:r>
        <w:rPr>
          <w:color w:val="000000"/>
          <w:szCs w:val="28"/>
        </w:rPr>
        <w:t>Проект выдвигается на первый этап отбора проектов в качестве победителя внутреннего голосования, проведённого в образовательных учреждениях на территории муниципального образования «Красногвардейский район».</w:t>
      </w:r>
      <w:r>
        <w:rPr>
          <w:color w:val="000000"/>
          <w:szCs w:val="28"/>
        </w:rPr>
        <w:t xml:space="preserve"> </w:t>
      </w:r>
    </w:p>
    <w:p w:rsidR="00F75C47" w:rsidRDefault="00A52D1D">
      <w:pPr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2.3. Внутреннее голосование в образовательном у</w:t>
      </w:r>
      <w:r>
        <w:rPr>
          <w:color w:val="000000"/>
          <w:sz w:val="28"/>
          <w:szCs w:val="28"/>
        </w:rPr>
        <w:t>чреждении проводится в информационно</w:t>
      </w:r>
      <w:r>
        <w:rPr>
          <w:color w:val="000000"/>
          <w:sz w:val="28"/>
          <w:szCs w:val="28"/>
        </w:rPr>
        <w:noBreakHyphen/>
        <w:t>телекоммуникационной сети «Интернет» с использованием функционала социальной сети «</w:t>
      </w:r>
      <w:proofErr w:type="spellStart"/>
      <w:r>
        <w:rPr>
          <w:color w:val="000000"/>
          <w:sz w:val="28"/>
          <w:szCs w:val="28"/>
        </w:rPr>
        <w:t>ВКонтакте</w:t>
      </w:r>
      <w:proofErr w:type="spellEnd"/>
      <w:r>
        <w:rPr>
          <w:color w:val="000000"/>
          <w:sz w:val="28"/>
          <w:szCs w:val="28"/>
        </w:rPr>
        <w:t xml:space="preserve">». Продолжительность голосования </w:t>
      </w:r>
      <w:r>
        <w:rPr>
          <w:color w:val="000000"/>
          <w:sz w:val="28"/>
          <w:szCs w:val="28"/>
        </w:rPr>
        <w:lastRenderedPageBreak/>
        <w:t xml:space="preserve">составляет 10 календарных дней, исчисляемых </w:t>
      </w:r>
      <w:proofErr w:type="gramStart"/>
      <w:r>
        <w:rPr>
          <w:color w:val="000000"/>
          <w:sz w:val="28"/>
          <w:szCs w:val="28"/>
        </w:rPr>
        <w:t>с даты размещения</w:t>
      </w:r>
      <w:proofErr w:type="gramEnd"/>
      <w:r>
        <w:rPr>
          <w:color w:val="000000"/>
          <w:sz w:val="28"/>
          <w:szCs w:val="28"/>
        </w:rPr>
        <w:t xml:space="preserve"> проекта, подлежащего голосованию</w:t>
      </w:r>
      <w:r>
        <w:rPr>
          <w:color w:val="000000"/>
          <w:sz w:val="28"/>
          <w:szCs w:val="28"/>
        </w:rPr>
        <w:t>.</w:t>
      </w:r>
    </w:p>
    <w:p w:rsidR="00F75C47" w:rsidRDefault="00A52D1D">
      <w:pP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2.4. </w:t>
      </w:r>
      <w:r>
        <w:rPr>
          <w:color w:val="000000"/>
          <w:sz w:val="28"/>
          <w:szCs w:val="28"/>
        </w:rPr>
        <w:t>В голосовании вправе принимать участие обучающиеся и сотрудники образовательного учреждения, а также иные заинтересованные лица. Учёт голосов осуществляется по принципу «один пользователь — один голос». Результаты голосования подлежат публикации в о</w:t>
      </w:r>
      <w:r>
        <w:rPr>
          <w:color w:val="000000"/>
          <w:sz w:val="28"/>
          <w:szCs w:val="28"/>
        </w:rPr>
        <w:t>фициальной группе образовательного учреждения в сети Интернет не позднее 2 рабочих дней после завершения голосования.</w:t>
      </w:r>
    </w:p>
    <w:p w:rsidR="00F75C47" w:rsidRDefault="00F75C47">
      <w:pPr>
        <w:spacing w:line="276" w:lineRule="auto"/>
        <w:jc w:val="both"/>
        <w:rPr>
          <w:color w:val="000000"/>
          <w:sz w:val="28"/>
          <w:szCs w:val="28"/>
        </w:rPr>
      </w:pPr>
    </w:p>
    <w:p w:rsidR="00F75C47" w:rsidRDefault="00A52D1D">
      <w:pPr>
        <w:pStyle w:val="3"/>
        <w:spacing w:before="0"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3. Порядок подачи и регистрации заявок</w:t>
      </w:r>
    </w:p>
    <w:p w:rsidR="00F75C47" w:rsidRDefault="00F75C47">
      <w:pPr>
        <w:spacing w:line="276" w:lineRule="auto"/>
        <w:jc w:val="center"/>
        <w:rPr>
          <w:b/>
          <w:color w:val="000000"/>
          <w:sz w:val="28"/>
        </w:rPr>
      </w:pPr>
    </w:p>
    <w:p w:rsidR="00F75C47" w:rsidRDefault="00A52D1D">
      <w:pPr>
        <w:spacing w:line="276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3.1. Для участия в первом этапе отбора проектов заявитель представляет в Администрацию муниципаль</w:t>
      </w:r>
      <w:r>
        <w:rPr>
          <w:color w:val="000000"/>
          <w:sz w:val="28"/>
          <w:szCs w:val="28"/>
        </w:rPr>
        <w:t>ного образования «Красногвардейский район» (далее — Администрация) заявку по форме, приведённой в Приложении № 1 к настоящему Порядку, с приложением документов, перечень которых установлен в Приложении № 2 к настоящему Порядку.</w:t>
      </w:r>
    </w:p>
    <w:p w:rsidR="00F75C47" w:rsidRDefault="00A52D1D">
      <w:pPr>
        <w:spacing w:line="276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3.2. В составе документов за</w:t>
      </w:r>
      <w:r>
        <w:rPr>
          <w:color w:val="000000"/>
          <w:sz w:val="28"/>
          <w:szCs w:val="28"/>
        </w:rPr>
        <w:t>явитель прилагает скриншот, подтверждающий победу проекта в голосовании. Скриншот должен содержать следующие сведения:</w:t>
      </w:r>
    </w:p>
    <w:p w:rsidR="00F75C47" w:rsidRDefault="00A52D1D">
      <w:pPr>
        <w:pStyle w:val="affd"/>
        <w:numPr>
          <w:ilvl w:val="0"/>
          <w:numId w:val="2"/>
        </w:numPr>
        <w:spacing w:line="276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наименование проекта;</w:t>
      </w:r>
    </w:p>
    <w:p w:rsidR="00F75C47" w:rsidRDefault="00A52D1D">
      <w:pPr>
        <w:pStyle w:val="affd"/>
        <w:numPr>
          <w:ilvl w:val="0"/>
          <w:numId w:val="2"/>
        </w:numPr>
        <w:spacing w:line="276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дату и время фиксации результата;</w:t>
      </w:r>
    </w:p>
    <w:p w:rsidR="00F75C47" w:rsidRDefault="00A52D1D">
      <w:pPr>
        <w:pStyle w:val="affd"/>
        <w:numPr>
          <w:ilvl w:val="0"/>
          <w:numId w:val="2"/>
        </w:numPr>
        <w:spacing w:line="276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итоги голосования (количество голосов «за» и/или процент поддержки).</w:t>
      </w:r>
    </w:p>
    <w:p w:rsidR="00F75C47" w:rsidRDefault="00A52D1D">
      <w:pPr>
        <w:spacing w:line="276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Скриншот </w:t>
      </w:r>
      <w:r>
        <w:rPr>
          <w:color w:val="000000"/>
          <w:sz w:val="28"/>
          <w:szCs w:val="28"/>
        </w:rPr>
        <w:t>должен быть представлен в читаемом виде, без обрезанных либо нечитаемых фрагментов.</w:t>
      </w:r>
    </w:p>
    <w:p w:rsidR="00F75C47" w:rsidRDefault="00A52D1D">
      <w:pPr>
        <w:spacing w:line="276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3.3. Заявка и документы предоставляются на прошитом, пронумерованном и скреплённом печатью бумажном носителе. В представленных документах не должны содержаться подчистки, п</w:t>
      </w:r>
      <w:r>
        <w:rPr>
          <w:color w:val="000000"/>
          <w:sz w:val="28"/>
          <w:szCs w:val="28"/>
        </w:rPr>
        <w:t>риписки и иные исправления.</w:t>
      </w:r>
    </w:p>
    <w:p w:rsidR="00F75C47" w:rsidRDefault="00A52D1D">
      <w:pPr>
        <w:spacing w:line="276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3.4. Заявка и документы представляются непосредственно инициаторами проекта либо его представителем.</w:t>
      </w:r>
    </w:p>
    <w:p w:rsidR="00F75C47" w:rsidRDefault="00A52D1D">
      <w:pPr>
        <w:spacing w:line="276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3.5. Приём и регистрация заявок и прилагаемых к ним документов осуществляются Администрацией муниципального образования «Красно</w:t>
      </w:r>
      <w:r>
        <w:rPr>
          <w:color w:val="000000"/>
          <w:sz w:val="28"/>
          <w:szCs w:val="28"/>
        </w:rPr>
        <w:t>гвардейский район» в течение 20 рабочих дней, исчисляемых со дня размещения на официальном сайте Администрации информационного извещения о начале приёма заявок (далее — извещение).</w:t>
      </w:r>
    </w:p>
    <w:p w:rsidR="00F75C47" w:rsidRDefault="00A52D1D">
      <w:pPr>
        <w:spacing w:line="276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3.6. В случае представления неполного комплекта документов Администрация во</w:t>
      </w:r>
      <w:r>
        <w:rPr>
          <w:color w:val="000000"/>
          <w:sz w:val="28"/>
          <w:szCs w:val="28"/>
        </w:rPr>
        <w:t>звращает материалы заявителю с мотивированным обоснованием причин возврата.</w:t>
      </w:r>
    </w:p>
    <w:p w:rsidR="00F75C47" w:rsidRDefault="00A52D1D">
      <w:pPr>
        <w:spacing w:line="276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3.7. Инициаторы проектов несут ответственность за полноту и достоверность представленных документов и информации в соответствии с законодательством Российской Федерации.</w:t>
      </w:r>
    </w:p>
    <w:p w:rsidR="00F75C47" w:rsidRDefault="00F75C47">
      <w:pPr>
        <w:spacing w:line="276" w:lineRule="auto"/>
        <w:jc w:val="both"/>
        <w:rPr>
          <w:sz w:val="28"/>
          <w:szCs w:val="28"/>
        </w:rPr>
      </w:pPr>
    </w:p>
    <w:p w:rsidR="00F75C47" w:rsidRDefault="00A52D1D">
      <w:pPr>
        <w:pStyle w:val="3"/>
        <w:spacing w:before="0"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lastRenderedPageBreak/>
        <w:t>4. Информ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ационное обеспечение отбора</w:t>
      </w:r>
    </w:p>
    <w:p w:rsidR="00F75C47" w:rsidRDefault="00F75C47">
      <w:pPr>
        <w:spacing w:line="276" w:lineRule="auto"/>
        <w:jc w:val="center"/>
        <w:rPr>
          <w:b/>
          <w:color w:val="000000"/>
          <w:sz w:val="28"/>
        </w:rPr>
      </w:pPr>
    </w:p>
    <w:p w:rsidR="00F75C47" w:rsidRDefault="00A52D1D">
      <w:pPr>
        <w:spacing w:line="276" w:lineRule="auto"/>
        <w:jc w:val="both"/>
        <w:rPr>
          <w:sz w:val="28"/>
          <w:szCs w:val="22"/>
        </w:rPr>
      </w:pPr>
      <w:r>
        <w:rPr>
          <w:color w:val="000000"/>
          <w:sz w:val="28"/>
          <w:szCs w:val="22"/>
        </w:rPr>
        <w:t>4.1. Администрация размещает на официальном сайте Администрации в информационно</w:t>
      </w:r>
      <w:r>
        <w:rPr>
          <w:color w:val="000000"/>
          <w:sz w:val="28"/>
          <w:szCs w:val="22"/>
        </w:rPr>
        <w:noBreakHyphen/>
        <w:t>телекоммуникационной сети «Интернет» извещение о начале приёма заявок и документов.</w:t>
      </w:r>
    </w:p>
    <w:p w:rsidR="00F75C47" w:rsidRDefault="00A52D1D">
      <w:pPr>
        <w:spacing w:line="276" w:lineRule="auto"/>
        <w:jc w:val="both"/>
        <w:rPr>
          <w:sz w:val="28"/>
          <w:szCs w:val="22"/>
        </w:rPr>
      </w:pPr>
      <w:r>
        <w:rPr>
          <w:color w:val="000000"/>
          <w:sz w:val="28"/>
          <w:szCs w:val="22"/>
        </w:rPr>
        <w:t>4.2. Извещение должно содержать следующие сведения:</w:t>
      </w:r>
    </w:p>
    <w:p w:rsidR="00F75C47" w:rsidRDefault="00A52D1D">
      <w:pPr>
        <w:pStyle w:val="affd"/>
        <w:numPr>
          <w:ilvl w:val="0"/>
          <w:numId w:val="1"/>
        </w:numPr>
        <w:spacing w:line="276" w:lineRule="auto"/>
        <w:jc w:val="both"/>
        <w:rPr>
          <w:sz w:val="28"/>
          <w:szCs w:val="22"/>
        </w:rPr>
      </w:pPr>
      <w:r>
        <w:rPr>
          <w:color w:val="000000"/>
          <w:sz w:val="28"/>
          <w:szCs w:val="22"/>
        </w:rPr>
        <w:t xml:space="preserve">контактные </w:t>
      </w:r>
      <w:r>
        <w:rPr>
          <w:color w:val="000000"/>
          <w:sz w:val="28"/>
          <w:szCs w:val="22"/>
        </w:rPr>
        <w:t>данные организатора (наименование, адрес места нахождения, телефон, адрес электронной почты);</w:t>
      </w:r>
    </w:p>
    <w:p w:rsidR="00F75C47" w:rsidRDefault="00A52D1D">
      <w:pPr>
        <w:pStyle w:val="affd"/>
        <w:numPr>
          <w:ilvl w:val="0"/>
          <w:numId w:val="1"/>
        </w:numPr>
        <w:spacing w:line="276" w:lineRule="auto"/>
        <w:jc w:val="both"/>
        <w:rPr>
          <w:sz w:val="28"/>
          <w:szCs w:val="22"/>
        </w:rPr>
      </w:pPr>
      <w:r>
        <w:rPr>
          <w:color w:val="000000"/>
          <w:sz w:val="28"/>
          <w:szCs w:val="22"/>
        </w:rPr>
        <w:t>место, дату и время начала, а также дату и время окончания приёма заявок и документов;</w:t>
      </w:r>
    </w:p>
    <w:p w:rsidR="00F75C47" w:rsidRDefault="00A52D1D">
      <w:pPr>
        <w:pStyle w:val="affd"/>
        <w:numPr>
          <w:ilvl w:val="0"/>
          <w:numId w:val="1"/>
        </w:numPr>
        <w:spacing w:line="276" w:lineRule="auto"/>
        <w:jc w:val="both"/>
        <w:rPr>
          <w:sz w:val="28"/>
          <w:szCs w:val="22"/>
        </w:rPr>
      </w:pPr>
      <w:r>
        <w:rPr>
          <w:color w:val="000000"/>
          <w:sz w:val="28"/>
          <w:szCs w:val="22"/>
        </w:rPr>
        <w:t>форму заявки (Приложение № 1), форму перечня документов (Приложение № 2), а</w:t>
      </w:r>
      <w:r>
        <w:rPr>
          <w:color w:val="000000"/>
          <w:sz w:val="28"/>
          <w:szCs w:val="22"/>
        </w:rPr>
        <w:t xml:space="preserve"> также требования к их оформлению.</w:t>
      </w:r>
    </w:p>
    <w:p w:rsidR="00F75C47" w:rsidRDefault="00F75C47">
      <w:pPr>
        <w:pStyle w:val="affd"/>
        <w:numPr>
          <w:ilvl w:val="0"/>
          <w:numId w:val="1"/>
        </w:numPr>
        <w:spacing w:line="276" w:lineRule="auto"/>
        <w:jc w:val="both"/>
        <w:rPr>
          <w:sz w:val="28"/>
          <w:szCs w:val="22"/>
        </w:rPr>
      </w:pPr>
    </w:p>
    <w:p w:rsidR="00F75C47" w:rsidRDefault="00A52D1D">
      <w:pPr>
        <w:pStyle w:val="3"/>
        <w:spacing w:before="0" w:after="0" w:line="276" w:lineRule="auto"/>
        <w:jc w:val="center"/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5.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</w:rPr>
        <w:t>Функции Администрации при проведения первого этапа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отбора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проектов молодежного, в том числе школьного и студенческого инициативного бюджетирования:</w:t>
      </w:r>
      <w:proofErr w:type="gramEnd"/>
    </w:p>
    <w:p w:rsidR="00F75C47" w:rsidRDefault="00F75C47">
      <w:pPr>
        <w:spacing w:line="276" w:lineRule="auto"/>
        <w:jc w:val="center"/>
        <w:rPr>
          <w:b/>
          <w:color w:val="000000"/>
          <w:sz w:val="28"/>
        </w:rPr>
      </w:pPr>
    </w:p>
    <w:p w:rsidR="00F75C47" w:rsidRDefault="00A52D1D">
      <w:pPr>
        <w:spacing w:line="276" w:lineRule="auto"/>
        <w:jc w:val="both"/>
        <w:rPr>
          <w:sz w:val="28"/>
          <w:szCs w:val="22"/>
        </w:rPr>
      </w:pPr>
      <w:r>
        <w:rPr>
          <w:color w:val="000000"/>
          <w:sz w:val="28"/>
          <w:szCs w:val="22"/>
        </w:rPr>
        <w:t>5.1. Администрация при проведении первого этапа  отбора проектов мол</w:t>
      </w:r>
      <w:r>
        <w:rPr>
          <w:color w:val="000000"/>
          <w:sz w:val="28"/>
          <w:szCs w:val="22"/>
        </w:rPr>
        <w:t>одежного, в том числе школьного и студенческого инициативного бюджетирования осуществляет следующие функции:</w:t>
      </w:r>
    </w:p>
    <w:p w:rsidR="00F75C47" w:rsidRDefault="00A52D1D">
      <w:pPr>
        <w:pStyle w:val="affd"/>
        <w:numPr>
          <w:ilvl w:val="0"/>
          <w:numId w:val="3"/>
        </w:numPr>
        <w:spacing w:line="276" w:lineRule="auto"/>
        <w:jc w:val="both"/>
        <w:rPr>
          <w:sz w:val="28"/>
          <w:szCs w:val="22"/>
        </w:rPr>
      </w:pPr>
      <w:r>
        <w:rPr>
          <w:color w:val="000000"/>
          <w:sz w:val="28"/>
          <w:szCs w:val="22"/>
        </w:rPr>
        <w:t>организует размещение на официальном сайте извещения;</w:t>
      </w:r>
    </w:p>
    <w:p w:rsidR="00F75C47" w:rsidRDefault="00A52D1D">
      <w:pPr>
        <w:pStyle w:val="affd"/>
        <w:numPr>
          <w:ilvl w:val="0"/>
          <w:numId w:val="3"/>
        </w:numPr>
        <w:spacing w:line="276" w:lineRule="auto"/>
        <w:jc w:val="both"/>
        <w:rPr>
          <w:sz w:val="28"/>
          <w:szCs w:val="22"/>
        </w:rPr>
      </w:pPr>
      <w:r>
        <w:rPr>
          <w:color w:val="000000"/>
          <w:sz w:val="28"/>
          <w:szCs w:val="22"/>
        </w:rPr>
        <w:t>осуществляет приём и регистрацию заявок и прилагаемых документов в срок, установленный пункто</w:t>
      </w:r>
      <w:r>
        <w:rPr>
          <w:color w:val="000000"/>
          <w:sz w:val="28"/>
          <w:szCs w:val="22"/>
        </w:rPr>
        <w:t>м 3.5 настоящего Порядка;</w:t>
      </w:r>
    </w:p>
    <w:p w:rsidR="00F75C47" w:rsidRDefault="00A52D1D">
      <w:pPr>
        <w:pStyle w:val="affd"/>
        <w:numPr>
          <w:ilvl w:val="0"/>
          <w:numId w:val="3"/>
        </w:numPr>
        <w:spacing w:line="276" w:lineRule="auto"/>
        <w:jc w:val="both"/>
        <w:rPr>
          <w:sz w:val="28"/>
          <w:szCs w:val="22"/>
        </w:rPr>
      </w:pPr>
      <w:r>
        <w:rPr>
          <w:color w:val="000000"/>
          <w:sz w:val="28"/>
          <w:szCs w:val="22"/>
        </w:rPr>
        <w:t>назначает дату заседания муниципальной экспертной комиссии не позднее 11 рабочих дней со дня окончания срока приёма заявок и документов;</w:t>
      </w:r>
    </w:p>
    <w:p w:rsidR="00F75C47" w:rsidRDefault="00A52D1D">
      <w:pPr>
        <w:pStyle w:val="affd"/>
        <w:numPr>
          <w:ilvl w:val="0"/>
          <w:numId w:val="3"/>
        </w:numPr>
        <w:spacing w:line="276" w:lineRule="auto"/>
        <w:jc w:val="both"/>
        <w:rPr>
          <w:sz w:val="28"/>
          <w:szCs w:val="22"/>
        </w:rPr>
      </w:pPr>
      <w:r>
        <w:rPr>
          <w:color w:val="000000"/>
          <w:sz w:val="28"/>
          <w:szCs w:val="22"/>
        </w:rPr>
        <w:t>обеспечивает учёт и хранение представленных заявок и документов;</w:t>
      </w:r>
    </w:p>
    <w:p w:rsidR="00F75C47" w:rsidRDefault="00A52D1D">
      <w:pPr>
        <w:pStyle w:val="affd"/>
        <w:numPr>
          <w:ilvl w:val="0"/>
          <w:numId w:val="3"/>
        </w:numPr>
        <w:spacing w:line="276" w:lineRule="auto"/>
        <w:jc w:val="both"/>
        <w:rPr>
          <w:sz w:val="28"/>
          <w:szCs w:val="22"/>
        </w:rPr>
      </w:pPr>
      <w:r>
        <w:rPr>
          <w:color w:val="000000"/>
          <w:sz w:val="28"/>
          <w:szCs w:val="22"/>
        </w:rPr>
        <w:t>ведёт реестр поступивших зая</w:t>
      </w:r>
      <w:r>
        <w:rPr>
          <w:color w:val="000000"/>
          <w:sz w:val="28"/>
          <w:szCs w:val="22"/>
        </w:rPr>
        <w:t>вок и документов.</w:t>
      </w:r>
    </w:p>
    <w:p w:rsidR="00F75C47" w:rsidRDefault="00F75C47">
      <w:pPr>
        <w:pStyle w:val="affd"/>
        <w:spacing w:line="276" w:lineRule="auto"/>
        <w:ind w:left="360"/>
        <w:jc w:val="both"/>
        <w:rPr>
          <w:color w:val="000000"/>
          <w:sz w:val="28"/>
          <w:szCs w:val="22"/>
        </w:rPr>
      </w:pPr>
    </w:p>
    <w:p w:rsidR="00F75C47" w:rsidRDefault="00A52D1D">
      <w:pPr>
        <w:pStyle w:val="3"/>
        <w:spacing w:before="0"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6. Рассмотрение проектов муниципальной экспертной комиссией</w:t>
      </w:r>
    </w:p>
    <w:p w:rsidR="00F75C47" w:rsidRDefault="00F75C47">
      <w:pPr>
        <w:spacing w:line="276" w:lineRule="auto"/>
        <w:jc w:val="center"/>
        <w:rPr>
          <w:b/>
          <w:color w:val="000000"/>
          <w:sz w:val="28"/>
        </w:rPr>
      </w:pPr>
    </w:p>
    <w:p w:rsidR="00F75C47" w:rsidRDefault="00A52D1D">
      <w:pPr>
        <w:spacing w:line="276" w:lineRule="auto"/>
        <w:jc w:val="both"/>
        <w:rPr>
          <w:sz w:val="28"/>
          <w:szCs w:val="22"/>
        </w:rPr>
      </w:pPr>
      <w:r>
        <w:rPr>
          <w:color w:val="000000"/>
          <w:sz w:val="28"/>
          <w:szCs w:val="22"/>
        </w:rPr>
        <w:t>6.1. Проекты поступают в муниципальную экспертную комиссию (далее — Комиссия) после их регистрации в Администрации муниципального образования «Красногвардейский район».</w:t>
      </w:r>
    </w:p>
    <w:p w:rsidR="00F75C47" w:rsidRDefault="00A52D1D">
      <w:pPr>
        <w:spacing w:line="276" w:lineRule="auto"/>
        <w:jc w:val="both"/>
        <w:rPr>
          <w:sz w:val="28"/>
          <w:szCs w:val="22"/>
        </w:rPr>
      </w:pPr>
      <w:r>
        <w:rPr>
          <w:color w:val="000000"/>
          <w:sz w:val="28"/>
          <w:szCs w:val="22"/>
        </w:rPr>
        <w:t xml:space="preserve">6.2. </w:t>
      </w:r>
      <w:r>
        <w:rPr>
          <w:color w:val="000000"/>
          <w:sz w:val="28"/>
          <w:szCs w:val="22"/>
        </w:rPr>
        <w:t>Экспертиза проектов осуществляется Комиссией в соответствии с критериями, утверждёнными в Приложении № 3 к настоящему Порядку.</w:t>
      </w:r>
    </w:p>
    <w:p w:rsidR="00F75C47" w:rsidRDefault="00A52D1D">
      <w:pPr>
        <w:spacing w:line="276" w:lineRule="auto"/>
        <w:jc w:val="both"/>
        <w:rPr>
          <w:sz w:val="28"/>
          <w:szCs w:val="22"/>
        </w:rPr>
      </w:pPr>
      <w:r>
        <w:rPr>
          <w:color w:val="000000"/>
          <w:sz w:val="28"/>
          <w:szCs w:val="22"/>
        </w:rPr>
        <w:t>6.3. Оценка проектов производится членами Комиссии в ходе заседания: каждый проект подлежит изучению, по утверждённым критериям в</w:t>
      </w:r>
      <w:r>
        <w:rPr>
          <w:color w:val="000000"/>
          <w:sz w:val="28"/>
          <w:szCs w:val="22"/>
        </w:rPr>
        <w:t>ыставляются баллы, результаты оценки фиксируются в листе оценки (Приложение № 4).</w:t>
      </w:r>
    </w:p>
    <w:p w:rsidR="00F75C47" w:rsidRDefault="00A52D1D">
      <w:pPr>
        <w:spacing w:line="276" w:lineRule="auto"/>
        <w:jc w:val="both"/>
        <w:rPr>
          <w:sz w:val="28"/>
          <w:szCs w:val="22"/>
        </w:rPr>
      </w:pPr>
      <w:r>
        <w:rPr>
          <w:color w:val="000000"/>
          <w:sz w:val="28"/>
          <w:szCs w:val="22"/>
        </w:rPr>
        <w:t>6.4. Комиссия не позднее 16 рабочих дней со дня окончания приёма заявок и документов рассматривает  проекты и по результатам рассмотрения утверждает реестр проектов победивши</w:t>
      </w:r>
      <w:r>
        <w:rPr>
          <w:color w:val="000000"/>
          <w:sz w:val="28"/>
          <w:szCs w:val="22"/>
        </w:rPr>
        <w:t>х на первом этапе отбора (Приложение № 5).</w:t>
      </w:r>
    </w:p>
    <w:p w:rsidR="00F75C47" w:rsidRDefault="00A52D1D">
      <w:pPr>
        <w:spacing w:line="276" w:lineRule="auto"/>
        <w:jc w:val="both"/>
        <w:rPr>
          <w:sz w:val="28"/>
          <w:szCs w:val="22"/>
        </w:rPr>
      </w:pPr>
      <w:r>
        <w:rPr>
          <w:color w:val="000000"/>
          <w:sz w:val="28"/>
          <w:szCs w:val="22"/>
        </w:rPr>
        <w:lastRenderedPageBreak/>
        <w:t xml:space="preserve">6.5. </w:t>
      </w:r>
      <w:r>
        <w:rPr>
          <w:color w:val="000000"/>
          <w:sz w:val="28"/>
          <w:szCs w:val="28"/>
        </w:rPr>
        <w:t xml:space="preserve">Утвержденный реестр проектов, победивших на первом этапе отбора молодежного, в том числе школьного и студенческого, инициативного бюджетирования является основанием для направления проектов на рассмотрение в </w:t>
      </w:r>
      <w:r>
        <w:rPr>
          <w:color w:val="000000"/>
          <w:sz w:val="28"/>
          <w:szCs w:val="28"/>
        </w:rPr>
        <w:t xml:space="preserve">Комитет Республики Адыгея по делам молодежи для предоставления иных межбюджетных трансфертов на </w:t>
      </w:r>
      <w:proofErr w:type="spellStart"/>
      <w:r>
        <w:rPr>
          <w:color w:val="000000"/>
          <w:sz w:val="28"/>
          <w:szCs w:val="28"/>
        </w:rPr>
        <w:t>софинансирование</w:t>
      </w:r>
      <w:proofErr w:type="spellEnd"/>
      <w:r>
        <w:rPr>
          <w:color w:val="000000"/>
          <w:sz w:val="28"/>
          <w:szCs w:val="28"/>
        </w:rPr>
        <w:t xml:space="preserve"> проектов.</w:t>
      </w:r>
      <w:r>
        <w:rPr>
          <w:color w:val="000000"/>
          <w:sz w:val="28"/>
          <w:szCs w:val="28"/>
        </w:rPr>
        <w:t xml:space="preserve"> </w:t>
      </w:r>
    </w:p>
    <w:p w:rsidR="00F75C47" w:rsidRDefault="00A52D1D">
      <w:pPr>
        <w:spacing w:line="276" w:lineRule="auto"/>
        <w:jc w:val="both"/>
        <w:rPr>
          <w:sz w:val="28"/>
          <w:szCs w:val="22"/>
        </w:rPr>
      </w:pPr>
      <w:r>
        <w:rPr>
          <w:color w:val="000000"/>
          <w:sz w:val="28"/>
          <w:szCs w:val="22"/>
        </w:rPr>
        <w:t xml:space="preserve">6.6. </w:t>
      </w:r>
      <w:r>
        <w:rPr>
          <w:color w:val="000000"/>
          <w:sz w:val="28"/>
          <w:szCs w:val="28"/>
        </w:rPr>
        <w:t>Администрация организует размещение подписанного протокола заседания Комиссии, а также реестра проектов, победивших проектов на</w:t>
      </w:r>
      <w:r>
        <w:rPr>
          <w:color w:val="000000"/>
          <w:sz w:val="28"/>
          <w:szCs w:val="28"/>
        </w:rPr>
        <w:t xml:space="preserve"> первом этапе отбора молодежного, в том числе школьного и студенческого, инициативного бюджетирования на официальном сайте Администрации в информационно-телекоммуникационной сети «Интернет» в срок не позднее 5 рабочих дней со дня его подписания. </w:t>
      </w:r>
    </w:p>
    <w:p w:rsidR="00F75C47" w:rsidRDefault="00A52D1D">
      <w:pPr>
        <w:spacing w:line="276" w:lineRule="auto"/>
        <w:jc w:val="both"/>
        <w:rPr>
          <w:sz w:val="28"/>
          <w:szCs w:val="22"/>
        </w:rPr>
      </w:pPr>
      <w:r>
        <w:rPr>
          <w:color w:val="000000"/>
          <w:sz w:val="28"/>
          <w:szCs w:val="22"/>
        </w:rPr>
        <w:t xml:space="preserve">6.7. </w:t>
      </w:r>
      <w:r>
        <w:rPr>
          <w:color w:val="000000"/>
          <w:sz w:val="28"/>
          <w:szCs w:val="28"/>
        </w:rPr>
        <w:t>Секр</w:t>
      </w:r>
      <w:r>
        <w:rPr>
          <w:color w:val="000000"/>
          <w:sz w:val="28"/>
          <w:szCs w:val="28"/>
        </w:rPr>
        <w:t>етарь заседания муниципальной экспертной комиссии оформляет протокол заседания, в который в обязательном порядке вносятся дата, время и место его проведения, а также состав комиссии с чётким указанием статуса каждого лица (председатель, заместитель председ</w:t>
      </w:r>
      <w:r>
        <w:rPr>
          <w:color w:val="000000"/>
          <w:sz w:val="28"/>
          <w:szCs w:val="28"/>
        </w:rPr>
        <w:t>ателя, члены комиссии). В протоколе отражается повестка дня, включая замечания и предложения участников. Готовый протокол подписывается председателем, секретарем, а также членами комиссии, присутствовавшими на заседании</w:t>
      </w:r>
      <w:r>
        <w:rPr>
          <w:rFonts w:ascii="apple-system;BlinkMacSystemFont" w:hAnsi="apple-system;BlinkMacSystemFont"/>
          <w:color w:val="155724"/>
          <w:sz w:val="26"/>
        </w:rPr>
        <w:t xml:space="preserve"> </w:t>
      </w:r>
      <w:r>
        <w:rPr>
          <w:color w:val="2C2D2E"/>
          <w:sz w:val="28"/>
          <w:szCs w:val="28"/>
        </w:rPr>
        <w:t>(Приложение № 6).</w:t>
      </w:r>
      <w:r>
        <w:rPr>
          <w:sz w:val="28"/>
          <w:szCs w:val="28"/>
        </w:rPr>
        <w:t xml:space="preserve"> </w:t>
      </w:r>
    </w:p>
    <w:p w:rsidR="00F75C47" w:rsidRDefault="00F75C47">
      <w:pPr>
        <w:ind w:firstLine="708"/>
        <w:jc w:val="both"/>
        <w:rPr>
          <w:rFonts w:ascii="Nimbus Roman" w:hAnsi="Nimbus Roman" w:cs="Nimbus Roman"/>
          <w:sz w:val="28"/>
          <w:szCs w:val="28"/>
        </w:rPr>
      </w:pPr>
    </w:p>
    <w:p w:rsidR="00F75C47" w:rsidRDefault="00F75C47">
      <w:pPr>
        <w:ind w:firstLine="708"/>
        <w:jc w:val="both"/>
        <w:rPr>
          <w:sz w:val="28"/>
          <w:szCs w:val="28"/>
        </w:rPr>
      </w:pPr>
    </w:p>
    <w:p w:rsidR="00D91DEC" w:rsidRDefault="00D91DEC" w:rsidP="00D91DEC">
      <w:pPr>
        <w:pStyle w:val="ae"/>
        <w:jc w:val="both"/>
      </w:pPr>
      <w:r>
        <w:t xml:space="preserve">Управляющий делами администрации </w:t>
      </w:r>
    </w:p>
    <w:p w:rsidR="00F75C47" w:rsidRDefault="00D91DEC" w:rsidP="00D91DEC">
      <w:pPr>
        <w:pStyle w:val="ae"/>
        <w:jc w:val="both"/>
      </w:pPr>
      <w:r>
        <w:t xml:space="preserve">МО «Красногвардейский район»  </w:t>
      </w:r>
      <w:r>
        <w:tab/>
        <w:t xml:space="preserve">                                                    А.А. </w:t>
      </w:r>
      <w:proofErr w:type="spellStart"/>
      <w:r>
        <w:t>Катбамбетов</w:t>
      </w:r>
      <w:proofErr w:type="spellEnd"/>
    </w:p>
    <w:p w:rsidR="00F75C47" w:rsidRDefault="00F75C47">
      <w:pPr>
        <w:pStyle w:val="ae"/>
        <w:jc w:val="both"/>
        <w:rPr>
          <w:sz w:val="24"/>
        </w:rPr>
      </w:pPr>
    </w:p>
    <w:p w:rsidR="00F75C47" w:rsidRDefault="00F75C47">
      <w:pPr>
        <w:pStyle w:val="ae"/>
        <w:ind w:firstLine="709"/>
        <w:jc w:val="both"/>
        <w:rPr>
          <w:sz w:val="24"/>
        </w:rPr>
      </w:pPr>
    </w:p>
    <w:p w:rsidR="00F75C47" w:rsidRDefault="00F75C47">
      <w:pPr>
        <w:pStyle w:val="ae"/>
        <w:ind w:firstLine="709"/>
        <w:jc w:val="both"/>
        <w:rPr>
          <w:sz w:val="24"/>
        </w:rPr>
      </w:pPr>
    </w:p>
    <w:p w:rsidR="00F75C47" w:rsidRDefault="00F75C47">
      <w:pPr>
        <w:pStyle w:val="ae"/>
        <w:ind w:firstLine="709"/>
        <w:jc w:val="both"/>
        <w:rPr>
          <w:sz w:val="24"/>
        </w:rPr>
      </w:pPr>
    </w:p>
    <w:p w:rsidR="00F75C47" w:rsidRDefault="00F75C47">
      <w:pPr>
        <w:pStyle w:val="ae"/>
        <w:ind w:firstLine="709"/>
        <w:jc w:val="both"/>
        <w:rPr>
          <w:sz w:val="24"/>
        </w:rPr>
      </w:pPr>
    </w:p>
    <w:p w:rsidR="00F75C47" w:rsidRDefault="00F75C47">
      <w:pPr>
        <w:pStyle w:val="ae"/>
        <w:ind w:firstLine="709"/>
        <w:jc w:val="both"/>
        <w:rPr>
          <w:sz w:val="24"/>
        </w:rPr>
      </w:pPr>
    </w:p>
    <w:p w:rsidR="00F75C47" w:rsidRDefault="00F75C47">
      <w:pPr>
        <w:pStyle w:val="ae"/>
        <w:ind w:firstLine="709"/>
        <w:jc w:val="both"/>
        <w:rPr>
          <w:sz w:val="24"/>
        </w:rPr>
      </w:pPr>
    </w:p>
    <w:p w:rsidR="00F75C47" w:rsidRDefault="00F75C47">
      <w:pPr>
        <w:pStyle w:val="ae"/>
        <w:ind w:firstLine="709"/>
        <w:jc w:val="both"/>
        <w:rPr>
          <w:sz w:val="24"/>
        </w:rPr>
      </w:pPr>
    </w:p>
    <w:p w:rsidR="00F75C47" w:rsidRDefault="00F75C47">
      <w:pPr>
        <w:pStyle w:val="ae"/>
        <w:ind w:firstLine="709"/>
        <w:jc w:val="both"/>
        <w:rPr>
          <w:sz w:val="24"/>
        </w:rPr>
      </w:pPr>
    </w:p>
    <w:p w:rsidR="00F75C47" w:rsidRDefault="00F75C47">
      <w:pPr>
        <w:pStyle w:val="ae"/>
        <w:ind w:firstLine="709"/>
        <w:jc w:val="both"/>
        <w:rPr>
          <w:sz w:val="24"/>
        </w:rPr>
      </w:pPr>
    </w:p>
    <w:p w:rsidR="00F75C47" w:rsidRDefault="00F75C47">
      <w:pPr>
        <w:pStyle w:val="ae"/>
        <w:ind w:firstLine="709"/>
        <w:jc w:val="both"/>
        <w:rPr>
          <w:sz w:val="24"/>
        </w:rPr>
      </w:pPr>
    </w:p>
    <w:p w:rsidR="00F75C47" w:rsidRDefault="00F75C47">
      <w:pPr>
        <w:pStyle w:val="ae"/>
        <w:ind w:firstLine="709"/>
        <w:jc w:val="both"/>
        <w:rPr>
          <w:sz w:val="24"/>
        </w:rPr>
      </w:pPr>
    </w:p>
    <w:p w:rsidR="00F75C47" w:rsidRDefault="00F75C47">
      <w:pPr>
        <w:pStyle w:val="ae"/>
        <w:ind w:firstLine="709"/>
        <w:jc w:val="both"/>
        <w:rPr>
          <w:sz w:val="24"/>
        </w:rPr>
      </w:pPr>
    </w:p>
    <w:p w:rsidR="00F75C47" w:rsidRDefault="00F75C47">
      <w:pPr>
        <w:pStyle w:val="ae"/>
        <w:ind w:firstLine="709"/>
        <w:jc w:val="both"/>
        <w:rPr>
          <w:sz w:val="24"/>
        </w:rPr>
      </w:pPr>
    </w:p>
    <w:p w:rsidR="00F75C47" w:rsidRDefault="00F75C47">
      <w:pPr>
        <w:pStyle w:val="ae"/>
        <w:ind w:firstLine="709"/>
        <w:jc w:val="both"/>
        <w:rPr>
          <w:sz w:val="24"/>
        </w:rPr>
      </w:pPr>
    </w:p>
    <w:p w:rsidR="00F75C47" w:rsidRDefault="00F75C47">
      <w:pPr>
        <w:pStyle w:val="ae"/>
        <w:ind w:firstLine="709"/>
        <w:jc w:val="both"/>
        <w:rPr>
          <w:sz w:val="24"/>
        </w:rPr>
      </w:pPr>
    </w:p>
    <w:p w:rsidR="00F75C47" w:rsidRDefault="00F75C47">
      <w:pPr>
        <w:pStyle w:val="ae"/>
        <w:ind w:firstLine="709"/>
        <w:jc w:val="both"/>
        <w:rPr>
          <w:sz w:val="24"/>
        </w:rPr>
      </w:pPr>
    </w:p>
    <w:p w:rsidR="00F75C47" w:rsidRDefault="00F75C47">
      <w:pPr>
        <w:pStyle w:val="ae"/>
        <w:ind w:firstLine="709"/>
        <w:jc w:val="both"/>
        <w:rPr>
          <w:sz w:val="24"/>
        </w:rPr>
      </w:pPr>
    </w:p>
    <w:p w:rsidR="00F75C47" w:rsidRDefault="00F75C47">
      <w:pPr>
        <w:pStyle w:val="ae"/>
        <w:ind w:firstLine="709"/>
        <w:jc w:val="both"/>
        <w:rPr>
          <w:sz w:val="24"/>
        </w:rPr>
      </w:pPr>
    </w:p>
    <w:p w:rsidR="00F75C47" w:rsidRDefault="00F75C47">
      <w:pPr>
        <w:pStyle w:val="ae"/>
        <w:ind w:firstLine="709"/>
        <w:jc w:val="both"/>
        <w:rPr>
          <w:sz w:val="24"/>
        </w:rPr>
      </w:pPr>
    </w:p>
    <w:p w:rsidR="00F75C47" w:rsidRDefault="00F75C47">
      <w:pPr>
        <w:pStyle w:val="ae"/>
        <w:ind w:firstLine="709"/>
        <w:jc w:val="both"/>
        <w:rPr>
          <w:sz w:val="24"/>
        </w:rPr>
      </w:pPr>
    </w:p>
    <w:p w:rsidR="00F75C47" w:rsidRDefault="00F75C47">
      <w:pPr>
        <w:pStyle w:val="ae"/>
        <w:ind w:firstLine="709"/>
        <w:jc w:val="both"/>
        <w:rPr>
          <w:sz w:val="24"/>
        </w:rPr>
      </w:pPr>
    </w:p>
    <w:p w:rsidR="00F75C47" w:rsidRDefault="00F75C47">
      <w:pPr>
        <w:pStyle w:val="ae"/>
        <w:ind w:firstLine="709"/>
        <w:jc w:val="both"/>
        <w:rPr>
          <w:sz w:val="24"/>
        </w:rPr>
      </w:pPr>
    </w:p>
    <w:p w:rsidR="00F75C47" w:rsidRDefault="00F75C47">
      <w:pPr>
        <w:pStyle w:val="ae"/>
        <w:ind w:firstLine="709"/>
        <w:jc w:val="both"/>
        <w:rPr>
          <w:sz w:val="24"/>
        </w:rPr>
        <w:sectPr w:rsidR="00F75C47">
          <w:footerReference w:type="even" r:id="rId9"/>
          <w:footerReference w:type="default" r:id="rId10"/>
          <w:footerReference w:type="first" r:id="rId11"/>
          <w:pgSz w:w="11906" w:h="16838"/>
          <w:pgMar w:top="709" w:right="703" w:bottom="816" w:left="1140" w:header="0" w:footer="280" w:gutter="0"/>
          <w:cols w:space="720"/>
          <w:formProt w:val="0"/>
          <w:docGrid w:linePitch="100"/>
        </w:sectPr>
      </w:pPr>
    </w:p>
    <w:p w:rsidR="00F75C47" w:rsidRDefault="00A52D1D">
      <w:pPr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№ 1</w:t>
      </w:r>
    </w:p>
    <w:p w:rsidR="00F75C47" w:rsidRDefault="00A52D1D">
      <w:pPr>
        <w:jc w:val="right"/>
        <w:rPr>
          <w:sz w:val="24"/>
          <w:szCs w:val="24"/>
        </w:rPr>
      </w:pPr>
      <w:r>
        <w:rPr>
          <w:spacing w:val="-4"/>
          <w:sz w:val="24"/>
          <w:szCs w:val="24"/>
        </w:rPr>
        <w:t xml:space="preserve">к </w:t>
      </w:r>
      <w:r>
        <w:rPr>
          <w:sz w:val="24"/>
          <w:szCs w:val="24"/>
        </w:rPr>
        <w:t>Порядку</w:t>
      </w:r>
      <w:r>
        <w:rPr>
          <w:spacing w:val="-2"/>
          <w:sz w:val="24"/>
          <w:szCs w:val="24"/>
        </w:rPr>
        <w:t xml:space="preserve"> проведения</w:t>
      </w:r>
    </w:p>
    <w:p w:rsidR="00F75C47" w:rsidRDefault="00A52D1D">
      <w:pPr>
        <w:pStyle w:val="ae"/>
        <w:spacing w:after="140"/>
        <w:ind w:left="5839"/>
        <w:jc w:val="right"/>
        <w:rPr>
          <w:sz w:val="24"/>
          <w:szCs w:val="24"/>
        </w:rPr>
      </w:pPr>
      <w:r>
        <w:rPr>
          <w:sz w:val="24"/>
          <w:szCs w:val="24"/>
        </w:rPr>
        <w:t>первого этапа отбора проектов молодежного, в том числе школьного и студенческого инициативного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бюджетирования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 xml:space="preserve">территории муниципального образования «Красногвардейский </w:t>
      </w:r>
      <w:r>
        <w:rPr>
          <w:sz w:val="24"/>
          <w:szCs w:val="24"/>
        </w:rPr>
        <w:t xml:space="preserve">район» </w:t>
      </w:r>
    </w:p>
    <w:p w:rsidR="00F75C47" w:rsidRDefault="00F75C47">
      <w:pPr>
        <w:jc w:val="right"/>
        <w:rPr>
          <w:sz w:val="28"/>
          <w:szCs w:val="28"/>
        </w:rPr>
      </w:pPr>
    </w:p>
    <w:p w:rsidR="00F75C47" w:rsidRDefault="00F75C47">
      <w:pPr>
        <w:rPr>
          <w:sz w:val="28"/>
          <w:szCs w:val="28"/>
        </w:rPr>
      </w:pPr>
    </w:p>
    <w:p w:rsidR="00F75C47" w:rsidRDefault="00F75C47">
      <w:pPr>
        <w:rPr>
          <w:sz w:val="24"/>
          <w:szCs w:val="24"/>
        </w:rPr>
      </w:pPr>
    </w:p>
    <w:p w:rsidR="00F75C47" w:rsidRDefault="00A52D1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F75C47" w:rsidRDefault="00A52D1D">
      <w:pPr>
        <w:jc w:val="center"/>
        <w:rPr>
          <w:sz w:val="24"/>
          <w:szCs w:val="24"/>
        </w:rPr>
      </w:pPr>
      <w:r>
        <w:rPr>
          <w:rFonts w:eastAsia="Calibri"/>
          <w:bCs/>
          <w:sz w:val="24"/>
          <w:szCs w:val="24"/>
        </w:rPr>
        <w:t>ЗАЯВКА</w:t>
      </w:r>
      <w:r>
        <w:rPr>
          <w:rFonts w:eastAsia="Calibri"/>
          <w:bCs/>
          <w:sz w:val="24"/>
          <w:szCs w:val="24"/>
        </w:rPr>
        <w:br/>
        <w:t>на участие в первом этапе отбора проектов молодежн</w:t>
      </w:r>
      <w:r>
        <w:rPr>
          <w:rFonts w:eastAsia="Calibri"/>
          <w:bCs/>
          <w:sz w:val="24"/>
          <w:szCs w:val="24"/>
        </w:rPr>
        <w:t>ого, в том числе школьного и студенческого бюджетирования на территории муниципального образования «Красногвардейский район»</w:t>
      </w:r>
    </w:p>
    <w:p w:rsidR="00F75C47" w:rsidRDefault="00F75C47">
      <w:pPr>
        <w:rPr>
          <w:rFonts w:eastAsia="Calibri"/>
          <w:sz w:val="24"/>
          <w:szCs w:val="24"/>
        </w:rPr>
      </w:pPr>
    </w:p>
    <w:p w:rsidR="00F75C47" w:rsidRDefault="00A52D1D">
      <w:pPr>
        <w:rPr>
          <w:sz w:val="24"/>
          <w:szCs w:val="24"/>
        </w:rPr>
      </w:pPr>
      <w:r>
        <w:rPr>
          <w:rFonts w:eastAsia="Calibri"/>
          <w:sz w:val="24"/>
          <w:szCs w:val="24"/>
        </w:rPr>
        <w:t xml:space="preserve">1. Наименование проекта </w:t>
      </w:r>
      <w:r>
        <w:rPr>
          <w:rFonts w:eastAsia="Calibri"/>
          <w:bCs/>
          <w:sz w:val="24"/>
          <w:szCs w:val="24"/>
        </w:rPr>
        <w:t>молодежного, в том числе школьного и студенческого бюджетирования</w:t>
      </w:r>
      <w:r>
        <w:rPr>
          <w:rFonts w:eastAsia="Calibri"/>
          <w:sz w:val="24"/>
          <w:szCs w:val="24"/>
        </w:rPr>
        <w:t xml:space="preserve"> (далее – Проект) __________________________________________________________________</w:t>
      </w:r>
    </w:p>
    <w:p w:rsidR="00F75C47" w:rsidRDefault="00F75C47">
      <w:pPr>
        <w:rPr>
          <w:rFonts w:eastAsia="Calibri"/>
          <w:b/>
          <w:sz w:val="24"/>
          <w:szCs w:val="24"/>
        </w:rPr>
      </w:pPr>
    </w:p>
    <w:p w:rsidR="00F75C47" w:rsidRDefault="00A52D1D">
      <w:pPr>
        <w:rPr>
          <w:sz w:val="24"/>
          <w:szCs w:val="24"/>
        </w:rPr>
      </w:pPr>
      <w:r>
        <w:rPr>
          <w:rFonts w:eastAsia="Calibri"/>
          <w:sz w:val="24"/>
          <w:szCs w:val="24"/>
        </w:rPr>
        <w:t>2. Сведения об Инициаторе проекта:</w:t>
      </w:r>
    </w:p>
    <w:p w:rsidR="00F75C47" w:rsidRDefault="00A52D1D">
      <w:pPr>
        <w:rPr>
          <w:sz w:val="24"/>
          <w:szCs w:val="24"/>
        </w:rPr>
      </w:pPr>
      <w:r>
        <w:rPr>
          <w:rFonts w:eastAsia="Calibri"/>
          <w:sz w:val="24"/>
          <w:szCs w:val="24"/>
        </w:rPr>
        <w:t>____________________________________________________________________________________________________________________________________</w:t>
      </w:r>
    </w:p>
    <w:p w:rsidR="00F75C47" w:rsidRDefault="00A52D1D">
      <w:pPr>
        <w:jc w:val="center"/>
        <w:rPr>
          <w:sz w:val="24"/>
          <w:szCs w:val="24"/>
        </w:rPr>
      </w:pPr>
      <w:r>
        <w:rPr>
          <w:rFonts w:eastAsia="Calibri"/>
          <w:sz w:val="24"/>
          <w:szCs w:val="24"/>
        </w:rPr>
        <w:t>(н</w:t>
      </w:r>
      <w:r>
        <w:rPr>
          <w:rFonts w:eastAsia="Calibri"/>
          <w:sz w:val="24"/>
          <w:szCs w:val="24"/>
        </w:rPr>
        <w:t>азвание, организационная форма)</w:t>
      </w:r>
    </w:p>
    <w:p w:rsidR="00F75C47" w:rsidRDefault="00F75C47">
      <w:pPr>
        <w:rPr>
          <w:rFonts w:eastAsia="Calibri"/>
          <w:sz w:val="24"/>
          <w:szCs w:val="24"/>
        </w:rPr>
      </w:pPr>
    </w:p>
    <w:p w:rsidR="00F75C47" w:rsidRDefault="00A52D1D">
      <w:pPr>
        <w:rPr>
          <w:sz w:val="24"/>
          <w:szCs w:val="24"/>
        </w:rPr>
      </w:pPr>
      <w:r>
        <w:rPr>
          <w:rFonts w:eastAsia="Calibri"/>
          <w:sz w:val="24"/>
          <w:szCs w:val="24"/>
        </w:rPr>
        <w:t>3. Общая стоимость проекта (руб.) __________________________________________________________________</w:t>
      </w:r>
    </w:p>
    <w:p w:rsidR="00F75C47" w:rsidRDefault="00A52D1D">
      <w:pPr>
        <w:rPr>
          <w:sz w:val="24"/>
          <w:szCs w:val="24"/>
        </w:rPr>
      </w:pPr>
      <w:r>
        <w:rPr>
          <w:rFonts w:eastAsia="Calibri"/>
          <w:sz w:val="24"/>
          <w:szCs w:val="24"/>
        </w:rPr>
        <w:t>4. Место реализации проекта __________________________________________________________________</w:t>
      </w:r>
    </w:p>
    <w:p w:rsidR="00F75C47" w:rsidRDefault="00A52D1D">
      <w:pPr>
        <w:jc w:val="center"/>
        <w:rPr>
          <w:sz w:val="24"/>
          <w:szCs w:val="24"/>
        </w:rPr>
      </w:pPr>
      <w:r>
        <w:rPr>
          <w:rFonts w:eastAsia="Calibri"/>
          <w:sz w:val="24"/>
          <w:szCs w:val="24"/>
        </w:rPr>
        <w:t>(населенный пункт, юридичес</w:t>
      </w:r>
      <w:r>
        <w:rPr>
          <w:rFonts w:eastAsia="Calibri"/>
          <w:sz w:val="24"/>
          <w:szCs w:val="24"/>
        </w:rPr>
        <w:t>кий адрес объекта (при наличии))</w:t>
      </w:r>
    </w:p>
    <w:p w:rsidR="00F75C47" w:rsidRDefault="00F75C47">
      <w:pPr>
        <w:rPr>
          <w:rFonts w:eastAsia="Calibri"/>
          <w:sz w:val="24"/>
          <w:szCs w:val="24"/>
        </w:rPr>
      </w:pPr>
    </w:p>
    <w:p w:rsidR="00F75C47" w:rsidRDefault="00A52D1D">
      <w:pPr>
        <w:rPr>
          <w:sz w:val="24"/>
          <w:szCs w:val="24"/>
        </w:rPr>
      </w:pPr>
      <w:r>
        <w:rPr>
          <w:rFonts w:eastAsia="Calibri"/>
          <w:sz w:val="24"/>
          <w:szCs w:val="24"/>
        </w:rPr>
        <w:t>5. Цель и задачи Проекта: __________________________________________________________________</w:t>
      </w:r>
    </w:p>
    <w:p w:rsidR="00F75C47" w:rsidRDefault="00A52D1D">
      <w:pPr>
        <w:rPr>
          <w:sz w:val="24"/>
          <w:szCs w:val="24"/>
        </w:rPr>
      </w:pPr>
      <w:r>
        <w:rPr>
          <w:rFonts w:eastAsia="Calibri"/>
          <w:sz w:val="24"/>
          <w:szCs w:val="24"/>
        </w:rPr>
        <w:t>__________________________________________________________________</w:t>
      </w:r>
    </w:p>
    <w:p w:rsidR="00F75C47" w:rsidRDefault="00A52D1D">
      <w:pPr>
        <w:rPr>
          <w:sz w:val="24"/>
          <w:szCs w:val="24"/>
        </w:rPr>
      </w:pPr>
      <w:r>
        <w:rPr>
          <w:rFonts w:eastAsia="Calibri"/>
          <w:sz w:val="24"/>
          <w:szCs w:val="24"/>
        </w:rPr>
        <w:t>6. Описание проблемы, на решение которой направлен Проект: ___</w:t>
      </w:r>
      <w:r>
        <w:rPr>
          <w:rFonts w:eastAsia="Calibri"/>
          <w:sz w:val="24"/>
          <w:szCs w:val="24"/>
        </w:rPr>
        <w:t>_______________________________________________________________</w:t>
      </w:r>
    </w:p>
    <w:p w:rsidR="00F75C47" w:rsidRDefault="00A52D1D">
      <w:pPr>
        <w:jc w:val="center"/>
        <w:rPr>
          <w:sz w:val="24"/>
          <w:szCs w:val="24"/>
        </w:rPr>
      </w:pPr>
      <w:r>
        <w:rPr>
          <w:rFonts w:eastAsia="Calibri"/>
          <w:sz w:val="24"/>
          <w:szCs w:val="24"/>
        </w:rPr>
        <w:t xml:space="preserve">__________________________________________________________________          </w:t>
      </w:r>
    </w:p>
    <w:p w:rsidR="00F75C47" w:rsidRDefault="00F75C47">
      <w:pPr>
        <w:rPr>
          <w:rFonts w:eastAsia="Calibri"/>
          <w:sz w:val="24"/>
          <w:szCs w:val="24"/>
        </w:rPr>
      </w:pPr>
    </w:p>
    <w:p w:rsidR="00F75C47" w:rsidRDefault="00A52D1D">
      <w:pPr>
        <w:numPr>
          <w:ilvl w:val="0"/>
          <w:numId w:val="1"/>
        </w:numPr>
        <w:tabs>
          <w:tab w:val="left" w:pos="284"/>
        </w:tabs>
        <w:ind w:left="0" w:firstLine="0"/>
        <w:contextualSpacing/>
        <w:rPr>
          <w:sz w:val="24"/>
          <w:szCs w:val="24"/>
        </w:rPr>
      </w:pPr>
      <w:r>
        <w:rPr>
          <w:rFonts w:eastAsia="Calibri"/>
          <w:sz w:val="24"/>
          <w:szCs w:val="24"/>
        </w:rPr>
        <w:t>Ожидаемые результаты:</w:t>
      </w:r>
    </w:p>
    <w:p w:rsidR="00F75C47" w:rsidRDefault="00A52D1D">
      <w:pPr>
        <w:rPr>
          <w:sz w:val="24"/>
          <w:szCs w:val="24"/>
        </w:rPr>
      </w:pPr>
      <w:r>
        <w:rPr>
          <w:rFonts w:eastAsia="Calibri"/>
          <w:sz w:val="24"/>
          <w:szCs w:val="24"/>
        </w:rPr>
        <w:t>__________________________________________________________________</w:t>
      </w:r>
    </w:p>
    <w:p w:rsidR="00F75C47" w:rsidRDefault="00A52D1D">
      <w:pPr>
        <w:rPr>
          <w:sz w:val="24"/>
          <w:szCs w:val="24"/>
        </w:rPr>
      </w:pPr>
      <w:r>
        <w:rPr>
          <w:rFonts w:eastAsia="Calibri"/>
          <w:sz w:val="24"/>
          <w:szCs w:val="24"/>
        </w:rPr>
        <w:t>__________________________________________________________________</w:t>
      </w:r>
    </w:p>
    <w:p w:rsidR="00F75C47" w:rsidRDefault="00A52D1D">
      <w:pPr>
        <w:jc w:val="center"/>
        <w:rPr>
          <w:sz w:val="24"/>
          <w:szCs w:val="24"/>
        </w:rPr>
      </w:pPr>
      <w:r>
        <w:rPr>
          <w:rFonts w:eastAsia="Calibri"/>
          <w:sz w:val="24"/>
          <w:szCs w:val="24"/>
        </w:rPr>
        <w:t>(указывается, как повлияет реализация Проекта на ситуацию в муниципальном образовании, какой будет получен социально-экономический эффект)</w:t>
      </w:r>
    </w:p>
    <w:p w:rsidR="00F75C47" w:rsidRDefault="00F75C47">
      <w:pPr>
        <w:rPr>
          <w:rFonts w:eastAsia="Calibri"/>
          <w:sz w:val="24"/>
          <w:szCs w:val="24"/>
        </w:rPr>
      </w:pPr>
    </w:p>
    <w:p w:rsidR="00F75C47" w:rsidRDefault="00A52D1D">
      <w:pPr>
        <w:rPr>
          <w:sz w:val="24"/>
          <w:szCs w:val="24"/>
        </w:rPr>
      </w:pPr>
      <w:r>
        <w:rPr>
          <w:rFonts w:eastAsia="Calibri"/>
          <w:sz w:val="24"/>
          <w:szCs w:val="24"/>
        </w:rPr>
        <w:t xml:space="preserve">8.  Прямые </w:t>
      </w:r>
      <w:proofErr w:type="spellStart"/>
      <w:r>
        <w:rPr>
          <w:rFonts w:eastAsia="Calibri"/>
          <w:sz w:val="24"/>
          <w:szCs w:val="24"/>
        </w:rPr>
        <w:t>благополучатели</w:t>
      </w:r>
      <w:proofErr w:type="spellEnd"/>
      <w:r>
        <w:rPr>
          <w:rFonts w:eastAsia="Calibri"/>
          <w:sz w:val="24"/>
          <w:szCs w:val="24"/>
        </w:rPr>
        <w:t>:</w:t>
      </w:r>
    </w:p>
    <w:p w:rsidR="00F75C47" w:rsidRDefault="00A52D1D">
      <w:pPr>
        <w:rPr>
          <w:sz w:val="24"/>
          <w:szCs w:val="24"/>
        </w:rPr>
      </w:pPr>
      <w:r>
        <w:rPr>
          <w:rFonts w:eastAsia="Calibri"/>
          <w:sz w:val="24"/>
          <w:szCs w:val="24"/>
        </w:rPr>
        <w:t>Кто получит пользу от</w:t>
      </w:r>
      <w:r>
        <w:rPr>
          <w:rFonts w:eastAsia="Calibri"/>
          <w:sz w:val="24"/>
          <w:szCs w:val="24"/>
        </w:rPr>
        <w:t xml:space="preserve"> реализации проекта: __________________________________________________________________</w:t>
      </w:r>
    </w:p>
    <w:p w:rsidR="00F75C47" w:rsidRDefault="00A52D1D">
      <w:pPr>
        <w:rPr>
          <w:sz w:val="24"/>
          <w:szCs w:val="24"/>
        </w:rPr>
      </w:pPr>
      <w:r>
        <w:rPr>
          <w:rFonts w:eastAsia="Calibri"/>
          <w:sz w:val="24"/>
          <w:szCs w:val="24"/>
        </w:rPr>
        <w:t>__________________________________________________________________</w:t>
      </w:r>
    </w:p>
    <w:p w:rsidR="00F75C47" w:rsidRDefault="00A52D1D">
      <w:pPr>
        <w:jc w:val="center"/>
        <w:rPr>
          <w:sz w:val="24"/>
          <w:szCs w:val="24"/>
        </w:rPr>
      </w:pPr>
      <w:r>
        <w:rPr>
          <w:rFonts w:eastAsia="Calibri"/>
          <w:sz w:val="24"/>
          <w:szCs w:val="24"/>
        </w:rPr>
        <w:t>(опишите группы населения, которые регулярно будут пользоваться результатами Проекта)</w:t>
      </w:r>
    </w:p>
    <w:p w:rsidR="00F75C47" w:rsidRDefault="00F75C47">
      <w:pPr>
        <w:rPr>
          <w:rFonts w:eastAsia="Calibri"/>
          <w:sz w:val="24"/>
          <w:szCs w:val="24"/>
        </w:rPr>
      </w:pPr>
    </w:p>
    <w:p w:rsidR="00F75C47" w:rsidRDefault="00A52D1D">
      <w:pPr>
        <w:rPr>
          <w:sz w:val="24"/>
          <w:szCs w:val="24"/>
        </w:rPr>
      </w:pPr>
      <w:r>
        <w:rPr>
          <w:rFonts w:eastAsia="Calibri"/>
          <w:sz w:val="24"/>
          <w:szCs w:val="24"/>
        </w:rPr>
        <w:t>Количество пря</w:t>
      </w:r>
      <w:r>
        <w:rPr>
          <w:rFonts w:eastAsia="Calibri"/>
          <w:sz w:val="24"/>
          <w:szCs w:val="24"/>
        </w:rPr>
        <w:t xml:space="preserve">мых </w:t>
      </w:r>
      <w:proofErr w:type="spellStart"/>
      <w:r>
        <w:rPr>
          <w:rFonts w:eastAsia="Calibri"/>
          <w:sz w:val="24"/>
          <w:szCs w:val="24"/>
        </w:rPr>
        <w:t>благополучателей</w:t>
      </w:r>
      <w:proofErr w:type="spellEnd"/>
      <w:r>
        <w:rPr>
          <w:rFonts w:eastAsia="Calibri"/>
          <w:sz w:val="24"/>
          <w:szCs w:val="24"/>
        </w:rPr>
        <w:t xml:space="preserve"> (человек): __________</w:t>
      </w:r>
    </w:p>
    <w:p w:rsidR="00F75C47" w:rsidRDefault="00F75C47">
      <w:pPr>
        <w:rPr>
          <w:rFonts w:eastAsia="Calibri"/>
          <w:sz w:val="24"/>
          <w:szCs w:val="24"/>
        </w:rPr>
      </w:pPr>
    </w:p>
    <w:p w:rsidR="00F75C47" w:rsidRDefault="00A52D1D">
      <w:pPr>
        <w:rPr>
          <w:sz w:val="24"/>
          <w:szCs w:val="24"/>
        </w:rPr>
      </w:pPr>
      <w:r>
        <w:rPr>
          <w:rFonts w:eastAsia="Calibri"/>
          <w:sz w:val="24"/>
          <w:szCs w:val="24"/>
        </w:rPr>
        <w:t>9. Смета расходов по форме согласно приложению 1 к настоящей заявке или в унифицированной форме на электронном носителе.</w:t>
      </w:r>
    </w:p>
    <w:p w:rsidR="00F75C47" w:rsidRDefault="00A52D1D">
      <w:pPr>
        <w:rPr>
          <w:sz w:val="24"/>
          <w:szCs w:val="24"/>
        </w:rPr>
      </w:pPr>
      <w:r>
        <w:rPr>
          <w:rFonts w:eastAsia="Calibri"/>
          <w:sz w:val="24"/>
          <w:szCs w:val="24"/>
        </w:rPr>
        <w:lastRenderedPageBreak/>
        <w:t>При предоставлении сметы расходов по утвержденной форме к настоящей заявке дополнительно пр</w:t>
      </w:r>
      <w:r>
        <w:rPr>
          <w:rFonts w:eastAsia="Calibri"/>
          <w:sz w:val="24"/>
          <w:szCs w:val="24"/>
        </w:rPr>
        <w:t>икладываются документы, подтверждающие заявленные расходы.</w:t>
      </w:r>
    </w:p>
    <w:p w:rsidR="00F75C47" w:rsidRDefault="00F75C47">
      <w:pPr>
        <w:rPr>
          <w:rFonts w:eastAsia="Calibri"/>
          <w:sz w:val="24"/>
          <w:szCs w:val="24"/>
        </w:rPr>
      </w:pPr>
    </w:p>
    <w:p w:rsidR="00F75C47" w:rsidRDefault="00A52D1D">
      <w:pPr>
        <w:rPr>
          <w:sz w:val="24"/>
          <w:szCs w:val="24"/>
        </w:rPr>
      </w:pPr>
      <w:r>
        <w:rPr>
          <w:rFonts w:eastAsia="Calibri"/>
          <w:sz w:val="24"/>
          <w:szCs w:val="24"/>
        </w:rPr>
        <w:t>10. Дополнительная информация и комментарии: __________________________________________________________________</w:t>
      </w:r>
    </w:p>
    <w:p w:rsidR="00F75C47" w:rsidRDefault="00A52D1D">
      <w:pPr>
        <w:rPr>
          <w:sz w:val="24"/>
          <w:szCs w:val="24"/>
        </w:rPr>
      </w:pPr>
      <w:r>
        <w:rPr>
          <w:rFonts w:eastAsia="Calibri"/>
          <w:sz w:val="24"/>
          <w:szCs w:val="24"/>
        </w:rPr>
        <w:t>__________________________________________________________________</w:t>
      </w:r>
    </w:p>
    <w:p w:rsidR="00F75C47" w:rsidRDefault="00F75C47">
      <w:pPr>
        <w:rPr>
          <w:rFonts w:eastAsia="Calibri"/>
          <w:sz w:val="24"/>
          <w:szCs w:val="24"/>
        </w:rPr>
      </w:pPr>
    </w:p>
    <w:p w:rsidR="00F75C47" w:rsidRDefault="00A52D1D">
      <w:pPr>
        <w:rPr>
          <w:sz w:val="24"/>
          <w:szCs w:val="24"/>
        </w:rPr>
      </w:pPr>
      <w:r>
        <w:rPr>
          <w:rFonts w:eastAsia="Calibri"/>
          <w:sz w:val="24"/>
          <w:szCs w:val="24"/>
        </w:rPr>
        <w:t>Представитель</w:t>
      </w:r>
      <w:proofErr w:type="gramStart"/>
      <w:r>
        <w:rPr>
          <w:rFonts w:eastAsia="Calibri"/>
          <w:sz w:val="24"/>
          <w:szCs w:val="24"/>
        </w:rPr>
        <w:t xml:space="preserve"> (-</w:t>
      </w:r>
      <w:proofErr w:type="gramEnd"/>
      <w:r>
        <w:rPr>
          <w:rFonts w:eastAsia="Calibri"/>
          <w:sz w:val="24"/>
          <w:szCs w:val="24"/>
        </w:rPr>
        <w:t>и) инициативной группы: ____________________________________________________________________________________________________________________________________</w:t>
      </w:r>
    </w:p>
    <w:p w:rsidR="00F75C47" w:rsidRDefault="00A52D1D">
      <w:pPr>
        <w:jc w:val="center"/>
        <w:rPr>
          <w:sz w:val="24"/>
          <w:szCs w:val="24"/>
        </w:rPr>
      </w:pPr>
      <w:r>
        <w:rPr>
          <w:rFonts w:eastAsia="Calibri"/>
          <w:sz w:val="24"/>
          <w:szCs w:val="24"/>
        </w:rPr>
        <w:t>(Ф.И.О. полностью, подпись)</w:t>
      </w:r>
    </w:p>
    <w:p w:rsidR="00F75C47" w:rsidRDefault="00F75C47">
      <w:pPr>
        <w:rPr>
          <w:rFonts w:eastAsia="Calibri"/>
          <w:sz w:val="24"/>
          <w:szCs w:val="24"/>
        </w:rPr>
      </w:pPr>
    </w:p>
    <w:p w:rsidR="00F75C47" w:rsidRDefault="00A52D1D">
      <w:pPr>
        <w:rPr>
          <w:sz w:val="24"/>
          <w:szCs w:val="24"/>
        </w:rPr>
      </w:pPr>
      <w:r>
        <w:rPr>
          <w:rFonts w:eastAsia="Calibri"/>
          <w:sz w:val="24"/>
          <w:szCs w:val="24"/>
        </w:rPr>
        <w:t>Контактный телефон: _____________</w:t>
      </w:r>
    </w:p>
    <w:p w:rsidR="00F75C47" w:rsidRDefault="00A52D1D">
      <w:pPr>
        <w:rPr>
          <w:sz w:val="24"/>
          <w:szCs w:val="24"/>
        </w:rPr>
      </w:pPr>
      <w:r>
        <w:rPr>
          <w:rFonts w:eastAsia="Calibri"/>
          <w:sz w:val="24"/>
          <w:szCs w:val="24"/>
        </w:rPr>
        <w:t>e-</w:t>
      </w:r>
      <w:proofErr w:type="spellStart"/>
      <w:r>
        <w:rPr>
          <w:rFonts w:eastAsia="Calibri"/>
          <w:sz w:val="24"/>
          <w:szCs w:val="24"/>
        </w:rPr>
        <w:t>mail</w:t>
      </w:r>
      <w:proofErr w:type="spellEnd"/>
      <w:r>
        <w:rPr>
          <w:rFonts w:eastAsia="Calibri"/>
          <w:sz w:val="24"/>
          <w:szCs w:val="24"/>
        </w:rPr>
        <w:t>: __________________________</w:t>
      </w:r>
    </w:p>
    <w:p w:rsidR="00F75C47" w:rsidRDefault="00F75C47">
      <w:pPr>
        <w:rPr>
          <w:rFonts w:eastAsia="Calibri"/>
          <w:sz w:val="24"/>
          <w:szCs w:val="24"/>
        </w:rPr>
      </w:pPr>
    </w:p>
    <w:p w:rsidR="00F75C47" w:rsidRDefault="00F75C47">
      <w:pPr>
        <w:rPr>
          <w:rFonts w:eastAsia="Calibri"/>
          <w:sz w:val="24"/>
          <w:szCs w:val="24"/>
        </w:rPr>
      </w:pPr>
    </w:p>
    <w:p w:rsidR="00F75C47" w:rsidRDefault="00F75C47">
      <w:pPr>
        <w:rPr>
          <w:rFonts w:eastAsia="Calibri"/>
          <w:sz w:val="24"/>
          <w:szCs w:val="24"/>
        </w:rPr>
      </w:pPr>
    </w:p>
    <w:p w:rsidR="00F75C47" w:rsidRDefault="00F75C47">
      <w:pPr>
        <w:rPr>
          <w:rFonts w:eastAsia="Calibri"/>
          <w:sz w:val="24"/>
          <w:szCs w:val="24"/>
        </w:rPr>
      </w:pPr>
    </w:p>
    <w:p w:rsidR="00F75C47" w:rsidRDefault="00F75C47">
      <w:pPr>
        <w:rPr>
          <w:rFonts w:eastAsia="Calibri"/>
          <w:sz w:val="24"/>
          <w:szCs w:val="24"/>
        </w:rPr>
      </w:pPr>
    </w:p>
    <w:p w:rsidR="00F75C47" w:rsidRDefault="00F75C47">
      <w:pPr>
        <w:rPr>
          <w:rFonts w:eastAsia="Calibri"/>
          <w:sz w:val="24"/>
          <w:szCs w:val="24"/>
        </w:rPr>
      </w:pPr>
    </w:p>
    <w:p w:rsidR="00F75C47" w:rsidRDefault="00F75C47">
      <w:pPr>
        <w:rPr>
          <w:rFonts w:eastAsia="Calibri"/>
          <w:sz w:val="24"/>
          <w:szCs w:val="24"/>
        </w:rPr>
      </w:pPr>
    </w:p>
    <w:p w:rsidR="00F75C47" w:rsidRDefault="00F75C47">
      <w:pPr>
        <w:rPr>
          <w:rFonts w:eastAsia="Calibri"/>
          <w:sz w:val="24"/>
          <w:szCs w:val="24"/>
        </w:rPr>
      </w:pPr>
    </w:p>
    <w:p w:rsidR="00F75C47" w:rsidRDefault="00F75C47">
      <w:pPr>
        <w:rPr>
          <w:rFonts w:eastAsia="Calibri"/>
          <w:sz w:val="24"/>
          <w:szCs w:val="24"/>
        </w:rPr>
      </w:pPr>
    </w:p>
    <w:p w:rsidR="00D91DEC" w:rsidRPr="00D91DEC" w:rsidRDefault="00D91DEC" w:rsidP="00D91DEC">
      <w:pPr>
        <w:pStyle w:val="ae"/>
        <w:ind w:right="140"/>
        <w:rPr>
          <w:rFonts w:eastAsia="Nimbus Roman" w:cs="Nimbus Roman"/>
          <w:sz w:val="24"/>
          <w:szCs w:val="24"/>
        </w:rPr>
      </w:pPr>
      <w:r w:rsidRPr="00D91DEC">
        <w:rPr>
          <w:rFonts w:eastAsia="Nimbus Roman" w:cs="Nimbus Roman"/>
          <w:sz w:val="24"/>
          <w:szCs w:val="24"/>
        </w:rPr>
        <w:t xml:space="preserve">Управляющий делами администрации </w:t>
      </w:r>
    </w:p>
    <w:p w:rsidR="00F75C47" w:rsidRDefault="00D91DEC" w:rsidP="00D91DEC">
      <w:pPr>
        <w:pStyle w:val="ae"/>
        <w:ind w:right="140"/>
        <w:rPr>
          <w:sz w:val="24"/>
          <w:szCs w:val="24"/>
        </w:rPr>
      </w:pPr>
      <w:r w:rsidRPr="00D91DEC">
        <w:rPr>
          <w:rFonts w:eastAsia="Nimbus Roman" w:cs="Nimbus Roman"/>
          <w:sz w:val="24"/>
          <w:szCs w:val="24"/>
        </w:rPr>
        <w:t xml:space="preserve">МО «Красногвардейский район»  </w:t>
      </w:r>
      <w:r w:rsidRPr="00D91DEC">
        <w:rPr>
          <w:rFonts w:eastAsia="Nimbus Roman" w:cs="Nimbus Roman"/>
          <w:sz w:val="24"/>
          <w:szCs w:val="24"/>
        </w:rPr>
        <w:tab/>
        <w:t xml:space="preserve">                                            </w:t>
      </w:r>
      <w:r>
        <w:rPr>
          <w:rFonts w:eastAsia="Nimbus Roman" w:cs="Nimbus Roman"/>
          <w:sz w:val="24"/>
          <w:szCs w:val="24"/>
        </w:rPr>
        <w:t xml:space="preserve">                       </w:t>
      </w:r>
      <w:r w:rsidRPr="00D91DEC">
        <w:rPr>
          <w:rFonts w:eastAsia="Nimbus Roman" w:cs="Nimbus Roman"/>
          <w:sz w:val="24"/>
          <w:szCs w:val="24"/>
        </w:rPr>
        <w:t xml:space="preserve">        А.А. </w:t>
      </w:r>
      <w:proofErr w:type="spellStart"/>
      <w:r w:rsidRPr="00D91DEC">
        <w:rPr>
          <w:rFonts w:eastAsia="Nimbus Roman" w:cs="Nimbus Roman"/>
          <w:sz w:val="24"/>
          <w:szCs w:val="24"/>
        </w:rPr>
        <w:t>Катбамбетов</w:t>
      </w:r>
      <w:proofErr w:type="spellEnd"/>
    </w:p>
    <w:p w:rsidR="00F75C47" w:rsidRDefault="00F75C47">
      <w:pPr>
        <w:pStyle w:val="ae"/>
        <w:ind w:left="6571" w:right="140" w:firstLine="392"/>
        <w:jc w:val="right"/>
        <w:rPr>
          <w:sz w:val="24"/>
          <w:szCs w:val="24"/>
        </w:rPr>
      </w:pPr>
    </w:p>
    <w:p w:rsidR="00F75C47" w:rsidRDefault="00F75C47">
      <w:pPr>
        <w:pStyle w:val="ae"/>
        <w:ind w:left="6571" w:right="140" w:firstLine="392"/>
        <w:jc w:val="right"/>
        <w:rPr>
          <w:sz w:val="24"/>
          <w:szCs w:val="24"/>
        </w:rPr>
      </w:pPr>
    </w:p>
    <w:p w:rsidR="00F75C47" w:rsidRDefault="00F75C47">
      <w:pPr>
        <w:pStyle w:val="ae"/>
        <w:ind w:left="6571" w:right="140" w:firstLine="392"/>
        <w:jc w:val="right"/>
        <w:rPr>
          <w:sz w:val="24"/>
          <w:szCs w:val="24"/>
        </w:rPr>
      </w:pPr>
    </w:p>
    <w:p w:rsidR="00F75C47" w:rsidRDefault="00F75C47">
      <w:pPr>
        <w:pStyle w:val="ae"/>
        <w:ind w:left="6571" w:right="140" w:firstLine="392"/>
        <w:jc w:val="right"/>
        <w:rPr>
          <w:sz w:val="24"/>
          <w:szCs w:val="24"/>
        </w:rPr>
      </w:pPr>
    </w:p>
    <w:p w:rsidR="00F75C47" w:rsidRDefault="00F75C47">
      <w:pPr>
        <w:pStyle w:val="ae"/>
        <w:ind w:left="6571" w:right="140" w:firstLine="392"/>
        <w:jc w:val="right"/>
        <w:rPr>
          <w:sz w:val="24"/>
          <w:szCs w:val="24"/>
        </w:rPr>
      </w:pPr>
    </w:p>
    <w:p w:rsidR="00F75C47" w:rsidRDefault="00F75C47">
      <w:pPr>
        <w:pStyle w:val="ae"/>
        <w:ind w:left="6571" w:right="140" w:firstLine="392"/>
        <w:jc w:val="right"/>
        <w:rPr>
          <w:sz w:val="24"/>
          <w:szCs w:val="24"/>
        </w:rPr>
      </w:pPr>
    </w:p>
    <w:p w:rsidR="00F75C47" w:rsidRDefault="00F75C47">
      <w:pPr>
        <w:pStyle w:val="ae"/>
        <w:ind w:left="6571" w:right="140" w:firstLine="392"/>
        <w:jc w:val="right"/>
        <w:rPr>
          <w:sz w:val="24"/>
          <w:szCs w:val="24"/>
        </w:rPr>
      </w:pPr>
    </w:p>
    <w:p w:rsidR="00F75C47" w:rsidRDefault="00F75C47">
      <w:pPr>
        <w:pStyle w:val="ae"/>
        <w:ind w:left="6571" w:right="140" w:firstLine="392"/>
        <w:jc w:val="right"/>
        <w:rPr>
          <w:sz w:val="24"/>
          <w:szCs w:val="24"/>
        </w:rPr>
      </w:pPr>
    </w:p>
    <w:p w:rsidR="00F75C47" w:rsidRDefault="00F75C47">
      <w:pPr>
        <w:pStyle w:val="ae"/>
        <w:ind w:left="6571" w:right="140" w:firstLine="392"/>
        <w:jc w:val="right"/>
        <w:rPr>
          <w:sz w:val="24"/>
          <w:szCs w:val="24"/>
        </w:rPr>
      </w:pPr>
    </w:p>
    <w:p w:rsidR="00F75C47" w:rsidRDefault="00F75C47">
      <w:pPr>
        <w:pStyle w:val="ae"/>
        <w:ind w:left="6571" w:right="140" w:firstLine="392"/>
        <w:jc w:val="right"/>
        <w:rPr>
          <w:sz w:val="24"/>
          <w:szCs w:val="24"/>
        </w:rPr>
      </w:pPr>
    </w:p>
    <w:p w:rsidR="00F75C47" w:rsidRDefault="00F75C47">
      <w:pPr>
        <w:pStyle w:val="ae"/>
        <w:ind w:left="6571" w:right="140" w:firstLine="392"/>
        <w:jc w:val="right"/>
        <w:rPr>
          <w:sz w:val="24"/>
          <w:szCs w:val="24"/>
        </w:rPr>
      </w:pPr>
    </w:p>
    <w:p w:rsidR="00F75C47" w:rsidRDefault="00F75C47">
      <w:pPr>
        <w:pStyle w:val="ae"/>
        <w:ind w:left="6571" w:right="140" w:firstLine="392"/>
        <w:jc w:val="right"/>
        <w:rPr>
          <w:sz w:val="24"/>
          <w:szCs w:val="24"/>
        </w:rPr>
      </w:pPr>
    </w:p>
    <w:p w:rsidR="00F75C47" w:rsidRDefault="00F75C47">
      <w:pPr>
        <w:pStyle w:val="ae"/>
        <w:ind w:left="6571" w:right="140" w:firstLine="392"/>
        <w:jc w:val="right"/>
        <w:rPr>
          <w:sz w:val="24"/>
          <w:szCs w:val="24"/>
        </w:rPr>
      </w:pPr>
    </w:p>
    <w:p w:rsidR="00F75C47" w:rsidRDefault="00F75C47">
      <w:pPr>
        <w:pStyle w:val="ae"/>
        <w:ind w:left="6571" w:right="140" w:firstLine="392"/>
        <w:jc w:val="right"/>
        <w:rPr>
          <w:sz w:val="24"/>
          <w:szCs w:val="24"/>
        </w:rPr>
      </w:pPr>
    </w:p>
    <w:p w:rsidR="00F75C47" w:rsidRDefault="00F75C47">
      <w:pPr>
        <w:pStyle w:val="ae"/>
        <w:ind w:left="6571" w:right="140" w:firstLine="392"/>
        <w:jc w:val="right"/>
        <w:rPr>
          <w:sz w:val="24"/>
          <w:szCs w:val="24"/>
        </w:rPr>
      </w:pPr>
    </w:p>
    <w:p w:rsidR="00F75C47" w:rsidRDefault="00F75C47">
      <w:pPr>
        <w:pStyle w:val="ae"/>
        <w:ind w:left="6571" w:right="140" w:firstLine="392"/>
        <w:jc w:val="right"/>
        <w:rPr>
          <w:sz w:val="24"/>
          <w:szCs w:val="24"/>
        </w:rPr>
      </w:pPr>
    </w:p>
    <w:p w:rsidR="00F75C47" w:rsidRDefault="00F75C47">
      <w:pPr>
        <w:pStyle w:val="ae"/>
        <w:ind w:left="6571" w:right="140" w:firstLine="392"/>
        <w:jc w:val="right"/>
        <w:rPr>
          <w:sz w:val="24"/>
          <w:szCs w:val="24"/>
        </w:rPr>
      </w:pPr>
    </w:p>
    <w:p w:rsidR="00F75C47" w:rsidRDefault="00F75C47">
      <w:pPr>
        <w:pStyle w:val="ae"/>
        <w:ind w:left="6571" w:right="140" w:firstLine="392"/>
        <w:jc w:val="right"/>
        <w:rPr>
          <w:sz w:val="24"/>
          <w:szCs w:val="24"/>
        </w:rPr>
      </w:pPr>
    </w:p>
    <w:p w:rsidR="00F75C47" w:rsidRDefault="00F75C47">
      <w:pPr>
        <w:pStyle w:val="ae"/>
        <w:ind w:left="6571" w:right="140" w:firstLine="392"/>
        <w:jc w:val="right"/>
        <w:rPr>
          <w:sz w:val="24"/>
          <w:szCs w:val="24"/>
        </w:rPr>
      </w:pPr>
    </w:p>
    <w:p w:rsidR="00F75C47" w:rsidRDefault="00F75C47">
      <w:pPr>
        <w:pStyle w:val="ae"/>
        <w:ind w:left="6571" w:right="140" w:firstLine="392"/>
        <w:jc w:val="right"/>
        <w:rPr>
          <w:sz w:val="24"/>
          <w:szCs w:val="24"/>
        </w:rPr>
      </w:pPr>
    </w:p>
    <w:p w:rsidR="00F75C47" w:rsidRDefault="00F75C47">
      <w:pPr>
        <w:pStyle w:val="ae"/>
        <w:ind w:left="6571" w:right="140" w:firstLine="392"/>
        <w:jc w:val="right"/>
        <w:rPr>
          <w:sz w:val="24"/>
          <w:szCs w:val="24"/>
        </w:rPr>
      </w:pPr>
    </w:p>
    <w:p w:rsidR="00F75C47" w:rsidRDefault="00F75C47">
      <w:pPr>
        <w:pStyle w:val="ae"/>
        <w:ind w:left="6571" w:right="140" w:firstLine="392"/>
        <w:jc w:val="right"/>
        <w:rPr>
          <w:sz w:val="24"/>
          <w:szCs w:val="24"/>
        </w:rPr>
      </w:pPr>
    </w:p>
    <w:p w:rsidR="00F75C47" w:rsidRDefault="00F75C47">
      <w:pPr>
        <w:pStyle w:val="ae"/>
        <w:ind w:left="6571" w:right="140" w:firstLine="392"/>
        <w:jc w:val="right"/>
        <w:rPr>
          <w:sz w:val="24"/>
          <w:szCs w:val="24"/>
        </w:rPr>
      </w:pPr>
    </w:p>
    <w:p w:rsidR="00F75C47" w:rsidRDefault="00F75C47">
      <w:pPr>
        <w:pStyle w:val="ae"/>
        <w:ind w:left="6571" w:right="140" w:firstLine="392"/>
        <w:jc w:val="right"/>
        <w:rPr>
          <w:sz w:val="24"/>
          <w:szCs w:val="24"/>
        </w:rPr>
      </w:pPr>
    </w:p>
    <w:p w:rsidR="00F75C47" w:rsidRDefault="00F75C47">
      <w:pPr>
        <w:pStyle w:val="ae"/>
        <w:ind w:left="6571" w:right="140" w:firstLine="392"/>
        <w:jc w:val="right"/>
        <w:rPr>
          <w:sz w:val="24"/>
          <w:szCs w:val="24"/>
        </w:rPr>
      </w:pPr>
    </w:p>
    <w:p w:rsidR="00F75C47" w:rsidRDefault="00F75C47">
      <w:pPr>
        <w:pStyle w:val="ae"/>
        <w:ind w:left="6571" w:right="140" w:firstLine="392"/>
        <w:jc w:val="right"/>
        <w:rPr>
          <w:sz w:val="24"/>
          <w:szCs w:val="24"/>
        </w:rPr>
      </w:pPr>
    </w:p>
    <w:p w:rsidR="00F75C47" w:rsidRDefault="00F75C47">
      <w:pPr>
        <w:pStyle w:val="ae"/>
        <w:ind w:left="6571" w:right="140" w:firstLine="392"/>
        <w:jc w:val="right"/>
        <w:rPr>
          <w:sz w:val="24"/>
          <w:szCs w:val="24"/>
        </w:rPr>
      </w:pPr>
    </w:p>
    <w:p w:rsidR="00F75C47" w:rsidRDefault="00F75C47">
      <w:pPr>
        <w:pStyle w:val="ae"/>
        <w:ind w:left="6571" w:right="140" w:firstLine="392"/>
        <w:jc w:val="right"/>
        <w:rPr>
          <w:sz w:val="24"/>
          <w:szCs w:val="24"/>
        </w:rPr>
      </w:pPr>
    </w:p>
    <w:p w:rsidR="00D91DEC" w:rsidRDefault="00D91DEC">
      <w:pPr>
        <w:pStyle w:val="ae"/>
        <w:ind w:left="6571" w:right="140" w:firstLine="392"/>
        <w:jc w:val="right"/>
        <w:rPr>
          <w:sz w:val="24"/>
          <w:szCs w:val="24"/>
        </w:rPr>
      </w:pPr>
    </w:p>
    <w:p w:rsidR="00F75C47" w:rsidRDefault="00F75C47">
      <w:pPr>
        <w:pStyle w:val="ae"/>
        <w:ind w:left="6571" w:right="140" w:firstLine="392"/>
        <w:jc w:val="right"/>
        <w:rPr>
          <w:sz w:val="24"/>
          <w:szCs w:val="24"/>
        </w:rPr>
      </w:pPr>
    </w:p>
    <w:p w:rsidR="00F75C47" w:rsidRDefault="00A52D1D">
      <w:pPr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Приложение </w:t>
      </w:r>
    </w:p>
    <w:p w:rsidR="00F75C47" w:rsidRDefault="00A52D1D">
      <w:pPr>
        <w:jc w:val="right"/>
        <w:rPr>
          <w:sz w:val="24"/>
          <w:szCs w:val="24"/>
        </w:rPr>
      </w:pPr>
      <w:r>
        <w:rPr>
          <w:spacing w:val="-4"/>
          <w:sz w:val="24"/>
          <w:szCs w:val="24"/>
        </w:rPr>
        <w:t xml:space="preserve">к </w:t>
      </w:r>
      <w:r>
        <w:rPr>
          <w:sz w:val="24"/>
          <w:szCs w:val="24"/>
        </w:rPr>
        <w:t>Порядку</w:t>
      </w:r>
      <w:r>
        <w:rPr>
          <w:spacing w:val="-2"/>
          <w:sz w:val="24"/>
          <w:szCs w:val="24"/>
        </w:rPr>
        <w:t xml:space="preserve"> проведения</w:t>
      </w:r>
    </w:p>
    <w:p w:rsidR="00F75C47" w:rsidRDefault="00A52D1D">
      <w:pPr>
        <w:pStyle w:val="ae"/>
        <w:spacing w:after="140"/>
        <w:ind w:left="5839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первого этапа отбора </w:t>
      </w:r>
      <w:r>
        <w:rPr>
          <w:sz w:val="24"/>
          <w:szCs w:val="24"/>
        </w:rPr>
        <w:t>проектов молодежного, в том числе школьного и студенческого инициативного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бюджетирования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 xml:space="preserve">территории муниципального образования «Красногвардейский </w:t>
      </w:r>
      <w:r>
        <w:rPr>
          <w:sz w:val="24"/>
          <w:szCs w:val="24"/>
        </w:rPr>
        <w:t>район»</w:t>
      </w:r>
    </w:p>
    <w:p w:rsidR="00F75C47" w:rsidRDefault="00F75C47">
      <w:pPr>
        <w:pStyle w:val="ae"/>
        <w:ind w:left="6571" w:right="140" w:firstLine="392"/>
        <w:jc w:val="right"/>
        <w:rPr>
          <w:sz w:val="24"/>
          <w:szCs w:val="24"/>
        </w:rPr>
      </w:pPr>
    </w:p>
    <w:p w:rsidR="00F75C47" w:rsidRDefault="00F75C47">
      <w:pPr>
        <w:pStyle w:val="ae"/>
        <w:ind w:left="6571" w:right="140" w:firstLine="392"/>
        <w:jc w:val="right"/>
        <w:rPr>
          <w:sz w:val="24"/>
          <w:szCs w:val="24"/>
        </w:rPr>
      </w:pPr>
    </w:p>
    <w:p w:rsidR="00F75C47" w:rsidRDefault="00F75C47">
      <w:pPr>
        <w:pStyle w:val="ae"/>
        <w:ind w:left="6571" w:right="140" w:firstLine="392"/>
        <w:jc w:val="right"/>
        <w:rPr>
          <w:sz w:val="24"/>
          <w:szCs w:val="24"/>
        </w:rPr>
      </w:pPr>
    </w:p>
    <w:p w:rsidR="00F75C47" w:rsidRDefault="00F75C47">
      <w:pPr>
        <w:pStyle w:val="ae"/>
        <w:ind w:right="140"/>
        <w:jc w:val="right"/>
        <w:rPr>
          <w:sz w:val="24"/>
          <w:szCs w:val="24"/>
        </w:rPr>
      </w:pPr>
    </w:p>
    <w:p w:rsidR="00F75C47" w:rsidRDefault="00F75C47">
      <w:pPr>
        <w:pStyle w:val="ae"/>
        <w:ind w:left="6571" w:right="140" w:firstLine="392"/>
        <w:jc w:val="right"/>
        <w:rPr>
          <w:sz w:val="24"/>
          <w:szCs w:val="24"/>
        </w:rPr>
      </w:pPr>
    </w:p>
    <w:p w:rsidR="00F75C47" w:rsidRDefault="00A52D1D">
      <w:pPr>
        <w:jc w:val="center"/>
        <w:rPr>
          <w:sz w:val="24"/>
          <w:szCs w:val="24"/>
        </w:rPr>
      </w:pPr>
      <w:r>
        <w:rPr>
          <w:rFonts w:eastAsia="Calibri"/>
          <w:bCs/>
          <w:sz w:val="24"/>
          <w:szCs w:val="24"/>
        </w:rPr>
        <w:t>СМЕТА РАСХОДОВ</w:t>
      </w:r>
    </w:p>
    <w:p w:rsidR="00F75C47" w:rsidRDefault="00F75C47">
      <w:pPr>
        <w:rPr>
          <w:rFonts w:eastAsia="Calibri"/>
          <w:bCs/>
          <w:sz w:val="24"/>
          <w:szCs w:val="24"/>
        </w:rPr>
      </w:pPr>
    </w:p>
    <w:tbl>
      <w:tblPr>
        <w:tblW w:w="9356" w:type="dxa"/>
        <w:tblInd w:w="109" w:type="dxa"/>
        <w:tblLayout w:type="fixed"/>
        <w:tblLook w:val="0000" w:firstRow="0" w:lastRow="0" w:firstColumn="0" w:lastColumn="0" w:noHBand="0" w:noVBand="0"/>
      </w:tblPr>
      <w:tblGrid>
        <w:gridCol w:w="636"/>
        <w:gridCol w:w="4114"/>
        <w:gridCol w:w="1816"/>
        <w:gridCol w:w="2790"/>
      </w:tblGrid>
      <w:tr w:rsidR="00F75C47"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C47" w:rsidRDefault="00A52D1D">
            <w:pPr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№</w:t>
            </w:r>
          </w:p>
          <w:p w:rsidR="00F75C47" w:rsidRDefault="00A52D1D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rFonts w:eastAsia="Calibri"/>
                <w:sz w:val="24"/>
                <w:szCs w:val="24"/>
              </w:rPr>
              <w:t>п</w:t>
            </w:r>
            <w:proofErr w:type="gramEnd"/>
            <w:r>
              <w:rPr>
                <w:rFonts w:eastAsia="Calibri"/>
                <w:sz w:val="24"/>
                <w:szCs w:val="24"/>
              </w:rPr>
              <w:t>/п</w:t>
            </w:r>
          </w:p>
        </w:tc>
        <w:tc>
          <w:tcPr>
            <w:tcW w:w="4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C47" w:rsidRDefault="00A52D1D">
            <w:pPr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Виды затрат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C47" w:rsidRDefault="00A52D1D">
            <w:pPr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Ед. измерения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C47" w:rsidRDefault="00A52D1D">
            <w:pPr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Полная стоимость (тыс. руб.)</w:t>
            </w:r>
          </w:p>
        </w:tc>
      </w:tr>
      <w:tr w:rsidR="00F75C47"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C47" w:rsidRDefault="00A52D1D">
            <w:pPr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4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C47" w:rsidRDefault="00A52D1D">
            <w:pPr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C47" w:rsidRDefault="00A52D1D">
            <w:pPr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C47" w:rsidRDefault="00A52D1D">
            <w:pPr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</w:t>
            </w:r>
          </w:p>
        </w:tc>
      </w:tr>
      <w:tr w:rsidR="00F75C47"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C47" w:rsidRDefault="00A52D1D">
            <w:pPr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4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C47" w:rsidRDefault="00A52D1D">
            <w:pPr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Выполнение работ (указать)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C47" w:rsidRDefault="00F75C47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C47" w:rsidRDefault="00F75C47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F75C47"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C47" w:rsidRDefault="00A52D1D">
            <w:pPr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1.1.</w:t>
            </w:r>
          </w:p>
        </w:tc>
        <w:tc>
          <w:tcPr>
            <w:tcW w:w="4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C47" w:rsidRDefault="00F75C47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C47" w:rsidRDefault="00F75C47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C47" w:rsidRDefault="00F75C47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F75C47"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C47" w:rsidRDefault="00A52D1D">
            <w:pPr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…</w:t>
            </w:r>
          </w:p>
        </w:tc>
        <w:tc>
          <w:tcPr>
            <w:tcW w:w="4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C47" w:rsidRDefault="00F75C47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C47" w:rsidRDefault="00F75C47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C47" w:rsidRDefault="00F75C47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F75C47"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C47" w:rsidRDefault="00A52D1D">
            <w:pPr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4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C47" w:rsidRDefault="00A52D1D">
            <w:pPr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Приобретение материалов (указать)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C47" w:rsidRDefault="00F75C47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C47" w:rsidRDefault="00F75C47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F75C47"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C47" w:rsidRDefault="00A52D1D">
            <w:pPr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2.1.</w:t>
            </w:r>
          </w:p>
        </w:tc>
        <w:tc>
          <w:tcPr>
            <w:tcW w:w="4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C47" w:rsidRDefault="00F75C47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C47" w:rsidRDefault="00F75C47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C47" w:rsidRDefault="00F75C47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F75C47"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C47" w:rsidRDefault="00A52D1D">
            <w:pPr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…</w:t>
            </w:r>
          </w:p>
        </w:tc>
        <w:tc>
          <w:tcPr>
            <w:tcW w:w="4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C47" w:rsidRDefault="00F75C47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C47" w:rsidRDefault="00F75C47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C47" w:rsidRDefault="00F75C47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F75C47"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C47" w:rsidRDefault="00A52D1D">
            <w:pPr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4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C47" w:rsidRDefault="00A52D1D">
            <w:pPr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Приобретение оборудования (указать)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C47" w:rsidRDefault="00F75C47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C47" w:rsidRDefault="00F75C47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F75C47"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C47" w:rsidRDefault="00A52D1D">
            <w:pPr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3.1.</w:t>
            </w:r>
          </w:p>
        </w:tc>
        <w:tc>
          <w:tcPr>
            <w:tcW w:w="4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C47" w:rsidRDefault="00F75C47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C47" w:rsidRDefault="00F75C47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C47" w:rsidRDefault="00F75C47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F75C47"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C47" w:rsidRDefault="00A52D1D">
            <w:pPr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…</w:t>
            </w:r>
          </w:p>
        </w:tc>
        <w:tc>
          <w:tcPr>
            <w:tcW w:w="4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C47" w:rsidRDefault="00F75C47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C47" w:rsidRDefault="00F75C47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C47" w:rsidRDefault="00F75C47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F75C47"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C47" w:rsidRDefault="00A52D1D">
            <w:pPr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4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C47" w:rsidRDefault="00A52D1D">
            <w:pPr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Прочие расходы (указать)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C47" w:rsidRDefault="00F75C47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C47" w:rsidRDefault="00F75C47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F75C47"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C47" w:rsidRDefault="00A52D1D">
            <w:pPr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4.1.</w:t>
            </w:r>
          </w:p>
        </w:tc>
        <w:tc>
          <w:tcPr>
            <w:tcW w:w="4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C47" w:rsidRDefault="00F75C47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C47" w:rsidRDefault="00F75C47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C47" w:rsidRDefault="00F75C47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F75C47"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C47" w:rsidRDefault="00A52D1D">
            <w:pPr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…</w:t>
            </w:r>
          </w:p>
        </w:tc>
        <w:tc>
          <w:tcPr>
            <w:tcW w:w="4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C47" w:rsidRDefault="00F75C47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C47" w:rsidRDefault="00F75C47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C47" w:rsidRDefault="00F75C47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F75C47">
        <w:tc>
          <w:tcPr>
            <w:tcW w:w="65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C47" w:rsidRDefault="00A52D1D">
            <w:pPr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ИТОГО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C47" w:rsidRDefault="00F75C47">
            <w:pPr>
              <w:rPr>
                <w:rFonts w:eastAsia="Calibri"/>
                <w:b/>
                <w:sz w:val="24"/>
                <w:szCs w:val="24"/>
              </w:rPr>
            </w:pPr>
          </w:p>
        </w:tc>
      </w:tr>
    </w:tbl>
    <w:p w:rsidR="00F75C47" w:rsidRDefault="00F75C47">
      <w:pPr>
        <w:rPr>
          <w:rFonts w:eastAsia="Calibri"/>
          <w:sz w:val="24"/>
          <w:szCs w:val="24"/>
        </w:rPr>
      </w:pPr>
    </w:p>
    <w:p w:rsidR="00F75C47" w:rsidRDefault="00F75C47">
      <w:pPr>
        <w:pStyle w:val="ae"/>
        <w:ind w:left="6571" w:right="140" w:firstLine="392"/>
        <w:jc w:val="right"/>
        <w:rPr>
          <w:sz w:val="24"/>
          <w:szCs w:val="24"/>
        </w:rPr>
      </w:pPr>
    </w:p>
    <w:p w:rsidR="00F75C47" w:rsidRDefault="00A52D1D">
      <w:pPr>
        <w:rPr>
          <w:sz w:val="24"/>
          <w:szCs w:val="24"/>
        </w:rPr>
      </w:pPr>
      <w:r>
        <w:rPr>
          <w:rFonts w:eastAsia="Calibri"/>
          <w:sz w:val="24"/>
          <w:szCs w:val="24"/>
        </w:rPr>
        <w:t>Представитель</w:t>
      </w:r>
      <w:proofErr w:type="gramStart"/>
      <w:r>
        <w:rPr>
          <w:rFonts w:eastAsia="Calibri"/>
          <w:sz w:val="24"/>
          <w:szCs w:val="24"/>
        </w:rPr>
        <w:t xml:space="preserve"> (-</w:t>
      </w:r>
      <w:proofErr w:type="gramEnd"/>
      <w:r>
        <w:rPr>
          <w:rFonts w:eastAsia="Calibri"/>
          <w:sz w:val="24"/>
          <w:szCs w:val="24"/>
        </w:rPr>
        <w:t xml:space="preserve">и) инициативной группы </w:t>
      </w:r>
      <w:r>
        <w:rPr>
          <w:rFonts w:eastAsia="Calibri"/>
          <w:sz w:val="24"/>
          <w:szCs w:val="24"/>
        </w:rPr>
        <w:t>____________________/Ф.И.О./</w:t>
      </w:r>
    </w:p>
    <w:p w:rsidR="00F75C47" w:rsidRDefault="00A52D1D">
      <w:pPr>
        <w:rPr>
          <w:sz w:val="24"/>
          <w:szCs w:val="24"/>
        </w:rPr>
      </w:pPr>
      <w:r>
        <w:rPr>
          <w:rFonts w:eastAsia="Calibri"/>
          <w:sz w:val="24"/>
          <w:szCs w:val="24"/>
        </w:rPr>
        <w:t xml:space="preserve">                                                                                    (подпись)</w:t>
      </w:r>
    </w:p>
    <w:p w:rsidR="00F75C47" w:rsidRDefault="00F75C47">
      <w:pPr>
        <w:pStyle w:val="ae"/>
        <w:ind w:left="6571" w:right="140" w:firstLine="392"/>
        <w:jc w:val="right"/>
        <w:rPr>
          <w:sz w:val="24"/>
          <w:szCs w:val="24"/>
        </w:rPr>
      </w:pPr>
    </w:p>
    <w:p w:rsidR="00F75C47" w:rsidRDefault="00F75C47">
      <w:pPr>
        <w:pStyle w:val="ae"/>
        <w:ind w:left="6571" w:right="140" w:firstLine="392"/>
        <w:jc w:val="right"/>
        <w:rPr>
          <w:sz w:val="24"/>
          <w:szCs w:val="24"/>
        </w:rPr>
      </w:pPr>
    </w:p>
    <w:p w:rsidR="00F75C47" w:rsidRDefault="00F75C47">
      <w:pPr>
        <w:pStyle w:val="ae"/>
        <w:ind w:left="6571" w:right="140" w:firstLine="392"/>
        <w:jc w:val="right"/>
        <w:rPr>
          <w:sz w:val="24"/>
          <w:szCs w:val="24"/>
        </w:rPr>
      </w:pPr>
    </w:p>
    <w:p w:rsidR="00F75C47" w:rsidRDefault="00F75C47">
      <w:pPr>
        <w:pStyle w:val="ae"/>
        <w:ind w:left="6571" w:right="140" w:firstLine="392"/>
        <w:jc w:val="right"/>
        <w:rPr>
          <w:sz w:val="24"/>
          <w:szCs w:val="24"/>
        </w:rPr>
      </w:pPr>
    </w:p>
    <w:p w:rsidR="00D91DEC" w:rsidRPr="00D91DEC" w:rsidRDefault="00D91DEC" w:rsidP="00D91DEC">
      <w:pPr>
        <w:tabs>
          <w:tab w:val="left" w:pos="-396"/>
        </w:tabs>
        <w:ind w:left="-397"/>
        <w:jc w:val="both"/>
        <w:rPr>
          <w:rFonts w:eastAsia="Nimbus Roman" w:cs="Nimbus Roman"/>
          <w:sz w:val="24"/>
          <w:szCs w:val="24"/>
        </w:rPr>
      </w:pPr>
      <w:r w:rsidRPr="00D91DEC">
        <w:rPr>
          <w:rFonts w:eastAsia="Nimbus Roman" w:cs="Nimbus Roman"/>
          <w:sz w:val="24"/>
          <w:szCs w:val="24"/>
        </w:rPr>
        <w:t xml:space="preserve">Управляющий делами администрации </w:t>
      </w:r>
    </w:p>
    <w:p w:rsidR="00F75C47" w:rsidRDefault="00D91DEC" w:rsidP="00D91DEC">
      <w:pPr>
        <w:tabs>
          <w:tab w:val="left" w:pos="-396"/>
        </w:tabs>
        <w:ind w:left="-397"/>
        <w:jc w:val="both"/>
        <w:rPr>
          <w:sz w:val="24"/>
          <w:szCs w:val="24"/>
        </w:rPr>
      </w:pPr>
      <w:r w:rsidRPr="00D91DEC">
        <w:rPr>
          <w:rFonts w:eastAsia="Nimbus Roman" w:cs="Nimbus Roman"/>
          <w:sz w:val="24"/>
          <w:szCs w:val="24"/>
        </w:rPr>
        <w:t xml:space="preserve">МО «Красногвардейский район»  </w:t>
      </w:r>
      <w:r w:rsidRPr="00D91DEC">
        <w:rPr>
          <w:rFonts w:eastAsia="Nimbus Roman" w:cs="Nimbus Roman"/>
          <w:sz w:val="24"/>
          <w:szCs w:val="24"/>
        </w:rPr>
        <w:tab/>
        <w:t xml:space="preserve">                                 </w:t>
      </w:r>
      <w:r>
        <w:rPr>
          <w:rFonts w:eastAsia="Nimbus Roman" w:cs="Nimbus Roman"/>
          <w:sz w:val="24"/>
          <w:szCs w:val="24"/>
        </w:rPr>
        <w:t xml:space="preserve">                   </w:t>
      </w:r>
      <w:r w:rsidRPr="00D91DEC">
        <w:rPr>
          <w:rFonts w:eastAsia="Nimbus Roman" w:cs="Nimbus Roman"/>
          <w:sz w:val="24"/>
          <w:szCs w:val="24"/>
        </w:rPr>
        <w:t xml:space="preserve">                   А.А. </w:t>
      </w:r>
      <w:proofErr w:type="spellStart"/>
      <w:r w:rsidRPr="00D91DEC">
        <w:rPr>
          <w:rFonts w:eastAsia="Nimbus Roman" w:cs="Nimbus Roman"/>
          <w:sz w:val="24"/>
          <w:szCs w:val="24"/>
        </w:rPr>
        <w:t>Катбамбетов</w:t>
      </w:r>
      <w:proofErr w:type="spellEnd"/>
      <w:r w:rsidR="00A52D1D" w:rsidRPr="00D91DEC">
        <w:rPr>
          <w:rFonts w:eastAsia="Nimbus Roman" w:cs="Nimbus Roman"/>
          <w:sz w:val="24"/>
          <w:szCs w:val="24"/>
        </w:rPr>
        <w:t xml:space="preserve">        </w:t>
      </w:r>
    </w:p>
    <w:p w:rsidR="00F75C47" w:rsidRDefault="00F75C47">
      <w:pPr>
        <w:pStyle w:val="ae"/>
        <w:ind w:left="6571" w:right="140" w:firstLine="392"/>
        <w:jc w:val="right"/>
        <w:rPr>
          <w:sz w:val="24"/>
          <w:szCs w:val="24"/>
        </w:rPr>
      </w:pPr>
    </w:p>
    <w:p w:rsidR="00F75C47" w:rsidRDefault="00F75C47">
      <w:pPr>
        <w:pStyle w:val="ae"/>
        <w:ind w:left="6571" w:right="140" w:firstLine="392"/>
        <w:jc w:val="right"/>
        <w:rPr>
          <w:sz w:val="24"/>
          <w:szCs w:val="24"/>
        </w:rPr>
      </w:pPr>
    </w:p>
    <w:p w:rsidR="00F75C47" w:rsidRDefault="00F75C47">
      <w:pPr>
        <w:pStyle w:val="ae"/>
        <w:ind w:left="6571" w:right="140" w:firstLine="392"/>
        <w:jc w:val="right"/>
        <w:rPr>
          <w:sz w:val="24"/>
          <w:szCs w:val="24"/>
        </w:rPr>
      </w:pPr>
    </w:p>
    <w:p w:rsidR="00F75C47" w:rsidRDefault="00F75C47">
      <w:pPr>
        <w:pStyle w:val="ae"/>
        <w:ind w:left="6571" w:right="140" w:firstLine="392"/>
        <w:jc w:val="right"/>
        <w:rPr>
          <w:sz w:val="24"/>
          <w:szCs w:val="24"/>
        </w:rPr>
      </w:pPr>
    </w:p>
    <w:p w:rsidR="00F75C47" w:rsidRDefault="00F75C47">
      <w:pPr>
        <w:pStyle w:val="ae"/>
        <w:ind w:left="6571" w:right="140" w:firstLine="392"/>
        <w:jc w:val="right"/>
        <w:rPr>
          <w:sz w:val="24"/>
          <w:szCs w:val="24"/>
        </w:rPr>
      </w:pPr>
    </w:p>
    <w:p w:rsidR="00F75C47" w:rsidRDefault="00F75C47">
      <w:pPr>
        <w:pStyle w:val="ae"/>
        <w:ind w:left="6571" w:right="140" w:firstLine="392"/>
        <w:jc w:val="right"/>
        <w:rPr>
          <w:sz w:val="24"/>
          <w:szCs w:val="24"/>
        </w:rPr>
      </w:pPr>
    </w:p>
    <w:p w:rsidR="00F75C47" w:rsidRDefault="00F75C47">
      <w:pPr>
        <w:pStyle w:val="ae"/>
        <w:ind w:left="6571" w:right="140" w:firstLine="392"/>
        <w:jc w:val="right"/>
        <w:rPr>
          <w:sz w:val="24"/>
          <w:szCs w:val="24"/>
        </w:rPr>
      </w:pPr>
    </w:p>
    <w:p w:rsidR="00F75C47" w:rsidRDefault="00F75C47">
      <w:pPr>
        <w:pStyle w:val="ae"/>
        <w:ind w:left="6571" w:right="140" w:firstLine="392"/>
        <w:jc w:val="right"/>
        <w:rPr>
          <w:sz w:val="24"/>
          <w:szCs w:val="24"/>
        </w:rPr>
      </w:pPr>
    </w:p>
    <w:p w:rsidR="00F75C47" w:rsidRDefault="00F75C47">
      <w:pPr>
        <w:pStyle w:val="ae"/>
        <w:ind w:left="6571" w:right="140" w:firstLine="392"/>
        <w:jc w:val="right"/>
        <w:rPr>
          <w:sz w:val="24"/>
          <w:szCs w:val="24"/>
        </w:rPr>
      </w:pPr>
    </w:p>
    <w:p w:rsidR="00F75C47" w:rsidRDefault="00F75C47">
      <w:pPr>
        <w:pStyle w:val="ae"/>
        <w:ind w:left="6571" w:right="140" w:firstLine="392"/>
        <w:jc w:val="right"/>
        <w:rPr>
          <w:sz w:val="24"/>
          <w:szCs w:val="24"/>
        </w:rPr>
      </w:pPr>
    </w:p>
    <w:p w:rsidR="00F75C47" w:rsidRDefault="00F75C47">
      <w:pPr>
        <w:pStyle w:val="ae"/>
        <w:ind w:left="6571" w:right="140" w:firstLine="392"/>
        <w:jc w:val="right"/>
        <w:rPr>
          <w:sz w:val="24"/>
          <w:szCs w:val="24"/>
        </w:rPr>
      </w:pPr>
    </w:p>
    <w:p w:rsidR="00F75C47" w:rsidRDefault="00F75C47">
      <w:pPr>
        <w:pStyle w:val="ae"/>
        <w:ind w:left="6571" w:right="140" w:firstLine="392"/>
        <w:jc w:val="right"/>
        <w:rPr>
          <w:sz w:val="24"/>
          <w:szCs w:val="24"/>
        </w:rPr>
      </w:pPr>
    </w:p>
    <w:p w:rsidR="00F75C47" w:rsidRDefault="00A52D1D">
      <w:pPr>
        <w:ind w:left="-567"/>
        <w:jc w:val="right"/>
      </w:pPr>
      <w:r>
        <w:rPr>
          <w:sz w:val="24"/>
          <w:szCs w:val="24"/>
        </w:rPr>
        <w:lastRenderedPageBreak/>
        <w:t xml:space="preserve">Приложение № </w:t>
      </w:r>
      <w:r w:rsidRPr="00D91DEC">
        <w:rPr>
          <w:sz w:val="24"/>
          <w:szCs w:val="24"/>
        </w:rPr>
        <w:t>2</w:t>
      </w:r>
    </w:p>
    <w:p w:rsidR="00F75C47" w:rsidRDefault="00A52D1D">
      <w:pPr>
        <w:ind w:left="-567"/>
        <w:jc w:val="right"/>
      </w:pPr>
      <w:r w:rsidRPr="00D91DEC">
        <w:rPr>
          <w:sz w:val="24"/>
          <w:szCs w:val="24"/>
        </w:rPr>
        <w:t>к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Порядку</w:t>
      </w:r>
      <w:r>
        <w:rPr>
          <w:spacing w:val="-2"/>
          <w:sz w:val="24"/>
          <w:szCs w:val="24"/>
        </w:rPr>
        <w:t xml:space="preserve"> проведения</w:t>
      </w:r>
    </w:p>
    <w:p w:rsidR="00F75C47" w:rsidRDefault="00A52D1D">
      <w:pPr>
        <w:pStyle w:val="ae"/>
        <w:spacing w:after="140"/>
        <w:ind w:left="-567"/>
        <w:jc w:val="right"/>
      </w:pPr>
      <w:r>
        <w:rPr>
          <w:sz w:val="24"/>
          <w:szCs w:val="24"/>
        </w:rPr>
        <w:t xml:space="preserve">первого этапа отбора проектов </w:t>
      </w:r>
      <w:proofErr w:type="spellStart"/>
      <w:r>
        <w:rPr>
          <w:sz w:val="24"/>
          <w:szCs w:val="24"/>
        </w:rPr>
        <w:t>молодежного</w:t>
      </w:r>
      <w:proofErr w:type="gramStart"/>
      <w:r>
        <w:rPr>
          <w:sz w:val="24"/>
          <w:szCs w:val="24"/>
        </w:rPr>
        <w:t>,в</w:t>
      </w:r>
      <w:proofErr w:type="spellEnd"/>
      <w:proofErr w:type="gramEnd"/>
      <w:r>
        <w:rPr>
          <w:sz w:val="24"/>
          <w:szCs w:val="24"/>
        </w:rPr>
        <w:t xml:space="preserve"> том числе школьного и студенческого инициативного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бюджетирования на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 xml:space="preserve">территории муниципального образования «Красногвардейский </w:t>
      </w:r>
      <w:r>
        <w:rPr>
          <w:sz w:val="24"/>
          <w:szCs w:val="24"/>
        </w:rPr>
        <w:t xml:space="preserve">район» </w:t>
      </w:r>
    </w:p>
    <w:p w:rsidR="00F75C47" w:rsidRDefault="00F75C47">
      <w:pPr>
        <w:jc w:val="right"/>
        <w:rPr>
          <w:sz w:val="24"/>
          <w:szCs w:val="24"/>
        </w:rPr>
      </w:pPr>
    </w:p>
    <w:p w:rsidR="00F75C47" w:rsidRDefault="00F75C47">
      <w:pPr>
        <w:spacing w:line="264" w:lineRule="auto"/>
        <w:rPr>
          <w:b/>
          <w:bCs/>
          <w:sz w:val="28"/>
          <w:szCs w:val="28"/>
        </w:rPr>
      </w:pPr>
    </w:p>
    <w:p w:rsidR="00F75C47" w:rsidRDefault="00A52D1D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Перечень </w:t>
      </w:r>
      <w:r>
        <w:rPr>
          <w:b/>
          <w:sz w:val="28"/>
          <w:szCs w:val="28"/>
        </w:rPr>
        <w:t>документов</w:t>
      </w:r>
    </w:p>
    <w:p w:rsidR="00F75C47" w:rsidRDefault="00A52D1D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для участия в первом этапе отбора  проектов</w:t>
      </w:r>
    </w:p>
    <w:p w:rsidR="00F75C47" w:rsidRDefault="00A52D1D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молодежного, в том числе школьного и студенческого инициативного бюджетирования на территории муниципального образования «Красногвардейский район»</w:t>
      </w:r>
    </w:p>
    <w:p w:rsidR="00F75C47" w:rsidRDefault="00F75C47">
      <w:pPr>
        <w:jc w:val="both"/>
        <w:rPr>
          <w:rFonts w:cs="Nimbus Roman"/>
          <w:sz w:val="28"/>
          <w:szCs w:val="28"/>
        </w:rPr>
      </w:pPr>
    </w:p>
    <w:p w:rsidR="00F75C47" w:rsidRDefault="00A52D1D">
      <w:pPr>
        <w:ind w:firstLine="708"/>
        <w:jc w:val="both"/>
        <w:rPr>
          <w:sz w:val="28"/>
          <w:szCs w:val="28"/>
        </w:rPr>
      </w:pPr>
      <w:r>
        <w:rPr>
          <w:rFonts w:eastAsia="Nimbus Roman" w:cs="Nimbus Roman"/>
          <w:sz w:val="28"/>
          <w:szCs w:val="28"/>
          <w:highlight w:val="white"/>
        </w:rPr>
        <w:t xml:space="preserve">1.Сопроводительное письмо организатору для участия в </w:t>
      </w:r>
      <w:r>
        <w:rPr>
          <w:rFonts w:eastAsia="Nimbus Roman" w:cs="Nimbus Roman"/>
          <w:sz w:val="28"/>
          <w:szCs w:val="28"/>
          <w:highlight w:val="white"/>
        </w:rPr>
        <w:t>первом отборе проектов молодежного, в том числе школьного и студенческого инициативного бюджетирования.</w:t>
      </w:r>
    </w:p>
    <w:p w:rsidR="00F75C47" w:rsidRDefault="00A52D1D">
      <w:pPr>
        <w:ind w:firstLine="708"/>
        <w:jc w:val="both"/>
        <w:rPr>
          <w:sz w:val="28"/>
          <w:szCs w:val="28"/>
        </w:rPr>
      </w:pPr>
      <w:r>
        <w:rPr>
          <w:rFonts w:eastAsia="Nimbus Roman" w:cs="Nimbus Roman"/>
          <w:sz w:val="28"/>
          <w:szCs w:val="28"/>
        </w:rPr>
        <w:t>2.Заявка</w:t>
      </w:r>
      <w:r>
        <w:rPr>
          <w:rFonts w:eastAsia="Nimbus Roman" w:cs="Nimbus Roman"/>
          <w:sz w:val="28"/>
          <w:szCs w:val="28"/>
        </w:rPr>
        <w:t xml:space="preserve"> </w:t>
      </w:r>
      <w:r>
        <w:rPr>
          <w:rFonts w:eastAsia="Nimbus Roman" w:cs="Nimbus Roman"/>
          <w:sz w:val="28"/>
          <w:szCs w:val="28"/>
        </w:rPr>
        <w:t xml:space="preserve">на участие в конкурсном отборе </w:t>
      </w:r>
      <w:r>
        <w:rPr>
          <w:rFonts w:eastAsia="Nimbus Roman" w:cs="Nimbus Roman"/>
          <w:sz w:val="28"/>
          <w:szCs w:val="28"/>
          <w:highlight w:val="white"/>
        </w:rPr>
        <w:t>перво</w:t>
      </w:r>
      <w:r>
        <w:rPr>
          <w:rFonts w:eastAsia="Nimbus Roman" w:cs="Nimbus Roman"/>
          <w:sz w:val="28"/>
          <w:szCs w:val="28"/>
          <w:highlight w:val="white"/>
        </w:rPr>
        <w:t>го</w:t>
      </w:r>
      <w:r>
        <w:rPr>
          <w:rFonts w:eastAsia="Nimbus Roman" w:cs="Nimbus Roman"/>
          <w:sz w:val="28"/>
          <w:szCs w:val="28"/>
          <w:highlight w:val="white"/>
        </w:rPr>
        <w:t xml:space="preserve"> этапа отбора проектов молодежного, в том числе школьного и студенческого инициативного бюджетирования.</w:t>
      </w:r>
    </w:p>
    <w:p w:rsidR="00F75C47" w:rsidRDefault="00A52D1D">
      <w:pPr>
        <w:ind w:firstLine="708"/>
        <w:jc w:val="both"/>
        <w:rPr>
          <w:sz w:val="28"/>
          <w:szCs w:val="28"/>
        </w:rPr>
      </w:pPr>
      <w:r>
        <w:rPr>
          <w:rFonts w:eastAsia="Nimbus Roman" w:cs="Nimbus Roman"/>
          <w:sz w:val="28"/>
          <w:szCs w:val="28"/>
        </w:rPr>
        <w:t>3</w:t>
      </w:r>
      <w:r>
        <w:rPr>
          <w:rFonts w:eastAsia="Nimbus Roman" w:cs="Nimbus Roman"/>
          <w:sz w:val="28"/>
          <w:szCs w:val="28"/>
        </w:rPr>
        <w:t xml:space="preserve">. Справка о численности </w:t>
      </w:r>
      <w:proofErr w:type="gramStart"/>
      <w:r>
        <w:rPr>
          <w:rFonts w:eastAsia="Nimbus Roman" w:cs="Nimbus Roman"/>
          <w:sz w:val="28"/>
          <w:szCs w:val="28"/>
        </w:rPr>
        <w:t>обучающихся</w:t>
      </w:r>
      <w:proofErr w:type="gramEnd"/>
      <w:r>
        <w:rPr>
          <w:rFonts w:eastAsia="Nimbus Roman" w:cs="Nimbus Roman"/>
          <w:sz w:val="28"/>
          <w:szCs w:val="28"/>
        </w:rPr>
        <w:t xml:space="preserve"> в образовательном учреждении.</w:t>
      </w:r>
    </w:p>
    <w:p w:rsidR="00F75C47" w:rsidRDefault="00A52D1D">
      <w:pPr>
        <w:ind w:firstLine="708"/>
        <w:jc w:val="both"/>
        <w:rPr>
          <w:sz w:val="28"/>
          <w:szCs w:val="28"/>
        </w:rPr>
      </w:pPr>
      <w:r>
        <w:rPr>
          <w:rFonts w:eastAsia="Nimbus Roman" w:cs="Nimbus Roman"/>
          <w:sz w:val="28"/>
          <w:szCs w:val="28"/>
        </w:rPr>
        <w:t>4.Скриншот голосования победившего проекта, через информационную сеть ВК.</w:t>
      </w:r>
    </w:p>
    <w:p w:rsidR="00F75C47" w:rsidRDefault="00A52D1D">
      <w:pPr>
        <w:ind w:firstLine="708"/>
        <w:jc w:val="both"/>
        <w:rPr>
          <w:sz w:val="28"/>
          <w:szCs w:val="28"/>
        </w:rPr>
      </w:pPr>
      <w:proofErr w:type="gramStart"/>
      <w:r>
        <w:rPr>
          <w:rFonts w:eastAsia="Nimbus Roman" w:cs="Nimbus Roman"/>
          <w:sz w:val="28"/>
          <w:szCs w:val="28"/>
        </w:rPr>
        <w:t>5.Для обоснования сметной стоимости проекта прилагаются локальные сметные расчёты (сметы) и/или сводный сметный расч</w:t>
      </w:r>
      <w:r>
        <w:rPr>
          <w:rFonts w:eastAsia="Nimbus Roman" w:cs="Nimbus Roman"/>
          <w:sz w:val="28"/>
          <w:szCs w:val="28"/>
        </w:rPr>
        <w:t>ёт стоимости строительства (ССРСС), прайс</w:t>
      </w:r>
      <w:r>
        <w:rPr>
          <w:rFonts w:eastAsia="Nimbus Roman" w:cs="Nimbus Roman"/>
          <w:sz w:val="28"/>
          <w:szCs w:val="28"/>
        </w:rPr>
        <w:noBreakHyphen/>
        <w:t>листы поставщиков материалов и оборудования, а также не менее трёх коммерческих либо технико</w:t>
      </w:r>
      <w:r>
        <w:rPr>
          <w:rFonts w:eastAsia="Nimbus Roman" w:cs="Nimbus Roman"/>
          <w:sz w:val="28"/>
          <w:szCs w:val="28"/>
        </w:rPr>
        <w:noBreakHyphen/>
        <w:t xml:space="preserve">коммерческих предложений от поставщиков или подрядчиков — при этом перечень товаров, работ или услуг в этих предложениях </w:t>
      </w:r>
      <w:r>
        <w:rPr>
          <w:rFonts w:eastAsia="Nimbus Roman" w:cs="Nimbus Roman"/>
          <w:sz w:val="28"/>
          <w:szCs w:val="28"/>
        </w:rPr>
        <w:t>должен полностью совпадать с позициями, учтёнными в локальных сметах и сводном расчёте.</w:t>
      </w:r>
      <w:proofErr w:type="gramEnd"/>
    </w:p>
    <w:p w:rsidR="00F75C47" w:rsidRDefault="00A52D1D">
      <w:pPr>
        <w:ind w:firstLine="708"/>
        <w:jc w:val="both"/>
        <w:rPr>
          <w:sz w:val="28"/>
          <w:szCs w:val="28"/>
        </w:rPr>
      </w:pPr>
      <w:r>
        <w:rPr>
          <w:rFonts w:eastAsia="Nimbus Roman" w:cs="Nimbus Roman"/>
          <w:sz w:val="28"/>
          <w:szCs w:val="28"/>
        </w:rPr>
        <w:t>6. Презентация проекта, представленная в формате .</w:t>
      </w:r>
      <w:proofErr w:type="spellStart"/>
      <w:r>
        <w:rPr>
          <w:rFonts w:eastAsia="Nimbus Roman" w:cs="Nimbus Roman"/>
          <w:sz w:val="28"/>
          <w:szCs w:val="28"/>
        </w:rPr>
        <w:t>pdf</w:t>
      </w:r>
      <w:proofErr w:type="spellEnd"/>
      <w:r>
        <w:rPr>
          <w:rFonts w:eastAsia="Nimbus Roman" w:cs="Nimbus Roman"/>
          <w:sz w:val="28"/>
          <w:szCs w:val="28"/>
        </w:rPr>
        <w:t xml:space="preserve"> и содержащая не более 7 листов</w:t>
      </w:r>
      <w:r>
        <w:rPr>
          <w:rFonts w:eastAsia="Nimbus Roman" w:cs="Nimbus Roman"/>
          <w:sz w:val="28"/>
          <w:szCs w:val="28"/>
        </w:rPr>
        <w:t>.</w:t>
      </w:r>
    </w:p>
    <w:p w:rsidR="00F75C47" w:rsidRDefault="00A52D1D">
      <w:pPr>
        <w:ind w:firstLine="708"/>
        <w:jc w:val="both"/>
        <w:rPr>
          <w:sz w:val="28"/>
          <w:szCs w:val="28"/>
        </w:rPr>
      </w:pPr>
      <w:r>
        <w:rPr>
          <w:rFonts w:eastAsia="Nimbus Roman" w:cs="Nimbus Roman"/>
          <w:sz w:val="28"/>
          <w:szCs w:val="28"/>
        </w:rPr>
        <w:t xml:space="preserve">7. Копия свидетельства о государственной регистрации права или выписка из Единого </w:t>
      </w:r>
      <w:r>
        <w:rPr>
          <w:rFonts w:eastAsia="Nimbus Roman" w:cs="Nimbus Roman"/>
          <w:sz w:val="28"/>
          <w:szCs w:val="28"/>
        </w:rPr>
        <w:t>государственного реестра недвижимости, подтверждающая право собственности муниципального образования на объект, на территории которого реализуется проект (при необходимости);</w:t>
      </w:r>
    </w:p>
    <w:p w:rsidR="00F75C47" w:rsidRDefault="00A52D1D">
      <w:pPr>
        <w:ind w:firstLine="708"/>
        <w:jc w:val="both"/>
        <w:rPr>
          <w:rFonts w:eastAsia="Nimbus Roman" w:cs="Nimbus Roman"/>
          <w:sz w:val="28"/>
          <w:szCs w:val="28"/>
        </w:rPr>
      </w:pPr>
      <w:r>
        <w:rPr>
          <w:rFonts w:eastAsia="Nimbus Roman" w:cs="Nimbus Roman"/>
          <w:sz w:val="28"/>
          <w:szCs w:val="28"/>
        </w:rPr>
        <w:t>8. Фотографии, свидетельствующие о неудовлетворительном состоянии объекта, предла</w:t>
      </w:r>
      <w:r>
        <w:rPr>
          <w:rFonts w:eastAsia="Nimbus Roman" w:cs="Nimbus Roman"/>
          <w:sz w:val="28"/>
          <w:szCs w:val="28"/>
        </w:rPr>
        <w:t>гаемого для реализации в рамках проекта (при необходимости).</w:t>
      </w:r>
    </w:p>
    <w:p w:rsidR="00F75C47" w:rsidRDefault="00F75C47">
      <w:pPr>
        <w:ind w:firstLine="708"/>
        <w:jc w:val="both"/>
        <w:rPr>
          <w:rFonts w:eastAsia="Nimbus Roman" w:cs="Nimbus Roman"/>
          <w:sz w:val="28"/>
          <w:szCs w:val="28"/>
        </w:rPr>
      </w:pPr>
    </w:p>
    <w:p w:rsidR="00F75C47" w:rsidRDefault="00F75C47">
      <w:pPr>
        <w:ind w:firstLine="708"/>
        <w:jc w:val="both"/>
        <w:rPr>
          <w:rFonts w:eastAsia="Nimbus Roman" w:cs="Nimbus Roman"/>
          <w:sz w:val="28"/>
          <w:szCs w:val="28"/>
        </w:rPr>
      </w:pPr>
    </w:p>
    <w:p w:rsidR="00F75C47" w:rsidRDefault="00F75C47">
      <w:pPr>
        <w:ind w:firstLine="708"/>
        <w:jc w:val="both"/>
        <w:rPr>
          <w:rFonts w:eastAsia="Nimbus Roman" w:cs="Nimbus Roman"/>
          <w:sz w:val="28"/>
          <w:szCs w:val="28"/>
        </w:rPr>
      </w:pPr>
    </w:p>
    <w:p w:rsidR="00F75C47" w:rsidRDefault="00F75C47">
      <w:pPr>
        <w:ind w:firstLine="708"/>
        <w:jc w:val="both"/>
        <w:rPr>
          <w:rFonts w:eastAsia="Nimbus Roman" w:cs="Nimbus Roman"/>
          <w:sz w:val="28"/>
          <w:szCs w:val="28"/>
        </w:rPr>
      </w:pPr>
    </w:p>
    <w:p w:rsidR="00D91DEC" w:rsidRPr="00D91DEC" w:rsidRDefault="00D91DEC" w:rsidP="00D91DEC">
      <w:pPr>
        <w:pStyle w:val="ae"/>
        <w:ind w:right="140"/>
        <w:rPr>
          <w:rFonts w:eastAsia="Nimbus Roman" w:cs="Nimbus Roman"/>
          <w:szCs w:val="28"/>
        </w:rPr>
      </w:pPr>
      <w:r w:rsidRPr="00D91DEC">
        <w:rPr>
          <w:rFonts w:eastAsia="Nimbus Roman" w:cs="Nimbus Roman"/>
          <w:szCs w:val="28"/>
        </w:rPr>
        <w:t xml:space="preserve">Управляющий делами администрации </w:t>
      </w:r>
    </w:p>
    <w:p w:rsidR="00F75C47" w:rsidRDefault="00D91DEC" w:rsidP="00D91DEC">
      <w:pPr>
        <w:pStyle w:val="ae"/>
        <w:ind w:right="140"/>
        <w:rPr>
          <w:sz w:val="24"/>
          <w:szCs w:val="24"/>
        </w:rPr>
      </w:pPr>
      <w:r w:rsidRPr="00D91DEC">
        <w:rPr>
          <w:rFonts w:eastAsia="Nimbus Roman" w:cs="Nimbus Roman"/>
          <w:szCs w:val="28"/>
        </w:rPr>
        <w:t xml:space="preserve">МО «Красногвардейский район»  </w:t>
      </w:r>
      <w:r w:rsidRPr="00D91DEC">
        <w:rPr>
          <w:rFonts w:eastAsia="Nimbus Roman" w:cs="Nimbus Roman"/>
          <w:szCs w:val="28"/>
        </w:rPr>
        <w:tab/>
        <w:t xml:space="preserve">               </w:t>
      </w:r>
      <w:r>
        <w:rPr>
          <w:rFonts w:eastAsia="Nimbus Roman" w:cs="Nimbus Roman"/>
          <w:szCs w:val="28"/>
        </w:rPr>
        <w:t xml:space="preserve">                              </w:t>
      </w:r>
      <w:r w:rsidRPr="00D91DEC">
        <w:rPr>
          <w:rFonts w:eastAsia="Nimbus Roman" w:cs="Nimbus Roman"/>
          <w:szCs w:val="28"/>
        </w:rPr>
        <w:t xml:space="preserve">     А.А. </w:t>
      </w:r>
      <w:proofErr w:type="spellStart"/>
      <w:r w:rsidRPr="00D91DEC">
        <w:rPr>
          <w:rFonts w:eastAsia="Nimbus Roman" w:cs="Nimbus Roman"/>
          <w:szCs w:val="28"/>
        </w:rPr>
        <w:t>Катбамбетов</w:t>
      </w:r>
      <w:proofErr w:type="spellEnd"/>
    </w:p>
    <w:p w:rsidR="00F75C47" w:rsidRDefault="00F75C47">
      <w:pPr>
        <w:pStyle w:val="ae"/>
        <w:ind w:left="6571" w:right="140" w:firstLine="392"/>
        <w:jc w:val="right"/>
        <w:rPr>
          <w:sz w:val="24"/>
          <w:szCs w:val="24"/>
        </w:rPr>
      </w:pPr>
    </w:p>
    <w:p w:rsidR="00F75C47" w:rsidRDefault="00F75C47">
      <w:pPr>
        <w:pStyle w:val="ae"/>
        <w:ind w:left="6571" w:right="140" w:firstLine="392"/>
        <w:jc w:val="right"/>
        <w:rPr>
          <w:sz w:val="24"/>
          <w:szCs w:val="24"/>
        </w:rPr>
      </w:pPr>
    </w:p>
    <w:p w:rsidR="00F75C47" w:rsidRDefault="00F75C47">
      <w:pPr>
        <w:pStyle w:val="ae"/>
        <w:ind w:left="6571" w:right="140" w:firstLine="392"/>
        <w:jc w:val="right"/>
        <w:rPr>
          <w:sz w:val="24"/>
          <w:szCs w:val="24"/>
        </w:rPr>
      </w:pPr>
    </w:p>
    <w:p w:rsidR="00F75C47" w:rsidRDefault="00F75C47">
      <w:pPr>
        <w:pStyle w:val="ae"/>
        <w:ind w:left="6571" w:right="140" w:firstLine="392"/>
        <w:jc w:val="right"/>
        <w:rPr>
          <w:sz w:val="24"/>
          <w:szCs w:val="24"/>
        </w:rPr>
      </w:pPr>
    </w:p>
    <w:p w:rsidR="00D91DEC" w:rsidRDefault="00D91DEC">
      <w:pPr>
        <w:pStyle w:val="ae"/>
        <w:ind w:left="6571" w:right="140" w:firstLine="392"/>
        <w:jc w:val="right"/>
        <w:rPr>
          <w:sz w:val="24"/>
          <w:szCs w:val="24"/>
        </w:rPr>
      </w:pPr>
    </w:p>
    <w:p w:rsidR="00F75C47" w:rsidRDefault="00F75C47">
      <w:pPr>
        <w:pStyle w:val="ae"/>
        <w:ind w:left="6571" w:right="140" w:firstLine="392"/>
        <w:jc w:val="right"/>
        <w:rPr>
          <w:sz w:val="24"/>
          <w:szCs w:val="24"/>
        </w:rPr>
      </w:pPr>
    </w:p>
    <w:p w:rsidR="00F75C47" w:rsidRDefault="00A52D1D">
      <w:pPr>
        <w:pStyle w:val="ae"/>
        <w:ind w:left="6571" w:right="140" w:firstLine="392"/>
        <w:jc w:val="right"/>
        <w:rPr>
          <w:sz w:val="24"/>
          <w:szCs w:val="24"/>
        </w:rPr>
      </w:pPr>
      <w:r>
        <w:rPr>
          <w:sz w:val="24"/>
        </w:rPr>
        <w:lastRenderedPageBreak/>
        <w:t>Приложение</w:t>
      </w:r>
      <w:r>
        <w:rPr>
          <w:spacing w:val="-15"/>
          <w:sz w:val="24"/>
        </w:rPr>
        <w:t xml:space="preserve"> № 3</w:t>
      </w:r>
    </w:p>
    <w:p w:rsidR="00F75C47" w:rsidRDefault="00A52D1D">
      <w:pPr>
        <w:pStyle w:val="ae"/>
        <w:ind w:left="6571" w:right="140" w:firstLine="392"/>
        <w:jc w:val="right"/>
        <w:rPr>
          <w:sz w:val="24"/>
          <w:szCs w:val="24"/>
        </w:rPr>
      </w:pPr>
      <w:r>
        <w:rPr>
          <w:sz w:val="24"/>
        </w:rPr>
        <w:t>к</w:t>
      </w:r>
      <w:r>
        <w:rPr>
          <w:spacing w:val="-15"/>
          <w:sz w:val="24"/>
        </w:rPr>
        <w:t xml:space="preserve"> </w:t>
      </w:r>
      <w:r>
        <w:rPr>
          <w:sz w:val="24"/>
        </w:rPr>
        <w:t>Порядку проведения</w:t>
      </w:r>
      <w:r>
        <w:rPr>
          <w:spacing w:val="-5"/>
          <w:sz w:val="24"/>
        </w:rPr>
        <w:t xml:space="preserve"> первого этапа </w:t>
      </w:r>
      <w:r>
        <w:rPr>
          <w:sz w:val="24"/>
        </w:rPr>
        <w:t>отбора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проектов</w:t>
      </w:r>
    </w:p>
    <w:p w:rsidR="00F75C47" w:rsidRDefault="00A52D1D">
      <w:pPr>
        <w:pStyle w:val="ae"/>
        <w:ind w:left="4915" w:right="142" w:hanging="228"/>
        <w:jc w:val="right"/>
        <w:rPr>
          <w:sz w:val="24"/>
          <w:szCs w:val="24"/>
        </w:rPr>
      </w:pPr>
      <w:proofErr w:type="gramStart"/>
      <w:r>
        <w:rPr>
          <w:sz w:val="24"/>
        </w:rPr>
        <w:t>молодежного</w:t>
      </w:r>
      <w:proofErr w:type="gramEnd"/>
      <w:r>
        <w:rPr>
          <w:sz w:val="24"/>
        </w:rPr>
        <w:t xml:space="preserve">, в том числе школьного и студенческого </w:t>
      </w:r>
      <w:r>
        <w:rPr>
          <w:spacing w:val="-15"/>
          <w:sz w:val="24"/>
        </w:rPr>
        <w:t xml:space="preserve"> </w:t>
      </w:r>
      <w:r>
        <w:rPr>
          <w:sz w:val="24"/>
        </w:rPr>
        <w:t>инициативного</w:t>
      </w:r>
      <w:r>
        <w:rPr>
          <w:spacing w:val="-15"/>
          <w:sz w:val="24"/>
        </w:rPr>
        <w:t xml:space="preserve"> </w:t>
      </w:r>
      <w:r>
        <w:rPr>
          <w:sz w:val="24"/>
        </w:rPr>
        <w:t>бюджетирования</w:t>
      </w:r>
    </w:p>
    <w:p w:rsidR="00F75C47" w:rsidRDefault="00A52D1D">
      <w:pPr>
        <w:pStyle w:val="ae"/>
        <w:ind w:left="4915" w:right="142" w:hanging="228"/>
        <w:jc w:val="right"/>
        <w:rPr>
          <w:sz w:val="24"/>
          <w:szCs w:val="24"/>
        </w:rPr>
      </w:pPr>
      <w:r>
        <w:rPr>
          <w:sz w:val="24"/>
        </w:rPr>
        <w:t xml:space="preserve"> на</w:t>
      </w:r>
      <w:r>
        <w:rPr>
          <w:spacing w:val="-8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6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образования</w:t>
      </w:r>
    </w:p>
    <w:p w:rsidR="00F75C47" w:rsidRDefault="00A52D1D">
      <w:pPr>
        <w:pStyle w:val="ae"/>
        <w:ind w:right="142"/>
        <w:jc w:val="right"/>
        <w:rPr>
          <w:sz w:val="24"/>
        </w:rPr>
      </w:pPr>
      <w:r>
        <w:rPr>
          <w:sz w:val="24"/>
        </w:rPr>
        <w:t xml:space="preserve">«Красногвардейский район» </w:t>
      </w:r>
    </w:p>
    <w:p w:rsidR="00F75C47" w:rsidRDefault="00F75C47">
      <w:pPr>
        <w:pStyle w:val="ae"/>
      </w:pPr>
    </w:p>
    <w:p w:rsidR="00F75C47" w:rsidRDefault="00F75C47">
      <w:pPr>
        <w:pStyle w:val="ae"/>
      </w:pPr>
    </w:p>
    <w:p w:rsidR="00F75C47" w:rsidRDefault="00A52D1D">
      <w:pPr>
        <w:ind w:left="2569" w:hanging="1396"/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Критерии</w:t>
      </w:r>
      <w:r>
        <w:rPr>
          <w:b/>
          <w:spacing w:val="-10"/>
          <w:sz w:val="28"/>
          <w:szCs w:val="28"/>
        </w:rPr>
        <w:t xml:space="preserve"> </w:t>
      </w:r>
      <w:r>
        <w:rPr>
          <w:b/>
          <w:sz w:val="28"/>
          <w:szCs w:val="28"/>
        </w:rPr>
        <w:t>оценки</w:t>
      </w:r>
      <w:r>
        <w:rPr>
          <w:b/>
          <w:spacing w:val="-8"/>
          <w:sz w:val="28"/>
          <w:szCs w:val="28"/>
        </w:rPr>
        <w:t xml:space="preserve"> </w:t>
      </w:r>
      <w:r>
        <w:rPr>
          <w:b/>
          <w:sz w:val="28"/>
          <w:szCs w:val="28"/>
        </w:rPr>
        <w:t>проекта</w:t>
      </w:r>
      <w:r>
        <w:rPr>
          <w:b/>
          <w:spacing w:val="-9"/>
          <w:sz w:val="28"/>
          <w:szCs w:val="28"/>
        </w:rPr>
        <w:t xml:space="preserve"> </w:t>
      </w:r>
      <w:r>
        <w:rPr>
          <w:b/>
          <w:sz w:val="28"/>
          <w:szCs w:val="28"/>
        </w:rPr>
        <w:t>молодежного, в том числе школьного</w:t>
      </w:r>
    </w:p>
    <w:p w:rsidR="00F75C47" w:rsidRDefault="00A52D1D">
      <w:pPr>
        <w:ind w:left="2569" w:hanging="1396"/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 и  студенческого </w:t>
      </w:r>
      <w:r>
        <w:rPr>
          <w:b/>
          <w:spacing w:val="-8"/>
          <w:sz w:val="28"/>
          <w:szCs w:val="28"/>
        </w:rPr>
        <w:t xml:space="preserve"> </w:t>
      </w:r>
      <w:r>
        <w:rPr>
          <w:b/>
          <w:sz w:val="28"/>
          <w:szCs w:val="28"/>
        </w:rPr>
        <w:t>инициативного</w:t>
      </w:r>
      <w:r>
        <w:rPr>
          <w:b/>
          <w:spacing w:val="-8"/>
          <w:sz w:val="28"/>
          <w:szCs w:val="28"/>
        </w:rPr>
        <w:t xml:space="preserve"> </w:t>
      </w:r>
      <w:r>
        <w:rPr>
          <w:b/>
          <w:sz w:val="28"/>
          <w:szCs w:val="28"/>
        </w:rPr>
        <w:t>бюджетирования</w:t>
      </w:r>
    </w:p>
    <w:p w:rsidR="00F75C47" w:rsidRDefault="00A52D1D">
      <w:pPr>
        <w:ind w:left="2569" w:hanging="1396"/>
        <w:jc w:val="center"/>
        <w:rPr>
          <w:sz w:val="28"/>
          <w:szCs w:val="28"/>
        </w:rPr>
      </w:pPr>
      <w:r>
        <w:rPr>
          <w:b/>
          <w:sz w:val="28"/>
          <w:szCs w:val="28"/>
        </w:rPr>
        <w:t>членами Муниципальной экспертной комиссии</w:t>
      </w:r>
    </w:p>
    <w:p w:rsidR="00F75C47" w:rsidRDefault="00F75C47">
      <w:pPr>
        <w:pStyle w:val="ae"/>
        <w:spacing w:before="47"/>
        <w:rPr>
          <w:b/>
          <w:sz w:val="20"/>
        </w:rPr>
      </w:pPr>
    </w:p>
    <w:tbl>
      <w:tblPr>
        <w:tblStyle w:val="TableNormal"/>
        <w:tblW w:w="9450" w:type="dxa"/>
        <w:tblInd w:w="141" w:type="dxa"/>
        <w:tblLayout w:type="fixed"/>
        <w:tblCellMar>
          <w:left w:w="7" w:type="dxa"/>
          <w:right w:w="7" w:type="dxa"/>
        </w:tblCellMar>
        <w:tblLook w:val="01E0" w:firstRow="1" w:lastRow="1" w:firstColumn="1" w:lastColumn="1" w:noHBand="0" w:noVBand="0"/>
      </w:tblPr>
      <w:tblGrid>
        <w:gridCol w:w="342"/>
        <w:gridCol w:w="3636"/>
        <w:gridCol w:w="4630"/>
        <w:gridCol w:w="842"/>
      </w:tblGrid>
      <w:tr w:rsidR="00F75C47">
        <w:trPr>
          <w:trHeight w:val="320"/>
        </w:trPr>
        <w:tc>
          <w:tcPr>
            <w:tcW w:w="34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F75C47" w:rsidRDefault="00F75C47">
            <w:pPr>
              <w:pStyle w:val="TableParagraph"/>
              <w:rPr>
                <w:sz w:val="24"/>
              </w:rPr>
            </w:pPr>
          </w:p>
        </w:tc>
        <w:tc>
          <w:tcPr>
            <w:tcW w:w="363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F75C47" w:rsidRDefault="00F75C47">
            <w:pPr>
              <w:pStyle w:val="TableParagraph"/>
              <w:rPr>
                <w:sz w:val="24"/>
              </w:rPr>
            </w:pPr>
          </w:p>
        </w:tc>
        <w:tc>
          <w:tcPr>
            <w:tcW w:w="46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F75C47" w:rsidRDefault="00F75C47">
            <w:pPr>
              <w:pStyle w:val="TableParagraph"/>
              <w:rPr>
                <w:sz w:val="24"/>
              </w:rPr>
            </w:pPr>
          </w:p>
        </w:tc>
        <w:tc>
          <w:tcPr>
            <w:tcW w:w="84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F75C47" w:rsidRDefault="00F75C47">
            <w:pPr>
              <w:pStyle w:val="TableParagraph"/>
              <w:rPr>
                <w:sz w:val="24"/>
              </w:rPr>
            </w:pPr>
          </w:p>
        </w:tc>
      </w:tr>
      <w:tr w:rsidR="00F75C47">
        <w:trPr>
          <w:trHeight w:val="319"/>
        </w:trPr>
        <w:tc>
          <w:tcPr>
            <w:tcW w:w="342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CCCCCC"/>
            </w:tcBorders>
          </w:tcPr>
          <w:p w:rsidR="00F75C47" w:rsidRDefault="00A52D1D">
            <w:pPr>
              <w:pStyle w:val="TableParagraph"/>
              <w:spacing w:before="20"/>
              <w:ind w:left="22"/>
              <w:jc w:val="center"/>
              <w:rPr>
                <w:b/>
                <w:sz w:val="24"/>
              </w:rPr>
            </w:pPr>
            <w:r>
              <w:rPr>
                <w:rFonts w:eastAsia="Arial" w:cs="DejaVu Sans"/>
                <w:b/>
                <w:spacing w:val="-10"/>
                <w:sz w:val="24"/>
                <w:lang w:val="en-US"/>
              </w:rPr>
              <w:t>№</w:t>
            </w:r>
          </w:p>
        </w:tc>
        <w:tc>
          <w:tcPr>
            <w:tcW w:w="363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F75C47" w:rsidRDefault="00A52D1D">
            <w:pPr>
              <w:pStyle w:val="TableParagraph"/>
              <w:spacing w:before="20"/>
              <w:ind w:left="20"/>
              <w:jc w:val="center"/>
              <w:rPr>
                <w:b/>
                <w:sz w:val="24"/>
              </w:rPr>
            </w:pPr>
            <w:proofErr w:type="spellStart"/>
            <w:r>
              <w:rPr>
                <w:rFonts w:eastAsia="Arial" w:cs="DejaVu Sans"/>
                <w:b/>
                <w:spacing w:val="-2"/>
                <w:sz w:val="24"/>
                <w:lang w:val="en-US"/>
              </w:rPr>
              <w:t>Критерий</w:t>
            </w:r>
            <w:proofErr w:type="spellEnd"/>
          </w:p>
        </w:tc>
        <w:tc>
          <w:tcPr>
            <w:tcW w:w="46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F75C47" w:rsidRDefault="00A52D1D">
            <w:pPr>
              <w:pStyle w:val="TableParagraph"/>
              <w:spacing w:before="20"/>
              <w:ind w:left="501"/>
              <w:rPr>
                <w:b/>
                <w:sz w:val="24"/>
              </w:rPr>
            </w:pPr>
            <w:proofErr w:type="spellStart"/>
            <w:r>
              <w:rPr>
                <w:rFonts w:eastAsia="Arial" w:cs="DejaVu Sans"/>
                <w:b/>
                <w:sz w:val="24"/>
                <w:lang w:val="en-US"/>
              </w:rPr>
              <w:t>Содержание</w:t>
            </w:r>
            <w:proofErr w:type="spellEnd"/>
            <w:r>
              <w:rPr>
                <w:rFonts w:eastAsia="Arial" w:cs="DejaVu Sans"/>
                <w:b/>
                <w:spacing w:val="-4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eastAsia="Arial" w:cs="DejaVu Sans"/>
                <w:b/>
                <w:sz w:val="24"/>
                <w:lang w:val="en-US"/>
              </w:rPr>
              <w:t>оценки</w:t>
            </w:r>
            <w:proofErr w:type="spellEnd"/>
            <w:r>
              <w:rPr>
                <w:rFonts w:eastAsia="Arial" w:cs="DejaVu Sans"/>
                <w:b/>
                <w:spacing w:val="-4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eastAsia="Arial" w:cs="DejaVu Sans"/>
                <w:b/>
                <w:sz w:val="24"/>
                <w:lang w:val="en-US"/>
              </w:rPr>
              <w:t>по</w:t>
            </w:r>
            <w:proofErr w:type="spellEnd"/>
            <w:r>
              <w:rPr>
                <w:rFonts w:eastAsia="Arial" w:cs="DejaVu Sans"/>
                <w:b/>
                <w:spacing w:val="-4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eastAsia="Arial" w:cs="DejaVu Sans"/>
                <w:b/>
                <w:spacing w:val="-2"/>
                <w:sz w:val="24"/>
                <w:lang w:val="en-US"/>
              </w:rPr>
              <w:t>критерию</w:t>
            </w:r>
            <w:proofErr w:type="spellEnd"/>
          </w:p>
        </w:tc>
        <w:tc>
          <w:tcPr>
            <w:tcW w:w="84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</w:tcPr>
          <w:p w:rsidR="00F75C47" w:rsidRDefault="00A52D1D">
            <w:pPr>
              <w:pStyle w:val="TableParagraph"/>
              <w:spacing w:before="20"/>
              <w:ind w:left="20"/>
              <w:jc w:val="center"/>
              <w:rPr>
                <w:b/>
                <w:sz w:val="24"/>
              </w:rPr>
            </w:pPr>
            <w:proofErr w:type="spellStart"/>
            <w:r>
              <w:rPr>
                <w:rFonts w:eastAsia="Arial" w:cs="DejaVu Sans"/>
                <w:b/>
                <w:spacing w:val="-2"/>
                <w:sz w:val="24"/>
                <w:lang w:val="en-US"/>
              </w:rPr>
              <w:t>Баллы</w:t>
            </w:r>
            <w:proofErr w:type="spellEnd"/>
          </w:p>
        </w:tc>
      </w:tr>
      <w:tr w:rsidR="00F75C47">
        <w:trPr>
          <w:trHeight w:val="552"/>
        </w:trPr>
        <w:tc>
          <w:tcPr>
            <w:tcW w:w="342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CCCCCC"/>
            </w:tcBorders>
          </w:tcPr>
          <w:p w:rsidR="00F75C47" w:rsidRDefault="00F75C47">
            <w:pPr>
              <w:pStyle w:val="TableParagraph"/>
              <w:rPr>
                <w:b/>
                <w:sz w:val="24"/>
              </w:rPr>
            </w:pPr>
          </w:p>
          <w:p w:rsidR="00F75C47" w:rsidRDefault="00F75C47">
            <w:pPr>
              <w:pStyle w:val="TableParagraph"/>
              <w:spacing w:before="152"/>
              <w:rPr>
                <w:b/>
                <w:sz w:val="24"/>
              </w:rPr>
            </w:pPr>
          </w:p>
          <w:p w:rsidR="00F75C47" w:rsidRDefault="00A52D1D">
            <w:pPr>
              <w:pStyle w:val="TableParagraph"/>
              <w:ind w:left="114"/>
              <w:rPr>
                <w:sz w:val="24"/>
              </w:rPr>
            </w:pPr>
            <w:r>
              <w:rPr>
                <w:rFonts w:eastAsia="Arial" w:cs="DejaVu Sans"/>
                <w:spacing w:val="-10"/>
                <w:sz w:val="24"/>
                <w:lang w:val="en-US"/>
              </w:rPr>
              <w:t>1</w:t>
            </w:r>
          </w:p>
        </w:tc>
        <w:tc>
          <w:tcPr>
            <w:tcW w:w="3636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F75C47" w:rsidRDefault="00F75C47">
            <w:pPr>
              <w:pStyle w:val="TableParagraph"/>
              <w:spacing w:before="152"/>
              <w:rPr>
                <w:b/>
                <w:sz w:val="24"/>
              </w:rPr>
            </w:pPr>
          </w:p>
          <w:p w:rsidR="00F75C47" w:rsidRDefault="00A52D1D">
            <w:pPr>
              <w:pStyle w:val="TableParagraph"/>
              <w:ind w:left="63" w:right="45" w:firstLine="2"/>
              <w:jc w:val="center"/>
              <w:rPr>
                <w:sz w:val="24"/>
              </w:rPr>
            </w:pPr>
            <w:r>
              <w:rPr>
                <w:rFonts w:eastAsia="Arial" w:cs="DejaVu Sans"/>
                <w:sz w:val="24"/>
              </w:rPr>
              <w:t>Актуальность - важность, значительность</w:t>
            </w:r>
            <w:r>
              <w:rPr>
                <w:rFonts w:eastAsia="Arial" w:cs="DejaVu Sans"/>
                <w:spacing w:val="-13"/>
                <w:sz w:val="24"/>
              </w:rPr>
              <w:t xml:space="preserve"> </w:t>
            </w:r>
            <w:r>
              <w:rPr>
                <w:rFonts w:eastAsia="Arial" w:cs="DejaVu Sans"/>
                <w:sz w:val="24"/>
              </w:rPr>
              <w:t>реализации</w:t>
            </w:r>
            <w:r>
              <w:rPr>
                <w:rFonts w:eastAsia="Arial" w:cs="DejaVu Sans"/>
                <w:spacing w:val="-14"/>
                <w:sz w:val="24"/>
              </w:rPr>
              <w:t xml:space="preserve"> </w:t>
            </w:r>
            <w:r>
              <w:rPr>
                <w:rFonts w:eastAsia="Arial" w:cs="DejaVu Sans"/>
                <w:sz w:val="24"/>
              </w:rPr>
              <w:t>проекта</w:t>
            </w:r>
            <w:r>
              <w:rPr>
                <w:rFonts w:eastAsia="Arial" w:cs="DejaVu Sans"/>
                <w:spacing w:val="-12"/>
                <w:sz w:val="24"/>
              </w:rPr>
              <w:t xml:space="preserve"> </w:t>
            </w:r>
            <w:r>
              <w:rPr>
                <w:rFonts w:eastAsia="Arial" w:cs="DejaVu Sans"/>
                <w:sz w:val="24"/>
              </w:rPr>
              <w:t>для настоящего момента</w:t>
            </w:r>
          </w:p>
        </w:tc>
        <w:tc>
          <w:tcPr>
            <w:tcW w:w="46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F75C47" w:rsidRDefault="00A52D1D">
            <w:pPr>
              <w:pStyle w:val="TableParagraph"/>
              <w:spacing w:line="270" w:lineRule="atLeast"/>
              <w:ind w:left="51"/>
              <w:rPr>
                <w:sz w:val="24"/>
              </w:rPr>
            </w:pPr>
            <w:proofErr w:type="gramStart"/>
            <w:r>
              <w:rPr>
                <w:rFonts w:eastAsia="Arial" w:cs="DejaVu Sans"/>
                <w:sz w:val="24"/>
              </w:rPr>
              <w:t>Высокая</w:t>
            </w:r>
            <w:proofErr w:type="gramEnd"/>
            <w:r>
              <w:rPr>
                <w:rFonts w:eastAsia="Arial" w:cs="DejaVu Sans"/>
                <w:spacing w:val="-1"/>
                <w:sz w:val="24"/>
              </w:rPr>
              <w:t xml:space="preserve"> </w:t>
            </w:r>
            <w:r>
              <w:rPr>
                <w:rFonts w:eastAsia="Arial" w:cs="DejaVu Sans"/>
                <w:sz w:val="24"/>
              </w:rPr>
              <w:t>-</w:t>
            </w:r>
            <w:r>
              <w:rPr>
                <w:rFonts w:eastAsia="Arial" w:cs="DejaVu Sans"/>
                <w:spacing w:val="-2"/>
                <w:sz w:val="24"/>
              </w:rPr>
              <w:t xml:space="preserve"> </w:t>
            </w:r>
            <w:r>
              <w:rPr>
                <w:rFonts w:eastAsia="Arial" w:cs="DejaVu Sans"/>
                <w:sz w:val="24"/>
              </w:rPr>
              <w:t>отсутствие решения</w:t>
            </w:r>
            <w:r>
              <w:rPr>
                <w:rFonts w:eastAsia="Arial" w:cs="DejaVu Sans"/>
                <w:spacing w:val="-1"/>
                <w:sz w:val="24"/>
              </w:rPr>
              <w:t xml:space="preserve"> </w:t>
            </w:r>
            <w:r>
              <w:rPr>
                <w:rFonts w:eastAsia="Arial" w:cs="DejaVu Sans"/>
                <w:sz w:val="24"/>
              </w:rPr>
              <w:t xml:space="preserve">проблемы </w:t>
            </w:r>
            <w:r>
              <w:rPr>
                <w:rFonts w:eastAsia="Arial" w:cs="DejaVu Sans"/>
                <w:sz w:val="24"/>
              </w:rPr>
              <w:t>негативно</w:t>
            </w:r>
            <w:r>
              <w:rPr>
                <w:rFonts w:eastAsia="Arial" w:cs="DejaVu Sans"/>
                <w:spacing w:val="-9"/>
                <w:sz w:val="24"/>
              </w:rPr>
              <w:t xml:space="preserve"> </w:t>
            </w:r>
            <w:r>
              <w:rPr>
                <w:rFonts w:eastAsia="Arial" w:cs="DejaVu Sans"/>
                <w:sz w:val="24"/>
              </w:rPr>
              <w:t>сказывается</w:t>
            </w:r>
            <w:r>
              <w:rPr>
                <w:rFonts w:eastAsia="Arial" w:cs="DejaVu Sans"/>
                <w:spacing w:val="-9"/>
                <w:sz w:val="24"/>
              </w:rPr>
              <w:t xml:space="preserve"> </w:t>
            </w:r>
            <w:r>
              <w:rPr>
                <w:rFonts w:eastAsia="Arial" w:cs="DejaVu Sans"/>
                <w:sz w:val="24"/>
              </w:rPr>
              <w:t>на</w:t>
            </w:r>
            <w:r>
              <w:rPr>
                <w:rFonts w:eastAsia="Arial" w:cs="DejaVu Sans"/>
                <w:spacing w:val="-12"/>
                <w:sz w:val="24"/>
              </w:rPr>
              <w:t xml:space="preserve"> </w:t>
            </w:r>
            <w:r>
              <w:rPr>
                <w:rFonts w:eastAsia="Arial" w:cs="DejaVu Sans"/>
                <w:sz w:val="24"/>
              </w:rPr>
              <w:t>качестве</w:t>
            </w:r>
            <w:r>
              <w:rPr>
                <w:rFonts w:eastAsia="Arial" w:cs="DejaVu Sans"/>
                <w:spacing w:val="-11"/>
                <w:sz w:val="24"/>
              </w:rPr>
              <w:t xml:space="preserve"> </w:t>
            </w:r>
            <w:r>
              <w:rPr>
                <w:rFonts w:eastAsia="Arial" w:cs="DejaVu Sans"/>
                <w:sz w:val="24"/>
              </w:rPr>
              <w:t>жизни</w:t>
            </w:r>
          </w:p>
        </w:tc>
        <w:tc>
          <w:tcPr>
            <w:tcW w:w="84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</w:tcPr>
          <w:p w:rsidR="00F75C47" w:rsidRDefault="00A52D1D">
            <w:pPr>
              <w:pStyle w:val="TableParagraph"/>
              <w:spacing w:before="138"/>
              <w:ind w:left="20" w:right="1"/>
              <w:jc w:val="center"/>
              <w:rPr>
                <w:sz w:val="24"/>
              </w:rPr>
            </w:pPr>
            <w:r>
              <w:rPr>
                <w:rFonts w:eastAsia="Arial" w:cs="DejaVu Sans"/>
                <w:spacing w:val="-10"/>
                <w:sz w:val="24"/>
                <w:lang w:val="en-US"/>
              </w:rPr>
              <w:t>3</w:t>
            </w:r>
          </w:p>
        </w:tc>
      </w:tr>
      <w:tr w:rsidR="00F75C47">
        <w:trPr>
          <w:trHeight w:val="551"/>
        </w:trPr>
        <w:tc>
          <w:tcPr>
            <w:tcW w:w="342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CCCCCC"/>
            </w:tcBorders>
            <w:vAlign w:val="center"/>
          </w:tcPr>
          <w:p w:rsidR="00F75C47" w:rsidRDefault="00F75C47">
            <w:pPr>
              <w:rPr>
                <w:sz w:val="24"/>
                <w:szCs w:val="22"/>
                <w:lang w:eastAsia="en-US"/>
              </w:rPr>
            </w:pPr>
          </w:p>
        </w:tc>
        <w:tc>
          <w:tcPr>
            <w:tcW w:w="3636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</w:tcPr>
          <w:p w:rsidR="00F75C47" w:rsidRDefault="00F75C47">
            <w:pPr>
              <w:rPr>
                <w:sz w:val="24"/>
                <w:szCs w:val="22"/>
                <w:lang w:eastAsia="en-US"/>
              </w:rPr>
            </w:pPr>
          </w:p>
        </w:tc>
        <w:tc>
          <w:tcPr>
            <w:tcW w:w="46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F75C47" w:rsidRDefault="00A52D1D">
            <w:pPr>
              <w:pStyle w:val="TableParagraph"/>
              <w:spacing w:line="276" w:lineRule="exact"/>
              <w:ind w:left="51"/>
              <w:rPr>
                <w:sz w:val="24"/>
              </w:rPr>
            </w:pPr>
            <w:proofErr w:type="gramStart"/>
            <w:r>
              <w:rPr>
                <w:rFonts w:eastAsia="Arial" w:cs="DejaVu Sans"/>
                <w:sz w:val="24"/>
              </w:rPr>
              <w:t>Средняя</w:t>
            </w:r>
            <w:proofErr w:type="gramEnd"/>
            <w:r>
              <w:rPr>
                <w:rFonts w:eastAsia="Arial" w:cs="DejaVu Sans"/>
                <w:spacing w:val="-7"/>
                <w:sz w:val="24"/>
              </w:rPr>
              <w:t xml:space="preserve"> </w:t>
            </w:r>
            <w:r>
              <w:rPr>
                <w:rFonts w:eastAsia="Arial" w:cs="DejaVu Sans"/>
                <w:sz w:val="24"/>
              </w:rPr>
              <w:t>-</w:t>
            </w:r>
            <w:r>
              <w:rPr>
                <w:rFonts w:eastAsia="Arial" w:cs="DejaVu Sans"/>
                <w:spacing w:val="-8"/>
                <w:sz w:val="24"/>
              </w:rPr>
              <w:t xml:space="preserve"> </w:t>
            </w:r>
            <w:r>
              <w:rPr>
                <w:rFonts w:eastAsia="Arial" w:cs="DejaVu Sans"/>
                <w:sz w:val="24"/>
              </w:rPr>
              <w:t>решение</w:t>
            </w:r>
            <w:r>
              <w:rPr>
                <w:rFonts w:eastAsia="Arial" w:cs="DejaVu Sans"/>
                <w:spacing w:val="-6"/>
                <w:sz w:val="24"/>
              </w:rPr>
              <w:t xml:space="preserve"> </w:t>
            </w:r>
            <w:r>
              <w:rPr>
                <w:rFonts w:eastAsia="Arial" w:cs="DejaVu Sans"/>
                <w:sz w:val="24"/>
              </w:rPr>
              <w:t>проблемы</w:t>
            </w:r>
            <w:r>
              <w:rPr>
                <w:rFonts w:eastAsia="Arial" w:cs="DejaVu Sans"/>
                <w:spacing w:val="-8"/>
                <w:sz w:val="24"/>
              </w:rPr>
              <w:t xml:space="preserve"> </w:t>
            </w:r>
            <w:r>
              <w:rPr>
                <w:rFonts w:eastAsia="Arial" w:cs="DejaVu Sans"/>
                <w:sz w:val="24"/>
              </w:rPr>
              <w:t>может</w:t>
            </w:r>
            <w:r>
              <w:rPr>
                <w:rFonts w:eastAsia="Arial" w:cs="DejaVu Sans"/>
                <w:spacing w:val="-9"/>
                <w:sz w:val="24"/>
              </w:rPr>
              <w:t xml:space="preserve"> </w:t>
            </w:r>
            <w:r>
              <w:rPr>
                <w:rFonts w:eastAsia="Arial" w:cs="DejaVu Sans"/>
                <w:sz w:val="24"/>
              </w:rPr>
              <w:t>привести к улучшению качества жизни</w:t>
            </w:r>
          </w:p>
        </w:tc>
        <w:tc>
          <w:tcPr>
            <w:tcW w:w="84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</w:tcPr>
          <w:p w:rsidR="00F75C47" w:rsidRDefault="00A52D1D">
            <w:pPr>
              <w:pStyle w:val="TableParagraph"/>
              <w:spacing w:before="136"/>
              <w:ind w:left="20" w:right="1"/>
              <w:jc w:val="center"/>
              <w:rPr>
                <w:sz w:val="24"/>
              </w:rPr>
            </w:pPr>
            <w:r>
              <w:rPr>
                <w:rFonts w:eastAsia="Arial" w:cs="DejaVu Sans"/>
                <w:spacing w:val="-10"/>
                <w:sz w:val="24"/>
                <w:lang w:val="en-US"/>
              </w:rPr>
              <w:t>2</w:t>
            </w:r>
          </w:p>
        </w:tc>
      </w:tr>
      <w:tr w:rsidR="00F75C47">
        <w:trPr>
          <w:trHeight w:val="551"/>
        </w:trPr>
        <w:tc>
          <w:tcPr>
            <w:tcW w:w="342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CCCCCC"/>
            </w:tcBorders>
            <w:vAlign w:val="center"/>
          </w:tcPr>
          <w:p w:rsidR="00F75C47" w:rsidRDefault="00F75C47">
            <w:pPr>
              <w:rPr>
                <w:sz w:val="24"/>
                <w:szCs w:val="22"/>
                <w:lang w:eastAsia="en-US"/>
              </w:rPr>
            </w:pPr>
          </w:p>
        </w:tc>
        <w:tc>
          <w:tcPr>
            <w:tcW w:w="3636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</w:tcPr>
          <w:p w:rsidR="00F75C47" w:rsidRDefault="00F75C47">
            <w:pPr>
              <w:rPr>
                <w:sz w:val="24"/>
                <w:szCs w:val="22"/>
                <w:lang w:eastAsia="en-US"/>
              </w:rPr>
            </w:pPr>
          </w:p>
        </w:tc>
        <w:tc>
          <w:tcPr>
            <w:tcW w:w="46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F75C47" w:rsidRDefault="00A52D1D">
            <w:pPr>
              <w:pStyle w:val="TableParagraph"/>
              <w:spacing w:line="276" w:lineRule="exact"/>
              <w:ind w:left="51"/>
              <w:rPr>
                <w:sz w:val="24"/>
              </w:rPr>
            </w:pPr>
            <w:proofErr w:type="gramStart"/>
            <w:r>
              <w:rPr>
                <w:rFonts w:eastAsia="Arial" w:cs="DejaVu Sans"/>
                <w:sz w:val="24"/>
              </w:rPr>
              <w:t>Низкая</w:t>
            </w:r>
            <w:proofErr w:type="gramEnd"/>
            <w:r>
              <w:rPr>
                <w:rFonts w:eastAsia="Arial" w:cs="DejaVu Sans"/>
                <w:spacing w:val="-6"/>
                <w:sz w:val="24"/>
              </w:rPr>
              <w:t xml:space="preserve"> </w:t>
            </w:r>
            <w:r>
              <w:rPr>
                <w:rFonts w:eastAsia="Arial" w:cs="DejaVu Sans"/>
                <w:sz w:val="24"/>
              </w:rPr>
              <w:t>-</w:t>
            </w:r>
            <w:r>
              <w:rPr>
                <w:rFonts w:eastAsia="Arial" w:cs="DejaVu Sans"/>
                <w:spacing w:val="-7"/>
                <w:sz w:val="24"/>
              </w:rPr>
              <w:t xml:space="preserve"> </w:t>
            </w:r>
            <w:r>
              <w:rPr>
                <w:rFonts w:eastAsia="Arial" w:cs="DejaVu Sans"/>
                <w:sz w:val="24"/>
              </w:rPr>
              <w:t>решение</w:t>
            </w:r>
            <w:r>
              <w:rPr>
                <w:rFonts w:eastAsia="Arial" w:cs="DejaVu Sans"/>
                <w:spacing w:val="-6"/>
                <w:sz w:val="24"/>
              </w:rPr>
              <w:t xml:space="preserve"> </w:t>
            </w:r>
            <w:r>
              <w:rPr>
                <w:rFonts w:eastAsia="Arial" w:cs="DejaVu Sans"/>
                <w:sz w:val="24"/>
              </w:rPr>
              <w:t>проблемы</w:t>
            </w:r>
            <w:r>
              <w:rPr>
                <w:rFonts w:eastAsia="Arial" w:cs="DejaVu Sans"/>
                <w:spacing w:val="-7"/>
                <w:sz w:val="24"/>
              </w:rPr>
              <w:t xml:space="preserve"> </w:t>
            </w:r>
            <w:r>
              <w:rPr>
                <w:rFonts w:eastAsia="Arial" w:cs="DejaVu Sans"/>
                <w:sz w:val="24"/>
              </w:rPr>
              <w:t>не</w:t>
            </w:r>
            <w:r>
              <w:rPr>
                <w:rFonts w:eastAsia="Arial" w:cs="DejaVu Sans"/>
                <w:spacing w:val="-6"/>
                <w:sz w:val="24"/>
              </w:rPr>
              <w:t xml:space="preserve"> </w:t>
            </w:r>
            <w:r>
              <w:rPr>
                <w:rFonts w:eastAsia="Arial" w:cs="DejaVu Sans"/>
                <w:sz w:val="24"/>
              </w:rPr>
              <w:t>ведет</w:t>
            </w:r>
            <w:r>
              <w:rPr>
                <w:rFonts w:eastAsia="Arial" w:cs="DejaVu Sans"/>
                <w:spacing w:val="-8"/>
                <w:sz w:val="24"/>
              </w:rPr>
              <w:t xml:space="preserve"> </w:t>
            </w:r>
            <w:r>
              <w:rPr>
                <w:rFonts w:eastAsia="Arial" w:cs="DejaVu Sans"/>
                <w:sz w:val="24"/>
              </w:rPr>
              <w:t>к улучшению качества жизни</w:t>
            </w:r>
          </w:p>
        </w:tc>
        <w:tc>
          <w:tcPr>
            <w:tcW w:w="84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</w:tcPr>
          <w:p w:rsidR="00F75C47" w:rsidRDefault="00A52D1D">
            <w:pPr>
              <w:pStyle w:val="TableParagraph"/>
              <w:spacing w:before="137"/>
              <w:ind w:left="20" w:right="1"/>
              <w:jc w:val="center"/>
              <w:rPr>
                <w:sz w:val="24"/>
              </w:rPr>
            </w:pPr>
            <w:r>
              <w:rPr>
                <w:rFonts w:eastAsia="Arial" w:cs="DejaVu Sans"/>
                <w:spacing w:val="-10"/>
                <w:sz w:val="24"/>
                <w:lang w:val="en-US"/>
              </w:rPr>
              <w:t>1</w:t>
            </w:r>
          </w:p>
        </w:tc>
      </w:tr>
      <w:tr w:rsidR="00F75C47">
        <w:trPr>
          <w:trHeight w:val="551"/>
        </w:trPr>
        <w:tc>
          <w:tcPr>
            <w:tcW w:w="342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CCCCCC"/>
            </w:tcBorders>
          </w:tcPr>
          <w:p w:rsidR="00F75C47" w:rsidRDefault="00F75C47">
            <w:pPr>
              <w:pStyle w:val="TableParagraph"/>
              <w:rPr>
                <w:b/>
                <w:sz w:val="24"/>
              </w:rPr>
            </w:pPr>
          </w:p>
          <w:p w:rsidR="00F75C47" w:rsidRDefault="00F75C47">
            <w:pPr>
              <w:pStyle w:val="TableParagraph"/>
              <w:spacing w:before="152"/>
              <w:rPr>
                <w:b/>
                <w:sz w:val="24"/>
              </w:rPr>
            </w:pPr>
          </w:p>
          <w:p w:rsidR="00F75C47" w:rsidRDefault="00A52D1D">
            <w:pPr>
              <w:pStyle w:val="TableParagraph"/>
              <w:ind w:left="114"/>
              <w:rPr>
                <w:sz w:val="24"/>
              </w:rPr>
            </w:pPr>
            <w:r>
              <w:rPr>
                <w:rFonts w:eastAsia="Arial" w:cs="DejaVu Sans"/>
                <w:spacing w:val="-10"/>
                <w:sz w:val="24"/>
                <w:lang w:val="en-US"/>
              </w:rPr>
              <w:t>2</w:t>
            </w:r>
          </w:p>
        </w:tc>
        <w:tc>
          <w:tcPr>
            <w:tcW w:w="3636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F75C47" w:rsidRDefault="00F75C47">
            <w:pPr>
              <w:pStyle w:val="TableParagraph"/>
              <w:rPr>
                <w:b/>
                <w:sz w:val="24"/>
              </w:rPr>
            </w:pPr>
          </w:p>
          <w:p w:rsidR="00F75C47" w:rsidRDefault="00F75C47">
            <w:pPr>
              <w:pStyle w:val="TableParagraph"/>
              <w:spacing w:before="14"/>
              <w:rPr>
                <w:b/>
                <w:sz w:val="24"/>
              </w:rPr>
            </w:pPr>
          </w:p>
          <w:p w:rsidR="00F75C47" w:rsidRDefault="00A52D1D">
            <w:pPr>
              <w:pStyle w:val="TableParagraph"/>
              <w:ind w:left="967" w:hanging="900"/>
              <w:rPr>
                <w:sz w:val="24"/>
              </w:rPr>
            </w:pPr>
            <w:r>
              <w:rPr>
                <w:rFonts w:eastAsia="Arial" w:cs="DejaVu Sans"/>
                <w:sz w:val="24"/>
              </w:rPr>
              <w:t>Соответствие</w:t>
            </w:r>
            <w:r>
              <w:rPr>
                <w:rFonts w:eastAsia="Arial" w:cs="DejaVu Sans"/>
                <w:spacing w:val="-12"/>
                <w:sz w:val="24"/>
              </w:rPr>
              <w:t xml:space="preserve"> </w:t>
            </w:r>
            <w:r>
              <w:rPr>
                <w:rFonts w:eastAsia="Arial" w:cs="DejaVu Sans"/>
                <w:sz w:val="24"/>
              </w:rPr>
              <w:t>решаемых</w:t>
            </w:r>
            <w:r>
              <w:rPr>
                <w:rFonts w:eastAsia="Arial" w:cs="DejaVu Sans"/>
                <w:spacing w:val="-13"/>
                <w:sz w:val="24"/>
              </w:rPr>
              <w:t xml:space="preserve"> </w:t>
            </w:r>
            <w:r>
              <w:rPr>
                <w:rFonts w:eastAsia="Arial" w:cs="DejaVu Sans"/>
                <w:sz w:val="24"/>
              </w:rPr>
              <w:t>задач</w:t>
            </w:r>
            <w:r>
              <w:rPr>
                <w:rFonts w:eastAsia="Arial" w:cs="DejaVu Sans"/>
                <w:spacing w:val="-14"/>
                <w:sz w:val="24"/>
              </w:rPr>
              <w:t xml:space="preserve"> </w:t>
            </w:r>
            <w:r>
              <w:rPr>
                <w:rFonts w:eastAsia="Arial" w:cs="DejaVu Sans"/>
                <w:sz w:val="24"/>
              </w:rPr>
              <w:t>поставленной цели</w:t>
            </w:r>
          </w:p>
        </w:tc>
        <w:tc>
          <w:tcPr>
            <w:tcW w:w="46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F75C47" w:rsidRDefault="00A52D1D">
            <w:pPr>
              <w:pStyle w:val="TableParagraph"/>
              <w:spacing w:line="276" w:lineRule="exact"/>
              <w:ind w:left="51"/>
              <w:rPr>
                <w:sz w:val="24"/>
              </w:rPr>
            </w:pPr>
            <w:r>
              <w:rPr>
                <w:rFonts w:eastAsia="Arial" w:cs="DejaVu Sans"/>
                <w:sz w:val="24"/>
              </w:rPr>
              <w:t>Решение</w:t>
            </w:r>
            <w:r>
              <w:rPr>
                <w:rFonts w:eastAsia="Arial" w:cs="DejaVu Sans"/>
                <w:spacing w:val="-9"/>
                <w:sz w:val="24"/>
              </w:rPr>
              <w:t xml:space="preserve"> </w:t>
            </w:r>
            <w:r>
              <w:rPr>
                <w:rFonts w:eastAsia="Arial" w:cs="DejaVu Sans"/>
                <w:sz w:val="24"/>
              </w:rPr>
              <w:t>поставленных</w:t>
            </w:r>
            <w:r>
              <w:rPr>
                <w:rFonts w:eastAsia="Arial" w:cs="DejaVu Sans"/>
                <w:spacing w:val="-10"/>
                <w:sz w:val="24"/>
              </w:rPr>
              <w:t xml:space="preserve"> </w:t>
            </w:r>
            <w:r>
              <w:rPr>
                <w:rFonts w:eastAsia="Arial" w:cs="DejaVu Sans"/>
                <w:sz w:val="24"/>
              </w:rPr>
              <w:t>задач</w:t>
            </w:r>
            <w:r>
              <w:rPr>
                <w:rFonts w:eastAsia="Arial" w:cs="DejaVu Sans"/>
                <w:spacing w:val="-11"/>
                <w:sz w:val="24"/>
              </w:rPr>
              <w:t xml:space="preserve"> </w:t>
            </w:r>
            <w:r>
              <w:rPr>
                <w:rFonts w:eastAsia="Arial" w:cs="DejaVu Sans"/>
                <w:sz w:val="24"/>
              </w:rPr>
              <w:t>приведет</w:t>
            </w:r>
            <w:r>
              <w:rPr>
                <w:rFonts w:eastAsia="Arial" w:cs="DejaVu Sans"/>
                <w:spacing w:val="-11"/>
                <w:sz w:val="24"/>
              </w:rPr>
              <w:t xml:space="preserve"> </w:t>
            </w:r>
            <w:r>
              <w:rPr>
                <w:rFonts w:eastAsia="Arial" w:cs="DejaVu Sans"/>
                <w:sz w:val="24"/>
              </w:rPr>
              <w:t>к достижению цели</w:t>
            </w:r>
          </w:p>
        </w:tc>
        <w:tc>
          <w:tcPr>
            <w:tcW w:w="84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</w:tcPr>
          <w:p w:rsidR="00F75C47" w:rsidRDefault="00A52D1D">
            <w:pPr>
              <w:pStyle w:val="TableParagraph"/>
              <w:spacing w:before="136"/>
              <w:ind w:left="20" w:right="1"/>
              <w:jc w:val="center"/>
              <w:rPr>
                <w:sz w:val="24"/>
              </w:rPr>
            </w:pPr>
            <w:r>
              <w:rPr>
                <w:rFonts w:eastAsia="Arial" w:cs="DejaVu Sans"/>
                <w:spacing w:val="-10"/>
                <w:sz w:val="24"/>
                <w:lang w:val="en-US"/>
              </w:rPr>
              <w:t>3</w:t>
            </w:r>
          </w:p>
        </w:tc>
      </w:tr>
      <w:tr w:rsidR="00F75C47">
        <w:trPr>
          <w:trHeight w:val="552"/>
        </w:trPr>
        <w:tc>
          <w:tcPr>
            <w:tcW w:w="342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CCCCCC"/>
            </w:tcBorders>
            <w:vAlign w:val="center"/>
          </w:tcPr>
          <w:p w:rsidR="00F75C47" w:rsidRDefault="00F75C47">
            <w:pPr>
              <w:rPr>
                <w:sz w:val="24"/>
                <w:szCs w:val="22"/>
                <w:lang w:eastAsia="en-US"/>
              </w:rPr>
            </w:pPr>
          </w:p>
        </w:tc>
        <w:tc>
          <w:tcPr>
            <w:tcW w:w="3636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</w:tcPr>
          <w:p w:rsidR="00F75C47" w:rsidRDefault="00F75C47">
            <w:pPr>
              <w:rPr>
                <w:sz w:val="24"/>
                <w:szCs w:val="22"/>
                <w:lang w:eastAsia="en-US"/>
              </w:rPr>
            </w:pPr>
          </w:p>
        </w:tc>
        <w:tc>
          <w:tcPr>
            <w:tcW w:w="46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F75C47" w:rsidRDefault="00A52D1D">
            <w:pPr>
              <w:pStyle w:val="TableParagraph"/>
              <w:spacing w:line="276" w:lineRule="exact"/>
              <w:ind w:left="51"/>
              <w:rPr>
                <w:sz w:val="24"/>
              </w:rPr>
            </w:pPr>
            <w:r>
              <w:rPr>
                <w:rFonts w:eastAsia="Arial" w:cs="DejaVu Sans"/>
                <w:sz w:val="24"/>
              </w:rPr>
              <w:t>Решения</w:t>
            </w:r>
            <w:r>
              <w:rPr>
                <w:rFonts w:eastAsia="Arial" w:cs="DejaVu Sans"/>
                <w:spacing w:val="-14"/>
                <w:sz w:val="24"/>
              </w:rPr>
              <w:t xml:space="preserve"> </w:t>
            </w:r>
            <w:r>
              <w:rPr>
                <w:rFonts w:eastAsia="Arial" w:cs="DejaVu Sans"/>
                <w:sz w:val="24"/>
              </w:rPr>
              <w:t>поставленных</w:t>
            </w:r>
            <w:r>
              <w:rPr>
                <w:rFonts w:eastAsia="Arial" w:cs="DejaVu Sans"/>
                <w:spacing w:val="-15"/>
                <w:sz w:val="24"/>
              </w:rPr>
              <w:t xml:space="preserve"> </w:t>
            </w:r>
            <w:r>
              <w:rPr>
                <w:rFonts w:eastAsia="Arial" w:cs="DejaVu Sans"/>
                <w:sz w:val="24"/>
              </w:rPr>
              <w:t>задач</w:t>
            </w:r>
            <w:r>
              <w:rPr>
                <w:rFonts w:eastAsia="Arial" w:cs="DejaVu Sans"/>
                <w:spacing w:val="-15"/>
                <w:sz w:val="24"/>
              </w:rPr>
              <w:t xml:space="preserve"> </w:t>
            </w:r>
            <w:r>
              <w:rPr>
                <w:rFonts w:eastAsia="Arial" w:cs="DejaVu Sans"/>
                <w:sz w:val="24"/>
              </w:rPr>
              <w:t>недостаточно для достижения поставленной цели</w:t>
            </w:r>
          </w:p>
        </w:tc>
        <w:tc>
          <w:tcPr>
            <w:tcW w:w="84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</w:tcPr>
          <w:p w:rsidR="00F75C47" w:rsidRDefault="00A52D1D">
            <w:pPr>
              <w:pStyle w:val="TableParagraph"/>
              <w:spacing w:before="137"/>
              <w:ind w:left="20" w:right="1"/>
              <w:jc w:val="center"/>
              <w:rPr>
                <w:sz w:val="24"/>
              </w:rPr>
            </w:pPr>
            <w:r>
              <w:rPr>
                <w:rFonts w:eastAsia="Arial" w:cs="DejaVu Sans"/>
                <w:spacing w:val="-10"/>
                <w:sz w:val="24"/>
                <w:lang w:val="en-US"/>
              </w:rPr>
              <w:t>2</w:t>
            </w:r>
          </w:p>
        </w:tc>
      </w:tr>
      <w:tr w:rsidR="00F75C47">
        <w:trPr>
          <w:trHeight w:val="550"/>
        </w:trPr>
        <w:tc>
          <w:tcPr>
            <w:tcW w:w="342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CCCCCC"/>
            </w:tcBorders>
            <w:vAlign w:val="center"/>
          </w:tcPr>
          <w:p w:rsidR="00F75C47" w:rsidRDefault="00F75C47">
            <w:pPr>
              <w:rPr>
                <w:sz w:val="24"/>
                <w:szCs w:val="22"/>
                <w:lang w:eastAsia="en-US"/>
              </w:rPr>
            </w:pPr>
          </w:p>
        </w:tc>
        <w:tc>
          <w:tcPr>
            <w:tcW w:w="3636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</w:tcPr>
          <w:p w:rsidR="00F75C47" w:rsidRDefault="00F75C47">
            <w:pPr>
              <w:rPr>
                <w:sz w:val="24"/>
                <w:szCs w:val="22"/>
                <w:lang w:eastAsia="en-US"/>
              </w:rPr>
            </w:pPr>
          </w:p>
        </w:tc>
        <w:tc>
          <w:tcPr>
            <w:tcW w:w="46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F75C47" w:rsidRDefault="00A52D1D">
            <w:pPr>
              <w:pStyle w:val="TableParagraph"/>
              <w:spacing w:line="276" w:lineRule="exact"/>
              <w:ind w:left="51"/>
              <w:rPr>
                <w:sz w:val="24"/>
              </w:rPr>
            </w:pPr>
            <w:r>
              <w:rPr>
                <w:rFonts w:eastAsia="Arial" w:cs="DejaVu Sans"/>
                <w:sz w:val="24"/>
              </w:rPr>
              <w:t>Решение</w:t>
            </w:r>
            <w:r>
              <w:rPr>
                <w:rFonts w:eastAsia="Arial" w:cs="DejaVu Sans"/>
                <w:spacing w:val="-7"/>
                <w:sz w:val="24"/>
              </w:rPr>
              <w:t xml:space="preserve"> </w:t>
            </w:r>
            <w:r>
              <w:rPr>
                <w:rFonts w:eastAsia="Arial" w:cs="DejaVu Sans"/>
                <w:sz w:val="24"/>
              </w:rPr>
              <w:t>поставленных</w:t>
            </w:r>
            <w:r>
              <w:rPr>
                <w:rFonts w:eastAsia="Arial" w:cs="DejaVu Sans"/>
                <w:spacing w:val="-8"/>
                <w:sz w:val="24"/>
              </w:rPr>
              <w:t xml:space="preserve"> </w:t>
            </w:r>
            <w:r>
              <w:rPr>
                <w:rFonts w:eastAsia="Arial" w:cs="DejaVu Sans"/>
                <w:sz w:val="24"/>
              </w:rPr>
              <w:t>задач</w:t>
            </w:r>
            <w:r>
              <w:rPr>
                <w:rFonts w:eastAsia="Arial" w:cs="DejaVu Sans"/>
                <w:spacing w:val="-9"/>
                <w:sz w:val="24"/>
              </w:rPr>
              <w:t xml:space="preserve"> </w:t>
            </w:r>
            <w:r>
              <w:rPr>
                <w:rFonts w:eastAsia="Arial" w:cs="DejaVu Sans"/>
                <w:sz w:val="24"/>
              </w:rPr>
              <w:t>не</w:t>
            </w:r>
            <w:r>
              <w:rPr>
                <w:rFonts w:eastAsia="Arial" w:cs="DejaVu Sans"/>
                <w:spacing w:val="-8"/>
                <w:sz w:val="24"/>
              </w:rPr>
              <w:t xml:space="preserve"> </w:t>
            </w:r>
            <w:r>
              <w:rPr>
                <w:rFonts w:eastAsia="Arial" w:cs="DejaVu Sans"/>
                <w:sz w:val="24"/>
              </w:rPr>
              <w:t>приводят</w:t>
            </w:r>
            <w:r>
              <w:rPr>
                <w:rFonts w:eastAsia="Arial" w:cs="DejaVu Sans"/>
                <w:spacing w:val="-9"/>
                <w:sz w:val="24"/>
              </w:rPr>
              <w:t xml:space="preserve"> </w:t>
            </w:r>
            <w:r>
              <w:rPr>
                <w:rFonts w:eastAsia="Arial" w:cs="DejaVu Sans"/>
                <w:sz w:val="24"/>
              </w:rPr>
              <w:t>к достижению цели</w:t>
            </w:r>
          </w:p>
        </w:tc>
        <w:tc>
          <w:tcPr>
            <w:tcW w:w="84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</w:tcPr>
          <w:p w:rsidR="00F75C47" w:rsidRDefault="00A52D1D">
            <w:pPr>
              <w:pStyle w:val="TableParagraph"/>
              <w:spacing w:before="136"/>
              <w:ind w:left="20" w:right="1"/>
              <w:jc w:val="center"/>
              <w:rPr>
                <w:sz w:val="24"/>
              </w:rPr>
            </w:pPr>
            <w:r>
              <w:rPr>
                <w:rFonts w:eastAsia="Arial" w:cs="DejaVu Sans"/>
                <w:spacing w:val="-10"/>
                <w:sz w:val="24"/>
                <w:lang w:val="en-US"/>
              </w:rPr>
              <w:t>1</w:t>
            </w:r>
          </w:p>
        </w:tc>
      </w:tr>
      <w:tr w:rsidR="00F75C47">
        <w:trPr>
          <w:trHeight w:val="828"/>
        </w:trPr>
        <w:tc>
          <w:tcPr>
            <w:tcW w:w="342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CCCCCC"/>
            </w:tcBorders>
          </w:tcPr>
          <w:p w:rsidR="00F75C47" w:rsidRDefault="00F75C47">
            <w:pPr>
              <w:pStyle w:val="TableParagraph"/>
              <w:rPr>
                <w:b/>
                <w:sz w:val="24"/>
              </w:rPr>
            </w:pPr>
          </w:p>
          <w:p w:rsidR="00F75C47" w:rsidRDefault="00F75C47">
            <w:pPr>
              <w:pStyle w:val="TableParagraph"/>
              <w:rPr>
                <w:b/>
                <w:sz w:val="24"/>
              </w:rPr>
            </w:pPr>
          </w:p>
          <w:p w:rsidR="00F75C47" w:rsidRDefault="00F75C47">
            <w:pPr>
              <w:pStyle w:val="TableParagraph"/>
              <w:spacing w:before="151"/>
              <w:rPr>
                <w:b/>
                <w:sz w:val="24"/>
              </w:rPr>
            </w:pPr>
          </w:p>
          <w:p w:rsidR="00F75C47" w:rsidRDefault="00A52D1D">
            <w:pPr>
              <w:pStyle w:val="TableParagraph"/>
              <w:ind w:left="114"/>
              <w:rPr>
                <w:sz w:val="24"/>
              </w:rPr>
            </w:pPr>
            <w:r>
              <w:rPr>
                <w:rFonts w:eastAsia="Arial" w:cs="DejaVu Sans"/>
                <w:spacing w:val="-10"/>
                <w:sz w:val="24"/>
                <w:lang w:val="en-US"/>
              </w:rPr>
              <w:t>3</w:t>
            </w:r>
          </w:p>
        </w:tc>
        <w:tc>
          <w:tcPr>
            <w:tcW w:w="3636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F75C47" w:rsidRDefault="00F75C47">
            <w:pPr>
              <w:pStyle w:val="TableParagraph"/>
              <w:rPr>
                <w:b/>
                <w:sz w:val="24"/>
              </w:rPr>
            </w:pPr>
          </w:p>
          <w:p w:rsidR="00F75C47" w:rsidRDefault="00F75C47">
            <w:pPr>
              <w:pStyle w:val="TableParagraph"/>
              <w:rPr>
                <w:b/>
                <w:sz w:val="24"/>
              </w:rPr>
            </w:pPr>
          </w:p>
          <w:p w:rsidR="00F75C47" w:rsidRDefault="00F75C47">
            <w:pPr>
              <w:pStyle w:val="TableParagraph"/>
              <w:spacing w:before="13"/>
              <w:rPr>
                <w:b/>
                <w:sz w:val="24"/>
              </w:rPr>
            </w:pPr>
          </w:p>
          <w:p w:rsidR="00F75C47" w:rsidRDefault="00A52D1D">
            <w:pPr>
              <w:pStyle w:val="TableParagraph"/>
              <w:ind w:left="481" w:right="164" w:hanging="294"/>
              <w:rPr>
                <w:sz w:val="24"/>
              </w:rPr>
            </w:pPr>
            <w:r>
              <w:rPr>
                <w:rFonts w:eastAsia="Arial" w:cs="DejaVu Sans"/>
                <w:sz w:val="24"/>
              </w:rPr>
              <w:t>Проработанность</w:t>
            </w:r>
            <w:r>
              <w:rPr>
                <w:rFonts w:eastAsia="Arial" w:cs="DejaVu Sans"/>
                <w:spacing w:val="-15"/>
                <w:sz w:val="24"/>
              </w:rPr>
              <w:t xml:space="preserve"> </w:t>
            </w:r>
            <w:r>
              <w:rPr>
                <w:rFonts w:eastAsia="Arial" w:cs="DejaVu Sans"/>
                <w:sz w:val="24"/>
              </w:rPr>
              <w:t>(целостность) плана реализации проекта</w:t>
            </w:r>
          </w:p>
        </w:tc>
        <w:tc>
          <w:tcPr>
            <w:tcW w:w="46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F75C47" w:rsidRDefault="00A52D1D">
            <w:pPr>
              <w:pStyle w:val="TableParagraph"/>
              <w:spacing w:line="276" w:lineRule="exact"/>
              <w:ind w:left="51" w:right="441"/>
              <w:jc w:val="both"/>
              <w:rPr>
                <w:sz w:val="24"/>
              </w:rPr>
            </w:pPr>
            <w:r>
              <w:rPr>
                <w:rFonts w:eastAsia="Arial" w:cs="DejaVu Sans"/>
                <w:sz w:val="24"/>
              </w:rPr>
              <w:t xml:space="preserve">Высокая - все </w:t>
            </w:r>
            <w:r>
              <w:rPr>
                <w:rFonts w:eastAsia="Arial" w:cs="DejaVu Sans"/>
                <w:sz w:val="24"/>
              </w:rPr>
              <w:t>шаги и этапы реализации представлены,</w:t>
            </w:r>
            <w:r>
              <w:rPr>
                <w:rFonts w:eastAsia="Arial" w:cs="DejaVu Sans"/>
                <w:spacing w:val="-13"/>
                <w:sz w:val="24"/>
              </w:rPr>
              <w:t xml:space="preserve"> </w:t>
            </w:r>
            <w:r>
              <w:rPr>
                <w:rFonts w:eastAsia="Arial" w:cs="DejaVu Sans"/>
                <w:sz w:val="24"/>
              </w:rPr>
              <w:t>есть</w:t>
            </w:r>
            <w:r>
              <w:rPr>
                <w:rFonts w:eastAsia="Arial" w:cs="DejaVu Sans"/>
                <w:spacing w:val="-15"/>
                <w:sz w:val="24"/>
              </w:rPr>
              <w:t xml:space="preserve"> </w:t>
            </w:r>
            <w:r>
              <w:rPr>
                <w:rFonts w:eastAsia="Arial" w:cs="DejaVu Sans"/>
                <w:sz w:val="24"/>
              </w:rPr>
              <w:t>детальный</w:t>
            </w:r>
            <w:r>
              <w:rPr>
                <w:rFonts w:eastAsia="Arial" w:cs="DejaVu Sans"/>
                <w:spacing w:val="-15"/>
                <w:sz w:val="24"/>
              </w:rPr>
              <w:t xml:space="preserve"> </w:t>
            </w:r>
            <w:r>
              <w:rPr>
                <w:rFonts w:eastAsia="Arial" w:cs="DejaVu Sans"/>
                <w:sz w:val="24"/>
              </w:rPr>
              <w:t>сценарий выполнения проекта</w:t>
            </w:r>
          </w:p>
        </w:tc>
        <w:tc>
          <w:tcPr>
            <w:tcW w:w="84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</w:tcPr>
          <w:p w:rsidR="00F75C47" w:rsidRDefault="00A52D1D">
            <w:pPr>
              <w:pStyle w:val="TableParagraph"/>
              <w:spacing w:before="275"/>
              <w:ind w:left="20" w:right="1"/>
              <w:jc w:val="center"/>
              <w:rPr>
                <w:sz w:val="24"/>
              </w:rPr>
            </w:pPr>
            <w:r>
              <w:rPr>
                <w:rFonts w:eastAsia="Arial" w:cs="DejaVu Sans"/>
                <w:spacing w:val="-10"/>
                <w:sz w:val="24"/>
                <w:lang w:val="en-US"/>
              </w:rPr>
              <w:t>3</w:t>
            </w:r>
          </w:p>
        </w:tc>
      </w:tr>
      <w:tr w:rsidR="00F75C47">
        <w:trPr>
          <w:trHeight w:val="550"/>
        </w:trPr>
        <w:tc>
          <w:tcPr>
            <w:tcW w:w="342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CCCCCC"/>
            </w:tcBorders>
            <w:vAlign w:val="center"/>
          </w:tcPr>
          <w:p w:rsidR="00F75C47" w:rsidRDefault="00F75C47">
            <w:pPr>
              <w:rPr>
                <w:sz w:val="24"/>
                <w:szCs w:val="22"/>
                <w:lang w:eastAsia="en-US"/>
              </w:rPr>
            </w:pPr>
          </w:p>
        </w:tc>
        <w:tc>
          <w:tcPr>
            <w:tcW w:w="3636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</w:tcPr>
          <w:p w:rsidR="00F75C47" w:rsidRDefault="00F75C47">
            <w:pPr>
              <w:rPr>
                <w:sz w:val="24"/>
                <w:szCs w:val="22"/>
                <w:lang w:eastAsia="en-US"/>
              </w:rPr>
            </w:pPr>
          </w:p>
        </w:tc>
        <w:tc>
          <w:tcPr>
            <w:tcW w:w="46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F75C47" w:rsidRDefault="00A52D1D">
            <w:pPr>
              <w:pStyle w:val="TableParagraph"/>
              <w:spacing w:line="276" w:lineRule="exact"/>
              <w:ind w:left="51"/>
              <w:rPr>
                <w:sz w:val="24"/>
              </w:rPr>
            </w:pPr>
            <w:proofErr w:type="gramStart"/>
            <w:r>
              <w:rPr>
                <w:rFonts w:eastAsia="Arial" w:cs="DejaVu Sans"/>
                <w:sz w:val="24"/>
              </w:rPr>
              <w:t>Средняя</w:t>
            </w:r>
            <w:proofErr w:type="gramEnd"/>
            <w:r>
              <w:rPr>
                <w:rFonts w:eastAsia="Arial" w:cs="DejaVu Sans"/>
                <w:spacing w:val="-10"/>
                <w:sz w:val="24"/>
              </w:rPr>
              <w:t xml:space="preserve"> </w:t>
            </w:r>
            <w:r>
              <w:rPr>
                <w:rFonts w:eastAsia="Arial" w:cs="DejaVu Sans"/>
                <w:sz w:val="24"/>
              </w:rPr>
              <w:t>-</w:t>
            </w:r>
            <w:r>
              <w:rPr>
                <w:rFonts w:eastAsia="Arial" w:cs="DejaVu Sans"/>
                <w:spacing w:val="-11"/>
                <w:sz w:val="24"/>
              </w:rPr>
              <w:t xml:space="preserve"> </w:t>
            </w:r>
            <w:r>
              <w:rPr>
                <w:rFonts w:eastAsia="Arial" w:cs="DejaVu Sans"/>
                <w:sz w:val="24"/>
              </w:rPr>
              <w:t>представлен</w:t>
            </w:r>
            <w:r>
              <w:rPr>
                <w:rFonts w:eastAsia="Arial" w:cs="DejaVu Sans"/>
                <w:spacing w:val="-9"/>
                <w:sz w:val="24"/>
              </w:rPr>
              <w:t xml:space="preserve"> </w:t>
            </w:r>
            <w:r>
              <w:rPr>
                <w:rFonts w:eastAsia="Arial" w:cs="DejaVu Sans"/>
                <w:sz w:val="24"/>
              </w:rPr>
              <w:t>примерный</w:t>
            </w:r>
            <w:r>
              <w:rPr>
                <w:rFonts w:eastAsia="Arial" w:cs="DejaVu Sans"/>
                <w:spacing w:val="-10"/>
                <w:sz w:val="24"/>
              </w:rPr>
              <w:t xml:space="preserve"> </w:t>
            </w:r>
            <w:r>
              <w:rPr>
                <w:rFonts w:eastAsia="Arial" w:cs="DejaVu Sans"/>
                <w:sz w:val="24"/>
              </w:rPr>
              <w:t>план реализации, требующий доработки</w:t>
            </w:r>
          </w:p>
        </w:tc>
        <w:tc>
          <w:tcPr>
            <w:tcW w:w="84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</w:tcPr>
          <w:p w:rsidR="00F75C47" w:rsidRDefault="00A52D1D">
            <w:pPr>
              <w:pStyle w:val="TableParagraph"/>
              <w:spacing w:before="136"/>
              <w:ind w:left="20" w:right="1"/>
              <w:jc w:val="center"/>
              <w:rPr>
                <w:sz w:val="24"/>
              </w:rPr>
            </w:pPr>
            <w:r>
              <w:rPr>
                <w:rFonts w:eastAsia="Arial" w:cs="DejaVu Sans"/>
                <w:spacing w:val="-10"/>
                <w:sz w:val="24"/>
                <w:lang w:val="en-US"/>
              </w:rPr>
              <w:t>2</w:t>
            </w:r>
          </w:p>
        </w:tc>
      </w:tr>
      <w:tr w:rsidR="00F75C47">
        <w:trPr>
          <w:trHeight w:val="828"/>
        </w:trPr>
        <w:tc>
          <w:tcPr>
            <w:tcW w:w="342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CCCCCC"/>
            </w:tcBorders>
            <w:vAlign w:val="center"/>
          </w:tcPr>
          <w:p w:rsidR="00F75C47" w:rsidRDefault="00F75C47">
            <w:pPr>
              <w:rPr>
                <w:sz w:val="24"/>
                <w:szCs w:val="22"/>
                <w:lang w:eastAsia="en-US"/>
              </w:rPr>
            </w:pPr>
          </w:p>
        </w:tc>
        <w:tc>
          <w:tcPr>
            <w:tcW w:w="3636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</w:tcPr>
          <w:p w:rsidR="00F75C47" w:rsidRDefault="00F75C47">
            <w:pPr>
              <w:rPr>
                <w:sz w:val="24"/>
                <w:szCs w:val="22"/>
                <w:lang w:eastAsia="en-US"/>
              </w:rPr>
            </w:pPr>
          </w:p>
        </w:tc>
        <w:tc>
          <w:tcPr>
            <w:tcW w:w="46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F75C47" w:rsidRDefault="00A52D1D">
            <w:pPr>
              <w:pStyle w:val="TableParagraph"/>
              <w:spacing w:line="276" w:lineRule="exact"/>
              <w:ind w:left="51" w:right="94"/>
              <w:rPr>
                <w:sz w:val="24"/>
              </w:rPr>
            </w:pPr>
            <w:r>
              <w:rPr>
                <w:rFonts w:eastAsia="Arial" w:cs="DejaVu Sans"/>
                <w:sz w:val="24"/>
              </w:rPr>
              <w:t>Низкая</w:t>
            </w:r>
            <w:r>
              <w:rPr>
                <w:rFonts w:eastAsia="Arial" w:cs="DejaVu Sans"/>
                <w:spacing w:val="-9"/>
                <w:sz w:val="24"/>
              </w:rPr>
              <w:t xml:space="preserve"> </w:t>
            </w:r>
            <w:r>
              <w:rPr>
                <w:rFonts w:eastAsia="Arial" w:cs="DejaVu Sans"/>
                <w:sz w:val="24"/>
              </w:rPr>
              <w:t>-</w:t>
            </w:r>
            <w:r>
              <w:rPr>
                <w:rFonts w:eastAsia="Arial" w:cs="DejaVu Sans"/>
                <w:spacing w:val="-9"/>
                <w:sz w:val="24"/>
              </w:rPr>
              <w:t xml:space="preserve"> </w:t>
            </w:r>
            <w:r>
              <w:rPr>
                <w:rFonts w:eastAsia="Arial" w:cs="DejaVu Sans"/>
                <w:sz w:val="24"/>
              </w:rPr>
              <w:t>сроки</w:t>
            </w:r>
            <w:r>
              <w:rPr>
                <w:rFonts w:eastAsia="Arial" w:cs="DejaVu Sans"/>
                <w:spacing w:val="-9"/>
                <w:sz w:val="24"/>
              </w:rPr>
              <w:t xml:space="preserve"> </w:t>
            </w:r>
            <w:r>
              <w:rPr>
                <w:rFonts w:eastAsia="Arial" w:cs="DejaVu Sans"/>
                <w:sz w:val="24"/>
              </w:rPr>
              <w:t>реализации</w:t>
            </w:r>
            <w:r>
              <w:rPr>
                <w:rFonts w:eastAsia="Arial" w:cs="DejaVu Sans"/>
                <w:spacing w:val="-9"/>
                <w:sz w:val="24"/>
              </w:rPr>
              <w:t xml:space="preserve"> </w:t>
            </w:r>
            <w:r>
              <w:rPr>
                <w:rFonts w:eastAsia="Arial" w:cs="DejaVu Sans"/>
                <w:sz w:val="24"/>
              </w:rPr>
              <w:t>этапов</w:t>
            </w:r>
            <w:r>
              <w:rPr>
                <w:rFonts w:eastAsia="Arial" w:cs="DejaVu Sans"/>
                <w:spacing w:val="-9"/>
                <w:sz w:val="24"/>
              </w:rPr>
              <w:t xml:space="preserve"> </w:t>
            </w:r>
            <w:r>
              <w:rPr>
                <w:rFonts w:eastAsia="Arial" w:cs="DejaVu Sans"/>
                <w:sz w:val="24"/>
              </w:rPr>
              <w:t xml:space="preserve">проекта не определены или реализация проекта в указанные сроки </w:t>
            </w:r>
            <w:r>
              <w:rPr>
                <w:rFonts w:eastAsia="Arial" w:cs="DejaVu Sans"/>
                <w:sz w:val="24"/>
              </w:rPr>
              <w:t>невозможна</w:t>
            </w:r>
          </w:p>
        </w:tc>
        <w:tc>
          <w:tcPr>
            <w:tcW w:w="84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</w:tcPr>
          <w:p w:rsidR="00F75C47" w:rsidRDefault="00A52D1D">
            <w:pPr>
              <w:pStyle w:val="TableParagraph"/>
              <w:spacing w:before="275"/>
              <w:ind w:left="20" w:right="1"/>
              <w:jc w:val="center"/>
              <w:rPr>
                <w:sz w:val="24"/>
              </w:rPr>
            </w:pPr>
            <w:r>
              <w:rPr>
                <w:rFonts w:eastAsia="Arial" w:cs="DejaVu Sans"/>
                <w:spacing w:val="-10"/>
                <w:sz w:val="24"/>
                <w:lang w:val="en-US"/>
              </w:rPr>
              <w:t>1</w:t>
            </w:r>
          </w:p>
        </w:tc>
      </w:tr>
      <w:tr w:rsidR="00F75C47">
        <w:trPr>
          <w:trHeight w:val="550"/>
        </w:trPr>
        <w:tc>
          <w:tcPr>
            <w:tcW w:w="342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CCCCCC"/>
            </w:tcBorders>
          </w:tcPr>
          <w:p w:rsidR="00F75C47" w:rsidRDefault="00F75C47">
            <w:pPr>
              <w:pStyle w:val="TableParagraph"/>
              <w:rPr>
                <w:b/>
                <w:sz w:val="24"/>
              </w:rPr>
            </w:pPr>
          </w:p>
          <w:p w:rsidR="00F75C47" w:rsidRDefault="00F75C47">
            <w:pPr>
              <w:pStyle w:val="TableParagraph"/>
              <w:rPr>
                <w:b/>
                <w:sz w:val="24"/>
              </w:rPr>
            </w:pPr>
          </w:p>
          <w:p w:rsidR="00F75C47" w:rsidRDefault="00F75C47">
            <w:pPr>
              <w:pStyle w:val="TableParagraph"/>
              <w:spacing w:before="14"/>
              <w:rPr>
                <w:b/>
                <w:sz w:val="24"/>
              </w:rPr>
            </w:pPr>
          </w:p>
          <w:p w:rsidR="00F75C47" w:rsidRDefault="00A52D1D">
            <w:pPr>
              <w:pStyle w:val="TableParagraph"/>
              <w:ind w:left="114"/>
              <w:rPr>
                <w:sz w:val="24"/>
              </w:rPr>
            </w:pPr>
            <w:r>
              <w:rPr>
                <w:rFonts w:eastAsia="Arial" w:cs="DejaVu Sans"/>
                <w:spacing w:val="-10"/>
                <w:sz w:val="24"/>
                <w:lang w:val="en-US"/>
              </w:rPr>
              <w:t>4</w:t>
            </w:r>
          </w:p>
        </w:tc>
        <w:tc>
          <w:tcPr>
            <w:tcW w:w="3636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F75C47" w:rsidRDefault="00F75C47">
            <w:pPr>
              <w:pStyle w:val="TableParagraph"/>
              <w:rPr>
                <w:b/>
                <w:sz w:val="24"/>
              </w:rPr>
            </w:pPr>
          </w:p>
          <w:p w:rsidR="00F75C47" w:rsidRDefault="00F75C47">
            <w:pPr>
              <w:pStyle w:val="TableParagraph"/>
              <w:spacing w:before="14"/>
              <w:rPr>
                <w:b/>
                <w:sz w:val="24"/>
              </w:rPr>
            </w:pPr>
          </w:p>
          <w:p w:rsidR="00F75C47" w:rsidRDefault="00A52D1D">
            <w:pPr>
              <w:pStyle w:val="TableParagraph"/>
              <w:ind w:left="51" w:right="35"/>
              <w:jc w:val="both"/>
              <w:rPr>
                <w:sz w:val="24"/>
              </w:rPr>
            </w:pPr>
            <w:r>
              <w:rPr>
                <w:rFonts w:eastAsia="Arial" w:cs="DejaVu Sans"/>
                <w:sz w:val="24"/>
              </w:rPr>
              <w:t>Возможность реализации проекта или его части с привлечением меньшего финансирования</w:t>
            </w:r>
          </w:p>
        </w:tc>
        <w:tc>
          <w:tcPr>
            <w:tcW w:w="46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F75C47" w:rsidRDefault="00A52D1D">
            <w:pPr>
              <w:pStyle w:val="TableParagraph"/>
              <w:spacing w:line="276" w:lineRule="exact"/>
              <w:ind w:left="51"/>
              <w:rPr>
                <w:sz w:val="24"/>
              </w:rPr>
            </w:pPr>
            <w:r>
              <w:rPr>
                <w:rFonts w:eastAsia="Arial" w:cs="DejaVu Sans"/>
                <w:sz w:val="24"/>
              </w:rPr>
              <w:t>Полностью</w:t>
            </w:r>
            <w:r>
              <w:rPr>
                <w:rFonts w:eastAsia="Arial" w:cs="DejaVu Sans"/>
                <w:spacing w:val="-14"/>
                <w:sz w:val="24"/>
              </w:rPr>
              <w:t xml:space="preserve"> </w:t>
            </w:r>
            <w:r>
              <w:rPr>
                <w:rFonts w:eastAsia="Arial" w:cs="DejaVu Sans"/>
                <w:sz w:val="24"/>
              </w:rPr>
              <w:t>обосновано</w:t>
            </w:r>
            <w:r>
              <w:rPr>
                <w:rFonts w:eastAsia="Arial" w:cs="DejaVu Sans"/>
                <w:spacing w:val="-13"/>
                <w:sz w:val="24"/>
              </w:rPr>
              <w:t xml:space="preserve"> </w:t>
            </w:r>
            <w:r>
              <w:rPr>
                <w:rFonts w:eastAsia="Arial" w:cs="DejaVu Sans"/>
                <w:sz w:val="24"/>
              </w:rPr>
              <w:t>привлечение</w:t>
            </w:r>
            <w:r>
              <w:rPr>
                <w:rFonts w:eastAsia="Arial" w:cs="DejaVu Sans"/>
                <w:spacing w:val="-11"/>
                <w:sz w:val="24"/>
              </w:rPr>
              <w:t xml:space="preserve"> </w:t>
            </w:r>
            <w:proofErr w:type="gramStart"/>
            <w:r>
              <w:rPr>
                <w:rFonts w:eastAsia="Arial" w:cs="DejaVu Sans"/>
                <w:sz w:val="24"/>
              </w:rPr>
              <w:t>требу-</w:t>
            </w:r>
            <w:proofErr w:type="spellStart"/>
            <w:r>
              <w:rPr>
                <w:rFonts w:eastAsia="Arial" w:cs="DejaVu Sans"/>
                <w:sz w:val="24"/>
              </w:rPr>
              <w:t>емых</w:t>
            </w:r>
            <w:proofErr w:type="spellEnd"/>
            <w:proofErr w:type="gramEnd"/>
            <w:r>
              <w:rPr>
                <w:rFonts w:eastAsia="Arial" w:cs="DejaVu Sans"/>
                <w:sz w:val="24"/>
              </w:rPr>
              <w:t xml:space="preserve"> для реализации проекта средств</w:t>
            </w:r>
          </w:p>
        </w:tc>
        <w:tc>
          <w:tcPr>
            <w:tcW w:w="84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</w:tcPr>
          <w:p w:rsidR="00F75C47" w:rsidRDefault="00A52D1D">
            <w:pPr>
              <w:pStyle w:val="TableParagraph"/>
              <w:spacing w:before="136"/>
              <w:ind w:left="20" w:right="1"/>
              <w:jc w:val="center"/>
              <w:rPr>
                <w:sz w:val="24"/>
              </w:rPr>
            </w:pPr>
            <w:r>
              <w:rPr>
                <w:rFonts w:eastAsia="Arial" w:cs="DejaVu Sans"/>
                <w:spacing w:val="-10"/>
                <w:sz w:val="24"/>
                <w:lang w:val="en-US"/>
              </w:rPr>
              <w:t>3</w:t>
            </w:r>
          </w:p>
        </w:tc>
      </w:tr>
      <w:tr w:rsidR="00F75C47">
        <w:trPr>
          <w:trHeight w:val="827"/>
        </w:trPr>
        <w:tc>
          <w:tcPr>
            <w:tcW w:w="342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CCCCCC"/>
            </w:tcBorders>
            <w:vAlign w:val="center"/>
          </w:tcPr>
          <w:p w:rsidR="00F75C47" w:rsidRDefault="00F75C47">
            <w:pPr>
              <w:rPr>
                <w:sz w:val="24"/>
                <w:szCs w:val="22"/>
                <w:lang w:eastAsia="en-US"/>
              </w:rPr>
            </w:pPr>
          </w:p>
        </w:tc>
        <w:tc>
          <w:tcPr>
            <w:tcW w:w="3636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</w:tcPr>
          <w:p w:rsidR="00F75C47" w:rsidRDefault="00F75C47">
            <w:pPr>
              <w:rPr>
                <w:sz w:val="24"/>
                <w:szCs w:val="22"/>
                <w:lang w:eastAsia="en-US"/>
              </w:rPr>
            </w:pPr>
          </w:p>
        </w:tc>
        <w:tc>
          <w:tcPr>
            <w:tcW w:w="46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F75C47" w:rsidRDefault="00A52D1D">
            <w:pPr>
              <w:pStyle w:val="TableParagraph"/>
              <w:spacing w:line="276" w:lineRule="exact"/>
              <w:ind w:left="51" w:right="94"/>
              <w:rPr>
                <w:sz w:val="24"/>
              </w:rPr>
            </w:pPr>
            <w:r>
              <w:rPr>
                <w:rFonts w:eastAsia="Arial" w:cs="DejaVu Sans"/>
                <w:sz w:val="24"/>
              </w:rPr>
              <w:t>Частично</w:t>
            </w:r>
            <w:r>
              <w:rPr>
                <w:rFonts w:eastAsia="Arial" w:cs="DejaVu Sans"/>
                <w:spacing w:val="-13"/>
                <w:sz w:val="24"/>
              </w:rPr>
              <w:t xml:space="preserve"> </w:t>
            </w:r>
            <w:r>
              <w:rPr>
                <w:rFonts w:eastAsia="Arial" w:cs="DejaVu Sans"/>
                <w:sz w:val="24"/>
              </w:rPr>
              <w:t>обосновано</w:t>
            </w:r>
            <w:r>
              <w:rPr>
                <w:rFonts w:eastAsia="Arial" w:cs="DejaVu Sans"/>
                <w:spacing w:val="-13"/>
                <w:sz w:val="24"/>
              </w:rPr>
              <w:t xml:space="preserve"> </w:t>
            </w:r>
            <w:r>
              <w:rPr>
                <w:rFonts w:eastAsia="Arial" w:cs="DejaVu Sans"/>
                <w:sz w:val="24"/>
              </w:rPr>
              <w:t>привлечение</w:t>
            </w:r>
            <w:r>
              <w:rPr>
                <w:rFonts w:eastAsia="Arial" w:cs="DejaVu Sans"/>
                <w:spacing w:val="-13"/>
                <w:sz w:val="24"/>
              </w:rPr>
              <w:t xml:space="preserve"> </w:t>
            </w:r>
            <w:proofErr w:type="gramStart"/>
            <w:r>
              <w:rPr>
                <w:rFonts w:eastAsia="Arial" w:cs="DejaVu Sans"/>
                <w:sz w:val="24"/>
              </w:rPr>
              <w:t>требу-</w:t>
            </w:r>
            <w:proofErr w:type="spellStart"/>
            <w:r>
              <w:rPr>
                <w:rFonts w:eastAsia="Arial" w:cs="DejaVu Sans"/>
                <w:sz w:val="24"/>
              </w:rPr>
              <w:t>емых</w:t>
            </w:r>
            <w:proofErr w:type="spellEnd"/>
            <w:proofErr w:type="gramEnd"/>
            <w:r>
              <w:rPr>
                <w:rFonts w:eastAsia="Arial" w:cs="DejaVu Sans"/>
                <w:sz w:val="24"/>
              </w:rPr>
              <w:t xml:space="preserve"> для реализации проекта </w:t>
            </w:r>
            <w:r>
              <w:rPr>
                <w:rFonts w:eastAsia="Arial" w:cs="DejaVu Sans"/>
                <w:sz w:val="24"/>
              </w:rPr>
              <w:t>средств; часть расчетов завышена</w:t>
            </w:r>
          </w:p>
        </w:tc>
        <w:tc>
          <w:tcPr>
            <w:tcW w:w="84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</w:tcPr>
          <w:p w:rsidR="00F75C47" w:rsidRDefault="00A52D1D">
            <w:pPr>
              <w:pStyle w:val="TableParagraph"/>
              <w:spacing w:before="275"/>
              <w:ind w:left="20" w:right="1"/>
              <w:jc w:val="center"/>
              <w:rPr>
                <w:sz w:val="24"/>
              </w:rPr>
            </w:pPr>
            <w:r>
              <w:rPr>
                <w:rFonts w:eastAsia="Arial" w:cs="DejaVu Sans"/>
                <w:spacing w:val="-10"/>
                <w:sz w:val="24"/>
                <w:lang w:val="en-US"/>
              </w:rPr>
              <w:t>2</w:t>
            </w:r>
          </w:p>
        </w:tc>
      </w:tr>
      <w:tr w:rsidR="00F75C47">
        <w:trPr>
          <w:trHeight w:val="551"/>
        </w:trPr>
        <w:tc>
          <w:tcPr>
            <w:tcW w:w="342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CCCCCC"/>
            </w:tcBorders>
            <w:vAlign w:val="center"/>
          </w:tcPr>
          <w:p w:rsidR="00F75C47" w:rsidRDefault="00F75C47">
            <w:pPr>
              <w:rPr>
                <w:sz w:val="24"/>
                <w:szCs w:val="22"/>
                <w:lang w:eastAsia="en-US"/>
              </w:rPr>
            </w:pPr>
          </w:p>
        </w:tc>
        <w:tc>
          <w:tcPr>
            <w:tcW w:w="3636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</w:tcPr>
          <w:p w:rsidR="00F75C47" w:rsidRDefault="00F75C47">
            <w:pPr>
              <w:rPr>
                <w:sz w:val="24"/>
                <w:szCs w:val="22"/>
                <w:lang w:eastAsia="en-US"/>
              </w:rPr>
            </w:pPr>
          </w:p>
        </w:tc>
        <w:tc>
          <w:tcPr>
            <w:tcW w:w="46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F75C47" w:rsidRDefault="00A52D1D">
            <w:pPr>
              <w:pStyle w:val="TableParagraph"/>
              <w:spacing w:line="276" w:lineRule="exact"/>
              <w:ind w:left="51"/>
              <w:rPr>
                <w:sz w:val="24"/>
              </w:rPr>
            </w:pPr>
            <w:r>
              <w:rPr>
                <w:rFonts w:eastAsia="Arial" w:cs="DejaVu Sans"/>
                <w:sz w:val="24"/>
              </w:rPr>
              <w:t>Возможна</w:t>
            </w:r>
            <w:r>
              <w:rPr>
                <w:rFonts w:eastAsia="Arial" w:cs="DejaVu Sans"/>
                <w:spacing w:val="-9"/>
                <w:sz w:val="24"/>
              </w:rPr>
              <w:t xml:space="preserve"> </w:t>
            </w:r>
            <w:r>
              <w:rPr>
                <w:rFonts w:eastAsia="Arial" w:cs="DejaVu Sans"/>
                <w:sz w:val="24"/>
              </w:rPr>
              <w:t>реализация</w:t>
            </w:r>
            <w:r>
              <w:rPr>
                <w:rFonts w:eastAsia="Arial" w:cs="DejaVu Sans"/>
                <w:spacing w:val="-9"/>
                <w:sz w:val="24"/>
              </w:rPr>
              <w:t xml:space="preserve"> </w:t>
            </w:r>
            <w:r>
              <w:rPr>
                <w:rFonts w:eastAsia="Arial" w:cs="DejaVu Sans"/>
                <w:sz w:val="24"/>
              </w:rPr>
              <w:t>проекта</w:t>
            </w:r>
            <w:r>
              <w:rPr>
                <w:rFonts w:eastAsia="Arial" w:cs="DejaVu Sans"/>
                <w:spacing w:val="-8"/>
                <w:sz w:val="24"/>
              </w:rPr>
              <w:t xml:space="preserve"> </w:t>
            </w:r>
            <w:r>
              <w:rPr>
                <w:rFonts w:eastAsia="Arial" w:cs="DejaVu Sans"/>
                <w:sz w:val="24"/>
              </w:rPr>
              <w:t>с</w:t>
            </w:r>
            <w:r>
              <w:rPr>
                <w:rFonts w:eastAsia="Arial" w:cs="DejaVu Sans"/>
                <w:spacing w:val="-11"/>
                <w:sz w:val="24"/>
              </w:rPr>
              <w:t xml:space="preserve"> </w:t>
            </w:r>
            <w:r>
              <w:rPr>
                <w:rFonts w:eastAsia="Arial" w:cs="DejaVu Sans"/>
                <w:sz w:val="24"/>
              </w:rPr>
              <w:t>привлечением меньшего финансирования</w:t>
            </w:r>
          </w:p>
        </w:tc>
        <w:tc>
          <w:tcPr>
            <w:tcW w:w="84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</w:tcPr>
          <w:p w:rsidR="00F75C47" w:rsidRDefault="00A52D1D">
            <w:pPr>
              <w:pStyle w:val="TableParagraph"/>
              <w:spacing w:before="136"/>
              <w:ind w:left="20" w:right="1"/>
              <w:jc w:val="center"/>
              <w:rPr>
                <w:sz w:val="24"/>
              </w:rPr>
            </w:pPr>
            <w:r>
              <w:rPr>
                <w:rFonts w:eastAsia="Arial" w:cs="DejaVu Sans"/>
                <w:spacing w:val="-10"/>
                <w:sz w:val="24"/>
                <w:lang w:val="en-US"/>
              </w:rPr>
              <w:t>1</w:t>
            </w:r>
          </w:p>
        </w:tc>
      </w:tr>
      <w:tr w:rsidR="00F75C47">
        <w:trPr>
          <w:trHeight w:val="552"/>
        </w:trPr>
        <w:tc>
          <w:tcPr>
            <w:tcW w:w="342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CCCCCC"/>
            </w:tcBorders>
          </w:tcPr>
          <w:p w:rsidR="00F75C47" w:rsidRDefault="00F75C47">
            <w:pPr>
              <w:pStyle w:val="TableParagraph"/>
              <w:rPr>
                <w:b/>
                <w:sz w:val="24"/>
              </w:rPr>
            </w:pPr>
          </w:p>
          <w:p w:rsidR="00F75C47" w:rsidRDefault="00F75C47">
            <w:pPr>
              <w:pStyle w:val="TableParagraph"/>
              <w:spacing w:before="151"/>
              <w:rPr>
                <w:b/>
                <w:sz w:val="24"/>
              </w:rPr>
            </w:pPr>
          </w:p>
          <w:p w:rsidR="00F75C47" w:rsidRDefault="00A52D1D">
            <w:pPr>
              <w:pStyle w:val="TableParagraph"/>
              <w:ind w:left="114"/>
              <w:rPr>
                <w:sz w:val="24"/>
              </w:rPr>
            </w:pPr>
            <w:r>
              <w:rPr>
                <w:rFonts w:eastAsia="Arial" w:cs="DejaVu Sans"/>
                <w:spacing w:val="-10"/>
                <w:sz w:val="24"/>
                <w:lang w:val="en-US"/>
              </w:rPr>
              <w:t>5</w:t>
            </w:r>
          </w:p>
        </w:tc>
        <w:tc>
          <w:tcPr>
            <w:tcW w:w="3636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F75C47" w:rsidRDefault="00F75C47">
            <w:pPr>
              <w:pStyle w:val="TableParagraph"/>
              <w:rPr>
                <w:b/>
                <w:sz w:val="24"/>
              </w:rPr>
            </w:pPr>
          </w:p>
          <w:p w:rsidR="00F75C47" w:rsidRDefault="00F75C47">
            <w:pPr>
              <w:pStyle w:val="TableParagraph"/>
              <w:spacing w:before="151"/>
              <w:rPr>
                <w:b/>
                <w:sz w:val="24"/>
              </w:rPr>
            </w:pPr>
          </w:p>
          <w:p w:rsidR="00F75C47" w:rsidRDefault="00A52D1D">
            <w:pPr>
              <w:pStyle w:val="TableParagraph"/>
              <w:ind w:left="980"/>
              <w:rPr>
                <w:sz w:val="24"/>
              </w:rPr>
            </w:pPr>
            <w:proofErr w:type="spellStart"/>
            <w:r>
              <w:rPr>
                <w:rFonts w:eastAsia="Arial" w:cs="DejaVu Sans"/>
                <w:spacing w:val="-2"/>
                <w:sz w:val="24"/>
                <w:lang w:val="en-US"/>
              </w:rPr>
              <w:t>Оригинальность</w:t>
            </w:r>
            <w:proofErr w:type="spellEnd"/>
          </w:p>
        </w:tc>
        <w:tc>
          <w:tcPr>
            <w:tcW w:w="46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F75C47" w:rsidRDefault="00A52D1D">
            <w:pPr>
              <w:pStyle w:val="TableParagraph"/>
              <w:spacing w:line="276" w:lineRule="exact"/>
              <w:ind w:left="51"/>
              <w:rPr>
                <w:sz w:val="24"/>
              </w:rPr>
            </w:pPr>
            <w:proofErr w:type="gramStart"/>
            <w:r>
              <w:rPr>
                <w:rFonts w:eastAsia="Arial" w:cs="DejaVu Sans"/>
                <w:sz w:val="24"/>
              </w:rPr>
              <w:t>Высокая</w:t>
            </w:r>
            <w:proofErr w:type="gramEnd"/>
            <w:r>
              <w:rPr>
                <w:rFonts w:eastAsia="Arial" w:cs="DejaVu Sans"/>
                <w:spacing w:val="-7"/>
                <w:sz w:val="24"/>
              </w:rPr>
              <w:t xml:space="preserve"> </w:t>
            </w:r>
            <w:r>
              <w:rPr>
                <w:rFonts w:eastAsia="Arial" w:cs="DejaVu Sans"/>
                <w:sz w:val="24"/>
              </w:rPr>
              <w:t>-</w:t>
            </w:r>
            <w:r>
              <w:rPr>
                <w:rFonts w:eastAsia="Arial" w:cs="DejaVu Sans"/>
                <w:spacing w:val="-8"/>
                <w:sz w:val="24"/>
              </w:rPr>
              <w:t xml:space="preserve"> </w:t>
            </w:r>
            <w:r>
              <w:rPr>
                <w:rFonts w:eastAsia="Arial" w:cs="DejaVu Sans"/>
                <w:sz w:val="24"/>
              </w:rPr>
              <w:t>подобных</w:t>
            </w:r>
            <w:r>
              <w:rPr>
                <w:rFonts w:eastAsia="Arial" w:cs="DejaVu Sans"/>
                <w:spacing w:val="-8"/>
                <w:sz w:val="24"/>
              </w:rPr>
              <w:t xml:space="preserve"> </w:t>
            </w:r>
            <w:r>
              <w:rPr>
                <w:rFonts w:eastAsia="Arial" w:cs="DejaVu Sans"/>
                <w:sz w:val="24"/>
              </w:rPr>
              <w:t>проектов</w:t>
            </w:r>
            <w:r>
              <w:rPr>
                <w:rFonts w:eastAsia="Arial" w:cs="DejaVu Sans"/>
                <w:spacing w:val="-6"/>
                <w:sz w:val="24"/>
              </w:rPr>
              <w:t xml:space="preserve"> </w:t>
            </w:r>
            <w:r>
              <w:rPr>
                <w:rFonts w:eastAsia="Arial" w:cs="DejaVu Sans"/>
                <w:sz w:val="24"/>
              </w:rPr>
              <w:t>нет</w:t>
            </w:r>
            <w:r>
              <w:rPr>
                <w:rFonts w:eastAsia="Arial" w:cs="DejaVu Sans"/>
                <w:spacing w:val="-8"/>
                <w:sz w:val="24"/>
              </w:rPr>
              <w:t xml:space="preserve"> </w:t>
            </w:r>
            <w:r>
              <w:rPr>
                <w:rFonts w:eastAsia="Arial" w:cs="DejaVu Sans"/>
                <w:sz w:val="24"/>
              </w:rPr>
              <w:t>в</w:t>
            </w:r>
            <w:r>
              <w:rPr>
                <w:rFonts w:eastAsia="Arial" w:cs="DejaVu Sans"/>
                <w:spacing w:val="-8"/>
                <w:sz w:val="24"/>
              </w:rPr>
              <w:t xml:space="preserve"> </w:t>
            </w:r>
            <w:r>
              <w:rPr>
                <w:rFonts w:eastAsia="Arial" w:cs="DejaVu Sans"/>
                <w:sz w:val="24"/>
              </w:rPr>
              <w:t>нашем населенном пункте</w:t>
            </w:r>
          </w:p>
        </w:tc>
        <w:tc>
          <w:tcPr>
            <w:tcW w:w="84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</w:tcPr>
          <w:p w:rsidR="00F75C47" w:rsidRDefault="00A52D1D">
            <w:pPr>
              <w:pStyle w:val="TableParagraph"/>
              <w:spacing w:before="137"/>
              <w:ind w:left="20" w:right="1"/>
              <w:jc w:val="center"/>
              <w:rPr>
                <w:sz w:val="24"/>
              </w:rPr>
            </w:pPr>
            <w:r>
              <w:rPr>
                <w:rFonts w:eastAsia="Arial" w:cs="DejaVu Sans"/>
                <w:spacing w:val="-10"/>
                <w:sz w:val="24"/>
                <w:lang w:val="en-US"/>
              </w:rPr>
              <w:t>3</w:t>
            </w:r>
          </w:p>
        </w:tc>
      </w:tr>
      <w:tr w:rsidR="00F75C47">
        <w:trPr>
          <w:trHeight w:val="550"/>
        </w:trPr>
        <w:tc>
          <w:tcPr>
            <w:tcW w:w="342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CCCCCC"/>
            </w:tcBorders>
            <w:vAlign w:val="center"/>
          </w:tcPr>
          <w:p w:rsidR="00F75C47" w:rsidRDefault="00F75C47">
            <w:pPr>
              <w:rPr>
                <w:sz w:val="24"/>
                <w:szCs w:val="22"/>
                <w:lang w:eastAsia="en-US"/>
              </w:rPr>
            </w:pPr>
          </w:p>
        </w:tc>
        <w:tc>
          <w:tcPr>
            <w:tcW w:w="3636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</w:tcPr>
          <w:p w:rsidR="00F75C47" w:rsidRDefault="00F75C47">
            <w:pPr>
              <w:rPr>
                <w:sz w:val="24"/>
                <w:szCs w:val="22"/>
                <w:lang w:eastAsia="en-US"/>
              </w:rPr>
            </w:pPr>
          </w:p>
        </w:tc>
        <w:tc>
          <w:tcPr>
            <w:tcW w:w="46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F75C47" w:rsidRDefault="00A52D1D">
            <w:pPr>
              <w:pStyle w:val="TableParagraph"/>
              <w:spacing w:line="276" w:lineRule="exact"/>
              <w:ind w:left="51" w:right="94"/>
              <w:rPr>
                <w:sz w:val="24"/>
              </w:rPr>
            </w:pPr>
            <w:proofErr w:type="gramStart"/>
            <w:r>
              <w:rPr>
                <w:rFonts w:eastAsia="Arial" w:cs="DejaVu Sans"/>
                <w:sz w:val="24"/>
              </w:rPr>
              <w:t>Средняя</w:t>
            </w:r>
            <w:proofErr w:type="gramEnd"/>
            <w:r>
              <w:rPr>
                <w:rFonts w:eastAsia="Arial" w:cs="DejaVu Sans"/>
                <w:spacing w:val="-10"/>
                <w:sz w:val="24"/>
              </w:rPr>
              <w:t xml:space="preserve"> </w:t>
            </w:r>
            <w:r>
              <w:rPr>
                <w:rFonts w:eastAsia="Arial" w:cs="DejaVu Sans"/>
                <w:sz w:val="24"/>
              </w:rPr>
              <w:t>-</w:t>
            </w:r>
            <w:r>
              <w:rPr>
                <w:rFonts w:eastAsia="Arial" w:cs="DejaVu Sans"/>
                <w:spacing w:val="-11"/>
                <w:sz w:val="24"/>
              </w:rPr>
              <w:t xml:space="preserve"> </w:t>
            </w:r>
            <w:r>
              <w:rPr>
                <w:rFonts w:eastAsia="Arial" w:cs="DejaVu Sans"/>
                <w:sz w:val="24"/>
              </w:rPr>
              <w:t>похожие</w:t>
            </w:r>
            <w:r>
              <w:rPr>
                <w:rFonts w:eastAsia="Arial" w:cs="DejaVu Sans"/>
                <w:spacing w:val="-10"/>
                <w:sz w:val="24"/>
              </w:rPr>
              <w:t xml:space="preserve"> </w:t>
            </w:r>
            <w:r>
              <w:rPr>
                <w:rFonts w:eastAsia="Arial" w:cs="DejaVu Sans"/>
                <w:sz w:val="24"/>
              </w:rPr>
              <w:t>проекты</w:t>
            </w:r>
            <w:r>
              <w:rPr>
                <w:rFonts w:eastAsia="Arial" w:cs="DejaVu Sans"/>
                <w:spacing w:val="-10"/>
                <w:sz w:val="24"/>
              </w:rPr>
              <w:t xml:space="preserve"> </w:t>
            </w:r>
            <w:r>
              <w:rPr>
                <w:rFonts w:eastAsia="Arial" w:cs="DejaVu Sans"/>
                <w:sz w:val="24"/>
              </w:rPr>
              <w:t>реализованы, но</w:t>
            </w:r>
            <w:r>
              <w:rPr>
                <w:rFonts w:eastAsia="Arial" w:cs="DejaVu Sans"/>
                <w:spacing w:val="-4"/>
                <w:sz w:val="24"/>
              </w:rPr>
              <w:t xml:space="preserve"> </w:t>
            </w:r>
            <w:r>
              <w:rPr>
                <w:rFonts w:eastAsia="Arial" w:cs="DejaVu Sans"/>
                <w:sz w:val="24"/>
              </w:rPr>
              <w:t>рассматриваемый</w:t>
            </w:r>
            <w:r>
              <w:rPr>
                <w:rFonts w:eastAsia="Arial" w:cs="DejaVu Sans"/>
                <w:spacing w:val="-3"/>
                <w:sz w:val="24"/>
              </w:rPr>
              <w:t xml:space="preserve"> </w:t>
            </w:r>
            <w:r>
              <w:rPr>
                <w:rFonts w:eastAsia="Arial" w:cs="DejaVu Sans"/>
                <w:sz w:val="24"/>
              </w:rPr>
              <w:t>в</w:t>
            </w:r>
            <w:r>
              <w:rPr>
                <w:rFonts w:eastAsia="Arial" w:cs="DejaVu Sans"/>
                <w:spacing w:val="-3"/>
                <w:sz w:val="24"/>
              </w:rPr>
              <w:t xml:space="preserve"> </w:t>
            </w:r>
            <w:r>
              <w:rPr>
                <w:rFonts w:eastAsia="Arial" w:cs="DejaVu Sans"/>
                <w:sz w:val="24"/>
              </w:rPr>
              <w:t>чем-то</w:t>
            </w:r>
            <w:r>
              <w:rPr>
                <w:rFonts w:eastAsia="Arial" w:cs="DejaVu Sans"/>
                <w:spacing w:val="-3"/>
                <w:sz w:val="24"/>
              </w:rPr>
              <w:t xml:space="preserve"> </w:t>
            </w:r>
            <w:r>
              <w:rPr>
                <w:rFonts w:eastAsia="Arial" w:cs="DejaVu Sans"/>
                <w:spacing w:val="-2"/>
                <w:sz w:val="24"/>
              </w:rPr>
              <w:t>отличается,</w:t>
            </w:r>
          </w:p>
        </w:tc>
        <w:tc>
          <w:tcPr>
            <w:tcW w:w="84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</w:tcPr>
          <w:p w:rsidR="00F75C47" w:rsidRDefault="00A52D1D">
            <w:pPr>
              <w:pStyle w:val="TableParagraph"/>
              <w:spacing w:before="136"/>
              <w:ind w:left="20" w:right="1"/>
              <w:jc w:val="center"/>
              <w:rPr>
                <w:sz w:val="24"/>
              </w:rPr>
            </w:pPr>
            <w:r>
              <w:rPr>
                <w:rFonts w:eastAsia="Arial" w:cs="DejaVu Sans"/>
                <w:spacing w:val="-10"/>
                <w:sz w:val="24"/>
                <w:lang w:val="en-US"/>
              </w:rPr>
              <w:t>2</w:t>
            </w:r>
          </w:p>
        </w:tc>
      </w:tr>
      <w:tr w:rsidR="00F75C47">
        <w:trPr>
          <w:trHeight w:val="552"/>
        </w:trPr>
        <w:tc>
          <w:tcPr>
            <w:tcW w:w="342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CCCCCC"/>
            </w:tcBorders>
            <w:vAlign w:val="center"/>
          </w:tcPr>
          <w:p w:rsidR="00F75C47" w:rsidRDefault="00F75C47">
            <w:pPr>
              <w:rPr>
                <w:sz w:val="24"/>
                <w:szCs w:val="22"/>
                <w:lang w:eastAsia="en-US"/>
              </w:rPr>
            </w:pPr>
          </w:p>
        </w:tc>
        <w:tc>
          <w:tcPr>
            <w:tcW w:w="3636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</w:tcPr>
          <w:p w:rsidR="00F75C47" w:rsidRDefault="00F75C47">
            <w:pPr>
              <w:rPr>
                <w:sz w:val="24"/>
                <w:szCs w:val="22"/>
                <w:lang w:eastAsia="en-US"/>
              </w:rPr>
            </w:pPr>
          </w:p>
        </w:tc>
        <w:tc>
          <w:tcPr>
            <w:tcW w:w="46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F75C47" w:rsidRDefault="00A52D1D">
            <w:pPr>
              <w:pStyle w:val="TableParagraph"/>
              <w:spacing w:line="276" w:lineRule="exact"/>
              <w:ind w:left="51"/>
              <w:rPr>
                <w:sz w:val="24"/>
              </w:rPr>
            </w:pPr>
            <w:proofErr w:type="gramStart"/>
            <w:r>
              <w:rPr>
                <w:rFonts w:eastAsia="Arial" w:cs="DejaVu Sans"/>
                <w:sz w:val="24"/>
              </w:rPr>
              <w:t>Низкая</w:t>
            </w:r>
            <w:proofErr w:type="gramEnd"/>
            <w:r>
              <w:rPr>
                <w:rFonts w:eastAsia="Arial" w:cs="DejaVu Sans"/>
                <w:spacing w:val="-7"/>
                <w:sz w:val="24"/>
              </w:rPr>
              <w:t xml:space="preserve"> </w:t>
            </w:r>
            <w:r>
              <w:rPr>
                <w:rFonts w:eastAsia="Arial" w:cs="DejaVu Sans"/>
                <w:sz w:val="24"/>
              </w:rPr>
              <w:t>-</w:t>
            </w:r>
            <w:r>
              <w:rPr>
                <w:rFonts w:eastAsia="Arial" w:cs="DejaVu Sans"/>
                <w:spacing w:val="-8"/>
                <w:sz w:val="24"/>
              </w:rPr>
              <w:t xml:space="preserve"> </w:t>
            </w:r>
            <w:r>
              <w:rPr>
                <w:rFonts w:eastAsia="Arial" w:cs="DejaVu Sans"/>
                <w:sz w:val="24"/>
              </w:rPr>
              <w:t>аналогичные</w:t>
            </w:r>
            <w:r>
              <w:rPr>
                <w:rFonts w:eastAsia="Arial" w:cs="DejaVu Sans"/>
                <w:spacing w:val="-7"/>
                <w:sz w:val="24"/>
              </w:rPr>
              <w:t xml:space="preserve"> </w:t>
            </w:r>
            <w:r>
              <w:rPr>
                <w:rFonts w:eastAsia="Arial" w:cs="DejaVu Sans"/>
                <w:sz w:val="24"/>
              </w:rPr>
              <w:t>проекты</w:t>
            </w:r>
            <w:r>
              <w:rPr>
                <w:rFonts w:eastAsia="Arial" w:cs="DejaVu Sans"/>
                <w:spacing w:val="-6"/>
                <w:sz w:val="24"/>
              </w:rPr>
              <w:t xml:space="preserve"> </w:t>
            </w:r>
            <w:r>
              <w:rPr>
                <w:rFonts w:eastAsia="Arial" w:cs="DejaVu Sans"/>
                <w:sz w:val="24"/>
              </w:rPr>
              <w:t>уже</w:t>
            </w:r>
            <w:r>
              <w:rPr>
                <w:rFonts w:eastAsia="Arial" w:cs="DejaVu Sans"/>
                <w:spacing w:val="-9"/>
                <w:sz w:val="24"/>
              </w:rPr>
              <w:t xml:space="preserve"> </w:t>
            </w:r>
            <w:proofErr w:type="spellStart"/>
            <w:r>
              <w:rPr>
                <w:rFonts w:eastAsia="Arial" w:cs="DejaVu Sans"/>
                <w:sz w:val="24"/>
              </w:rPr>
              <w:t>реали-</w:t>
            </w:r>
            <w:r>
              <w:rPr>
                <w:rFonts w:eastAsia="Arial" w:cs="DejaVu Sans"/>
                <w:spacing w:val="-2"/>
                <w:sz w:val="24"/>
              </w:rPr>
              <w:t>зовывались</w:t>
            </w:r>
            <w:proofErr w:type="spellEnd"/>
          </w:p>
        </w:tc>
        <w:tc>
          <w:tcPr>
            <w:tcW w:w="84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</w:tcPr>
          <w:p w:rsidR="00F75C47" w:rsidRDefault="00A52D1D">
            <w:pPr>
              <w:pStyle w:val="TableParagraph"/>
              <w:spacing w:before="137"/>
              <w:ind w:left="20" w:right="1"/>
              <w:jc w:val="center"/>
              <w:rPr>
                <w:sz w:val="24"/>
              </w:rPr>
            </w:pPr>
            <w:r>
              <w:rPr>
                <w:rFonts w:eastAsia="Arial" w:cs="DejaVu Sans"/>
                <w:spacing w:val="-10"/>
                <w:sz w:val="24"/>
                <w:lang w:val="en-US"/>
              </w:rPr>
              <w:t>1</w:t>
            </w:r>
          </w:p>
        </w:tc>
      </w:tr>
      <w:tr w:rsidR="00F75C47">
        <w:trPr>
          <w:trHeight w:val="337"/>
        </w:trPr>
        <w:tc>
          <w:tcPr>
            <w:tcW w:w="34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CCCCCC"/>
            </w:tcBorders>
          </w:tcPr>
          <w:p w:rsidR="00F75C47" w:rsidRDefault="00A52D1D">
            <w:pPr>
              <w:pStyle w:val="TableParagraph"/>
              <w:spacing w:before="28"/>
              <w:ind w:left="22" w:right="1"/>
              <w:jc w:val="center"/>
              <w:rPr>
                <w:sz w:val="24"/>
              </w:rPr>
            </w:pPr>
            <w:r>
              <w:rPr>
                <w:rFonts w:eastAsia="Arial" w:cs="DejaVu Sans"/>
                <w:spacing w:val="-10"/>
                <w:sz w:val="24"/>
                <w:lang w:val="en-US"/>
              </w:rPr>
              <w:t>6</w:t>
            </w:r>
          </w:p>
        </w:tc>
        <w:tc>
          <w:tcPr>
            <w:tcW w:w="363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</w:tcPr>
          <w:p w:rsidR="00F75C47" w:rsidRDefault="00A52D1D">
            <w:pPr>
              <w:pStyle w:val="TableParagraph"/>
              <w:spacing w:before="28"/>
              <w:ind w:left="20" w:right="4"/>
              <w:jc w:val="center"/>
              <w:rPr>
                <w:sz w:val="24"/>
              </w:rPr>
            </w:pPr>
            <w:proofErr w:type="spellStart"/>
            <w:r>
              <w:rPr>
                <w:rFonts w:eastAsia="Arial" w:cs="DejaVu Sans"/>
                <w:sz w:val="24"/>
                <w:lang w:val="en-US"/>
              </w:rPr>
              <w:t>Защита</w:t>
            </w:r>
            <w:proofErr w:type="spellEnd"/>
            <w:r>
              <w:rPr>
                <w:rFonts w:eastAsia="Arial" w:cs="DejaVu Sans"/>
                <w:spacing w:val="-2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eastAsia="Arial" w:cs="DejaVu Sans"/>
                <w:spacing w:val="-2"/>
                <w:sz w:val="24"/>
                <w:lang w:val="en-US"/>
              </w:rPr>
              <w:t>проекта</w:t>
            </w:r>
            <w:proofErr w:type="spellEnd"/>
          </w:p>
        </w:tc>
        <w:tc>
          <w:tcPr>
            <w:tcW w:w="46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</w:tcPr>
          <w:p w:rsidR="00F75C47" w:rsidRDefault="00A52D1D">
            <w:pPr>
              <w:pStyle w:val="TableParagraph"/>
              <w:spacing w:before="28"/>
              <w:ind w:left="51"/>
              <w:rPr>
                <w:sz w:val="24"/>
              </w:rPr>
            </w:pPr>
            <w:proofErr w:type="spellStart"/>
            <w:r>
              <w:rPr>
                <w:rFonts w:eastAsia="Arial" w:cs="DejaVu Sans"/>
                <w:sz w:val="24"/>
                <w:lang w:val="en-US"/>
              </w:rPr>
              <w:t>Команда</w:t>
            </w:r>
            <w:proofErr w:type="spellEnd"/>
            <w:r>
              <w:rPr>
                <w:rFonts w:eastAsia="Arial" w:cs="DejaVu Sans"/>
                <w:spacing w:val="-6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eastAsia="Arial" w:cs="DejaVu Sans"/>
                <w:sz w:val="24"/>
                <w:lang w:val="en-US"/>
              </w:rPr>
              <w:t>демонстрирует</w:t>
            </w:r>
            <w:proofErr w:type="spellEnd"/>
            <w:r>
              <w:rPr>
                <w:rFonts w:eastAsia="Arial" w:cs="DejaVu Sans"/>
                <w:spacing w:val="-5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eastAsia="Arial" w:cs="DejaVu Sans"/>
                <w:sz w:val="24"/>
                <w:lang w:val="en-US"/>
              </w:rPr>
              <w:t>хорошее</w:t>
            </w:r>
            <w:proofErr w:type="spellEnd"/>
            <w:r>
              <w:rPr>
                <w:rFonts w:eastAsia="Arial" w:cs="DejaVu Sans"/>
                <w:spacing w:val="-5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eastAsia="Arial" w:cs="DejaVu Sans"/>
                <w:spacing w:val="-2"/>
                <w:sz w:val="24"/>
                <w:lang w:val="en-US"/>
              </w:rPr>
              <w:t>знание</w:t>
            </w:r>
            <w:proofErr w:type="spellEnd"/>
          </w:p>
        </w:tc>
        <w:tc>
          <w:tcPr>
            <w:tcW w:w="8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F75C47" w:rsidRDefault="00A52D1D">
            <w:pPr>
              <w:pStyle w:val="TableParagraph"/>
              <w:spacing w:before="28"/>
              <w:ind w:left="20" w:right="1"/>
              <w:jc w:val="center"/>
              <w:rPr>
                <w:sz w:val="24"/>
              </w:rPr>
            </w:pPr>
            <w:r>
              <w:rPr>
                <w:rFonts w:eastAsia="Arial" w:cs="DejaVu Sans"/>
                <w:spacing w:val="-10"/>
                <w:sz w:val="24"/>
                <w:lang w:val="en-US"/>
              </w:rPr>
              <w:t>3</w:t>
            </w:r>
          </w:p>
        </w:tc>
      </w:tr>
    </w:tbl>
    <w:p w:rsidR="00F75C47" w:rsidRDefault="00F75C47">
      <w:pPr>
        <w:sectPr w:rsidR="00F75C47">
          <w:footerReference w:type="even" r:id="rId12"/>
          <w:footerReference w:type="default" r:id="rId13"/>
          <w:footerReference w:type="first" r:id="rId14"/>
          <w:pgSz w:w="11906" w:h="16838"/>
          <w:pgMar w:top="709" w:right="703" w:bottom="816" w:left="1140" w:header="0" w:footer="280" w:gutter="0"/>
          <w:pgNumType w:start="1"/>
          <w:cols w:space="720"/>
          <w:formProt w:val="0"/>
          <w:docGrid w:linePitch="100"/>
        </w:sectPr>
      </w:pPr>
    </w:p>
    <w:tbl>
      <w:tblPr>
        <w:tblStyle w:val="TableNormal"/>
        <w:tblW w:w="9480" w:type="dxa"/>
        <w:tblInd w:w="141" w:type="dxa"/>
        <w:tblLayout w:type="fixed"/>
        <w:tblCellMar>
          <w:left w:w="7" w:type="dxa"/>
          <w:right w:w="7" w:type="dxa"/>
        </w:tblCellMar>
        <w:tblLook w:val="01E0" w:firstRow="1" w:lastRow="1" w:firstColumn="1" w:lastColumn="1" w:noHBand="0" w:noVBand="0"/>
      </w:tblPr>
      <w:tblGrid>
        <w:gridCol w:w="342"/>
        <w:gridCol w:w="3632"/>
        <w:gridCol w:w="4630"/>
        <w:gridCol w:w="876"/>
      </w:tblGrid>
      <w:tr w:rsidR="00F75C47">
        <w:trPr>
          <w:trHeight w:val="828"/>
        </w:trPr>
        <w:tc>
          <w:tcPr>
            <w:tcW w:w="342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CCCCCC"/>
            </w:tcBorders>
          </w:tcPr>
          <w:p w:rsidR="00F75C47" w:rsidRDefault="00F75C47">
            <w:pPr>
              <w:pStyle w:val="TableParagraph"/>
              <w:rPr>
                <w:sz w:val="24"/>
              </w:rPr>
            </w:pPr>
          </w:p>
        </w:tc>
        <w:tc>
          <w:tcPr>
            <w:tcW w:w="3632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F75C47" w:rsidRDefault="00F75C47">
            <w:pPr>
              <w:pStyle w:val="TableParagraph"/>
              <w:rPr>
                <w:sz w:val="24"/>
              </w:rPr>
            </w:pPr>
          </w:p>
        </w:tc>
        <w:tc>
          <w:tcPr>
            <w:tcW w:w="46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F75C47" w:rsidRDefault="00A52D1D">
            <w:pPr>
              <w:pStyle w:val="TableParagraph"/>
              <w:spacing w:line="270" w:lineRule="atLeast"/>
              <w:ind w:left="51" w:right="195"/>
              <w:jc w:val="both"/>
              <w:rPr>
                <w:sz w:val="24"/>
              </w:rPr>
            </w:pPr>
            <w:r>
              <w:rPr>
                <w:rFonts w:eastAsia="Arial" w:cs="DejaVu Sans"/>
                <w:sz w:val="24"/>
              </w:rPr>
              <w:t>сути</w:t>
            </w:r>
            <w:r>
              <w:rPr>
                <w:rFonts w:eastAsia="Arial" w:cs="DejaVu Sans"/>
                <w:spacing w:val="-7"/>
                <w:sz w:val="24"/>
              </w:rPr>
              <w:t xml:space="preserve"> </w:t>
            </w:r>
            <w:r>
              <w:rPr>
                <w:rFonts w:eastAsia="Arial" w:cs="DejaVu Sans"/>
                <w:sz w:val="24"/>
              </w:rPr>
              <w:t>проекта,</w:t>
            </w:r>
            <w:r>
              <w:rPr>
                <w:rFonts w:eastAsia="Arial" w:cs="DejaVu Sans"/>
                <w:spacing w:val="-5"/>
                <w:sz w:val="24"/>
              </w:rPr>
              <w:t xml:space="preserve"> </w:t>
            </w:r>
            <w:r>
              <w:rPr>
                <w:rFonts w:eastAsia="Arial" w:cs="DejaVu Sans"/>
                <w:sz w:val="24"/>
              </w:rPr>
              <w:t>уверенно</w:t>
            </w:r>
            <w:r>
              <w:rPr>
                <w:rFonts w:eastAsia="Arial" w:cs="DejaVu Sans"/>
                <w:spacing w:val="-7"/>
                <w:sz w:val="24"/>
              </w:rPr>
              <w:t xml:space="preserve"> </w:t>
            </w:r>
            <w:r>
              <w:rPr>
                <w:rFonts w:eastAsia="Arial" w:cs="DejaVu Sans"/>
                <w:sz w:val="24"/>
              </w:rPr>
              <w:t>отвечает</w:t>
            </w:r>
            <w:r>
              <w:rPr>
                <w:rFonts w:eastAsia="Arial" w:cs="DejaVu Sans"/>
                <w:spacing w:val="-6"/>
                <w:sz w:val="24"/>
              </w:rPr>
              <w:t xml:space="preserve"> </w:t>
            </w:r>
            <w:r>
              <w:rPr>
                <w:rFonts w:eastAsia="Arial" w:cs="DejaVu Sans"/>
                <w:sz w:val="24"/>
              </w:rPr>
              <w:t>на</w:t>
            </w:r>
            <w:r>
              <w:rPr>
                <w:rFonts w:eastAsia="Arial" w:cs="DejaVu Sans"/>
                <w:spacing w:val="-8"/>
                <w:sz w:val="24"/>
              </w:rPr>
              <w:t xml:space="preserve"> </w:t>
            </w:r>
            <w:r>
              <w:rPr>
                <w:rFonts w:eastAsia="Arial" w:cs="DejaVu Sans"/>
                <w:sz w:val="24"/>
              </w:rPr>
              <w:t>вопросы,</w:t>
            </w:r>
            <w:r>
              <w:rPr>
                <w:rFonts w:eastAsia="Arial" w:cs="DejaVu Sans"/>
                <w:spacing w:val="-8"/>
                <w:sz w:val="24"/>
              </w:rPr>
              <w:t xml:space="preserve"> </w:t>
            </w:r>
            <w:r>
              <w:rPr>
                <w:rFonts w:eastAsia="Arial" w:cs="DejaVu Sans"/>
                <w:sz w:val="24"/>
              </w:rPr>
              <w:t>участвует</w:t>
            </w:r>
            <w:r>
              <w:rPr>
                <w:rFonts w:eastAsia="Arial" w:cs="DejaVu Sans"/>
                <w:spacing w:val="-7"/>
                <w:sz w:val="24"/>
              </w:rPr>
              <w:t xml:space="preserve"> </w:t>
            </w:r>
            <w:r>
              <w:rPr>
                <w:rFonts w:eastAsia="Arial" w:cs="DejaVu Sans"/>
                <w:sz w:val="24"/>
              </w:rPr>
              <w:t>в</w:t>
            </w:r>
            <w:r>
              <w:rPr>
                <w:rFonts w:eastAsia="Arial" w:cs="DejaVu Sans"/>
                <w:spacing w:val="-10"/>
                <w:sz w:val="24"/>
              </w:rPr>
              <w:t xml:space="preserve"> </w:t>
            </w:r>
            <w:r>
              <w:rPr>
                <w:rFonts w:eastAsia="Arial" w:cs="DejaVu Sans"/>
                <w:sz w:val="24"/>
              </w:rPr>
              <w:t>обсуждении</w:t>
            </w:r>
            <w:r>
              <w:rPr>
                <w:rFonts w:eastAsia="Arial" w:cs="DejaVu Sans"/>
                <w:spacing w:val="-6"/>
                <w:sz w:val="24"/>
              </w:rPr>
              <w:t xml:space="preserve"> </w:t>
            </w:r>
            <w:r>
              <w:rPr>
                <w:rFonts w:eastAsia="Arial" w:cs="DejaVu Sans"/>
                <w:sz w:val="24"/>
              </w:rPr>
              <w:t>других</w:t>
            </w:r>
            <w:r>
              <w:rPr>
                <w:rFonts w:eastAsia="Arial" w:cs="DejaVu Sans"/>
                <w:spacing w:val="-8"/>
                <w:sz w:val="24"/>
              </w:rPr>
              <w:t xml:space="preserve"> </w:t>
            </w:r>
            <w:r>
              <w:rPr>
                <w:rFonts w:eastAsia="Arial" w:cs="DejaVu Sans"/>
                <w:sz w:val="24"/>
              </w:rPr>
              <w:t>проек</w:t>
            </w:r>
            <w:r>
              <w:rPr>
                <w:rFonts w:eastAsia="Arial" w:cs="DejaVu Sans"/>
                <w:spacing w:val="-4"/>
                <w:sz w:val="24"/>
              </w:rPr>
              <w:t>тов.</w:t>
            </w:r>
          </w:p>
        </w:tc>
        <w:tc>
          <w:tcPr>
            <w:tcW w:w="8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</w:tcPr>
          <w:p w:rsidR="00F75C47" w:rsidRDefault="00F75C47">
            <w:pPr>
              <w:pStyle w:val="TableParagraph"/>
              <w:rPr>
                <w:sz w:val="24"/>
              </w:rPr>
            </w:pPr>
          </w:p>
        </w:tc>
      </w:tr>
      <w:tr w:rsidR="00F75C47">
        <w:trPr>
          <w:trHeight w:val="827"/>
        </w:trPr>
        <w:tc>
          <w:tcPr>
            <w:tcW w:w="342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CCCCCC"/>
            </w:tcBorders>
            <w:vAlign w:val="center"/>
          </w:tcPr>
          <w:p w:rsidR="00F75C47" w:rsidRDefault="00F75C47">
            <w:pPr>
              <w:rPr>
                <w:sz w:val="24"/>
                <w:szCs w:val="22"/>
                <w:lang w:eastAsia="en-US"/>
              </w:rPr>
            </w:pPr>
          </w:p>
        </w:tc>
        <w:tc>
          <w:tcPr>
            <w:tcW w:w="3632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</w:tcPr>
          <w:p w:rsidR="00F75C47" w:rsidRDefault="00F75C47">
            <w:pPr>
              <w:rPr>
                <w:sz w:val="24"/>
                <w:szCs w:val="22"/>
                <w:lang w:eastAsia="en-US"/>
              </w:rPr>
            </w:pPr>
          </w:p>
        </w:tc>
        <w:tc>
          <w:tcPr>
            <w:tcW w:w="46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F75C47" w:rsidRDefault="00A52D1D">
            <w:pPr>
              <w:pStyle w:val="TableParagraph"/>
              <w:spacing w:line="276" w:lineRule="exact"/>
              <w:ind w:left="51"/>
              <w:rPr>
                <w:sz w:val="24"/>
              </w:rPr>
            </w:pPr>
            <w:r>
              <w:rPr>
                <w:rFonts w:eastAsia="Arial" w:cs="DejaVu Sans"/>
                <w:sz w:val="24"/>
              </w:rPr>
              <w:t>Команда</w:t>
            </w:r>
            <w:r>
              <w:rPr>
                <w:rFonts w:eastAsia="Arial" w:cs="DejaVu Sans"/>
                <w:spacing w:val="-10"/>
                <w:sz w:val="24"/>
              </w:rPr>
              <w:t xml:space="preserve"> </w:t>
            </w:r>
            <w:r>
              <w:rPr>
                <w:rFonts w:eastAsia="Arial" w:cs="DejaVu Sans"/>
                <w:sz w:val="24"/>
              </w:rPr>
              <w:t>хорошо</w:t>
            </w:r>
            <w:r>
              <w:rPr>
                <w:rFonts w:eastAsia="Arial" w:cs="DejaVu Sans"/>
                <w:spacing w:val="-11"/>
                <w:sz w:val="24"/>
              </w:rPr>
              <w:t xml:space="preserve"> </w:t>
            </w:r>
            <w:r>
              <w:rPr>
                <w:rFonts w:eastAsia="Arial" w:cs="DejaVu Sans"/>
                <w:sz w:val="24"/>
              </w:rPr>
              <w:t>представляет</w:t>
            </w:r>
            <w:r>
              <w:rPr>
                <w:rFonts w:eastAsia="Arial" w:cs="DejaVu Sans"/>
                <w:spacing w:val="-11"/>
                <w:sz w:val="24"/>
              </w:rPr>
              <w:t xml:space="preserve"> </w:t>
            </w:r>
            <w:r>
              <w:rPr>
                <w:rFonts w:eastAsia="Arial" w:cs="DejaVu Sans"/>
                <w:sz w:val="24"/>
              </w:rPr>
              <w:t>свой</w:t>
            </w:r>
            <w:r>
              <w:rPr>
                <w:rFonts w:eastAsia="Arial" w:cs="DejaVu Sans"/>
                <w:spacing w:val="-10"/>
                <w:sz w:val="24"/>
              </w:rPr>
              <w:t xml:space="preserve"> </w:t>
            </w:r>
            <w:r>
              <w:rPr>
                <w:rFonts w:eastAsia="Arial" w:cs="DejaVu Sans"/>
                <w:sz w:val="24"/>
              </w:rPr>
              <w:t>проект, отвечает на вопросы, но не участвует в обсуждении других проектов.</w:t>
            </w:r>
          </w:p>
        </w:tc>
        <w:tc>
          <w:tcPr>
            <w:tcW w:w="8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</w:tcPr>
          <w:p w:rsidR="00F75C47" w:rsidRDefault="00A52D1D">
            <w:pPr>
              <w:pStyle w:val="TableParagraph"/>
              <w:spacing w:before="274"/>
              <w:ind w:left="20" w:right="1"/>
              <w:jc w:val="center"/>
              <w:rPr>
                <w:sz w:val="24"/>
              </w:rPr>
            </w:pPr>
            <w:r>
              <w:rPr>
                <w:rFonts w:eastAsia="Arial" w:cs="DejaVu Sans"/>
                <w:spacing w:val="-10"/>
                <w:sz w:val="24"/>
                <w:lang w:val="en-US"/>
              </w:rPr>
              <w:t>2</w:t>
            </w:r>
          </w:p>
        </w:tc>
      </w:tr>
      <w:tr w:rsidR="00F75C47">
        <w:trPr>
          <w:trHeight w:val="1104"/>
        </w:trPr>
        <w:tc>
          <w:tcPr>
            <w:tcW w:w="342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CCCCCC"/>
            </w:tcBorders>
            <w:vAlign w:val="center"/>
          </w:tcPr>
          <w:p w:rsidR="00F75C47" w:rsidRDefault="00F75C47">
            <w:pPr>
              <w:rPr>
                <w:sz w:val="24"/>
                <w:szCs w:val="22"/>
                <w:lang w:eastAsia="en-US"/>
              </w:rPr>
            </w:pPr>
          </w:p>
        </w:tc>
        <w:tc>
          <w:tcPr>
            <w:tcW w:w="3632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</w:tcPr>
          <w:p w:rsidR="00F75C47" w:rsidRDefault="00F75C47">
            <w:pPr>
              <w:rPr>
                <w:sz w:val="24"/>
                <w:szCs w:val="22"/>
                <w:lang w:eastAsia="en-US"/>
              </w:rPr>
            </w:pPr>
          </w:p>
        </w:tc>
        <w:tc>
          <w:tcPr>
            <w:tcW w:w="46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F75C47" w:rsidRDefault="00A52D1D">
            <w:pPr>
              <w:pStyle w:val="TableParagraph"/>
              <w:spacing w:line="276" w:lineRule="exact"/>
              <w:ind w:left="51"/>
              <w:rPr>
                <w:sz w:val="24"/>
              </w:rPr>
            </w:pPr>
            <w:r>
              <w:rPr>
                <w:rFonts w:eastAsia="Arial" w:cs="DejaVu Sans"/>
                <w:sz w:val="24"/>
              </w:rPr>
              <w:t>Команда не готова отвечать на вопросы, только</w:t>
            </w:r>
            <w:r>
              <w:rPr>
                <w:rFonts w:eastAsia="Arial" w:cs="DejaVu Sans"/>
                <w:spacing w:val="-8"/>
                <w:sz w:val="24"/>
              </w:rPr>
              <w:t xml:space="preserve"> </w:t>
            </w:r>
            <w:r>
              <w:rPr>
                <w:rFonts w:eastAsia="Arial" w:cs="DejaVu Sans"/>
                <w:sz w:val="24"/>
              </w:rPr>
              <w:t>читает</w:t>
            </w:r>
            <w:r>
              <w:rPr>
                <w:rFonts w:eastAsia="Arial" w:cs="DejaVu Sans"/>
                <w:spacing w:val="-7"/>
                <w:sz w:val="24"/>
              </w:rPr>
              <w:t xml:space="preserve"> </w:t>
            </w:r>
            <w:r>
              <w:rPr>
                <w:rFonts w:eastAsia="Arial" w:cs="DejaVu Sans"/>
                <w:sz w:val="24"/>
              </w:rPr>
              <w:t>содержание</w:t>
            </w:r>
            <w:r>
              <w:rPr>
                <w:rFonts w:eastAsia="Arial" w:cs="DejaVu Sans"/>
                <w:spacing w:val="-8"/>
                <w:sz w:val="24"/>
              </w:rPr>
              <w:t xml:space="preserve"> </w:t>
            </w:r>
            <w:r>
              <w:rPr>
                <w:rFonts w:eastAsia="Arial" w:cs="DejaVu Sans"/>
                <w:sz w:val="24"/>
              </w:rPr>
              <w:t>проекта</w:t>
            </w:r>
            <w:r>
              <w:rPr>
                <w:rFonts w:eastAsia="Arial" w:cs="DejaVu Sans"/>
                <w:spacing w:val="-6"/>
                <w:sz w:val="24"/>
              </w:rPr>
              <w:t xml:space="preserve"> </w:t>
            </w:r>
            <w:r>
              <w:rPr>
                <w:rFonts w:eastAsia="Arial" w:cs="DejaVu Sans"/>
                <w:sz w:val="24"/>
              </w:rPr>
              <w:t>по</w:t>
            </w:r>
            <w:r>
              <w:rPr>
                <w:rFonts w:eastAsia="Arial" w:cs="DejaVu Sans"/>
                <w:spacing w:val="-9"/>
                <w:sz w:val="24"/>
              </w:rPr>
              <w:t xml:space="preserve"> </w:t>
            </w:r>
            <w:proofErr w:type="spellStart"/>
            <w:proofErr w:type="gramStart"/>
            <w:r>
              <w:rPr>
                <w:rFonts w:eastAsia="Arial" w:cs="DejaVu Sans"/>
                <w:sz w:val="24"/>
              </w:rPr>
              <w:t>слай</w:t>
            </w:r>
            <w:proofErr w:type="spellEnd"/>
            <w:r>
              <w:rPr>
                <w:rFonts w:eastAsia="Arial" w:cs="DejaVu Sans"/>
                <w:sz w:val="24"/>
              </w:rPr>
              <w:t>-дам</w:t>
            </w:r>
            <w:proofErr w:type="gramEnd"/>
            <w:r>
              <w:rPr>
                <w:rFonts w:eastAsia="Arial" w:cs="DejaVu Sans"/>
                <w:sz w:val="24"/>
              </w:rPr>
              <w:t xml:space="preserve">. </w:t>
            </w:r>
            <w:proofErr w:type="spellStart"/>
            <w:r>
              <w:rPr>
                <w:rFonts w:eastAsia="Arial" w:cs="DejaVu Sans"/>
                <w:sz w:val="24"/>
                <w:lang w:val="en-US"/>
              </w:rPr>
              <w:t>Не</w:t>
            </w:r>
            <w:proofErr w:type="spellEnd"/>
            <w:r>
              <w:rPr>
                <w:rFonts w:eastAsia="Arial" w:cs="DejaVu Sans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eastAsia="Arial" w:cs="DejaVu Sans"/>
                <w:sz w:val="24"/>
                <w:lang w:val="en-US"/>
              </w:rPr>
              <w:t>участвует</w:t>
            </w:r>
            <w:proofErr w:type="spellEnd"/>
            <w:r>
              <w:rPr>
                <w:rFonts w:eastAsia="Arial" w:cs="DejaVu Sans"/>
                <w:sz w:val="24"/>
                <w:lang w:val="en-US"/>
              </w:rPr>
              <w:t xml:space="preserve"> в </w:t>
            </w:r>
            <w:proofErr w:type="spellStart"/>
            <w:r>
              <w:rPr>
                <w:rFonts w:eastAsia="Arial" w:cs="DejaVu Sans"/>
                <w:sz w:val="24"/>
                <w:lang w:val="en-US"/>
              </w:rPr>
              <w:t>обсуждении</w:t>
            </w:r>
            <w:proofErr w:type="spellEnd"/>
            <w:r>
              <w:rPr>
                <w:rFonts w:eastAsia="Arial" w:cs="DejaVu Sans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eastAsia="Arial" w:cs="DejaVu Sans"/>
                <w:sz w:val="24"/>
                <w:lang w:val="en-US"/>
              </w:rPr>
              <w:t>других</w:t>
            </w:r>
            <w:proofErr w:type="spellEnd"/>
            <w:r>
              <w:rPr>
                <w:rFonts w:eastAsia="Arial" w:cs="DejaVu Sans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eastAsia="Arial" w:cs="DejaVu Sans"/>
                <w:spacing w:val="-2"/>
                <w:sz w:val="24"/>
                <w:lang w:val="en-US"/>
              </w:rPr>
              <w:t>проектов</w:t>
            </w:r>
            <w:proofErr w:type="spellEnd"/>
            <w:r>
              <w:rPr>
                <w:rFonts w:eastAsia="Arial" w:cs="DejaVu Sans"/>
                <w:spacing w:val="-2"/>
                <w:sz w:val="24"/>
                <w:lang w:val="en-US"/>
              </w:rPr>
              <w:t>.</w:t>
            </w:r>
          </w:p>
        </w:tc>
        <w:tc>
          <w:tcPr>
            <w:tcW w:w="8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</w:tcPr>
          <w:p w:rsidR="00F75C47" w:rsidRDefault="00F75C47">
            <w:pPr>
              <w:pStyle w:val="TableParagraph"/>
              <w:spacing w:before="137"/>
              <w:rPr>
                <w:b/>
                <w:sz w:val="24"/>
              </w:rPr>
            </w:pPr>
          </w:p>
          <w:p w:rsidR="00F75C47" w:rsidRDefault="00A52D1D">
            <w:pPr>
              <w:pStyle w:val="TableParagraph"/>
              <w:ind w:left="20" w:right="1"/>
              <w:jc w:val="center"/>
              <w:rPr>
                <w:sz w:val="24"/>
              </w:rPr>
            </w:pPr>
            <w:r>
              <w:rPr>
                <w:rFonts w:eastAsia="Arial" w:cs="DejaVu Sans"/>
                <w:spacing w:val="-10"/>
                <w:sz w:val="24"/>
                <w:lang w:val="en-US"/>
              </w:rPr>
              <w:t>1</w:t>
            </w:r>
          </w:p>
        </w:tc>
      </w:tr>
      <w:tr w:rsidR="00F75C47">
        <w:trPr>
          <w:trHeight w:val="551"/>
        </w:trPr>
        <w:tc>
          <w:tcPr>
            <w:tcW w:w="342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CCCCCC"/>
            </w:tcBorders>
          </w:tcPr>
          <w:p w:rsidR="00F75C47" w:rsidRDefault="00F75C47">
            <w:pPr>
              <w:pStyle w:val="TableParagraph"/>
              <w:rPr>
                <w:b/>
                <w:sz w:val="24"/>
              </w:rPr>
            </w:pPr>
          </w:p>
          <w:p w:rsidR="00F75C47" w:rsidRDefault="00F75C47">
            <w:pPr>
              <w:pStyle w:val="TableParagraph"/>
              <w:rPr>
                <w:b/>
                <w:sz w:val="24"/>
              </w:rPr>
            </w:pPr>
          </w:p>
          <w:p w:rsidR="00F75C47" w:rsidRDefault="00F75C47">
            <w:pPr>
              <w:pStyle w:val="TableParagraph"/>
              <w:spacing w:before="52"/>
              <w:rPr>
                <w:b/>
                <w:sz w:val="24"/>
              </w:rPr>
            </w:pPr>
          </w:p>
          <w:p w:rsidR="00F75C47" w:rsidRDefault="00A52D1D">
            <w:pPr>
              <w:pStyle w:val="TableParagraph"/>
              <w:ind w:left="114"/>
              <w:rPr>
                <w:sz w:val="24"/>
              </w:rPr>
            </w:pPr>
            <w:r>
              <w:rPr>
                <w:rFonts w:eastAsia="Arial" w:cs="DejaVu Sans"/>
                <w:spacing w:val="-10"/>
                <w:sz w:val="24"/>
                <w:lang w:val="en-US"/>
              </w:rPr>
              <w:t>7</w:t>
            </w:r>
          </w:p>
        </w:tc>
        <w:tc>
          <w:tcPr>
            <w:tcW w:w="3632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F75C47" w:rsidRDefault="00F75C47">
            <w:pPr>
              <w:pStyle w:val="TableParagraph"/>
              <w:rPr>
                <w:b/>
                <w:sz w:val="24"/>
              </w:rPr>
            </w:pPr>
          </w:p>
          <w:p w:rsidR="00F75C47" w:rsidRDefault="00F75C47">
            <w:pPr>
              <w:pStyle w:val="TableParagraph"/>
              <w:spacing w:before="52"/>
              <w:rPr>
                <w:b/>
                <w:sz w:val="24"/>
              </w:rPr>
            </w:pPr>
          </w:p>
          <w:p w:rsidR="00F75C47" w:rsidRDefault="00A52D1D">
            <w:pPr>
              <w:pStyle w:val="TableParagraph"/>
              <w:ind w:left="150" w:right="129" w:firstLine="2"/>
              <w:jc w:val="center"/>
              <w:rPr>
                <w:sz w:val="24"/>
              </w:rPr>
            </w:pPr>
            <w:r>
              <w:rPr>
                <w:rFonts w:eastAsia="Arial" w:cs="DejaVu Sans"/>
                <w:sz w:val="24"/>
              </w:rPr>
              <w:t>Устранены ли замечания Муниципальной</w:t>
            </w:r>
            <w:r>
              <w:rPr>
                <w:rFonts w:eastAsia="Arial" w:cs="DejaVu Sans"/>
                <w:spacing w:val="-15"/>
                <w:sz w:val="24"/>
              </w:rPr>
              <w:t xml:space="preserve"> </w:t>
            </w:r>
            <w:r>
              <w:rPr>
                <w:rFonts w:eastAsia="Arial" w:cs="DejaVu Sans"/>
                <w:sz w:val="24"/>
              </w:rPr>
              <w:t>экспертной</w:t>
            </w:r>
            <w:r>
              <w:rPr>
                <w:rFonts w:eastAsia="Arial" w:cs="DejaVu Sans"/>
                <w:spacing w:val="-15"/>
                <w:sz w:val="24"/>
              </w:rPr>
              <w:t xml:space="preserve"> </w:t>
            </w:r>
            <w:r>
              <w:rPr>
                <w:rFonts w:eastAsia="Arial" w:cs="DejaVu Sans"/>
                <w:sz w:val="24"/>
              </w:rPr>
              <w:t>комис</w:t>
            </w:r>
            <w:r>
              <w:rPr>
                <w:rFonts w:eastAsia="Arial" w:cs="DejaVu Sans"/>
                <w:spacing w:val="-4"/>
                <w:sz w:val="24"/>
              </w:rPr>
              <w:t>сии</w:t>
            </w:r>
          </w:p>
        </w:tc>
        <w:tc>
          <w:tcPr>
            <w:tcW w:w="46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F75C47" w:rsidRDefault="00A52D1D">
            <w:pPr>
              <w:pStyle w:val="TableParagraph"/>
              <w:spacing w:line="276" w:lineRule="exact"/>
              <w:ind w:left="51"/>
              <w:rPr>
                <w:sz w:val="24"/>
              </w:rPr>
            </w:pPr>
            <w:r>
              <w:rPr>
                <w:rFonts w:eastAsia="Arial" w:cs="DejaVu Sans"/>
                <w:sz w:val="24"/>
              </w:rPr>
              <w:t>устранены</w:t>
            </w:r>
            <w:r>
              <w:rPr>
                <w:rFonts w:eastAsia="Arial" w:cs="DejaVu Sans"/>
                <w:spacing w:val="-8"/>
                <w:sz w:val="24"/>
              </w:rPr>
              <w:t xml:space="preserve"> </w:t>
            </w:r>
            <w:r>
              <w:rPr>
                <w:rFonts w:eastAsia="Arial" w:cs="DejaVu Sans"/>
                <w:sz w:val="24"/>
              </w:rPr>
              <w:t>полностью,</w:t>
            </w:r>
            <w:r>
              <w:rPr>
                <w:rFonts w:eastAsia="Arial" w:cs="DejaVu Sans"/>
                <w:spacing w:val="-11"/>
                <w:sz w:val="24"/>
              </w:rPr>
              <w:t xml:space="preserve"> </w:t>
            </w:r>
            <w:r>
              <w:rPr>
                <w:rFonts w:eastAsia="Arial" w:cs="DejaVu Sans"/>
                <w:sz w:val="24"/>
              </w:rPr>
              <w:t>или</w:t>
            </w:r>
            <w:r>
              <w:rPr>
                <w:rFonts w:eastAsia="Arial" w:cs="DejaVu Sans"/>
                <w:spacing w:val="-10"/>
                <w:sz w:val="24"/>
              </w:rPr>
              <w:t xml:space="preserve"> </w:t>
            </w:r>
            <w:r>
              <w:rPr>
                <w:rFonts w:eastAsia="Arial" w:cs="DejaVu Sans"/>
                <w:sz w:val="24"/>
              </w:rPr>
              <w:t>замечания</w:t>
            </w:r>
            <w:r>
              <w:rPr>
                <w:rFonts w:eastAsia="Arial" w:cs="DejaVu Sans"/>
                <w:spacing w:val="-9"/>
                <w:sz w:val="24"/>
              </w:rPr>
              <w:t xml:space="preserve"> </w:t>
            </w:r>
            <w:proofErr w:type="gramStart"/>
            <w:r>
              <w:rPr>
                <w:rFonts w:eastAsia="Arial" w:cs="DejaVu Sans"/>
                <w:sz w:val="24"/>
              </w:rPr>
              <w:t>от-</w:t>
            </w:r>
            <w:proofErr w:type="spellStart"/>
            <w:r>
              <w:rPr>
                <w:rFonts w:eastAsia="Arial" w:cs="DejaVu Sans"/>
                <w:spacing w:val="-2"/>
                <w:sz w:val="24"/>
              </w:rPr>
              <w:t>сутствовали</w:t>
            </w:r>
            <w:proofErr w:type="spellEnd"/>
            <w:proofErr w:type="gramEnd"/>
          </w:p>
        </w:tc>
        <w:tc>
          <w:tcPr>
            <w:tcW w:w="8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</w:tcPr>
          <w:p w:rsidR="00F75C47" w:rsidRDefault="00A52D1D">
            <w:pPr>
              <w:pStyle w:val="TableParagraph"/>
              <w:spacing w:before="136"/>
              <w:ind w:left="20" w:right="1"/>
              <w:jc w:val="center"/>
              <w:rPr>
                <w:sz w:val="24"/>
              </w:rPr>
            </w:pPr>
            <w:r>
              <w:rPr>
                <w:rFonts w:eastAsia="Arial" w:cs="DejaVu Sans"/>
                <w:spacing w:val="-10"/>
                <w:sz w:val="24"/>
                <w:lang w:val="en-US"/>
              </w:rPr>
              <w:t>3</w:t>
            </w:r>
          </w:p>
        </w:tc>
      </w:tr>
      <w:tr w:rsidR="00F75C47">
        <w:trPr>
          <w:trHeight w:val="551"/>
        </w:trPr>
        <w:tc>
          <w:tcPr>
            <w:tcW w:w="342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CCCCCC"/>
            </w:tcBorders>
            <w:vAlign w:val="center"/>
          </w:tcPr>
          <w:p w:rsidR="00F75C47" w:rsidRDefault="00F75C47">
            <w:pPr>
              <w:rPr>
                <w:sz w:val="24"/>
                <w:szCs w:val="22"/>
                <w:lang w:eastAsia="en-US"/>
              </w:rPr>
            </w:pPr>
          </w:p>
        </w:tc>
        <w:tc>
          <w:tcPr>
            <w:tcW w:w="3632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</w:tcPr>
          <w:p w:rsidR="00F75C47" w:rsidRDefault="00F75C47">
            <w:pPr>
              <w:rPr>
                <w:sz w:val="24"/>
                <w:szCs w:val="22"/>
                <w:lang w:eastAsia="en-US"/>
              </w:rPr>
            </w:pPr>
          </w:p>
        </w:tc>
        <w:tc>
          <w:tcPr>
            <w:tcW w:w="46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F75C47" w:rsidRDefault="00A52D1D">
            <w:pPr>
              <w:pStyle w:val="TableParagraph"/>
              <w:spacing w:line="276" w:lineRule="exact"/>
              <w:ind w:left="51"/>
              <w:rPr>
                <w:sz w:val="24"/>
              </w:rPr>
            </w:pPr>
            <w:proofErr w:type="gramStart"/>
            <w:r>
              <w:rPr>
                <w:rFonts w:eastAsia="Arial" w:cs="DejaVu Sans"/>
                <w:sz w:val="24"/>
              </w:rPr>
              <w:t>устранены</w:t>
            </w:r>
            <w:r>
              <w:rPr>
                <w:rFonts w:eastAsia="Arial" w:cs="DejaVu Sans"/>
                <w:spacing w:val="-9"/>
                <w:sz w:val="24"/>
              </w:rPr>
              <w:t xml:space="preserve"> </w:t>
            </w:r>
            <w:r>
              <w:rPr>
                <w:rFonts w:eastAsia="Arial" w:cs="DejaVu Sans"/>
                <w:sz w:val="24"/>
              </w:rPr>
              <w:t>частично,</w:t>
            </w:r>
            <w:r>
              <w:rPr>
                <w:rFonts w:eastAsia="Arial" w:cs="DejaVu Sans"/>
                <w:spacing w:val="-9"/>
                <w:sz w:val="24"/>
              </w:rPr>
              <w:t xml:space="preserve"> </w:t>
            </w:r>
            <w:r>
              <w:rPr>
                <w:rFonts w:eastAsia="Arial" w:cs="DejaVu Sans"/>
                <w:sz w:val="24"/>
              </w:rPr>
              <w:t>по</w:t>
            </w:r>
            <w:r>
              <w:rPr>
                <w:rFonts w:eastAsia="Arial" w:cs="DejaVu Sans"/>
                <w:spacing w:val="-12"/>
                <w:sz w:val="24"/>
              </w:rPr>
              <w:t xml:space="preserve"> </w:t>
            </w:r>
            <w:r>
              <w:rPr>
                <w:rFonts w:eastAsia="Arial" w:cs="DejaVu Sans"/>
                <w:sz w:val="24"/>
              </w:rPr>
              <w:t>большей</w:t>
            </w:r>
            <w:r>
              <w:rPr>
                <w:rFonts w:eastAsia="Arial" w:cs="DejaVu Sans"/>
                <w:spacing w:val="-11"/>
                <w:sz w:val="24"/>
              </w:rPr>
              <w:t xml:space="preserve"> </w:t>
            </w:r>
            <w:r>
              <w:rPr>
                <w:rFonts w:eastAsia="Arial" w:cs="DejaVu Sans"/>
                <w:sz w:val="24"/>
              </w:rPr>
              <w:t xml:space="preserve">части </w:t>
            </w:r>
            <w:r>
              <w:rPr>
                <w:rFonts w:eastAsia="Arial" w:cs="DejaVu Sans"/>
                <w:spacing w:val="-2"/>
                <w:sz w:val="24"/>
              </w:rPr>
              <w:t>устранены</w:t>
            </w:r>
            <w:proofErr w:type="gramEnd"/>
          </w:p>
        </w:tc>
        <w:tc>
          <w:tcPr>
            <w:tcW w:w="8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</w:tcPr>
          <w:p w:rsidR="00F75C47" w:rsidRDefault="00A52D1D">
            <w:pPr>
              <w:pStyle w:val="TableParagraph"/>
              <w:spacing w:before="137"/>
              <w:ind w:left="20" w:right="1"/>
              <w:jc w:val="center"/>
              <w:rPr>
                <w:sz w:val="24"/>
              </w:rPr>
            </w:pPr>
            <w:r>
              <w:rPr>
                <w:rFonts w:eastAsia="Arial" w:cs="DejaVu Sans"/>
                <w:spacing w:val="-10"/>
                <w:sz w:val="24"/>
                <w:lang w:val="en-US"/>
              </w:rPr>
              <w:t>2</w:t>
            </w:r>
          </w:p>
        </w:tc>
      </w:tr>
      <w:tr w:rsidR="00F75C47">
        <w:trPr>
          <w:trHeight w:val="550"/>
        </w:trPr>
        <w:tc>
          <w:tcPr>
            <w:tcW w:w="342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CCCCCC"/>
            </w:tcBorders>
            <w:vAlign w:val="center"/>
          </w:tcPr>
          <w:p w:rsidR="00F75C47" w:rsidRDefault="00F75C47">
            <w:pPr>
              <w:rPr>
                <w:sz w:val="24"/>
                <w:szCs w:val="22"/>
                <w:lang w:eastAsia="en-US"/>
              </w:rPr>
            </w:pPr>
          </w:p>
        </w:tc>
        <w:tc>
          <w:tcPr>
            <w:tcW w:w="3632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</w:tcPr>
          <w:p w:rsidR="00F75C47" w:rsidRDefault="00F75C47">
            <w:pPr>
              <w:rPr>
                <w:sz w:val="24"/>
                <w:szCs w:val="22"/>
                <w:lang w:eastAsia="en-US"/>
              </w:rPr>
            </w:pPr>
          </w:p>
        </w:tc>
        <w:tc>
          <w:tcPr>
            <w:tcW w:w="46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F75C47" w:rsidRDefault="00A52D1D">
            <w:pPr>
              <w:pStyle w:val="TableParagraph"/>
              <w:spacing w:line="276" w:lineRule="exact"/>
              <w:ind w:left="51"/>
              <w:rPr>
                <w:sz w:val="24"/>
              </w:rPr>
            </w:pPr>
            <w:proofErr w:type="gramStart"/>
            <w:r>
              <w:rPr>
                <w:rFonts w:eastAsia="Arial" w:cs="DejaVu Sans"/>
                <w:sz w:val="24"/>
              </w:rPr>
              <w:t>устранены</w:t>
            </w:r>
            <w:r>
              <w:rPr>
                <w:rFonts w:eastAsia="Arial" w:cs="DejaVu Sans"/>
                <w:spacing w:val="-6"/>
                <w:sz w:val="24"/>
              </w:rPr>
              <w:t xml:space="preserve"> </w:t>
            </w:r>
            <w:r>
              <w:rPr>
                <w:rFonts w:eastAsia="Arial" w:cs="DejaVu Sans"/>
                <w:sz w:val="24"/>
              </w:rPr>
              <w:t>частично,</w:t>
            </w:r>
            <w:r>
              <w:rPr>
                <w:rFonts w:eastAsia="Arial" w:cs="DejaVu Sans"/>
                <w:spacing w:val="-7"/>
                <w:sz w:val="24"/>
              </w:rPr>
              <w:t xml:space="preserve"> </w:t>
            </w:r>
            <w:r>
              <w:rPr>
                <w:rFonts w:eastAsia="Arial" w:cs="DejaVu Sans"/>
                <w:sz w:val="24"/>
              </w:rPr>
              <w:t>по</w:t>
            </w:r>
            <w:r>
              <w:rPr>
                <w:rFonts w:eastAsia="Arial" w:cs="DejaVu Sans"/>
                <w:spacing w:val="-10"/>
                <w:sz w:val="24"/>
              </w:rPr>
              <w:t xml:space="preserve"> </w:t>
            </w:r>
            <w:r>
              <w:rPr>
                <w:rFonts w:eastAsia="Arial" w:cs="DejaVu Sans"/>
                <w:sz w:val="24"/>
              </w:rPr>
              <w:t>большей</w:t>
            </w:r>
            <w:r>
              <w:rPr>
                <w:rFonts w:eastAsia="Arial" w:cs="DejaVu Sans"/>
                <w:spacing w:val="-9"/>
                <w:sz w:val="24"/>
              </w:rPr>
              <w:t xml:space="preserve"> </w:t>
            </w:r>
            <w:r>
              <w:rPr>
                <w:rFonts w:eastAsia="Arial" w:cs="DejaVu Sans"/>
                <w:sz w:val="24"/>
              </w:rPr>
              <w:t>части</w:t>
            </w:r>
            <w:r>
              <w:rPr>
                <w:rFonts w:eastAsia="Arial" w:cs="DejaVu Sans"/>
                <w:spacing w:val="-9"/>
                <w:sz w:val="24"/>
              </w:rPr>
              <w:t xml:space="preserve"> </w:t>
            </w:r>
            <w:r>
              <w:rPr>
                <w:rFonts w:eastAsia="Arial" w:cs="DejaVu Sans"/>
                <w:sz w:val="24"/>
              </w:rPr>
              <w:t xml:space="preserve">не </w:t>
            </w:r>
            <w:r>
              <w:rPr>
                <w:rFonts w:eastAsia="Arial" w:cs="DejaVu Sans"/>
                <w:spacing w:val="-2"/>
                <w:sz w:val="24"/>
              </w:rPr>
              <w:t>устранены</w:t>
            </w:r>
            <w:proofErr w:type="gramEnd"/>
          </w:p>
        </w:tc>
        <w:tc>
          <w:tcPr>
            <w:tcW w:w="8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</w:tcPr>
          <w:p w:rsidR="00F75C47" w:rsidRDefault="00A52D1D">
            <w:pPr>
              <w:pStyle w:val="TableParagraph"/>
              <w:spacing w:before="136"/>
              <w:ind w:left="20" w:right="1"/>
              <w:jc w:val="center"/>
              <w:rPr>
                <w:sz w:val="24"/>
              </w:rPr>
            </w:pPr>
            <w:r>
              <w:rPr>
                <w:rFonts w:eastAsia="Arial" w:cs="DejaVu Sans"/>
                <w:spacing w:val="-10"/>
                <w:sz w:val="24"/>
                <w:lang w:val="en-US"/>
              </w:rPr>
              <w:t>1</w:t>
            </w:r>
          </w:p>
        </w:tc>
      </w:tr>
      <w:tr w:rsidR="00F75C47">
        <w:trPr>
          <w:trHeight w:val="336"/>
        </w:trPr>
        <w:tc>
          <w:tcPr>
            <w:tcW w:w="342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CCCCCC"/>
            </w:tcBorders>
            <w:vAlign w:val="center"/>
          </w:tcPr>
          <w:p w:rsidR="00F75C47" w:rsidRDefault="00F75C47">
            <w:pPr>
              <w:rPr>
                <w:sz w:val="24"/>
                <w:szCs w:val="22"/>
                <w:lang w:eastAsia="en-US"/>
              </w:rPr>
            </w:pPr>
          </w:p>
        </w:tc>
        <w:tc>
          <w:tcPr>
            <w:tcW w:w="3632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</w:tcPr>
          <w:p w:rsidR="00F75C47" w:rsidRDefault="00F75C47">
            <w:pPr>
              <w:rPr>
                <w:sz w:val="24"/>
                <w:szCs w:val="22"/>
                <w:lang w:eastAsia="en-US"/>
              </w:rPr>
            </w:pPr>
          </w:p>
        </w:tc>
        <w:tc>
          <w:tcPr>
            <w:tcW w:w="46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F75C47" w:rsidRDefault="00A52D1D">
            <w:pPr>
              <w:pStyle w:val="TableParagraph"/>
              <w:spacing w:before="29"/>
              <w:ind w:left="51"/>
              <w:rPr>
                <w:sz w:val="24"/>
              </w:rPr>
            </w:pPr>
            <w:proofErr w:type="spellStart"/>
            <w:r>
              <w:rPr>
                <w:rFonts w:eastAsia="Arial" w:cs="DejaVu Sans"/>
                <w:sz w:val="24"/>
                <w:lang w:val="en-US"/>
              </w:rPr>
              <w:t>вообще</w:t>
            </w:r>
            <w:proofErr w:type="spellEnd"/>
            <w:r>
              <w:rPr>
                <w:rFonts w:eastAsia="Arial" w:cs="DejaVu Sans"/>
                <w:spacing w:val="-1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eastAsia="Arial" w:cs="DejaVu Sans"/>
                <w:sz w:val="24"/>
                <w:lang w:val="en-US"/>
              </w:rPr>
              <w:t>не</w:t>
            </w:r>
            <w:proofErr w:type="spellEnd"/>
            <w:r>
              <w:rPr>
                <w:rFonts w:eastAsia="Arial" w:cs="DejaVu Sans"/>
                <w:spacing w:val="-1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eastAsia="Arial" w:cs="DejaVu Sans"/>
                <w:spacing w:val="-2"/>
                <w:sz w:val="24"/>
                <w:lang w:val="en-US"/>
              </w:rPr>
              <w:t>устранены</w:t>
            </w:r>
            <w:proofErr w:type="spellEnd"/>
          </w:p>
        </w:tc>
        <w:tc>
          <w:tcPr>
            <w:tcW w:w="8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</w:tcPr>
          <w:p w:rsidR="00F75C47" w:rsidRDefault="00A52D1D">
            <w:pPr>
              <w:pStyle w:val="TableParagraph"/>
              <w:spacing w:before="29"/>
              <w:ind w:left="20" w:right="1"/>
              <w:jc w:val="center"/>
              <w:rPr>
                <w:sz w:val="24"/>
              </w:rPr>
            </w:pPr>
            <w:r>
              <w:rPr>
                <w:rFonts w:eastAsia="Arial" w:cs="DejaVu Sans"/>
                <w:spacing w:val="-10"/>
                <w:sz w:val="24"/>
                <w:lang w:val="en-US"/>
              </w:rPr>
              <w:t>0</w:t>
            </w:r>
          </w:p>
        </w:tc>
      </w:tr>
      <w:tr w:rsidR="00F75C47">
        <w:trPr>
          <w:trHeight w:val="337"/>
        </w:trPr>
        <w:tc>
          <w:tcPr>
            <w:tcW w:w="342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CCCCCC"/>
            </w:tcBorders>
          </w:tcPr>
          <w:p w:rsidR="00F75C47" w:rsidRDefault="00F75C47">
            <w:pPr>
              <w:pStyle w:val="TableParagraph"/>
              <w:spacing w:before="106"/>
              <w:rPr>
                <w:b/>
                <w:sz w:val="24"/>
              </w:rPr>
            </w:pPr>
          </w:p>
          <w:p w:rsidR="00F75C47" w:rsidRDefault="00A52D1D">
            <w:pPr>
              <w:pStyle w:val="TableParagraph"/>
              <w:ind w:left="114"/>
              <w:rPr>
                <w:sz w:val="24"/>
              </w:rPr>
            </w:pPr>
            <w:r>
              <w:rPr>
                <w:rFonts w:eastAsia="Arial" w:cs="DejaVu Sans"/>
                <w:spacing w:val="-10"/>
                <w:sz w:val="24"/>
                <w:lang w:val="en-US"/>
              </w:rPr>
              <w:t>8</w:t>
            </w:r>
          </w:p>
        </w:tc>
        <w:tc>
          <w:tcPr>
            <w:tcW w:w="3632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F75C47" w:rsidRDefault="00F75C47">
            <w:pPr>
              <w:pStyle w:val="TableParagraph"/>
              <w:spacing w:before="106"/>
              <w:rPr>
                <w:b/>
                <w:sz w:val="24"/>
              </w:rPr>
            </w:pPr>
          </w:p>
          <w:p w:rsidR="00F75C47" w:rsidRDefault="00A52D1D">
            <w:pPr>
              <w:pStyle w:val="TableParagraph"/>
              <w:ind w:left="137"/>
              <w:rPr>
                <w:sz w:val="24"/>
              </w:rPr>
            </w:pPr>
            <w:proofErr w:type="spellStart"/>
            <w:r>
              <w:rPr>
                <w:rFonts w:eastAsia="Arial" w:cs="DejaVu Sans"/>
                <w:sz w:val="24"/>
                <w:lang w:val="en-US"/>
              </w:rPr>
              <w:t>Срок</w:t>
            </w:r>
            <w:proofErr w:type="spellEnd"/>
            <w:r>
              <w:rPr>
                <w:rFonts w:eastAsia="Arial" w:cs="DejaVu Sans"/>
                <w:spacing w:val="-4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eastAsia="Arial" w:cs="DejaVu Sans"/>
                <w:sz w:val="24"/>
                <w:lang w:val="en-US"/>
              </w:rPr>
              <w:t>жизни</w:t>
            </w:r>
            <w:proofErr w:type="spellEnd"/>
            <w:r>
              <w:rPr>
                <w:rFonts w:eastAsia="Arial" w:cs="DejaVu Sans"/>
                <w:spacing w:val="-4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eastAsia="Arial" w:cs="DejaVu Sans"/>
                <w:sz w:val="24"/>
                <w:lang w:val="en-US"/>
              </w:rPr>
              <w:t>результатов</w:t>
            </w:r>
            <w:proofErr w:type="spellEnd"/>
            <w:r>
              <w:rPr>
                <w:rFonts w:eastAsia="Arial" w:cs="DejaVu Sans"/>
                <w:spacing w:val="-3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eastAsia="Arial" w:cs="DejaVu Sans"/>
                <w:spacing w:val="-2"/>
                <w:sz w:val="24"/>
                <w:lang w:val="en-US"/>
              </w:rPr>
              <w:t>проекта</w:t>
            </w:r>
            <w:proofErr w:type="spellEnd"/>
          </w:p>
        </w:tc>
        <w:tc>
          <w:tcPr>
            <w:tcW w:w="46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F75C47" w:rsidRDefault="00A52D1D">
            <w:pPr>
              <w:pStyle w:val="TableParagraph"/>
              <w:spacing w:before="30"/>
              <w:ind w:left="51"/>
              <w:rPr>
                <w:sz w:val="24"/>
              </w:rPr>
            </w:pPr>
            <w:proofErr w:type="spellStart"/>
            <w:r>
              <w:rPr>
                <w:rFonts w:eastAsia="Arial" w:cs="DejaVu Sans"/>
                <w:sz w:val="24"/>
                <w:lang w:val="en-US"/>
              </w:rPr>
              <w:t>Более</w:t>
            </w:r>
            <w:proofErr w:type="spellEnd"/>
            <w:r>
              <w:rPr>
                <w:rFonts w:eastAsia="Arial" w:cs="DejaVu Sans"/>
                <w:spacing w:val="-3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eastAsia="Arial" w:cs="DejaVu Sans"/>
                <w:sz w:val="24"/>
                <w:lang w:val="en-US"/>
              </w:rPr>
              <w:t>пяти</w:t>
            </w:r>
            <w:proofErr w:type="spellEnd"/>
            <w:r>
              <w:rPr>
                <w:rFonts w:eastAsia="Arial" w:cs="DejaVu Sans"/>
                <w:spacing w:val="-2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eastAsia="Arial" w:cs="DejaVu Sans"/>
                <w:spacing w:val="-5"/>
                <w:sz w:val="24"/>
                <w:lang w:val="en-US"/>
              </w:rPr>
              <w:t>лет</w:t>
            </w:r>
            <w:proofErr w:type="spellEnd"/>
          </w:p>
        </w:tc>
        <w:tc>
          <w:tcPr>
            <w:tcW w:w="8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</w:tcPr>
          <w:p w:rsidR="00F75C47" w:rsidRDefault="00A52D1D">
            <w:pPr>
              <w:pStyle w:val="TableParagraph"/>
              <w:spacing w:before="30"/>
              <w:ind w:left="20" w:right="1"/>
              <w:jc w:val="center"/>
              <w:rPr>
                <w:sz w:val="24"/>
              </w:rPr>
            </w:pPr>
            <w:r>
              <w:rPr>
                <w:rFonts w:eastAsia="Arial" w:cs="DejaVu Sans"/>
                <w:spacing w:val="-10"/>
                <w:sz w:val="24"/>
                <w:lang w:val="en-US"/>
              </w:rPr>
              <w:t>3</w:t>
            </w:r>
          </w:p>
        </w:tc>
      </w:tr>
      <w:tr w:rsidR="00F75C47">
        <w:trPr>
          <w:trHeight w:val="336"/>
        </w:trPr>
        <w:tc>
          <w:tcPr>
            <w:tcW w:w="342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CCCCCC"/>
            </w:tcBorders>
          </w:tcPr>
          <w:p w:rsidR="00F75C47" w:rsidRDefault="00F75C47">
            <w:pPr>
              <w:rPr>
                <w:sz w:val="24"/>
                <w:szCs w:val="22"/>
                <w:lang w:eastAsia="en-US"/>
              </w:rPr>
            </w:pPr>
          </w:p>
        </w:tc>
        <w:tc>
          <w:tcPr>
            <w:tcW w:w="3632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</w:tcPr>
          <w:p w:rsidR="00F75C47" w:rsidRDefault="00F75C47">
            <w:pPr>
              <w:rPr>
                <w:sz w:val="24"/>
                <w:szCs w:val="22"/>
                <w:lang w:eastAsia="en-US"/>
              </w:rPr>
            </w:pPr>
          </w:p>
        </w:tc>
        <w:tc>
          <w:tcPr>
            <w:tcW w:w="46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F75C47" w:rsidRDefault="00A52D1D">
            <w:pPr>
              <w:pStyle w:val="TableParagraph"/>
              <w:spacing w:before="30"/>
              <w:ind w:left="51"/>
              <w:rPr>
                <w:sz w:val="24"/>
              </w:rPr>
            </w:pPr>
            <w:proofErr w:type="spellStart"/>
            <w:r>
              <w:rPr>
                <w:rFonts w:eastAsia="Arial" w:cs="DejaVu Sans"/>
                <w:sz w:val="24"/>
                <w:lang w:val="en-US"/>
              </w:rPr>
              <w:t>Три</w:t>
            </w:r>
            <w:proofErr w:type="spellEnd"/>
            <w:r>
              <w:rPr>
                <w:rFonts w:eastAsia="Arial" w:cs="DejaVu Sans"/>
                <w:spacing w:val="-2"/>
                <w:sz w:val="24"/>
                <w:lang w:val="en-US"/>
              </w:rPr>
              <w:t xml:space="preserve"> </w:t>
            </w:r>
            <w:r>
              <w:rPr>
                <w:rFonts w:eastAsia="Arial" w:cs="DejaVu Sans"/>
                <w:sz w:val="24"/>
                <w:lang w:val="en-US"/>
              </w:rPr>
              <w:t>-</w:t>
            </w:r>
            <w:r>
              <w:rPr>
                <w:rFonts w:eastAsia="Arial" w:cs="DejaVu Sans"/>
                <w:spacing w:val="-1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eastAsia="Arial" w:cs="DejaVu Sans"/>
                <w:sz w:val="24"/>
                <w:lang w:val="en-US"/>
              </w:rPr>
              <w:t>четыре</w:t>
            </w:r>
            <w:proofErr w:type="spellEnd"/>
            <w:r>
              <w:rPr>
                <w:rFonts w:eastAsia="Arial" w:cs="DejaVu Sans"/>
                <w:spacing w:val="-1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eastAsia="Arial" w:cs="DejaVu Sans"/>
                <w:spacing w:val="-4"/>
                <w:sz w:val="24"/>
                <w:lang w:val="en-US"/>
              </w:rPr>
              <w:t>года</w:t>
            </w:r>
            <w:proofErr w:type="spellEnd"/>
          </w:p>
        </w:tc>
        <w:tc>
          <w:tcPr>
            <w:tcW w:w="8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</w:tcPr>
          <w:p w:rsidR="00F75C47" w:rsidRDefault="00F75C47">
            <w:pPr>
              <w:pStyle w:val="TableParagraph"/>
              <w:spacing w:before="30"/>
              <w:ind w:right="1"/>
              <w:jc w:val="center"/>
            </w:pPr>
          </w:p>
        </w:tc>
      </w:tr>
      <w:tr w:rsidR="00F75C47">
        <w:trPr>
          <w:trHeight w:val="119"/>
        </w:trPr>
        <w:tc>
          <w:tcPr>
            <w:tcW w:w="342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CCCCCC"/>
            </w:tcBorders>
          </w:tcPr>
          <w:p w:rsidR="00F75C47" w:rsidRDefault="00F75C47">
            <w:pPr>
              <w:rPr>
                <w:sz w:val="24"/>
                <w:szCs w:val="22"/>
                <w:lang w:eastAsia="en-US"/>
              </w:rPr>
            </w:pPr>
          </w:p>
        </w:tc>
        <w:tc>
          <w:tcPr>
            <w:tcW w:w="9138" w:type="dxa"/>
            <w:gridSpan w:val="3"/>
            <w:tcBorders>
              <w:left w:val="single" w:sz="6" w:space="0" w:color="CCCCCC"/>
              <w:bottom w:val="single" w:sz="6" w:space="0" w:color="CCCCCC"/>
              <w:right w:val="single" w:sz="6" w:space="0" w:color="000000"/>
            </w:tcBorders>
            <w:vAlign w:val="center"/>
          </w:tcPr>
          <w:p w:rsidR="00F75C47" w:rsidRDefault="00F75C47">
            <w:pPr>
              <w:rPr>
                <w:sz w:val="24"/>
                <w:szCs w:val="22"/>
                <w:lang w:eastAsia="en-US"/>
              </w:rPr>
            </w:pPr>
          </w:p>
        </w:tc>
      </w:tr>
    </w:tbl>
    <w:p w:rsidR="00F75C47" w:rsidRDefault="00F75C47">
      <w:pPr>
        <w:sectPr w:rsidR="00F75C47">
          <w:type w:val="continuous"/>
          <w:pgSz w:w="11906" w:h="16838"/>
          <w:pgMar w:top="709" w:right="703" w:bottom="816" w:left="1140" w:header="0" w:footer="280" w:gutter="0"/>
          <w:cols w:space="720"/>
          <w:formProt w:val="0"/>
          <w:docGrid w:linePitch="100"/>
        </w:sectPr>
      </w:pPr>
    </w:p>
    <w:p w:rsidR="00F75C47" w:rsidRDefault="00A52D1D">
      <w:pPr>
        <w:pStyle w:val="ae"/>
        <w:ind w:left="6571" w:right="140" w:firstLine="392"/>
        <w:jc w:val="right"/>
        <w:rPr>
          <w:spacing w:val="-15"/>
          <w:sz w:val="24"/>
          <w:szCs w:val="24"/>
        </w:rPr>
      </w:pPr>
      <w:r>
        <w:rPr>
          <w:spacing w:val="-15"/>
          <w:sz w:val="24"/>
          <w:szCs w:val="24"/>
        </w:rPr>
        <w:lastRenderedPageBreak/>
        <w:t>Приложение № 4</w:t>
      </w:r>
      <w:r>
        <w:rPr>
          <w:spacing w:val="-15"/>
          <w:sz w:val="24"/>
        </w:rPr>
        <w:t xml:space="preserve"> </w:t>
      </w:r>
    </w:p>
    <w:p w:rsidR="00F75C47" w:rsidRDefault="00A52D1D">
      <w:pPr>
        <w:pStyle w:val="ae"/>
        <w:ind w:left="6571" w:right="140" w:firstLine="392"/>
        <w:jc w:val="right"/>
        <w:rPr>
          <w:sz w:val="24"/>
          <w:szCs w:val="24"/>
        </w:rPr>
      </w:pPr>
      <w:r>
        <w:rPr>
          <w:spacing w:val="-15"/>
          <w:sz w:val="24"/>
        </w:rPr>
        <w:t xml:space="preserve">к  </w:t>
      </w:r>
      <w:r>
        <w:rPr>
          <w:sz w:val="24"/>
        </w:rPr>
        <w:t>Порядку проведения первого этапа</w:t>
      </w:r>
      <w:r>
        <w:rPr>
          <w:spacing w:val="-5"/>
          <w:sz w:val="24"/>
        </w:rPr>
        <w:t xml:space="preserve"> </w:t>
      </w:r>
      <w:r>
        <w:rPr>
          <w:sz w:val="24"/>
        </w:rPr>
        <w:t>отбора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проектов</w:t>
      </w:r>
    </w:p>
    <w:p w:rsidR="00F75C47" w:rsidRDefault="00A52D1D">
      <w:pPr>
        <w:pStyle w:val="ae"/>
        <w:ind w:left="4915" w:right="142" w:hanging="228"/>
        <w:jc w:val="right"/>
        <w:rPr>
          <w:sz w:val="24"/>
          <w:szCs w:val="24"/>
        </w:rPr>
      </w:pPr>
      <w:proofErr w:type="gramStart"/>
      <w:r>
        <w:rPr>
          <w:sz w:val="24"/>
        </w:rPr>
        <w:t>молодежного</w:t>
      </w:r>
      <w:proofErr w:type="gramEnd"/>
      <w:r>
        <w:rPr>
          <w:sz w:val="24"/>
        </w:rPr>
        <w:t xml:space="preserve">, в том числе школьного и студенческого </w:t>
      </w:r>
      <w:r>
        <w:rPr>
          <w:spacing w:val="-15"/>
          <w:sz w:val="24"/>
        </w:rPr>
        <w:t xml:space="preserve"> </w:t>
      </w:r>
      <w:r>
        <w:rPr>
          <w:sz w:val="24"/>
        </w:rPr>
        <w:t>инициативного</w:t>
      </w:r>
      <w:r>
        <w:rPr>
          <w:spacing w:val="-15"/>
          <w:sz w:val="24"/>
        </w:rPr>
        <w:t xml:space="preserve"> </w:t>
      </w:r>
      <w:r>
        <w:rPr>
          <w:sz w:val="24"/>
        </w:rPr>
        <w:t>бюджетирования</w:t>
      </w:r>
    </w:p>
    <w:p w:rsidR="00F75C47" w:rsidRDefault="00A52D1D">
      <w:pPr>
        <w:pStyle w:val="ae"/>
        <w:ind w:left="4915" w:right="142" w:hanging="228"/>
        <w:jc w:val="right"/>
        <w:rPr>
          <w:sz w:val="24"/>
          <w:szCs w:val="24"/>
        </w:rPr>
      </w:pPr>
      <w:r>
        <w:rPr>
          <w:sz w:val="24"/>
        </w:rPr>
        <w:t xml:space="preserve"> на</w:t>
      </w:r>
      <w:r>
        <w:rPr>
          <w:spacing w:val="-8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6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образования</w:t>
      </w:r>
    </w:p>
    <w:p w:rsidR="00F75C47" w:rsidRDefault="00A52D1D">
      <w:pPr>
        <w:pStyle w:val="ae"/>
        <w:ind w:right="142"/>
        <w:jc w:val="right"/>
        <w:rPr>
          <w:sz w:val="24"/>
        </w:rPr>
      </w:pPr>
      <w:r>
        <w:rPr>
          <w:sz w:val="24"/>
        </w:rPr>
        <w:t xml:space="preserve">«Красногвардейский район» </w:t>
      </w:r>
    </w:p>
    <w:p w:rsidR="00F75C47" w:rsidRDefault="00F75C47">
      <w:pPr>
        <w:pStyle w:val="ae"/>
        <w:jc w:val="center"/>
        <w:rPr>
          <w:b/>
          <w:bCs/>
        </w:rPr>
      </w:pPr>
    </w:p>
    <w:p w:rsidR="00F75C47" w:rsidRDefault="00A52D1D">
      <w:pPr>
        <w:spacing w:before="1"/>
        <w:ind w:left="1412"/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Лист</w:t>
      </w:r>
      <w:r>
        <w:rPr>
          <w:b/>
          <w:spacing w:val="-8"/>
          <w:sz w:val="28"/>
          <w:szCs w:val="28"/>
        </w:rPr>
        <w:t xml:space="preserve"> </w:t>
      </w:r>
      <w:r>
        <w:rPr>
          <w:b/>
          <w:sz w:val="28"/>
          <w:szCs w:val="28"/>
        </w:rPr>
        <w:t>оценки</w:t>
      </w:r>
      <w:r>
        <w:rPr>
          <w:b/>
          <w:spacing w:val="-6"/>
          <w:sz w:val="28"/>
          <w:szCs w:val="28"/>
        </w:rPr>
        <w:t xml:space="preserve"> </w:t>
      </w:r>
      <w:r>
        <w:rPr>
          <w:b/>
          <w:sz w:val="28"/>
          <w:szCs w:val="28"/>
        </w:rPr>
        <w:t>проектов</w:t>
      </w:r>
      <w:r>
        <w:rPr>
          <w:b/>
          <w:spacing w:val="-7"/>
          <w:sz w:val="28"/>
          <w:szCs w:val="28"/>
        </w:rPr>
        <w:t xml:space="preserve"> </w:t>
      </w:r>
      <w:r>
        <w:rPr>
          <w:b/>
          <w:sz w:val="28"/>
          <w:szCs w:val="28"/>
        </w:rPr>
        <w:t>молодежного, в том числе школьного и студенческого</w:t>
      </w:r>
      <w:r>
        <w:rPr>
          <w:b/>
          <w:spacing w:val="-6"/>
          <w:sz w:val="28"/>
          <w:szCs w:val="28"/>
        </w:rPr>
        <w:t xml:space="preserve"> </w:t>
      </w:r>
      <w:r>
        <w:rPr>
          <w:b/>
          <w:sz w:val="28"/>
          <w:szCs w:val="28"/>
        </w:rPr>
        <w:t>инициативного</w:t>
      </w:r>
    </w:p>
    <w:p w:rsidR="00F75C47" w:rsidRDefault="00A52D1D">
      <w:pPr>
        <w:spacing w:before="1"/>
        <w:ind w:left="1412"/>
        <w:jc w:val="center"/>
        <w:rPr>
          <w:b/>
          <w:bCs/>
          <w:sz w:val="28"/>
          <w:szCs w:val="28"/>
        </w:rPr>
      </w:pPr>
      <w:r>
        <w:rPr>
          <w:b/>
          <w:spacing w:val="-6"/>
          <w:sz w:val="28"/>
          <w:szCs w:val="28"/>
        </w:rPr>
        <w:t xml:space="preserve"> </w:t>
      </w:r>
      <w:r>
        <w:rPr>
          <w:b/>
          <w:sz w:val="28"/>
          <w:szCs w:val="28"/>
        </w:rPr>
        <w:t>бюджетирования</w:t>
      </w:r>
      <w:r>
        <w:rPr>
          <w:b/>
          <w:spacing w:val="-6"/>
          <w:sz w:val="28"/>
          <w:szCs w:val="28"/>
        </w:rPr>
        <w:t xml:space="preserve">  </w:t>
      </w:r>
      <w:r>
        <w:rPr>
          <w:b/>
          <w:sz w:val="28"/>
          <w:szCs w:val="28"/>
        </w:rPr>
        <w:t>членом</w:t>
      </w:r>
      <w:r>
        <w:rPr>
          <w:b/>
          <w:spacing w:val="-7"/>
          <w:sz w:val="28"/>
          <w:szCs w:val="28"/>
        </w:rPr>
        <w:t xml:space="preserve"> </w:t>
      </w:r>
      <w:r>
        <w:rPr>
          <w:b/>
          <w:sz w:val="28"/>
          <w:szCs w:val="28"/>
        </w:rPr>
        <w:t>Муниципальной</w:t>
      </w:r>
      <w:r>
        <w:rPr>
          <w:b/>
          <w:spacing w:val="-4"/>
          <w:sz w:val="28"/>
          <w:szCs w:val="28"/>
        </w:rPr>
        <w:t xml:space="preserve"> </w:t>
      </w:r>
      <w:r>
        <w:rPr>
          <w:b/>
          <w:sz w:val="28"/>
          <w:szCs w:val="28"/>
        </w:rPr>
        <w:t>экспертной</w:t>
      </w:r>
      <w:r>
        <w:rPr>
          <w:b/>
          <w:spacing w:val="-6"/>
          <w:sz w:val="28"/>
          <w:szCs w:val="28"/>
        </w:rPr>
        <w:t xml:space="preserve"> </w:t>
      </w:r>
      <w:r>
        <w:rPr>
          <w:b/>
          <w:spacing w:val="-2"/>
          <w:sz w:val="28"/>
          <w:szCs w:val="28"/>
        </w:rPr>
        <w:t>комиссии</w:t>
      </w:r>
    </w:p>
    <w:p w:rsidR="00F75C47" w:rsidRDefault="00F75C47">
      <w:pPr>
        <w:pStyle w:val="ae"/>
        <w:spacing w:before="46"/>
        <w:rPr>
          <w:b/>
          <w:szCs w:val="28"/>
        </w:rPr>
      </w:pPr>
    </w:p>
    <w:tbl>
      <w:tblPr>
        <w:tblStyle w:val="TableNormal"/>
        <w:tblW w:w="14744" w:type="dxa"/>
        <w:tblInd w:w="39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781"/>
        <w:gridCol w:w="2135"/>
        <w:gridCol w:w="2138"/>
        <w:gridCol w:w="1999"/>
        <w:gridCol w:w="2126"/>
        <w:gridCol w:w="2408"/>
        <w:gridCol w:w="2126"/>
        <w:gridCol w:w="1031"/>
      </w:tblGrid>
      <w:tr w:rsidR="00F75C47">
        <w:trPr>
          <w:trHeight w:val="535"/>
        </w:trPr>
        <w:tc>
          <w:tcPr>
            <w:tcW w:w="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C47" w:rsidRDefault="00A52D1D">
            <w:pPr>
              <w:pStyle w:val="TableParagraph"/>
              <w:ind w:left="178" w:right="156" w:firstLine="48"/>
              <w:rPr>
                <w:sz w:val="24"/>
              </w:rPr>
            </w:pPr>
            <w:r>
              <w:rPr>
                <w:rFonts w:eastAsia="Arial" w:cs="DejaVu Sans"/>
                <w:spacing w:val="-10"/>
                <w:sz w:val="24"/>
                <w:lang w:val="en-US"/>
              </w:rPr>
              <w:t xml:space="preserve">№ </w:t>
            </w:r>
            <w:r>
              <w:rPr>
                <w:rFonts w:eastAsia="Arial" w:cs="DejaVu Sans"/>
                <w:spacing w:val="-4"/>
                <w:sz w:val="24"/>
                <w:lang w:val="en-US"/>
              </w:rPr>
              <w:t>п/п</w:t>
            </w:r>
          </w:p>
        </w:tc>
        <w:tc>
          <w:tcPr>
            <w:tcW w:w="2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C47" w:rsidRDefault="00A52D1D">
            <w:pPr>
              <w:pStyle w:val="TableParagraph"/>
              <w:tabs>
                <w:tab w:val="left" w:pos="661"/>
                <w:tab w:val="left" w:pos="1614"/>
              </w:tabs>
              <w:ind w:left="110" w:right="93"/>
              <w:rPr>
                <w:sz w:val="24"/>
              </w:rPr>
            </w:pPr>
            <w:r>
              <w:rPr>
                <w:rFonts w:eastAsia="Arial" w:cs="DejaVu Sans"/>
                <w:spacing w:val="-2"/>
                <w:sz w:val="24"/>
              </w:rPr>
              <w:t xml:space="preserve">Наименование проекта молодежного инициативного </w:t>
            </w:r>
            <w:proofErr w:type="spellStart"/>
            <w:r>
              <w:rPr>
                <w:rFonts w:eastAsia="Arial" w:cs="DejaVu Sans"/>
                <w:spacing w:val="-2"/>
                <w:sz w:val="24"/>
              </w:rPr>
              <w:t>бюджетирован</w:t>
            </w:r>
            <w:proofErr w:type="spellEnd"/>
            <w:r>
              <w:rPr>
                <w:rFonts w:eastAsia="Arial" w:cs="DejaVu Sans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eastAsia="Arial" w:cs="DejaVu Sans"/>
                <w:spacing w:val="-6"/>
                <w:sz w:val="24"/>
              </w:rPr>
              <w:t>ия</w:t>
            </w:r>
            <w:proofErr w:type="spellEnd"/>
            <w:r>
              <w:rPr>
                <w:rFonts w:eastAsia="Arial" w:cs="DejaVu Sans"/>
                <w:sz w:val="24"/>
              </w:rPr>
              <w:tab/>
            </w:r>
            <w:r>
              <w:rPr>
                <w:rFonts w:eastAsia="Arial" w:cs="DejaVu Sans"/>
                <w:spacing w:val="-2"/>
                <w:sz w:val="24"/>
              </w:rPr>
              <w:t>(далее</w:t>
            </w:r>
            <w:proofErr w:type="gramStart"/>
            <w:r>
              <w:rPr>
                <w:rFonts w:eastAsia="Arial" w:cs="DejaVu Sans"/>
                <w:sz w:val="24"/>
              </w:rPr>
              <w:tab/>
            </w:r>
            <w:r>
              <w:rPr>
                <w:rFonts w:eastAsia="Arial" w:cs="DejaVu Sans"/>
                <w:spacing w:val="-10"/>
                <w:sz w:val="24"/>
              </w:rPr>
              <w:t>–</w:t>
            </w:r>
            <w:proofErr w:type="gramEnd"/>
            <w:r>
              <w:rPr>
                <w:rFonts w:eastAsia="Arial" w:cs="DejaVu Sans"/>
                <w:sz w:val="24"/>
              </w:rPr>
              <w:t>проект МИБ)</w:t>
            </w:r>
          </w:p>
        </w:tc>
        <w:tc>
          <w:tcPr>
            <w:tcW w:w="107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C47" w:rsidRDefault="00A52D1D">
            <w:pPr>
              <w:pStyle w:val="TableParagraph"/>
              <w:ind w:left="1882"/>
              <w:rPr>
                <w:sz w:val="24"/>
              </w:rPr>
            </w:pPr>
            <w:r>
              <w:rPr>
                <w:rFonts w:eastAsia="Arial" w:cs="DejaVu Sans"/>
                <w:sz w:val="24"/>
              </w:rPr>
              <w:t>Критерии</w:t>
            </w:r>
            <w:r>
              <w:rPr>
                <w:rFonts w:eastAsia="Arial" w:cs="DejaVu Sans"/>
                <w:spacing w:val="-6"/>
                <w:sz w:val="24"/>
              </w:rPr>
              <w:t xml:space="preserve"> </w:t>
            </w:r>
            <w:r>
              <w:rPr>
                <w:rFonts w:eastAsia="Arial" w:cs="DejaVu Sans"/>
                <w:sz w:val="24"/>
              </w:rPr>
              <w:t>оценки</w:t>
            </w:r>
            <w:r>
              <w:rPr>
                <w:rFonts w:eastAsia="Arial" w:cs="DejaVu Sans"/>
                <w:spacing w:val="-5"/>
                <w:sz w:val="24"/>
              </w:rPr>
              <w:t xml:space="preserve"> </w:t>
            </w:r>
            <w:r>
              <w:rPr>
                <w:rFonts w:eastAsia="Arial" w:cs="DejaVu Sans"/>
                <w:sz w:val="24"/>
              </w:rPr>
              <w:t>проектов</w:t>
            </w:r>
            <w:r>
              <w:rPr>
                <w:rFonts w:eastAsia="Arial" w:cs="DejaVu Sans"/>
                <w:spacing w:val="-5"/>
                <w:sz w:val="24"/>
              </w:rPr>
              <w:t xml:space="preserve"> </w:t>
            </w:r>
            <w:r>
              <w:rPr>
                <w:rFonts w:eastAsia="Arial" w:cs="DejaVu Sans"/>
                <w:sz w:val="24"/>
              </w:rPr>
              <w:t>МИБ</w:t>
            </w:r>
            <w:r>
              <w:rPr>
                <w:rFonts w:eastAsia="Arial" w:cs="DejaVu Sans"/>
                <w:spacing w:val="-7"/>
                <w:sz w:val="24"/>
              </w:rPr>
              <w:t xml:space="preserve"> </w:t>
            </w:r>
            <w:r>
              <w:rPr>
                <w:rFonts w:eastAsia="Arial" w:cs="DejaVu Sans"/>
                <w:sz w:val="24"/>
              </w:rPr>
              <w:t>членами</w:t>
            </w:r>
            <w:r>
              <w:rPr>
                <w:rFonts w:eastAsia="Arial" w:cs="DejaVu Sans"/>
                <w:spacing w:val="-5"/>
                <w:sz w:val="24"/>
              </w:rPr>
              <w:t xml:space="preserve"> </w:t>
            </w:r>
            <w:r>
              <w:rPr>
                <w:rFonts w:eastAsia="Arial" w:cs="DejaVu Sans"/>
                <w:sz w:val="24"/>
              </w:rPr>
              <w:t>Муниципальной</w:t>
            </w:r>
            <w:r>
              <w:rPr>
                <w:rFonts w:eastAsia="Arial" w:cs="DejaVu Sans"/>
                <w:spacing w:val="-3"/>
                <w:sz w:val="24"/>
              </w:rPr>
              <w:t xml:space="preserve"> </w:t>
            </w:r>
            <w:r>
              <w:rPr>
                <w:rFonts w:eastAsia="Arial" w:cs="DejaVu Sans"/>
                <w:sz w:val="24"/>
              </w:rPr>
              <w:t>экспертной</w:t>
            </w:r>
            <w:r>
              <w:rPr>
                <w:rFonts w:eastAsia="Arial" w:cs="DejaVu Sans"/>
                <w:spacing w:val="-5"/>
                <w:sz w:val="24"/>
              </w:rPr>
              <w:t xml:space="preserve"> </w:t>
            </w:r>
            <w:r>
              <w:rPr>
                <w:rFonts w:eastAsia="Arial" w:cs="DejaVu Sans"/>
                <w:spacing w:val="-2"/>
                <w:sz w:val="24"/>
              </w:rPr>
              <w:t>комиссии</w:t>
            </w:r>
          </w:p>
        </w:tc>
        <w:tc>
          <w:tcPr>
            <w:tcW w:w="10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C47" w:rsidRDefault="00A52D1D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rFonts w:eastAsia="Arial" w:cs="DejaVu Sans"/>
                <w:spacing w:val="-2"/>
                <w:sz w:val="24"/>
                <w:lang w:val="en-US"/>
              </w:rPr>
              <w:t>Итог</w:t>
            </w:r>
            <w:proofErr w:type="spellEnd"/>
          </w:p>
        </w:tc>
      </w:tr>
      <w:tr w:rsidR="00F75C47">
        <w:trPr>
          <w:trHeight w:val="2408"/>
        </w:trPr>
        <w:tc>
          <w:tcPr>
            <w:tcW w:w="7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C47" w:rsidRDefault="00F75C47">
            <w:pPr>
              <w:rPr>
                <w:sz w:val="24"/>
                <w:szCs w:val="22"/>
                <w:lang w:eastAsia="en-US"/>
              </w:rPr>
            </w:pPr>
          </w:p>
        </w:tc>
        <w:tc>
          <w:tcPr>
            <w:tcW w:w="2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C47" w:rsidRDefault="00F75C47">
            <w:pPr>
              <w:rPr>
                <w:sz w:val="24"/>
                <w:szCs w:val="22"/>
                <w:lang w:eastAsia="en-US"/>
              </w:rPr>
            </w:pP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C47" w:rsidRDefault="00A52D1D">
            <w:pPr>
              <w:pStyle w:val="TableParagraph"/>
              <w:tabs>
                <w:tab w:val="left" w:pos="1212"/>
              </w:tabs>
              <w:ind w:left="110" w:right="95"/>
              <w:rPr>
                <w:sz w:val="24"/>
              </w:rPr>
            </w:pPr>
            <w:r>
              <w:rPr>
                <w:rFonts w:eastAsia="Arial" w:cs="DejaVu Sans"/>
                <w:sz w:val="24"/>
              </w:rPr>
              <w:t>Актуальность</w:t>
            </w:r>
            <w:r>
              <w:rPr>
                <w:rFonts w:eastAsia="Arial" w:cs="DejaVu Sans"/>
                <w:spacing w:val="-3"/>
                <w:sz w:val="24"/>
              </w:rPr>
              <w:t xml:space="preserve"> </w:t>
            </w:r>
            <w:proofErr w:type="gramStart"/>
            <w:r>
              <w:rPr>
                <w:rFonts w:eastAsia="Arial" w:cs="DejaVu Sans"/>
                <w:sz w:val="24"/>
              </w:rPr>
              <w:t>–</w:t>
            </w:r>
            <w:r>
              <w:rPr>
                <w:rFonts w:eastAsia="Arial" w:cs="DejaVu Sans"/>
                <w:spacing w:val="-2"/>
                <w:sz w:val="24"/>
              </w:rPr>
              <w:t>в</w:t>
            </w:r>
            <w:proofErr w:type="gramEnd"/>
            <w:r>
              <w:rPr>
                <w:rFonts w:eastAsia="Arial" w:cs="DejaVu Sans"/>
                <w:spacing w:val="-2"/>
                <w:sz w:val="24"/>
              </w:rPr>
              <w:t>ажность, значительность реализации проекта</w:t>
            </w:r>
            <w:r>
              <w:rPr>
                <w:rFonts w:eastAsia="Arial" w:cs="DejaVu Sans"/>
                <w:sz w:val="24"/>
              </w:rPr>
              <w:tab/>
            </w:r>
            <w:r>
              <w:rPr>
                <w:rFonts w:eastAsia="Arial" w:cs="DejaVu Sans"/>
                <w:spacing w:val="-4"/>
                <w:sz w:val="24"/>
              </w:rPr>
              <w:t xml:space="preserve">МИБ </w:t>
            </w:r>
            <w:r>
              <w:rPr>
                <w:rFonts w:eastAsia="Arial" w:cs="DejaVu Sans"/>
                <w:sz w:val="24"/>
              </w:rPr>
              <w:t>для</w:t>
            </w:r>
            <w:r>
              <w:rPr>
                <w:rFonts w:eastAsia="Arial" w:cs="DejaVu Sans"/>
                <w:spacing w:val="-3"/>
                <w:sz w:val="24"/>
              </w:rPr>
              <w:t xml:space="preserve"> </w:t>
            </w:r>
            <w:r>
              <w:rPr>
                <w:rFonts w:eastAsia="Arial" w:cs="DejaVu Sans"/>
                <w:sz w:val="24"/>
              </w:rPr>
              <w:t xml:space="preserve">настоящего </w:t>
            </w:r>
            <w:r>
              <w:rPr>
                <w:rFonts w:eastAsia="Arial" w:cs="DejaVu Sans"/>
                <w:spacing w:val="-2"/>
                <w:sz w:val="24"/>
              </w:rPr>
              <w:t>момента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C47" w:rsidRDefault="00A52D1D">
            <w:pPr>
              <w:pStyle w:val="TableParagraph"/>
              <w:ind w:left="110" w:right="135"/>
              <w:rPr>
                <w:sz w:val="24"/>
              </w:rPr>
            </w:pPr>
            <w:proofErr w:type="spellStart"/>
            <w:proofErr w:type="gramStart"/>
            <w:r>
              <w:rPr>
                <w:rFonts w:eastAsia="Arial" w:cs="DejaVu Sans"/>
                <w:spacing w:val="-2"/>
                <w:sz w:val="24"/>
              </w:rPr>
              <w:t>Соответств</w:t>
            </w:r>
            <w:proofErr w:type="spellEnd"/>
            <w:r>
              <w:rPr>
                <w:rFonts w:eastAsia="Arial" w:cs="DejaVu Sans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eastAsia="Arial" w:cs="DejaVu Sans"/>
                <w:spacing w:val="-6"/>
                <w:sz w:val="24"/>
              </w:rPr>
              <w:t>ие</w:t>
            </w:r>
            <w:proofErr w:type="spellEnd"/>
            <w:proofErr w:type="gramEnd"/>
            <w:r>
              <w:rPr>
                <w:rFonts w:eastAsia="Arial" w:cs="DejaVu Sans"/>
                <w:spacing w:val="-6"/>
                <w:sz w:val="24"/>
              </w:rPr>
              <w:t xml:space="preserve"> </w:t>
            </w:r>
            <w:r>
              <w:rPr>
                <w:rFonts w:eastAsia="Arial" w:cs="DejaVu Sans"/>
                <w:spacing w:val="-2"/>
                <w:sz w:val="24"/>
              </w:rPr>
              <w:t xml:space="preserve">решаемых задач </w:t>
            </w:r>
            <w:proofErr w:type="spellStart"/>
            <w:r>
              <w:rPr>
                <w:rFonts w:eastAsia="Arial" w:cs="DejaVu Sans"/>
                <w:spacing w:val="-2"/>
                <w:sz w:val="24"/>
              </w:rPr>
              <w:t>поставленн</w:t>
            </w:r>
            <w:proofErr w:type="spellEnd"/>
            <w:r>
              <w:rPr>
                <w:rFonts w:eastAsia="Arial" w:cs="DejaVu Sans"/>
                <w:spacing w:val="-2"/>
                <w:sz w:val="24"/>
              </w:rPr>
              <w:t xml:space="preserve"> </w:t>
            </w:r>
            <w:r>
              <w:rPr>
                <w:rFonts w:eastAsia="Arial" w:cs="DejaVu Sans"/>
                <w:sz w:val="24"/>
              </w:rPr>
              <w:t>ой цели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C47" w:rsidRDefault="00A52D1D">
            <w:pPr>
              <w:pStyle w:val="TableParagraph"/>
              <w:ind w:left="109" w:right="114"/>
              <w:rPr>
                <w:sz w:val="24"/>
              </w:rPr>
            </w:pPr>
            <w:r>
              <w:rPr>
                <w:rFonts w:eastAsia="Arial" w:cs="DejaVu Sans"/>
                <w:spacing w:val="-2"/>
                <w:sz w:val="24"/>
              </w:rPr>
              <w:t>Проработанно</w:t>
            </w:r>
            <w:r>
              <w:rPr>
                <w:rFonts w:eastAsia="Arial" w:cs="DejaVu Sans"/>
                <w:spacing w:val="-4"/>
                <w:sz w:val="24"/>
              </w:rPr>
              <w:t xml:space="preserve">сть </w:t>
            </w:r>
            <w:r>
              <w:rPr>
                <w:rFonts w:eastAsia="Arial" w:cs="DejaVu Sans"/>
                <w:spacing w:val="-2"/>
                <w:sz w:val="24"/>
              </w:rPr>
              <w:t xml:space="preserve">(целостность) плана реализации </w:t>
            </w:r>
            <w:r>
              <w:rPr>
                <w:rFonts w:eastAsia="Arial" w:cs="DejaVu Sans"/>
                <w:sz w:val="24"/>
              </w:rPr>
              <w:t>проекта МИБ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C47" w:rsidRDefault="00A52D1D">
            <w:pPr>
              <w:pStyle w:val="TableParagraph"/>
              <w:tabs>
                <w:tab w:val="left" w:pos="703"/>
              </w:tabs>
              <w:ind w:left="109" w:right="96"/>
              <w:rPr>
                <w:sz w:val="24"/>
              </w:rPr>
            </w:pPr>
            <w:r>
              <w:rPr>
                <w:rFonts w:eastAsia="Arial" w:cs="DejaVu Sans"/>
                <w:spacing w:val="-2"/>
                <w:sz w:val="24"/>
              </w:rPr>
              <w:t xml:space="preserve">Возможность </w:t>
            </w:r>
            <w:r>
              <w:rPr>
                <w:rFonts w:eastAsia="Arial" w:cs="DejaVu Sans"/>
                <w:sz w:val="24"/>
              </w:rPr>
              <w:t>реализации</w:t>
            </w:r>
            <w:r>
              <w:rPr>
                <w:rFonts w:eastAsia="Arial" w:cs="DejaVu Sans"/>
                <w:spacing w:val="-5"/>
                <w:sz w:val="24"/>
              </w:rPr>
              <w:t xml:space="preserve"> </w:t>
            </w:r>
            <w:r>
              <w:rPr>
                <w:rFonts w:eastAsia="Arial" w:cs="DejaVu Sans"/>
                <w:sz w:val="24"/>
              </w:rPr>
              <w:t xml:space="preserve">проекта МИБ или его части </w:t>
            </w:r>
            <w:r>
              <w:rPr>
                <w:rFonts w:eastAsia="Arial" w:cs="DejaVu Sans"/>
                <w:spacing w:val="-10"/>
                <w:sz w:val="24"/>
              </w:rPr>
              <w:t>с</w:t>
            </w:r>
            <w:r>
              <w:rPr>
                <w:rFonts w:eastAsia="Arial" w:cs="DejaVu Sans"/>
                <w:sz w:val="24"/>
              </w:rPr>
              <w:tab/>
            </w:r>
            <w:r>
              <w:rPr>
                <w:rFonts w:eastAsia="Arial" w:cs="DejaVu Sans"/>
                <w:spacing w:val="-2"/>
                <w:sz w:val="24"/>
              </w:rPr>
              <w:t>привлечением меньшего финансирования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C47" w:rsidRDefault="00A52D1D">
            <w:pPr>
              <w:pStyle w:val="TableParagraph"/>
              <w:ind w:left="110" w:right="128"/>
              <w:rPr>
                <w:sz w:val="24"/>
              </w:rPr>
            </w:pPr>
            <w:proofErr w:type="spellStart"/>
            <w:r>
              <w:rPr>
                <w:rFonts w:eastAsia="Arial" w:cs="DejaVu Sans"/>
                <w:spacing w:val="-4"/>
                <w:sz w:val="24"/>
                <w:lang w:val="en-US"/>
              </w:rPr>
              <w:t>Оригиналь</w:t>
            </w:r>
            <w:r>
              <w:rPr>
                <w:rFonts w:eastAsia="Arial" w:cs="DejaVu Sans"/>
                <w:spacing w:val="-2"/>
                <w:sz w:val="24"/>
                <w:lang w:val="en-US"/>
              </w:rPr>
              <w:t>ность</w:t>
            </w:r>
            <w:proofErr w:type="spellEnd"/>
          </w:p>
          <w:p w:rsidR="00F75C47" w:rsidRDefault="00F75C47">
            <w:pPr>
              <w:pStyle w:val="TableParagraph"/>
              <w:spacing w:line="270" w:lineRule="atLeast"/>
              <w:ind w:left="110" w:right="128"/>
              <w:rPr>
                <w:sz w:val="24"/>
              </w:rPr>
            </w:pPr>
          </w:p>
        </w:tc>
        <w:tc>
          <w:tcPr>
            <w:tcW w:w="10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C47" w:rsidRDefault="00F75C47">
            <w:pPr>
              <w:rPr>
                <w:sz w:val="24"/>
                <w:szCs w:val="22"/>
                <w:lang w:eastAsia="en-US"/>
              </w:rPr>
            </w:pPr>
          </w:p>
        </w:tc>
      </w:tr>
      <w:tr w:rsidR="00F75C47">
        <w:trPr>
          <w:trHeight w:val="266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C47" w:rsidRDefault="00A52D1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rFonts w:eastAsia="Arial" w:cs="DejaVu Sans"/>
                <w:spacing w:val="-5"/>
                <w:sz w:val="24"/>
                <w:lang w:val="en-US"/>
              </w:rPr>
              <w:t>1.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C47" w:rsidRDefault="00F75C47">
            <w:pPr>
              <w:pStyle w:val="TableParagraph"/>
              <w:rPr>
                <w:sz w:val="20"/>
              </w:rPr>
            </w:pP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C47" w:rsidRDefault="00F75C47">
            <w:pPr>
              <w:pStyle w:val="TableParagraph"/>
              <w:rPr>
                <w:sz w:val="20"/>
              </w:rPr>
            </w:pP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C47" w:rsidRDefault="00F75C47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C47" w:rsidRDefault="00F75C47">
            <w:pPr>
              <w:pStyle w:val="TableParagraph"/>
              <w:rPr>
                <w:sz w:val="20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C47" w:rsidRDefault="00F75C47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C47" w:rsidRDefault="00F75C47">
            <w:pPr>
              <w:pStyle w:val="TableParagraph"/>
              <w:rPr>
                <w:sz w:val="20"/>
              </w:rPr>
            </w:pP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C47" w:rsidRDefault="00F75C47">
            <w:pPr>
              <w:pStyle w:val="TableParagraph"/>
              <w:rPr>
                <w:sz w:val="20"/>
              </w:rPr>
            </w:pPr>
          </w:p>
        </w:tc>
      </w:tr>
      <w:tr w:rsidR="00F75C47">
        <w:trPr>
          <w:trHeight w:val="267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C47" w:rsidRDefault="00A52D1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rFonts w:eastAsia="Arial" w:cs="DejaVu Sans"/>
                <w:spacing w:val="-5"/>
                <w:sz w:val="24"/>
                <w:lang w:val="en-US"/>
              </w:rPr>
              <w:t>2.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C47" w:rsidRDefault="00F75C47">
            <w:pPr>
              <w:pStyle w:val="TableParagraph"/>
              <w:rPr>
                <w:sz w:val="20"/>
              </w:rPr>
            </w:pP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C47" w:rsidRDefault="00F75C47">
            <w:pPr>
              <w:pStyle w:val="TableParagraph"/>
              <w:rPr>
                <w:sz w:val="20"/>
              </w:rPr>
            </w:pP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C47" w:rsidRDefault="00F75C47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C47" w:rsidRDefault="00F75C47">
            <w:pPr>
              <w:pStyle w:val="TableParagraph"/>
              <w:rPr>
                <w:sz w:val="20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C47" w:rsidRDefault="00F75C47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C47" w:rsidRDefault="00F75C47">
            <w:pPr>
              <w:pStyle w:val="TableParagraph"/>
              <w:rPr>
                <w:sz w:val="20"/>
              </w:rPr>
            </w:pP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C47" w:rsidRDefault="00F75C47">
            <w:pPr>
              <w:pStyle w:val="TableParagraph"/>
              <w:rPr>
                <w:sz w:val="20"/>
              </w:rPr>
            </w:pPr>
          </w:p>
        </w:tc>
      </w:tr>
      <w:tr w:rsidR="00F75C47">
        <w:trPr>
          <w:trHeight w:val="267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C47" w:rsidRDefault="00A52D1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rFonts w:eastAsia="Arial" w:cs="DejaVu Sans"/>
                <w:spacing w:val="-5"/>
                <w:sz w:val="24"/>
                <w:lang w:val="en-US"/>
              </w:rPr>
              <w:t>3.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C47" w:rsidRDefault="00F75C47">
            <w:pPr>
              <w:pStyle w:val="TableParagraph"/>
              <w:rPr>
                <w:sz w:val="20"/>
              </w:rPr>
            </w:pP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C47" w:rsidRDefault="00F75C47">
            <w:pPr>
              <w:pStyle w:val="TableParagraph"/>
              <w:rPr>
                <w:sz w:val="20"/>
              </w:rPr>
            </w:pP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C47" w:rsidRDefault="00F75C47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C47" w:rsidRDefault="00F75C47">
            <w:pPr>
              <w:pStyle w:val="TableParagraph"/>
              <w:rPr>
                <w:sz w:val="20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C47" w:rsidRDefault="00F75C47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C47" w:rsidRDefault="00F75C47">
            <w:pPr>
              <w:pStyle w:val="TableParagraph"/>
              <w:rPr>
                <w:sz w:val="20"/>
              </w:rPr>
            </w:pP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C47" w:rsidRDefault="00F75C47">
            <w:pPr>
              <w:pStyle w:val="TableParagraph"/>
              <w:rPr>
                <w:sz w:val="20"/>
              </w:rPr>
            </w:pPr>
          </w:p>
        </w:tc>
      </w:tr>
      <w:tr w:rsidR="00F75C47">
        <w:trPr>
          <w:trHeight w:val="267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C47" w:rsidRDefault="00A52D1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rFonts w:eastAsia="Arial" w:cs="DejaVu Sans"/>
                <w:spacing w:val="-5"/>
                <w:sz w:val="24"/>
                <w:lang w:val="en-US"/>
              </w:rPr>
              <w:t>...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C47" w:rsidRDefault="00F75C47">
            <w:pPr>
              <w:pStyle w:val="TableParagraph"/>
              <w:rPr>
                <w:sz w:val="20"/>
              </w:rPr>
            </w:pP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C47" w:rsidRDefault="00F75C47">
            <w:pPr>
              <w:pStyle w:val="TableParagraph"/>
              <w:rPr>
                <w:sz w:val="20"/>
              </w:rPr>
            </w:pP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C47" w:rsidRDefault="00F75C47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C47" w:rsidRDefault="00F75C47">
            <w:pPr>
              <w:pStyle w:val="TableParagraph"/>
              <w:rPr>
                <w:sz w:val="20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C47" w:rsidRDefault="00F75C47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C47" w:rsidRDefault="00F75C47">
            <w:pPr>
              <w:pStyle w:val="TableParagraph"/>
              <w:rPr>
                <w:sz w:val="20"/>
              </w:rPr>
            </w:pP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C47" w:rsidRDefault="00F75C47">
            <w:pPr>
              <w:pStyle w:val="TableParagraph"/>
              <w:rPr>
                <w:sz w:val="20"/>
              </w:rPr>
            </w:pPr>
          </w:p>
        </w:tc>
      </w:tr>
    </w:tbl>
    <w:p w:rsidR="00F75C47" w:rsidRDefault="00F75C47">
      <w:pPr>
        <w:pStyle w:val="ae"/>
        <w:spacing w:before="1"/>
        <w:rPr>
          <w:b/>
        </w:rPr>
      </w:pPr>
    </w:p>
    <w:p w:rsidR="00F75C47" w:rsidRDefault="00F75C47">
      <w:pPr>
        <w:pStyle w:val="ae"/>
        <w:tabs>
          <w:tab w:val="left" w:pos="4910"/>
          <w:tab w:val="left" w:pos="7665"/>
          <w:tab w:val="left" w:pos="12946"/>
          <w:tab w:val="left" w:pos="14686"/>
        </w:tabs>
        <w:spacing w:before="1"/>
        <w:ind w:left="143"/>
      </w:pPr>
    </w:p>
    <w:p w:rsidR="00F75C47" w:rsidRDefault="00F75C47">
      <w:pPr>
        <w:pStyle w:val="ae"/>
        <w:tabs>
          <w:tab w:val="left" w:pos="4910"/>
          <w:tab w:val="left" w:pos="7665"/>
          <w:tab w:val="left" w:pos="12946"/>
          <w:tab w:val="left" w:pos="14686"/>
        </w:tabs>
        <w:spacing w:before="1"/>
        <w:ind w:left="143"/>
        <w:rPr>
          <w:u w:val="single"/>
        </w:rPr>
      </w:pPr>
    </w:p>
    <w:p w:rsidR="00F75C47" w:rsidRDefault="00A52D1D">
      <w:pPr>
        <w:pStyle w:val="ae"/>
        <w:tabs>
          <w:tab w:val="left" w:pos="4910"/>
          <w:tab w:val="left" w:pos="7665"/>
          <w:tab w:val="left" w:pos="12946"/>
          <w:tab w:val="left" w:pos="14686"/>
        </w:tabs>
        <w:spacing w:before="1"/>
        <w:ind w:left="143"/>
        <w:rPr>
          <w:u w:val="single"/>
        </w:rPr>
      </w:pPr>
      <w:r>
        <w:t>Член</w:t>
      </w:r>
      <w:r>
        <w:rPr>
          <w:spacing w:val="-6"/>
        </w:rPr>
        <w:t xml:space="preserve"> </w:t>
      </w:r>
      <w:r>
        <w:t>Муниципальной</w:t>
      </w:r>
      <w:r>
        <w:rPr>
          <w:spacing w:val="-6"/>
        </w:rPr>
        <w:t xml:space="preserve"> </w:t>
      </w:r>
      <w:r>
        <w:t>экспертной</w:t>
      </w:r>
      <w:r>
        <w:rPr>
          <w:spacing w:val="-3"/>
        </w:rPr>
        <w:t xml:space="preserve"> </w:t>
      </w:r>
      <w:r>
        <w:rPr>
          <w:spacing w:val="-2"/>
        </w:rPr>
        <w:t>комиссии</w:t>
      </w:r>
      <w:r>
        <w:tab/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u w:val="single"/>
        </w:rPr>
        <w:tab/>
      </w:r>
    </w:p>
    <w:p w:rsidR="00F75C47" w:rsidRDefault="00A52D1D">
      <w:pPr>
        <w:pStyle w:val="ae"/>
        <w:tabs>
          <w:tab w:val="left" w:pos="4047"/>
          <w:tab w:val="left" w:pos="6803"/>
        </w:tabs>
        <w:ind w:left="143"/>
      </w:pPr>
      <w:r>
        <w:rPr>
          <w:spacing w:val="-2"/>
        </w:rPr>
        <w:t>подпись</w:t>
      </w:r>
      <w:r>
        <w:tab/>
      </w:r>
      <w:r>
        <w:rPr>
          <w:spacing w:val="-5"/>
        </w:rPr>
        <w:t>ФИО</w:t>
      </w:r>
      <w:r>
        <w:tab/>
      </w:r>
      <w:r>
        <w:rPr>
          <w:spacing w:val="-4"/>
        </w:rPr>
        <w:t>дата</w:t>
      </w:r>
    </w:p>
    <w:p w:rsidR="00F75C47" w:rsidRDefault="00F75C47">
      <w:pPr>
        <w:pStyle w:val="ae"/>
        <w:tabs>
          <w:tab w:val="left" w:pos="4047"/>
          <w:tab w:val="left" w:pos="6803"/>
        </w:tabs>
        <w:ind w:left="143"/>
        <w:rPr>
          <w:spacing w:val="-4"/>
        </w:rPr>
      </w:pPr>
    </w:p>
    <w:p w:rsidR="00F75C47" w:rsidRDefault="00F75C47">
      <w:pPr>
        <w:pStyle w:val="ae"/>
        <w:tabs>
          <w:tab w:val="left" w:pos="4047"/>
          <w:tab w:val="left" w:pos="6803"/>
        </w:tabs>
        <w:ind w:left="143"/>
        <w:rPr>
          <w:spacing w:val="-4"/>
        </w:rPr>
      </w:pPr>
    </w:p>
    <w:p w:rsidR="00F75C47" w:rsidRDefault="00F75C47">
      <w:pPr>
        <w:pStyle w:val="ae"/>
        <w:tabs>
          <w:tab w:val="left" w:pos="4047"/>
          <w:tab w:val="left" w:pos="6803"/>
        </w:tabs>
        <w:ind w:left="143"/>
        <w:rPr>
          <w:spacing w:val="-4"/>
        </w:rPr>
      </w:pPr>
    </w:p>
    <w:p w:rsidR="00F75C47" w:rsidRDefault="00F75C47">
      <w:pPr>
        <w:pStyle w:val="ae"/>
        <w:tabs>
          <w:tab w:val="left" w:pos="4047"/>
          <w:tab w:val="left" w:pos="6803"/>
        </w:tabs>
        <w:ind w:left="143"/>
        <w:rPr>
          <w:spacing w:val="-4"/>
        </w:rPr>
      </w:pPr>
    </w:p>
    <w:p w:rsidR="00F75C47" w:rsidRDefault="00A52D1D">
      <w:pPr>
        <w:pStyle w:val="ae"/>
        <w:spacing w:before="1"/>
        <w:ind w:right="113"/>
        <w:jc w:val="right"/>
        <w:rPr>
          <w:sz w:val="24"/>
        </w:rPr>
      </w:pPr>
      <w:r>
        <w:rPr>
          <w:sz w:val="24"/>
        </w:rPr>
        <w:lastRenderedPageBreak/>
        <w:t>Приложение № 5</w:t>
      </w:r>
    </w:p>
    <w:p w:rsidR="00F75C47" w:rsidRDefault="00A52D1D">
      <w:pPr>
        <w:pStyle w:val="ae"/>
        <w:ind w:left="5827" w:right="142"/>
        <w:jc w:val="right"/>
        <w:rPr>
          <w:sz w:val="24"/>
        </w:rPr>
      </w:pP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Порядку</w:t>
      </w:r>
      <w:r>
        <w:rPr>
          <w:spacing w:val="-2"/>
          <w:sz w:val="24"/>
        </w:rPr>
        <w:t xml:space="preserve"> проведения</w:t>
      </w:r>
    </w:p>
    <w:p w:rsidR="00F75C47" w:rsidRDefault="00A52D1D">
      <w:pPr>
        <w:pStyle w:val="ae"/>
        <w:ind w:left="5827" w:right="142"/>
        <w:jc w:val="right"/>
        <w:rPr>
          <w:spacing w:val="-11"/>
          <w:sz w:val="24"/>
          <w:szCs w:val="24"/>
        </w:rPr>
      </w:pPr>
      <w:r>
        <w:rPr>
          <w:sz w:val="24"/>
        </w:rPr>
        <w:t>первого этапа отбора проектов молодежного, в том числе школьного и студенческого инициативного</w:t>
      </w:r>
      <w:r>
        <w:rPr>
          <w:spacing w:val="-13"/>
          <w:sz w:val="24"/>
        </w:rPr>
        <w:t xml:space="preserve"> </w:t>
      </w:r>
      <w:r>
        <w:rPr>
          <w:sz w:val="24"/>
        </w:rPr>
        <w:t>бюджетирования</w:t>
      </w:r>
    </w:p>
    <w:p w:rsidR="00F75C47" w:rsidRDefault="00A52D1D">
      <w:pPr>
        <w:pStyle w:val="ae"/>
        <w:ind w:left="5827" w:right="142"/>
        <w:jc w:val="right"/>
        <w:rPr>
          <w:sz w:val="24"/>
          <w:szCs w:val="24"/>
        </w:rPr>
      </w:pP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 xml:space="preserve">территории </w:t>
      </w:r>
      <w:proofErr w:type="gramStart"/>
      <w:r>
        <w:rPr>
          <w:sz w:val="24"/>
        </w:rPr>
        <w:t>муниципального</w:t>
      </w:r>
      <w:proofErr w:type="gramEnd"/>
    </w:p>
    <w:p w:rsidR="00F75C47" w:rsidRDefault="00A52D1D">
      <w:pPr>
        <w:pStyle w:val="ae"/>
        <w:ind w:right="142"/>
        <w:jc w:val="right"/>
        <w:rPr>
          <w:sz w:val="24"/>
          <w:szCs w:val="24"/>
        </w:rPr>
      </w:pPr>
      <w:r>
        <w:rPr>
          <w:sz w:val="24"/>
        </w:rPr>
        <w:t xml:space="preserve"> </w:t>
      </w:r>
      <w:r>
        <w:rPr>
          <w:sz w:val="24"/>
        </w:rPr>
        <w:t>образования «</w:t>
      </w:r>
      <w:proofErr w:type="gramStart"/>
      <w:r>
        <w:rPr>
          <w:sz w:val="24"/>
        </w:rPr>
        <w:t>Красногвардейский</w:t>
      </w:r>
      <w:proofErr w:type="gramEnd"/>
    </w:p>
    <w:p w:rsidR="00F75C47" w:rsidRDefault="00A52D1D">
      <w:pPr>
        <w:pStyle w:val="ae"/>
        <w:ind w:left="5827" w:right="142"/>
        <w:jc w:val="right"/>
        <w:rPr>
          <w:sz w:val="24"/>
          <w:szCs w:val="24"/>
        </w:rPr>
      </w:pPr>
      <w:r>
        <w:rPr>
          <w:sz w:val="24"/>
        </w:rPr>
        <w:t xml:space="preserve"> район» </w:t>
      </w:r>
    </w:p>
    <w:p w:rsidR="00F75C47" w:rsidRDefault="00F75C47">
      <w:pPr>
        <w:pStyle w:val="ae"/>
        <w:rPr>
          <w:color w:val="000000"/>
          <w:szCs w:val="28"/>
        </w:rPr>
      </w:pPr>
    </w:p>
    <w:p w:rsidR="00F75C47" w:rsidRDefault="00A52D1D">
      <w:pPr>
        <w:pStyle w:val="ae"/>
        <w:ind w:left="1638" w:hanging="754"/>
        <w:jc w:val="center"/>
        <w:rPr>
          <w:color w:val="000000"/>
          <w:szCs w:val="28"/>
        </w:rPr>
      </w:pPr>
      <w:r>
        <w:rPr>
          <w:color w:val="000000"/>
          <w:szCs w:val="28"/>
        </w:rPr>
        <w:t>Реестр проектов молодежного, в том числе школьного и студенческого, инициативного бюджетирования, победивших в первом этапе отбора проектов муниципального образования «Красногвардейский район»</w:t>
      </w:r>
      <w:r>
        <w:rPr>
          <w:color w:val="000000"/>
          <w:szCs w:val="28"/>
        </w:rPr>
        <w:t xml:space="preserve"> </w:t>
      </w:r>
    </w:p>
    <w:p w:rsidR="00F75C47" w:rsidRDefault="00F75C47">
      <w:pPr>
        <w:pStyle w:val="ae"/>
        <w:spacing w:before="46"/>
        <w:rPr>
          <w:sz w:val="20"/>
        </w:rPr>
      </w:pPr>
    </w:p>
    <w:tbl>
      <w:tblPr>
        <w:tblStyle w:val="TableNormal"/>
        <w:tblW w:w="14445" w:type="dxa"/>
        <w:tblInd w:w="146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963"/>
        <w:gridCol w:w="6402"/>
        <w:gridCol w:w="2554"/>
        <w:gridCol w:w="2265"/>
        <w:gridCol w:w="2261"/>
      </w:tblGrid>
      <w:tr w:rsidR="00F75C47">
        <w:trPr>
          <w:trHeight w:val="1031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C47" w:rsidRDefault="00A52D1D">
            <w:pPr>
              <w:pStyle w:val="TableParagraph"/>
              <w:spacing w:before="102"/>
              <w:ind w:left="63"/>
              <w:rPr>
                <w:sz w:val="24"/>
              </w:rPr>
            </w:pPr>
            <w:r>
              <w:rPr>
                <w:rFonts w:eastAsia="Arial" w:cs="DejaVu Sans"/>
                <w:sz w:val="24"/>
                <w:lang w:val="en-US"/>
              </w:rPr>
              <w:t xml:space="preserve">№ </w:t>
            </w:r>
            <w:r>
              <w:rPr>
                <w:rFonts w:eastAsia="Arial" w:cs="DejaVu Sans"/>
                <w:spacing w:val="-5"/>
                <w:sz w:val="24"/>
                <w:lang w:val="en-US"/>
              </w:rPr>
              <w:t>п/п</w:t>
            </w:r>
          </w:p>
        </w:tc>
        <w:tc>
          <w:tcPr>
            <w:tcW w:w="6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C47" w:rsidRDefault="00A52D1D">
            <w:pPr>
              <w:pStyle w:val="TableParagraph"/>
              <w:spacing w:before="102"/>
              <w:ind w:left="1205" w:right="758" w:hanging="440"/>
              <w:rPr>
                <w:sz w:val="24"/>
              </w:rPr>
            </w:pPr>
            <w:r>
              <w:rPr>
                <w:rFonts w:eastAsia="Arial" w:cs="DejaVu Sans"/>
                <w:sz w:val="24"/>
              </w:rPr>
              <w:t>Название</w:t>
            </w:r>
            <w:r>
              <w:rPr>
                <w:rFonts w:eastAsia="Arial" w:cs="DejaVu Sans"/>
                <w:spacing w:val="-15"/>
                <w:sz w:val="24"/>
              </w:rPr>
              <w:t xml:space="preserve"> </w:t>
            </w:r>
            <w:r>
              <w:rPr>
                <w:rFonts w:eastAsia="Arial" w:cs="DejaVu Sans"/>
                <w:sz w:val="24"/>
              </w:rPr>
              <w:t>проекта</w:t>
            </w:r>
            <w:r>
              <w:rPr>
                <w:rFonts w:eastAsia="Arial" w:cs="DejaVu Sans"/>
                <w:spacing w:val="-14"/>
                <w:sz w:val="24"/>
              </w:rPr>
              <w:t xml:space="preserve"> </w:t>
            </w:r>
            <w:r>
              <w:rPr>
                <w:rFonts w:eastAsia="Arial" w:cs="DejaVu Sans"/>
                <w:sz w:val="24"/>
              </w:rPr>
              <w:t>молодежного</w:t>
            </w:r>
            <w:r>
              <w:rPr>
                <w:rFonts w:eastAsia="Arial" w:cs="DejaVu Sans"/>
                <w:spacing w:val="-15"/>
                <w:sz w:val="24"/>
              </w:rPr>
              <w:t xml:space="preserve"> </w:t>
            </w:r>
            <w:r>
              <w:rPr>
                <w:rFonts w:eastAsia="Arial" w:cs="DejaVu Sans"/>
                <w:sz w:val="24"/>
              </w:rPr>
              <w:t>инициативного бюджетировани</w:t>
            </w:r>
            <w:proofErr w:type="gramStart"/>
            <w:r>
              <w:rPr>
                <w:rFonts w:eastAsia="Arial" w:cs="DejaVu Sans"/>
                <w:sz w:val="24"/>
              </w:rPr>
              <w:t>я(</w:t>
            </w:r>
            <w:proofErr w:type="gramEnd"/>
            <w:r>
              <w:rPr>
                <w:rFonts w:eastAsia="Arial" w:cs="DejaVu Sans"/>
                <w:sz w:val="24"/>
              </w:rPr>
              <w:t>далее – проект МИБ)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C47" w:rsidRDefault="00A52D1D">
            <w:pPr>
              <w:pStyle w:val="TableParagraph"/>
              <w:spacing w:before="102"/>
              <w:ind w:left="585" w:right="326" w:hanging="246"/>
              <w:rPr>
                <w:sz w:val="24"/>
              </w:rPr>
            </w:pPr>
            <w:proofErr w:type="spellStart"/>
            <w:r>
              <w:rPr>
                <w:rFonts w:eastAsia="Arial" w:cs="DejaVu Sans"/>
                <w:sz w:val="24"/>
                <w:lang w:val="en-US"/>
              </w:rPr>
              <w:t>Место</w:t>
            </w:r>
            <w:proofErr w:type="spellEnd"/>
            <w:r>
              <w:rPr>
                <w:rFonts w:eastAsia="Arial" w:cs="DejaVu Sans"/>
                <w:spacing w:val="-15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eastAsia="Arial" w:cs="DejaVu Sans"/>
                <w:sz w:val="24"/>
                <w:lang w:val="en-US"/>
              </w:rPr>
              <w:t>реализации</w:t>
            </w:r>
            <w:proofErr w:type="spellEnd"/>
            <w:r>
              <w:rPr>
                <w:rFonts w:eastAsia="Arial" w:cs="DejaVu Sans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eastAsia="Arial" w:cs="DejaVu Sans"/>
                <w:sz w:val="24"/>
                <w:lang w:val="en-US"/>
              </w:rPr>
              <w:t>проекта</w:t>
            </w:r>
            <w:proofErr w:type="spellEnd"/>
            <w:r>
              <w:rPr>
                <w:rFonts w:eastAsia="Arial" w:cs="DejaVu Sans"/>
                <w:sz w:val="24"/>
                <w:lang w:val="en-US"/>
              </w:rPr>
              <w:t xml:space="preserve"> МИБ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C47" w:rsidRDefault="00A52D1D">
            <w:pPr>
              <w:pStyle w:val="TableParagraph"/>
              <w:spacing w:before="102"/>
              <w:ind w:left="120" w:right="106" w:hanging="1"/>
              <w:jc w:val="center"/>
              <w:rPr>
                <w:sz w:val="24"/>
              </w:rPr>
            </w:pPr>
            <w:r>
              <w:rPr>
                <w:rFonts w:eastAsia="Arial" w:cs="DejaVu Sans"/>
                <w:spacing w:val="-2"/>
                <w:sz w:val="24"/>
              </w:rPr>
              <w:t xml:space="preserve">Стоимость </w:t>
            </w:r>
            <w:r>
              <w:rPr>
                <w:rFonts w:eastAsia="Arial" w:cs="DejaVu Sans"/>
                <w:sz w:val="24"/>
              </w:rPr>
              <w:t>реализации</w:t>
            </w:r>
            <w:r>
              <w:rPr>
                <w:rFonts w:eastAsia="Arial" w:cs="DejaVu Sans"/>
                <w:spacing w:val="-15"/>
                <w:sz w:val="24"/>
              </w:rPr>
              <w:t xml:space="preserve"> </w:t>
            </w:r>
            <w:r>
              <w:rPr>
                <w:rFonts w:eastAsia="Arial" w:cs="DejaVu Sans"/>
                <w:sz w:val="24"/>
              </w:rPr>
              <w:t>проекта МИБ, руб.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C47" w:rsidRDefault="00A52D1D">
            <w:pPr>
              <w:pStyle w:val="TableParagraph"/>
              <w:spacing w:before="102"/>
              <w:ind w:left="437" w:right="262" w:hanging="162"/>
              <w:rPr>
                <w:sz w:val="24"/>
              </w:rPr>
            </w:pPr>
            <w:proofErr w:type="spellStart"/>
            <w:r>
              <w:rPr>
                <w:rFonts w:eastAsia="Arial" w:cs="DejaVu Sans"/>
                <w:sz w:val="24"/>
                <w:lang w:val="en-US"/>
              </w:rPr>
              <w:t>Итоговая</w:t>
            </w:r>
            <w:proofErr w:type="spellEnd"/>
            <w:r>
              <w:rPr>
                <w:rFonts w:eastAsia="Arial" w:cs="DejaVu Sans"/>
                <w:spacing w:val="-15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eastAsia="Arial" w:cs="DejaVu Sans"/>
                <w:sz w:val="24"/>
                <w:lang w:val="en-US"/>
              </w:rPr>
              <w:t>оценка</w:t>
            </w:r>
            <w:proofErr w:type="spellEnd"/>
            <w:r>
              <w:rPr>
                <w:rFonts w:eastAsia="Arial" w:cs="DejaVu Sans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eastAsia="Arial" w:cs="DejaVu Sans"/>
                <w:sz w:val="24"/>
                <w:lang w:val="en-US"/>
              </w:rPr>
              <w:t>проекта</w:t>
            </w:r>
            <w:proofErr w:type="spellEnd"/>
            <w:r>
              <w:rPr>
                <w:rFonts w:eastAsia="Arial" w:cs="DejaVu Sans"/>
                <w:sz w:val="24"/>
                <w:lang w:val="en-US"/>
              </w:rPr>
              <w:t xml:space="preserve"> МИБ</w:t>
            </w:r>
          </w:p>
        </w:tc>
      </w:tr>
      <w:tr w:rsidR="00F75C47">
        <w:trPr>
          <w:trHeight w:val="480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C47" w:rsidRDefault="00A52D1D">
            <w:pPr>
              <w:pStyle w:val="TableParagraph"/>
              <w:spacing w:before="102"/>
              <w:ind w:left="14"/>
              <w:jc w:val="center"/>
              <w:rPr>
                <w:sz w:val="24"/>
              </w:rPr>
            </w:pPr>
            <w:r>
              <w:rPr>
                <w:rFonts w:eastAsia="Arial" w:cs="DejaVu Sans"/>
                <w:spacing w:val="-5"/>
                <w:sz w:val="24"/>
                <w:lang w:val="en-US"/>
              </w:rPr>
              <w:t>1.</w:t>
            </w:r>
          </w:p>
        </w:tc>
        <w:tc>
          <w:tcPr>
            <w:tcW w:w="6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C47" w:rsidRDefault="00F75C47">
            <w:pPr>
              <w:pStyle w:val="TableParagraph"/>
              <w:rPr>
                <w:sz w:val="24"/>
              </w:rPr>
            </w:pP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C47" w:rsidRDefault="00F75C47">
            <w:pPr>
              <w:pStyle w:val="TableParagraph"/>
              <w:rPr>
                <w:sz w:val="24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C47" w:rsidRDefault="00F75C47">
            <w:pPr>
              <w:pStyle w:val="TableParagraph"/>
              <w:rPr>
                <w:sz w:val="24"/>
              </w:rPr>
            </w:pP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C47" w:rsidRDefault="00F75C47">
            <w:pPr>
              <w:pStyle w:val="TableParagraph"/>
              <w:rPr>
                <w:sz w:val="24"/>
              </w:rPr>
            </w:pPr>
          </w:p>
        </w:tc>
      </w:tr>
      <w:tr w:rsidR="00F75C47">
        <w:trPr>
          <w:trHeight w:val="480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C47" w:rsidRDefault="00A52D1D">
            <w:pPr>
              <w:pStyle w:val="TableParagraph"/>
              <w:spacing w:before="102"/>
              <w:ind w:left="14"/>
              <w:jc w:val="center"/>
              <w:rPr>
                <w:sz w:val="24"/>
              </w:rPr>
            </w:pPr>
            <w:r>
              <w:rPr>
                <w:rFonts w:eastAsia="Arial" w:cs="DejaVu Sans"/>
                <w:spacing w:val="-5"/>
                <w:sz w:val="24"/>
                <w:lang w:val="en-US"/>
              </w:rPr>
              <w:t>2.</w:t>
            </w:r>
          </w:p>
        </w:tc>
        <w:tc>
          <w:tcPr>
            <w:tcW w:w="6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C47" w:rsidRDefault="00F75C47">
            <w:pPr>
              <w:pStyle w:val="TableParagraph"/>
              <w:rPr>
                <w:sz w:val="24"/>
              </w:rPr>
            </w:pP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C47" w:rsidRDefault="00F75C47">
            <w:pPr>
              <w:pStyle w:val="TableParagraph"/>
              <w:rPr>
                <w:sz w:val="24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C47" w:rsidRDefault="00F75C47">
            <w:pPr>
              <w:pStyle w:val="TableParagraph"/>
              <w:rPr>
                <w:sz w:val="24"/>
              </w:rPr>
            </w:pP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C47" w:rsidRDefault="00F75C47">
            <w:pPr>
              <w:pStyle w:val="TableParagraph"/>
              <w:rPr>
                <w:sz w:val="24"/>
              </w:rPr>
            </w:pPr>
          </w:p>
        </w:tc>
      </w:tr>
      <w:tr w:rsidR="00F75C47">
        <w:trPr>
          <w:trHeight w:val="480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C47" w:rsidRDefault="00A52D1D">
            <w:pPr>
              <w:pStyle w:val="TableParagraph"/>
              <w:spacing w:before="102"/>
              <w:ind w:left="14"/>
              <w:jc w:val="center"/>
              <w:rPr>
                <w:sz w:val="24"/>
              </w:rPr>
            </w:pPr>
            <w:r>
              <w:rPr>
                <w:rFonts w:eastAsia="Arial" w:cs="DejaVu Sans"/>
                <w:spacing w:val="-10"/>
                <w:sz w:val="24"/>
                <w:lang w:val="en-US"/>
              </w:rPr>
              <w:t>…</w:t>
            </w:r>
          </w:p>
        </w:tc>
        <w:tc>
          <w:tcPr>
            <w:tcW w:w="6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C47" w:rsidRDefault="00F75C47">
            <w:pPr>
              <w:pStyle w:val="TableParagraph"/>
              <w:rPr>
                <w:sz w:val="24"/>
              </w:rPr>
            </w:pP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C47" w:rsidRDefault="00F75C47">
            <w:pPr>
              <w:pStyle w:val="TableParagraph"/>
              <w:rPr>
                <w:sz w:val="24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C47" w:rsidRDefault="00F75C47">
            <w:pPr>
              <w:pStyle w:val="TableParagraph"/>
              <w:rPr>
                <w:sz w:val="24"/>
              </w:rPr>
            </w:pP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C47" w:rsidRDefault="00F75C47">
            <w:pPr>
              <w:pStyle w:val="TableParagraph"/>
              <w:rPr>
                <w:sz w:val="24"/>
              </w:rPr>
            </w:pPr>
          </w:p>
        </w:tc>
      </w:tr>
    </w:tbl>
    <w:p w:rsidR="00F75C47" w:rsidRDefault="00F75C47">
      <w:pPr>
        <w:pStyle w:val="ae"/>
      </w:pPr>
    </w:p>
    <w:p w:rsidR="00F75C47" w:rsidRDefault="00A52D1D">
      <w:pPr>
        <w:pStyle w:val="ae"/>
        <w:spacing w:before="1"/>
        <w:ind w:left="143"/>
      </w:pPr>
      <w:r>
        <w:t>Муниципальная</w:t>
      </w:r>
      <w:r>
        <w:rPr>
          <w:spacing w:val="-6"/>
        </w:rPr>
        <w:t xml:space="preserve"> </w:t>
      </w:r>
      <w:r>
        <w:t>экспертная</w:t>
      </w:r>
      <w:r>
        <w:rPr>
          <w:spacing w:val="-7"/>
        </w:rPr>
        <w:t xml:space="preserve"> </w:t>
      </w:r>
      <w:r>
        <w:rPr>
          <w:spacing w:val="-2"/>
        </w:rPr>
        <w:t>комиссия:</w:t>
      </w:r>
    </w:p>
    <w:p w:rsidR="00F75C47" w:rsidRDefault="00F75C47">
      <w:pPr>
        <w:pStyle w:val="ae"/>
        <w:spacing w:before="12"/>
        <w:rPr>
          <w:sz w:val="20"/>
        </w:rPr>
      </w:pPr>
    </w:p>
    <w:p w:rsidR="00F75C47" w:rsidRDefault="00A52D1D">
      <w:pPr>
        <w:pStyle w:val="ae"/>
        <w:tabs>
          <w:tab w:val="left" w:pos="1879"/>
        </w:tabs>
        <w:ind w:left="143"/>
      </w:pPr>
      <w:proofErr w:type="spellStart"/>
      <w:r>
        <w:rPr>
          <w:spacing w:val="-5"/>
        </w:rPr>
        <w:t>ФИО__________________________________________</w:t>
      </w:r>
      <w:r>
        <w:rPr>
          <w:spacing w:val="-2"/>
        </w:rPr>
        <w:t>подпись</w:t>
      </w:r>
      <w:proofErr w:type="spellEnd"/>
    </w:p>
    <w:p w:rsidR="00F75C47" w:rsidRDefault="00F75C47">
      <w:pPr>
        <w:pStyle w:val="ae"/>
        <w:tabs>
          <w:tab w:val="left" w:pos="1879"/>
        </w:tabs>
        <w:ind w:left="143"/>
        <w:rPr>
          <w:spacing w:val="-2"/>
        </w:rPr>
      </w:pPr>
    </w:p>
    <w:p w:rsidR="00F75C47" w:rsidRDefault="00A52D1D">
      <w:pPr>
        <w:pStyle w:val="ae"/>
        <w:tabs>
          <w:tab w:val="left" w:pos="1879"/>
        </w:tabs>
        <w:ind w:left="143"/>
      </w:pPr>
      <w:proofErr w:type="spellStart"/>
      <w:r>
        <w:rPr>
          <w:spacing w:val="-5"/>
        </w:rPr>
        <w:t>ФИО__________________________________________</w:t>
      </w:r>
      <w:r>
        <w:rPr>
          <w:spacing w:val="-2"/>
        </w:rPr>
        <w:t>подпись</w:t>
      </w:r>
      <w:proofErr w:type="spellEnd"/>
    </w:p>
    <w:p w:rsidR="00F75C47" w:rsidRDefault="00F75C47">
      <w:pPr>
        <w:pStyle w:val="ae"/>
        <w:tabs>
          <w:tab w:val="left" w:pos="1879"/>
        </w:tabs>
        <w:ind w:left="143"/>
        <w:rPr>
          <w:spacing w:val="-2"/>
        </w:rPr>
      </w:pPr>
    </w:p>
    <w:p w:rsidR="00F75C47" w:rsidRDefault="00A52D1D">
      <w:pPr>
        <w:pStyle w:val="ae"/>
        <w:tabs>
          <w:tab w:val="left" w:pos="1879"/>
        </w:tabs>
        <w:ind w:left="143"/>
      </w:pPr>
      <w:proofErr w:type="spellStart"/>
      <w:r>
        <w:rPr>
          <w:spacing w:val="-5"/>
        </w:rPr>
        <w:t>ФИО__________________________________________</w:t>
      </w:r>
      <w:r>
        <w:rPr>
          <w:spacing w:val="-2"/>
        </w:rPr>
        <w:t>подпись</w:t>
      </w:r>
      <w:proofErr w:type="spellEnd"/>
    </w:p>
    <w:p w:rsidR="00F75C47" w:rsidRDefault="00F75C47">
      <w:pPr>
        <w:pStyle w:val="ae"/>
        <w:tabs>
          <w:tab w:val="left" w:pos="1879"/>
        </w:tabs>
        <w:rPr>
          <w:spacing w:val="-2"/>
        </w:rPr>
      </w:pPr>
    </w:p>
    <w:p w:rsidR="00F75C47" w:rsidRDefault="00A52D1D">
      <w:pPr>
        <w:pStyle w:val="ae"/>
        <w:ind w:left="143"/>
      </w:pPr>
      <w:r>
        <w:t>Председатель</w:t>
      </w:r>
      <w:r>
        <w:rPr>
          <w:spacing w:val="-7"/>
        </w:rPr>
        <w:t xml:space="preserve"> </w:t>
      </w:r>
      <w:r>
        <w:t>Муниципальной</w:t>
      </w:r>
      <w:r>
        <w:rPr>
          <w:spacing w:val="-7"/>
        </w:rPr>
        <w:t xml:space="preserve"> </w:t>
      </w:r>
      <w:r>
        <w:t>экспертной</w:t>
      </w:r>
      <w:r>
        <w:rPr>
          <w:spacing w:val="-7"/>
        </w:rPr>
        <w:t xml:space="preserve"> </w:t>
      </w:r>
      <w:r>
        <w:rPr>
          <w:spacing w:val="-2"/>
        </w:rPr>
        <w:t>комиссии:</w:t>
      </w:r>
    </w:p>
    <w:p w:rsidR="00F75C47" w:rsidRDefault="00F75C47">
      <w:pPr>
        <w:pStyle w:val="ae"/>
        <w:ind w:left="143"/>
        <w:rPr>
          <w:spacing w:val="-2"/>
        </w:rPr>
      </w:pPr>
    </w:p>
    <w:p w:rsidR="00F75C47" w:rsidRDefault="00A52D1D">
      <w:pPr>
        <w:pStyle w:val="ae"/>
        <w:tabs>
          <w:tab w:val="left" w:pos="2119"/>
        </w:tabs>
        <w:ind w:left="143"/>
      </w:pPr>
      <w:proofErr w:type="spellStart"/>
      <w:r>
        <w:rPr>
          <w:spacing w:val="-5"/>
        </w:rPr>
        <w:t>ФИО__________________________________________</w:t>
      </w:r>
      <w:r>
        <w:t>подпись</w:t>
      </w:r>
      <w:proofErr w:type="spellEnd"/>
    </w:p>
    <w:p w:rsidR="00F75C47" w:rsidRDefault="00A52D1D">
      <w:pPr>
        <w:pStyle w:val="ae"/>
        <w:ind w:left="143"/>
        <w:sectPr w:rsidR="00F75C47">
          <w:footerReference w:type="even" r:id="rId15"/>
          <w:footerReference w:type="default" r:id="rId16"/>
          <w:footerReference w:type="first" r:id="rId17"/>
          <w:pgSz w:w="16838" w:h="11906" w:orient="landscape"/>
          <w:pgMar w:top="1340" w:right="992" w:bottom="280" w:left="992" w:header="0" w:footer="0" w:gutter="0"/>
          <w:cols w:space="720"/>
          <w:formProt w:val="0"/>
          <w:docGrid w:linePitch="360"/>
        </w:sectPr>
      </w:pPr>
      <w:r>
        <w:rPr>
          <w:spacing w:val="-5"/>
        </w:rPr>
        <w:t>МП</w:t>
      </w:r>
    </w:p>
    <w:p w:rsidR="00F75C47" w:rsidRDefault="00A52D1D">
      <w:pPr>
        <w:pStyle w:val="ae"/>
        <w:spacing w:before="72"/>
        <w:ind w:left="5827" w:right="142"/>
        <w:jc w:val="right"/>
        <w:rPr>
          <w:sz w:val="24"/>
        </w:rPr>
      </w:pPr>
      <w:r>
        <w:rPr>
          <w:sz w:val="24"/>
        </w:rPr>
        <w:lastRenderedPageBreak/>
        <w:t xml:space="preserve">          </w:t>
      </w:r>
      <w:r>
        <w:rPr>
          <w:spacing w:val="-2"/>
          <w:sz w:val="24"/>
        </w:rPr>
        <w:t>Приложение № 6</w:t>
      </w:r>
    </w:p>
    <w:p w:rsidR="00F75C47" w:rsidRDefault="00A52D1D">
      <w:pPr>
        <w:pStyle w:val="ae"/>
        <w:ind w:left="5827" w:right="142"/>
        <w:jc w:val="right"/>
        <w:rPr>
          <w:sz w:val="24"/>
        </w:rPr>
      </w:pP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Порядку</w:t>
      </w:r>
      <w:r>
        <w:rPr>
          <w:spacing w:val="-2"/>
          <w:sz w:val="24"/>
        </w:rPr>
        <w:t xml:space="preserve"> проведения</w:t>
      </w:r>
    </w:p>
    <w:p w:rsidR="00F75C47" w:rsidRDefault="00A52D1D">
      <w:pPr>
        <w:pStyle w:val="ae"/>
        <w:ind w:left="5827" w:right="142"/>
        <w:jc w:val="right"/>
        <w:rPr>
          <w:spacing w:val="-11"/>
          <w:sz w:val="24"/>
          <w:szCs w:val="24"/>
        </w:rPr>
      </w:pPr>
      <w:r>
        <w:rPr>
          <w:sz w:val="24"/>
        </w:rPr>
        <w:t>первого этапа отбора проектов  молодежного, в том числе школьного и студенческого инициативного</w:t>
      </w:r>
      <w:r>
        <w:rPr>
          <w:spacing w:val="-13"/>
          <w:sz w:val="24"/>
        </w:rPr>
        <w:t xml:space="preserve"> </w:t>
      </w:r>
      <w:r>
        <w:rPr>
          <w:sz w:val="24"/>
        </w:rPr>
        <w:t>бюджетирования</w:t>
      </w:r>
    </w:p>
    <w:p w:rsidR="00F75C47" w:rsidRDefault="00A52D1D">
      <w:pPr>
        <w:pStyle w:val="ae"/>
        <w:ind w:left="5827" w:right="142"/>
        <w:jc w:val="right"/>
        <w:rPr>
          <w:sz w:val="24"/>
          <w:szCs w:val="24"/>
        </w:rPr>
      </w:pP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 xml:space="preserve">территории </w:t>
      </w:r>
      <w:proofErr w:type="gramStart"/>
      <w:r>
        <w:rPr>
          <w:sz w:val="24"/>
        </w:rPr>
        <w:t>муниципального</w:t>
      </w:r>
      <w:proofErr w:type="gramEnd"/>
    </w:p>
    <w:p w:rsidR="00F75C47" w:rsidRDefault="00A52D1D">
      <w:pPr>
        <w:pStyle w:val="ae"/>
        <w:ind w:left="5827" w:right="142"/>
        <w:jc w:val="right"/>
        <w:rPr>
          <w:sz w:val="24"/>
          <w:szCs w:val="24"/>
        </w:rPr>
      </w:pPr>
      <w:r>
        <w:rPr>
          <w:sz w:val="24"/>
        </w:rPr>
        <w:t xml:space="preserve"> образования «</w:t>
      </w:r>
      <w:proofErr w:type="gramStart"/>
      <w:r>
        <w:rPr>
          <w:sz w:val="24"/>
        </w:rPr>
        <w:t>Красногвардейский</w:t>
      </w:r>
      <w:proofErr w:type="gramEnd"/>
    </w:p>
    <w:p w:rsidR="00F75C47" w:rsidRDefault="00A52D1D">
      <w:pPr>
        <w:pStyle w:val="ae"/>
        <w:ind w:left="5827" w:right="142"/>
        <w:jc w:val="right"/>
        <w:rPr>
          <w:sz w:val="24"/>
          <w:szCs w:val="24"/>
        </w:rPr>
      </w:pPr>
      <w:r>
        <w:rPr>
          <w:sz w:val="24"/>
        </w:rPr>
        <w:t xml:space="preserve"> </w:t>
      </w:r>
      <w:r>
        <w:rPr>
          <w:sz w:val="24"/>
        </w:rPr>
        <w:t xml:space="preserve">район» </w:t>
      </w:r>
    </w:p>
    <w:p w:rsidR="00F75C47" w:rsidRDefault="00F75C47">
      <w:pPr>
        <w:pStyle w:val="ae"/>
        <w:ind w:left="5827"/>
        <w:jc w:val="right"/>
      </w:pPr>
    </w:p>
    <w:p w:rsidR="00F75C47" w:rsidRDefault="00F75C47">
      <w:pPr>
        <w:pStyle w:val="ae"/>
      </w:pPr>
    </w:p>
    <w:p w:rsidR="00F75C47" w:rsidRDefault="00F75C47">
      <w:pPr>
        <w:pStyle w:val="ae"/>
      </w:pPr>
    </w:p>
    <w:p w:rsidR="00F75C47" w:rsidRDefault="00A52D1D">
      <w:pPr>
        <w:ind w:left="2"/>
        <w:jc w:val="center"/>
        <w:rPr>
          <w:b/>
          <w:sz w:val="24"/>
        </w:rPr>
      </w:pPr>
      <w:r>
        <w:rPr>
          <w:b/>
          <w:sz w:val="24"/>
        </w:rPr>
        <w:t>Протокол №</w:t>
      </w:r>
      <w:r>
        <w:rPr>
          <w:b/>
          <w:spacing w:val="-3"/>
          <w:sz w:val="24"/>
        </w:rPr>
        <w:t xml:space="preserve"> </w:t>
      </w:r>
      <w:r>
        <w:rPr>
          <w:spacing w:val="58"/>
          <w:sz w:val="24"/>
          <w:u w:val="single"/>
        </w:rPr>
        <w:t xml:space="preserve">  </w:t>
      </w:r>
      <w:r>
        <w:rPr>
          <w:b/>
          <w:spacing w:val="-5"/>
          <w:sz w:val="24"/>
        </w:rPr>
        <w:t>(1)</w:t>
      </w:r>
    </w:p>
    <w:p w:rsidR="00F75C47" w:rsidRDefault="00A52D1D">
      <w:pPr>
        <w:ind w:left="97" w:right="91"/>
        <w:jc w:val="center"/>
        <w:rPr>
          <w:b/>
          <w:sz w:val="24"/>
        </w:rPr>
      </w:pPr>
      <w:r>
        <w:rPr>
          <w:b/>
          <w:sz w:val="24"/>
        </w:rPr>
        <w:t>заседания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Муниципальной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экспертной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комиссии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проведению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экспертизы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проектов молодежного, в том числе школьного и студенческого  инициативного бюджетирования</w:t>
      </w:r>
    </w:p>
    <w:p w:rsidR="00F75C47" w:rsidRDefault="00F75C47">
      <w:pPr>
        <w:pStyle w:val="ae"/>
        <w:spacing w:before="100"/>
        <w:rPr>
          <w:b/>
        </w:rPr>
      </w:pPr>
    </w:p>
    <w:p w:rsidR="00F75C47" w:rsidRDefault="00A52D1D">
      <w:pPr>
        <w:pStyle w:val="ae"/>
        <w:tabs>
          <w:tab w:val="left" w:pos="1571"/>
          <w:tab w:val="left" w:pos="2111"/>
          <w:tab w:val="left" w:pos="5800"/>
        </w:tabs>
        <w:ind w:left="136"/>
      </w:pPr>
      <w:r>
        <w:t>«</w:t>
      </w:r>
      <w:r>
        <w:rPr>
          <w:spacing w:val="67"/>
          <w:u w:val="single"/>
        </w:rPr>
        <w:t xml:space="preserve">  </w:t>
      </w:r>
      <w:r>
        <w:t xml:space="preserve">» </w:t>
      </w:r>
      <w:r>
        <w:rPr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  <w:r>
        <w:rPr>
          <w:spacing w:val="-4"/>
        </w:rPr>
        <w:t>года</w:t>
      </w:r>
      <w:r>
        <w:tab/>
      </w:r>
      <w:r>
        <w:rPr>
          <w:spacing w:val="-2"/>
        </w:rPr>
        <w:t>Адрес:</w:t>
      </w:r>
    </w:p>
    <w:p w:rsidR="00F75C47" w:rsidRDefault="00A52D1D">
      <w:pPr>
        <w:pStyle w:val="ae"/>
        <w:spacing w:before="200"/>
        <w:ind w:left="136"/>
      </w:pPr>
      <w:r>
        <w:t>00-</w:t>
      </w:r>
      <w:r>
        <w:rPr>
          <w:spacing w:val="-5"/>
        </w:rPr>
        <w:t>00</w:t>
      </w:r>
    </w:p>
    <w:p w:rsidR="00F75C47" w:rsidRDefault="00A52D1D">
      <w:pPr>
        <w:tabs>
          <w:tab w:val="left" w:pos="3002"/>
          <w:tab w:val="left" w:pos="4793"/>
          <w:tab w:val="left" w:pos="6911"/>
          <w:tab w:val="left" w:pos="8506"/>
        </w:tabs>
        <w:spacing w:before="100"/>
        <w:ind w:left="145"/>
        <w:rPr>
          <w:sz w:val="24"/>
        </w:rPr>
      </w:pPr>
      <w:r>
        <w:rPr>
          <w:b/>
          <w:spacing w:val="-2"/>
          <w:sz w:val="24"/>
        </w:rPr>
        <w:t>Председательствовал:</w:t>
      </w:r>
      <w:r>
        <w:rPr>
          <w:b/>
          <w:sz w:val="24"/>
        </w:rPr>
        <w:tab/>
      </w:r>
      <w:r>
        <w:rPr>
          <w:spacing w:val="-2"/>
          <w:sz w:val="24"/>
        </w:rPr>
        <w:t>председатель</w:t>
      </w:r>
      <w:r>
        <w:rPr>
          <w:sz w:val="24"/>
        </w:rPr>
        <w:tab/>
      </w:r>
      <w:r>
        <w:rPr>
          <w:spacing w:val="-2"/>
          <w:sz w:val="24"/>
        </w:rPr>
        <w:t>Муниципальной</w:t>
      </w:r>
      <w:r>
        <w:rPr>
          <w:sz w:val="24"/>
        </w:rPr>
        <w:tab/>
      </w:r>
      <w:r>
        <w:rPr>
          <w:spacing w:val="-2"/>
          <w:sz w:val="24"/>
        </w:rPr>
        <w:t>экспертной</w:t>
      </w:r>
      <w:r>
        <w:rPr>
          <w:sz w:val="24"/>
        </w:rPr>
        <w:tab/>
      </w:r>
      <w:r>
        <w:rPr>
          <w:spacing w:val="-2"/>
          <w:sz w:val="24"/>
        </w:rPr>
        <w:t>комиссии</w:t>
      </w:r>
    </w:p>
    <w:p w:rsidR="00F75C47" w:rsidRDefault="00F75C47">
      <w:pPr>
        <w:pStyle w:val="ae"/>
        <w:spacing w:before="17"/>
        <w:rPr>
          <w:sz w:val="20"/>
        </w:rPr>
      </w:pPr>
    </w:p>
    <w:p w:rsidR="00F75C47" w:rsidRDefault="00A52D1D">
      <w:pPr>
        <w:ind w:left="145"/>
        <w:rPr>
          <w:b/>
          <w:sz w:val="24"/>
        </w:rPr>
      </w:pPr>
      <w:r>
        <w:rPr>
          <w:b/>
          <w:spacing w:val="-2"/>
          <w:sz w:val="24"/>
        </w:rPr>
        <w:t>Присутствовали:</w:t>
      </w:r>
    </w:p>
    <w:p w:rsidR="00F75C47" w:rsidRDefault="00A52D1D">
      <w:pPr>
        <w:ind w:left="145"/>
        <w:rPr>
          <w:b/>
          <w:sz w:val="24"/>
        </w:rPr>
      </w:pPr>
      <w:r>
        <w:rPr>
          <w:b/>
          <w:sz w:val="24"/>
        </w:rPr>
        <w:t>Члены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комиссии:</w:t>
      </w:r>
    </w:p>
    <w:p w:rsidR="00F75C47" w:rsidRDefault="00A52D1D">
      <w:pPr>
        <w:tabs>
          <w:tab w:val="left" w:pos="8059"/>
        </w:tabs>
        <w:ind w:left="145"/>
        <w:rPr>
          <w:sz w:val="24"/>
        </w:rPr>
      </w:pPr>
      <w:r>
        <w:rPr>
          <w:b/>
          <w:spacing w:val="-5"/>
          <w:sz w:val="24"/>
        </w:rPr>
        <w:t>1.</w:t>
      </w:r>
      <w:r>
        <w:rPr>
          <w:sz w:val="24"/>
          <w:u w:val="single"/>
        </w:rPr>
        <w:tab/>
      </w:r>
    </w:p>
    <w:p w:rsidR="00F75C47" w:rsidRDefault="00A52D1D">
      <w:pPr>
        <w:tabs>
          <w:tab w:val="left" w:pos="8059"/>
        </w:tabs>
        <w:ind w:left="145"/>
        <w:rPr>
          <w:sz w:val="24"/>
        </w:rPr>
      </w:pPr>
      <w:r>
        <w:rPr>
          <w:b/>
          <w:spacing w:val="-5"/>
          <w:sz w:val="24"/>
        </w:rPr>
        <w:t>2.</w:t>
      </w:r>
      <w:r>
        <w:rPr>
          <w:sz w:val="24"/>
          <w:u w:val="single"/>
        </w:rPr>
        <w:tab/>
      </w:r>
    </w:p>
    <w:p w:rsidR="00F75C47" w:rsidRDefault="00A52D1D">
      <w:pPr>
        <w:tabs>
          <w:tab w:val="left" w:pos="8059"/>
        </w:tabs>
        <w:ind w:left="145"/>
        <w:rPr>
          <w:sz w:val="24"/>
        </w:rPr>
      </w:pPr>
      <w:r>
        <w:rPr>
          <w:b/>
          <w:spacing w:val="-5"/>
          <w:sz w:val="24"/>
        </w:rPr>
        <w:t>3.</w:t>
      </w:r>
      <w:r>
        <w:rPr>
          <w:sz w:val="24"/>
          <w:u w:val="single"/>
        </w:rPr>
        <w:tab/>
      </w:r>
    </w:p>
    <w:p w:rsidR="00F75C47" w:rsidRDefault="00A52D1D">
      <w:pPr>
        <w:tabs>
          <w:tab w:val="left" w:pos="7999"/>
        </w:tabs>
        <w:ind w:left="145"/>
        <w:rPr>
          <w:sz w:val="24"/>
        </w:rPr>
      </w:pPr>
      <w:r>
        <w:rPr>
          <w:b/>
          <w:spacing w:val="-10"/>
          <w:sz w:val="24"/>
        </w:rPr>
        <w:t>…</w:t>
      </w:r>
      <w:r>
        <w:rPr>
          <w:sz w:val="24"/>
          <w:u w:val="single"/>
        </w:rPr>
        <w:tab/>
      </w:r>
    </w:p>
    <w:p w:rsidR="00F75C47" w:rsidRDefault="00F75C47">
      <w:pPr>
        <w:pStyle w:val="ae"/>
      </w:pPr>
    </w:p>
    <w:p w:rsidR="00F75C47" w:rsidRDefault="00A52D1D">
      <w:pPr>
        <w:pStyle w:val="ae"/>
        <w:tabs>
          <w:tab w:val="left" w:pos="925"/>
          <w:tab w:val="left" w:pos="4995"/>
        </w:tabs>
        <w:ind w:left="145" w:right="155"/>
      </w:pPr>
      <w:r>
        <w:t>Из</w:t>
      </w:r>
      <w:r>
        <w:rPr>
          <w:spacing w:val="36"/>
        </w:rPr>
        <w:t xml:space="preserve"> </w:t>
      </w:r>
      <w:r>
        <w:rPr>
          <w:u w:val="single"/>
        </w:rPr>
        <w:tab/>
      </w:r>
      <w:r>
        <w:t xml:space="preserve"> членов</w:t>
      </w:r>
      <w:r>
        <w:rPr>
          <w:spacing w:val="40"/>
        </w:rPr>
        <w:t xml:space="preserve"> </w:t>
      </w:r>
      <w:r>
        <w:t>комиссии</w:t>
      </w:r>
      <w:r>
        <w:rPr>
          <w:spacing w:val="40"/>
        </w:rPr>
        <w:t xml:space="preserve"> </w:t>
      </w:r>
      <w:r>
        <w:t>присутствовали</w:t>
      </w:r>
      <w:r>
        <w:rPr>
          <w:spacing w:val="41"/>
        </w:rPr>
        <w:t xml:space="preserve"> </w:t>
      </w:r>
      <w:r>
        <w:rPr>
          <w:u w:val="single"/>
        </w:rPr>
        <w:tab/>
      </w:r>
      <w:r>
        <w:rPr>
          <w:spacing w:val="-18"/>
        </w:rPr>
        <w:t xml:space="preserve"> </w:t>
      </w:r>
      <w:r>
        <w:t>членов</w:t>
      </w:r>
      <w:r>
        <w:rPr>
          <w:spacing w:val="26"/>
        </w:rPr>
        <w:t xml:space="preserve"> </w:t>
      </w:r>
      <w:r>
        <w:t>комиссии,</w:t>
      </w:r>
      <w:r>
        <w:rPr>
          <w:spacing w:val="31"/>
        </w:rPr>
        <w:t xml:space="preserve"> </w:t>
      </w:r>
      <w:r>
        <w:t>кворум</w:t>
      </w:r>
      <w:r>
        <w:rPr>
          <w:spacing w:val="29"/>
        </w:rPr>
        <w:t xml:space="preserve"> </w:t>
      </w:r>
      <w:r>
        <w:t>имеется,</w:t>
      </w:r>
      <w:r>
        <w:rPr>
          <w:spacing w:val="31"/>
        </w:rPr>
        <w:t xml:space="preserve"> </w:t>
      </w:r>
      <w:r>
        <w:t>работа комиссии правомочна.</w:t>
      </w:r>
    </w:p>
    <w:p w:rsidR="00F75C47" w:rsidRDefault="00F75C47">
      <w:pPr>
        <w:pStyle w:val="ae"/>
      </w:pPr>
    </w:p>
    <w:p w:rsidR="00F75C47" w:rsidRDefault="00A52D1D">
      <w:pPr>
        <w:ind w:left="4045"/>
        <w:jc w:val="both"/>
        <w:rPr>
          <w:b/>
          <w:sz w:val="24"/>
        </w:rPr>
      </w:pPr>
      <w:r>
        <w:rPr>
          <w:b/>
          <w:sz w:val="24"/>
        </w:rPr>
        <w:t>Повестка</w:t>
      </w:r>
      <w:r>
        <w:rPr>
          <w:b/>
          <w:spacing w:val="-6"/>
          <w:sz w:val="24"/>
        </w:rPr>
        <w:t xml:space="preserve"> </w:t>
      </w:r>
      <w:r>
        <w:rPr>
          <w:b/>
          <w:spacing w:val="-4"/>
          <w:sz w:val="24"/>
        </w:rPr>
        <w:t>дня:</w:t>
      </w:r>
    </w:p>
    <w:p w:rsidR="00F75C47" w:rsidRDefault="00A52D1D">
      <w:pPr>
        <w:pStyle w:val="affd"/>
        <w:widowControl w:val="0"/>
        <w:numPr>
          <w:ilvl w:val="0"/>
          <w:numId w:val="10"/>
        </w:numPr>
        <w:tabs>
          <w:tab w:val="left" w:pos="1137"/>
          <w:tab w:val="left" w:pos="6926"/>
          <w:tab w:val="left" w:pos="7817"/>
        </w:tabs>
        <w:ind w:right="144" w:firstLine="708"/>
        <w:jc w:val="both"/>
        <w:rPr>
          <w:sz w:val="24"/>
        </w:rPr>
      </w:pPr>
      <w:r>
        <w:rPr>
          <w:sz w:val="24"/>
        </w:rPr>
        <w:t xml:space="preserve">Проведение экспертизы проектов молодежного, в том числе </w:t>
      </w:r>
      <w:r>
        <w:rPr>
          <w:sz w:val="24"/>
        </w:rPr>
        <w:t>школьного и студенческого инициативного бюджетирования на</w:t>
      </w:r>
      <w:r>
        <w:rPr>
          <w:spacing w:val="80"/>
          <w:sz w:val="24"/>
        </w:rPr>
        <w:t xml:space="preserve">  </w:t>
      </w:r>
      <w:r>
        <w:rPr>
          <w:sz w:val="24"/>
        </w:rPr>
        <w:t>территории</w:t>
      </w:r>
      <w:r>
        <w:rPr>
          <w:spacing w:val="80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80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417"/>
          <w:sz w:val="24"/>
        </w:rPr>
        <w:t xml:space="preserve"> </w:t>
      </w:r>
      <w:r>
        <w:rPr>
          <w:sz w:val="24"/>
        </w:rPr>
        <w:t>«Красногвардейский район» (Докладчик</w:t>
      </w:r>
      <w:proofErr w:type="gramStart"/>
      <w:r>
        <w:rPr>
          <w:sz w:val="24"/>
        </w:rPr>
        <w:t xml:space="preserve"> </w:t>
      </w:r>
      <w:r>
        <w:rPr>
          <w:sz w:val="24"/>
          <w:u w:val="single"/>
        </w:rPr>
        <w:tab/>
        <w:t>___________________________________________________________________).</w:t>
      </w:r>
      <w:r>
        <w:rPr>
          <w:spacing w:val="-6"/>
          <w:sz w:val="24"/>
        </w:rPr>
        <w:t>.</w:t>
      </w:r>
      <w:proofErr w:type="gramEnd"/>
    </w:p>
    <w:p w:rsidR="00F75C47" w:rsidRDefault="00A52D1D">
      <w:pPr>
        <w:pStyle w:val="affd"/>
        <w:widowControl w:val="0"/>
        <w:numPr>
          <w:ilvl w:val="0"/>
          <w:numId w:val="6"/>
        </w:numPr>
        <w:tabs>
          <w:tab w:val="left" w:pos="1137"/>
          <w:tab w:val="left" w:pos="1885"/>
          <w:tab w:val="left" w:pos="3832"/>
          <w:tab w:val="left" w:pos="7093"/>
        </w:tabs>
        <w:ind w:right="138" w:firstLine="708"/>
        <w:jc w:val="both"/>
        <w:rPr>
          <w:sz w:val="24"/>
        </w:rPr>
      </w:pPr>
      <w:r>
        <w:rPr>
          <w:sz w:val="24"/>
        </w:rPr>
        <w:t>Формирование замечаний, предложений и рекомендаций</w:t>
      </w:r>
      <w:r>
        <w:rPr>
          <w:sz w:val="24"/>
        </w:rPr>
        <w:t xml:space="preserve"> по доработке проектов молодежного, в том числе школьного и студенческого инициативного бюджетирования на</w:t>
      </w:r>
      <w:r>
        <w:rPr>
          <w:spacing w:val="80"/>
          <w:sz w:val="24"/>
        </w:rPr>
        <w:t xml:space="preserve">  </w:t>
      </w:r>
      <w:r>
        <w:rPr>
          <w:sz w:val="24"/>
        </w:rPr>
        <w:t>территории</w:t>
      </w:r>
      <w:r>
        <w:rPr>
          <w:spacing w:val="80"/>
          <w:sz w:val="24"/>
        </w:rPr>
        <w:t xml:space="preserve">  </w:t>
      </w:r>
      <w:r>
        <w:rPr>
          <w:sz w:val="24"/>
        </w:rPr>
        <w:t>муниципального</w:t>
      </w:r>
      <w:r>
        <w:rPr>
          <w:spacing w:val="80"/>
          <w:sz w:val="24"/>
        </w:rPr>
        <w:t xml:space="preserve">  </w:t>
      </w:r>
      <w:r>
        <w:rPr>
          <w:sz w:val="24"/>
        </w:rPr>
        <w:t>образования</w:t>
      </w:r>
      <w:r>
        <w:rPr>
          <w:spacing w:val="417"/>
          <w:sz w:val="24"/>
        </w:rPr>
        <w:t xml:space="preserve"> </w:t>
      </w:r>
      <w:r>
        <w:rPr>
          <w:sz w:val="24"/>
        </w:rPr>
        <w:t>«Красногвардейский район»</w:t>
      </w:r>
      <w:r>
        <w:rPr>
          <w:spacing w:val="-2"/>
          <w:sz w:val="24"/>
        </w:rPr>
        <w:t xml:space="preserve"> (Докладчик_________________________________________</w:t>
      </w:r>
      <w:r>
        <w:rPr>
          <w:sz w:val="24"/>
          <w:u w:val="single"/>
        </w:rPr>
        <w:tab/>
      </w:r>
      <w:r>
        <w:rPr>
          <w:spacing w:val="-5"/>
          <w:sz w:val="24"/>
        </w:rPr>
        <w:t>).</w:t>
      </w:r>
    </w:p>
    <w:p w:rsidR="00F75C47" w:rsidRDefault="00A52D1D">
      <w:pPr>
        <w:tabs>
          <w:tab w:val="left" w:pos="5954"/>
        </w:tabs>
        <w:ind w:left="845" w:right="3622" w:firstLine="8"/>
        <w:jc w:val="both"/>
        <w:rPr>
          <w:spacing w:val="-10"/>
          <w:sz w:val="24"/>
        </w:rPr>
      </w:pPr>
      <w:r>
        <w:rPr>
          <w:b/>
          <w:sz w:val="24"/>
        </w:rPr>
        <w:lastRenderedPageBreak/>
        <w:t xml:space="preserve">Выступили: </w:t>
      </w:r>
      <w:r>
        <w:rPr>
          <w:sz w:val="24"/>
          <w:u w:val="single"/>
        </w:rPr>
        <w:tab/>
      </w:r>
      <w:r>
        <w:rPr>
          <w:spacing w:val="-10"/>
          <w:sz w:val="24"/>
        </w:rPr>
        <w:t xml:space="preserve">. </w:t>
      </w:r>
    </w:p>
    <w:p w:rsidR="00F75C47" w:rsidRDefault="00A52D1D">
      <w:pPr>
        <w:tabs>
          <w:tab w:val="left" w:pos="5954"/>
        </w:tabs>
        <w:ind w:left="845" w:right="3622" w:firstLine="8"/>
        <w:jc w:val="center"/>
        <w:rPr>
          <w:sz w:val="24"/>
          <w:szCs w:val="24"/>
        </w:rPr>
      </w:pPr>
      <w:r>
        <w:rPr>
          <w:sz w:val="24"/>
        </w:rPr>
        <w:t xml:space="preserve">Муниципальная экспертная комиссия </w:t>
      </w:r>
      <w:r>
        <w:rPr>
          <w:b/>
          <w:sz w:val="24"/>
        </w:rPr>
        <w:t>решила</w:t>
      </w:r>
      <w:r>
        <w:rPr>
          <w:sz w:val="24"/>
        </w:rPr>
        <w:t>:</w:t>
      </w:r>
    </w:p>
    <w:p w:rsidR="00F75C47" w:rsidRDefault="00A52D1D">
      <w:pPr>
        <w:pStyle w:val="affd"/>
        <w:widowControl w:val="0"/>
        <w:numPr>
          <w:ilvl w:val="0"/>
          <w:numId w:val="11"/>
        </w:numPr>
        <w:tabs>
          <w:tab w:val="left" w:pos="1137"/>
          <w:tab w:val="left" w:pos="7351"/>
        </w:tabs>
        <w:ind w:right="143" w:firstLine="708"/>
        <w:jc w:val="both"/>
        <w:rPr>
          <w:sz w:val="24"/>
        </w:rPr>
      </w:pPr>
      <w:r>
        <w:rPr>
          <w:sz w:val="24"/>
        </w:rPr>
        <w:t>Организатору довести до команд участников замечания, предложения и рекомендации, сформированные Муниципальной экспертной комиссией и специалистами Администрации</w:t>
      </w:r>
      <w:r>
        <w:rPr>
          <w:spacing w:val="80"/>
          <w:sz w:val="24"/>
        </w:rPr>
        <w:t xml:space="preserve">  </w:t>
      </w:r>
      <w:r>
        <w:rPr>
          <w:sz w:val="24"/>
        </w:rPr>
        <w:t>муниципального</w:t>
      </w:r>
      <w:r>
        <w:rPr>
          <w:spacing w:val="80"/>
          <w:sz w:val="24"/>
        </w:rPr>
        <w:t xml:space="preserve">  </w:t>
      </w:r>
      <w:r>
        <w:rPr>
          <w:sz w:val="24"/>
        </w:rPr>
        <w:t>образования «Красногвардейский район</w:t>
      </w:r>
      <w:r>
        <w:rPr>
          <w:sz w:val="24"/>
        </w:rPr>
        <w:t>»  по результатам экспертизы проектов (Приложение №1).</w:t>
      </w:r>
    </w:p>
    <w:p w:rsidR="00F75C47" w:rsidRDefault="00A52D1D">
      <w:pPr>
        <w:pStyle w:val="affd"/>
        <w:widowControl w:val="0"/>
        <w:numPr>
          <w:ilvl w:val="0"/>
          <w:numId w:val="7"/>
        </w:numPr>
        <w:tabs>
          <w:tab w:val="left" w:pos="1137"/>
          <w:tab w:val="left" w:pos="8088"/>
        </w:tabs>
        <w:ind w:right="149" w:firstLine="708"/>
        <w:jc w:val="both"/>
        <w:rPr>
          <w:sz w:val="24"/>
        </w:rPr>
      </w:pPr>
      <w:r>
        <w:rPr>
          <w:sz w:val="24"/>
        </w:rPr>
        <w:t>Рекомендовать проектным командам участников рассмотренных проектов приступить к формированию материалов для участия в Отборе проектов молодежного, в том числе школьного и студенческого инициативного бю</w:t>
      </w:r>
      <w:r>
        <w:rPr>
          <w:sz w:val="24"/>
        </w:rPr>
        <w:t>джетирования на</w:t>
      </w:r>
      <w:r>
        <w:rPr>
          <w:spacing w:val="80"/>
          <w:sz w:val="24"/>
        </w:rPr>
        <w:t xml:space="preserve">  </w:t>
      </w:r>
      <w:r>
        <w:rPr>
          <w:sz w:val="24"/>
        </w:rPr>
        <w:t>территории</w:t>
      </w:r>
      <w:r>
        <w:rPr>
          <w:spacing w:val="80"/>
          <w:sz w:val="24"/>
        </w:rPr>
        <w:t xml:space="preserve">  </w:t>
      </w:r>
      <w:r>
        <w:rPr>
          <w:sz w:val="24"/>
        </w:rPr>
        <w:t>муниципального</w:t>
      </w:r>
      <w:r>
        <w:rPr>
          <w:spacing w:val="80"/>
          <w:sz w:val="24"/>
        </w:rPr>
        <w:t xml:space="preserve">  </w:t>
      </w:r>
      <w:r>
        <w:rPr>
          <w:sz w:val="24"/>
        </w:rPr>
        <w:t>образования</w:t>
      </w:r>
      <w:r>
        <w:rPr>
          <w:spacing w:val="417"/>
          <w:sz w:val="24"/>
        </w:rPr>
        <w:t xml:space="preserve"> </w:t>
      </w:r>
      <w:r>
        <w:rPr>
          <w:sz w:val="24"/>
        </w:rPr>
        <w:t>«Красногвардейский район» с учетом доработки проектов по замечаниям, предложения и рекомендациям, сформированным Муниципальной экспертной комиссией и специалистами Администрации муниципального образо</w:t>
      </w:r>
      <w:r>
        <w:rPr>
          <w:sz w:val="24"/>
        </w:rPr>
        <w:t>вания «Красногвардейский район»</w:t>
      </w:r>
      <w:r>
        <w:rPr>
          <w:spacing w:val="-10"/>
          <w:sz w:val="24"/>
        </w:rPr>
        <w:t>.</w:t>
      </w:r>
    </w:p>
    <w:p w:rsidR="00F75C47" w:rsidRDefault="00A52D1D">
      <w:pPr>
        <w:pStyle w:val="ae"/>
        <w:spacing w:before="17"/>
        <w:rPr>
          <w:szCs w:val="28"/>
        </w:rPr>
      </w:pPr>
      <w:proofErr w:type="gramStart"/>
      <w:r>
        <w:rPr>
          <w:sz w:val="22"/>
          <w:szCs w:val="22"/>
        </w:rPr>
        <w:t xml:space="preserve">Муниципальной экспертной комиссии и Организатору оказать командам участников содействие в части доработки проектов молодежного, в том числе школьного и студенческого </w:t>
      </w:r>
      <w:proofErr w:type="spellStart"/>
      <w:r>
        <w:rPr>
          <w:sz w:val="22"/>
          <w:szCs w:val="22"/>
        </w:rPr>
        <w:t>иницативного</w:t>
      </w:r>
      <w:proofErr w:type="spellEnd"/>
      <w:r>
        <w:rPr>
          <w:sz w:val="22"/>
          <w:szCs w:val="22"/>
        </w:rPr>
        <w:t xml:space="preserve"> бюджетирования  для участия в проектных </w:t>
      </w:r>
      <w:r>
        <w:rPr>
          <w:sz w:val="22"/>
          <w:szCs w:val="22"/>
        </w:rPr>
        <w:t>сессиях.</w:t>
      </w:r>
      <w:proofErr w:type="gramEnd"/>
    </w:p>
    <w:p w:rsidR="00F75C47" w:rsidRDefault="00A52D1D">
      <w:pPr>
        <w:pStyle w:val="ae"/>
        <w:ind w:left="852"/>
        <w:jc w:val="both"/>
      </w:pPr>
      <w:proofErr w:type="gramStart"/>
      <w:r>
        <w:t>(Итоги голосования:</w:t>
      </w:r>
      <w:proofErr w:type="gramEnd"/>
      <w:r>
        <w:t xml:space="preserve"> ЗА</w:t>
      </w:r>
      <w:r>
        <w:rPr>
          <w:spacing w:val="-1"/>
        </w:rPr>
        <w:t xml:space="preserve"> </w:t>
      </w:r>
      <w:r>
        <w:t>–</w:t>
      </w:r>
      <w:proofErr w:type="gramStart"/>
      <w:r>
        <w:rPr>
          <w:spacing w:val="-1"/>
        </w:rPr>
        <w:t xml:space="preserve"> </w:t>
      </w:r>
      <w:r>
        <w:rPr>
          <w:spacing w:val="58"/>
          <w:u w:val="single"/>
        </w:rPr>
        <w:t xml:space="preserve">   </w:t>
      </w:r>
      <w:r>
        <w:t>,</w:t>
      </w:r>
      <w:proofErr w:type="gramEnd"/>
      <w:r>
        <w:rPr>
          <w:spacing w:val="-1"/>
        </w:rPr>
        <w:t xml:space="preserve"> </w:t>
      </w:r>
      <w:r>
        <w:t>ПРОТИВ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rPr>
          <w:spacing w:val="58"/>
          <w:u w:val="single"/>
        </w:rPr>
        <w:t xml:space="preserve">   </w:t>
      </w:r>
      <w:r>
        <w:rPr>
          <w:spacing w:val="-5"/>
        </w:rPr>
        <w:t>).</w:t>
      </w:r>
    </w:p>
    <w:p w:rsidR="00F75C47" w:rsidRDefault="00F75C47">
      <w:pPr>
        <w:pStyle w:val="ae"/>
      </w:pPr>
    </w:p>
    <w:p w:rsidR="00F75C47" w:rsidRDefault="00A52D1D">
      <w:pPr>
        <w:pStyle w:val="ae"/>
        <w:ind w:left="145"/>
      </w:pPr>
      <w:r>
        <w:t>Протокол</w:t>
      </w:r>
      <w:r>
        <w:rPr>
          <w:spacing w:val="-6"/>
        </w:rPr>
        <w:t xml:space="preserve"> </w:t>
      </w:r>
      <w:r>
        <w:rPr>
          <w:spacing w:val="-4"/>
        </w:rPr>
        <w:t>вел:</w:t>
      </w:r>
    </w:p>
    <w:p w:rsidR="00F75C47" w:rsidRDefault="00F75C47">
      <w:pPr>
        <w:pStyle w:val="ae"/>
      </w:pPr>
    </w:p>
    <w:p w:rsidR="00F75C47" w:rsidRDefault="00A52D1D">
      <w:pPr>
        <w:pStyle w:val="ae"/>
        <w:tabs>
          <w:tab w:val="left" w:pos="7056"/>
          <w:tab w:val="left" w:pos="9391"/>
        </w:tabs>
        <w:ind w:left="145"/>
      </w:pPr>
      <w:r>
        <w:t>Секретарь</w:t>
      </w:r>
      <w:r>
        <w:rPr>
          <w:spacing w:val="-7"/>
        </w:rPr>
        <w:t xml:space="preserve"> </w:t>
      </w:r>
      <w:r>
        <w:t>Муниципальной</w:t>
      </w:r>
      <w:r>
        <w:rPr>
          <w:spacing w:val="-7"/>
        </w:rPr>
        <w:t xml:space="preserve"> </w:t>
      </w:r>
      <w:r>
        <w:t>экспертной</w:t>
      </w:r>
      <w:r>
        <w:rPr>
          <w:spacing w:val="-5"/>
        </w:rPr>
        <w:t xml:space="preserve"> </w:t>
      </w:r>
      <w:r>
        <w:rPr>
          <w:spacing w:val="-2"/>
        </w:rPr>
        <w:t>комиссии</w:t>
      </w:r>
      <w:r>
        <w:tab/>
      </w:r>
      <w:r>
        <w:rPr>
          <w:u w:val="single"/>
        </w:rPr>
        <w:tab/>
      </w:r>
    </w:p>
    <w:p w:rsidR="00F75C47" w:rsidRDefault="00A52D1D">
      <w:pPr>
        <w:pStyle w:val="ae"/>
        <w:tabs>
          <w:tab w:val="left" w:pos="7056"/>
          <w:tab w:val="left" w:pos="9391"/>
        </w:tabs>
        <w:spacing w:before="242"/>
        <w:ind w:left="145"/>
      </w:pPr>
      <w:r>
        <w:t>Председатель</w:t>
      </w:r>
      <w:r>
        <w:rPr>
          <w:spacing w:val="-7"/>
        </w:rPr>
        <w:t xml:space="preserve"> </w:t>
      </w:r>
      <w:r>
        <w:t>Муниципальной</w:t>
      </w:r>
      <w:r>
        <w:rPr>
          <w:spacing w:val="-8"/>
        </w:rPr>
        <w:t xml:space="preserve"> </w:t>
      </w:r>
      <w:r>
        <w:t>экспертной</w:t>
      </w:r>
      <w:r>
        <w:rPr>
          <w:spacing w:val="-6"/>
        </w:rPr>
        <w:t xml:space="preserve"> </w:t>
      </w:r>
      <w:r>
        <w:rPr>
          <w:spacing w:val="-2"/>
        </w:rPr>
        <w:t>комиссии</w:t>
      </w:r>
      <w:r>
        <w:tab/>
      </w:r>
      <w:r>
        <w:rPr>
          <w:u w:val="single"/>
        </w:rPr>
        <w:tab/>
      </w:r>
    </w:p>
    <w:p w:rsidR="00F75C47" w:rsidRDefault="00F75C47">
      <w:pPr>
        <w:pStyle w:val="ae"/>
      </w:pPr>
    </w:p>
    <w:p w:rsidR="00F75C47" w:rsidRDefault="00F75C47">
      <w:pPr>
        <w:pStyle w:val="ae"/>
        <w:spacing w:before="240"/>
      </w:pPr>
    </w:p>
    <w:p w:rsidR="00F75C47" w:rsidRDefault="00A52D1D">
      <w:pPr>
        <w:pStyle w:val="ae"/>
        <w:tabs>
          <w:tab w:val="left" w:pos="8194"/>
        </w:tabs>
        <w:ind w:left="145"/>
      </w:pPr>
      <w:r>
        <w:t>Члены Муниципальной экспертной комиссии:</w:t>
      </w:r>
      <w:r>
        <w:rPr>
          <w:spacing w:val="63"/>
        </w:rPr>
        <w:t xml:space="preserve"> </w:t>
      </w:r>
      <w:r>
        <w:rPr>
          <w:u w:val="single"/>
        </w:rPr>
        <w:tab/>
      </w:r>
    </w:p>
    <w:p w:rsidR="00F75C47" w:rsidRDefault="00F75C47">
      <w:pPr>
        <w:pStyle w:val="ae"/>
        <w:spacing w:before="17"/>
        <w:rPr>
          <w:sz w:val="20"/>
        </w:rPr>
      </w:pPr>
    </w:p>
    <w:p w:rsidR="00F75C47" w:rsidRDefault="00A52D1D">
      <w:pPr>
        <w:pStyle w:val="ae"/>
        <w:spacing w:before="1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4445" distL="0" distR="15875" simplePos="0" relativeHeight="3" behindDoc="1" locked="0" layoutInCell="0" allowOverlap="1">
                <wp:simplePos x="0" y="0"/>
                <wp:positionH relativeFrom="page">
                  <wp:posOffset>4091940</wp:posOffset>
                </wp:positionH>
                <wp:positionV relativeFrom="paragraph">
                  <wp:posOffset>171450</wp:posOffset>
                </wp:positionV>
                <wp:extent cx="1981200" cy="635"/>
                <wp:effectExtent l="0" t="3175" r="3175" b="3175"/>
                <wp:wrapTopAndBottom/>
                <wp:docPr id="6" name="Прямая соединительная линия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81080" cy="72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 xmlns:pic="http://schemas.openxmlformats.org/drawingml/2006/picture">
            <w:pict>
              <v:line id="shape_0" from="322.2pt,13.5pt" to="478.15pt,13.5pt" stroked="t" o:allowincell="f" style="position:absolute;mso-position-horizontal-relative:page">
                <v:stroke color="black" weight="6480" joinstyle="round" endcap="flat"/>
                <v:fill o:detectmouseclick="t" on="false"/>
                <w10:wrap type="topAndBottom"/>
              </v:lin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6985" distL="0" distR="15875" simplePos="0" relativeHeight="4" behindDoc="1" locked="0" layoutInCell="0" allowOverlap="1">
                <wp:simplePos x="0" y="0"/>
                <wp:positionH relativeFrom="page">
                  <wp:posOffset>4091940</wp:posOffset>
                </wp:positionH>
                <wp:positionV relativeFrom="paragraph">
                  <wp:posOffset>347345</wp:posOffset>
                </wp:positionV>
                <wp:extent cx="1981200" cy="635"/>
                <wp:effectExtent l="0" t="3175" r="3175" b="3175"/>
                <wp:wrapTopAndBottom/>
                <wp:docPr id="7" name="Прямая соединительная линия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81080" cy="72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 xmlns:pic="http://schemas.openxmlformats.org/drawingml/2006/picture">
            <w:pict>
              <v:line id="shape_0" from="322.2pt,27.35pt" to="478.15pt,27.35pt" stroked="t" o:allowincell="f" style="position:absolute;mso-position-horizontal-relative:page">
                <v:stroke color="black" weight="6480" joinstyle="round" endcap="flat"/>
                <v:fill o:detectmouseclick="t" on="false"/>
                <w10:wrap type="topAndBottom"/>
              </v:lin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6985" distL="0" distR="15875" simplePos="0" relativeHeight="5" behindDoc="1" locked="0" layoutInCell="0" allowOverlap="1">
                <wp:simplePos x="0" y="0"/>
                <wp:positionH relativeFrom="page">
                  <wp:posOffset>4091940</wp:posOffset>
                </wp:positionH>
                <wp:positionV relativeFrom="paragraph">
                  <wp:posOffset>522605</wp:posOffset>
                </wp:positionV>
                <wp:extent cx="1981200" cy="635"/>
                <wp:effectExtent l="0" t="3175" r="3175" b="3175"/>
                <wp:wrapTopAndBottom/>
                <wp:docPr id="8" name="Прямая соединительная линия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81080" cy="72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 xmlns:pic="http://schemas.openxmlformats.org/drawingml/2006/picture">
            <w:pict>
              <v:line id="shape_0" from="322.2pt,41.15pt" to="478.15pt,41.15pt" stroked="t" o:allowincell="f" style="position:absolute;mso-position-horizontal-relative:page">
                <v:stroke color="black" weight="6480" joinstyle="round" endcap="flat"/>
                <v:fill o:detectmouseclick="t" on="false"/>
                <w10:wrap type="topAndBottom"/>
              </v:lin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6985" distL="0" distR="15875" simplePos="0" relativeHeight="6" behindDoc="1" locked="0" layoutInCell="0" allowOverlap="1">
                <wp:simplePos x="0" y="0"/>
                <wp:positionH relativeFrom="page">
                  <wp:posOffset>4091940</wp:posOffset>
                </wp:positionH>
                <wp:positionV relativeFrom="paragraph">
                  <wp:posOffset>697865</wp:posOffset>
                </wp:positionV>
                <wp:extent cx="1981200" cy="635"/>
                <wp:effectExtent l="0" t="3175" r="3175" b="3175"/>
                <wp:wrapTopAndBottom/>
                <wp:docPr id="9" name="Прямая соединительная линия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81080" cy="72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 xmlns:pic="http://schemas.openxmlformats.org/drawingml/2006/picture">
            <w:pict>
              <v:line id="shape_0" from="322.2pt,54.95pt" to="478.15pt,54.95pt" stroked="t" o:allowincell="f" style="position:absolute;mso-position-horizontal-relative:page">
                <v:stroke color="black" weight="6480" joinstyle="round" endcap="flat"/>
                <v:fill o:detectmouseclick="t" on="false"/>
                <w10:wrap type="topAndBottom"/>
              </v:line>
            </w:pict>
          </mc:Fallback>
        </mc:AlternateContent>
      </w:r>
    </w:p>
    <w:p w:rsidR="00F75C47" w:rsidRDefault="00F75C47">
      <w:pPr>
        <w:pStyle w:val="ae"/>
        <w:spacing w:before="1"/>
        <w:ind w:left="12018" w:right="137"/>
        <w:jc w:val="right"/>
        <w:rPr>
          <w:spacing w:val="-2"/>
          <w:sz w:val="24"/>
          <w:szCs w:val="24"/>
        </w:rPr>
      </w:pPr>
    </w:p>
    <w:p w:rsidR="00F75C47" w:rsidRDefault="00F75C47">
      <w:pPr>
        <w:pStyle w:val="ae"/>
        <w:spacing w:before="1"/>
        <w:ind w:left="12018" w:right="137"/>
        <w:jc w:val="right"/>
        <w:rPr>
          <w:spacing w:val="-2"/>
          <w:sz w:val="24"/>
          <w:szCs w:val="24"/>
        </w:rPr>
      </w:pPr>
    </w:p>
    <w:p w:rsidR="00F75C47" w:rsidRDefault="00F75C47">
      <w:pPr>
        <w:pStyle w:val="ae"/>
        <w:spacing w:before="1"/>
        <w:ind w:left="12018" w:right="137"/>
        <w:jc w:val="right"/>
        <w:rPr>
          <w:spacing w:val="-2"/>
          <w:sz w:val="24"/>
          <w:szCs w:val="24"/>
        </w:rPr>
      </w:pPr>
    </w:p>
    <w:p w:rsidR="00F75C47" w:rsidRDefault="00F75C47">
      <w:pPr>
        <w:pStyle w:val="ae"/>
        <w:spacing w:before="1"/>
        <w:ind w:left="12018" w:right="137"/>
        <w:jc w:val="right"/>
        <w:rPr>
          <w:spacing w:val="-2"/>
          <w:sz w:val="24"/>
          <w:szCs w:val="24"/>
        </w:rPr>
      </w:pPr>
    </w:p>
    <w:p w:rsidR="00F75C47" w:rsidRDefault="00F75C47">
      <w:pPr>
        <w:pStyle w:val="ae"/>
        <w:spacing w:before="1"/>
        <w:ind w:left="12018" w:right="137"/>
        <w:jc w:val="right"/>
        <w:rPr>
          <w:spacing w:val="-2"/>
          <w:sz w:val="24"/>
          <w:szCs w:val="24"/>
        </w:rPr>
      </w:pPr>
    </w:p>
    <w:p w:rsidR="00F75C47" w:rsidRDefault="00F75C47">
      <w:pPr>
        <w:pStyle w:val="ae"/>
        <w:spacing w:before="72"/>
        <w:rPr>
          <w:spacing w:val="-10"/>
          <w:sz w:val="24"/>
          <w:szCs w:val="24"/>
        </w:rPr>
      </w:pPr>
    </w:p>
    <w:p w:rsidR="00F75C47" w:rsidRDefault="00F75C47">
      <w:pPr>
        <w:pStyle w:val="ae"/>
        <w:spacing w:before="72"/>
        <w:rPr>
          <w:spacing w:val="-10"/>
          <w:sz w:val="24"/>
          <w:szCs w:val="24"/>
        </w:rPr>
      </w:pPr>
    </w:p>
    <w:p w:rsidR="00F75C47" w:rsidRDefault="00F75C47">
      <w:pPr>
        <w:pStyle w:val="ae"/>
        <w:spacing w:before="72"/>
        <w:rPr>
          <w:spacing w:val="-10"/>
          <w:sz w:val="24"/>
          <w:szCs w:val="24"/>
        </w:rPr>
        <w:sectPr w:rsidR="00F75C47">
          <w:footerReference w:type="even" r:id="rId18"/>
          <w:footerReference w:type="default" r:id="rId19"/>
          <w:footerReference w:type="first" r:id="rId20"/>
          <w:pgSz w:w="16838" w:h="11906" w:orient="landscape"/>
          <w:pgMar w:top="1340" w:right="992" w:bottom="280" w:left="992" w:header="0" w:footer="0" w:gutter="0"/>
          <w:cols w:space="720"/>
          <w:formProt w:val="0"/>
          <w:docGrid w:linePitch="360"/>
        </w:sectPr>
      </w:pPr>
    </w:p>
    <w:p w:rsidR="00F75C47" w:rsidRDefault="00A52D1D">
      <w:pPr>
        <w:pStyle w:val="ae"/>
        <w:spacing w:before="68"/>
        <w:ind w:left="5926" w:right="141" w:hanging="162"/>
        <w:jc w:val="right"/>
        <w:rPr>
          <w:sz w:val="24"/>
        </w:rPr>
      </w:pPr>
      <w:r>
        <w:rPr>
          <w:sz w:val="24"/>
        </w:rPr>
        <w:lastRenderedPageBreak/>
        <w:t>Приложение</w:t>
      </w:r>
      <w:r>
        <w:rPr>
          <w:spacing w:val="-9"/>
          <w:sz w:val="24"/>
        </w:rPr>
        <w:t xml:space="preserve"> </w:t>
      </w:r>
      <w:r>
        <w:rPr>
          <w:sz w:val="24"/>
        </w:rPr>
        <w:t>№</w:t>
      </w:r>
      <w:r>
        <w:rPr>
          <w:spacing w:val="-10"/>
          <w:sz w:val="24"/>
        </w:rPr>
        <w:t xml:space="preserve"> </w:t>
      </w:r>
      <w:r>
        <w:rPr>
          <w:sz w:val="24"/>
        </w:rPr>
        <w:t>2</w:t>
      </w:r>
      <w:r>
        <w:rPr>
          <w:spacing w:val="-10"/>
          <w:sz w:val="24"/>
        </w:rPr>
        <w:t xml:space="preserve"> </w:t>
      </w:r>
      <w:r>
        <w:rPr>
          <w:sz w:val="24"/>
        </w:rPr>
        <w:t>к</w:t>
      </w:r>
      <w:r>
        <w:rPr>
          <w:spacing w:val="-10"/>
          <w:sz w:val="24"/>
        </w:rPr>
        <w:t xml:space="preserve"> </w:t>
      </w:r>
      <w:r>
        <w:rPr>
          <w:sz w:val="24"/>
        </w:rPr>
        <w:t>постановлению Администрации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муниципального образования «Муниципального образования «Красногвардейский район» </w:t>
      </w:r>
    </w:p>
    <w:p w:rsidR="00F75C47" w:rsidRPr="00D91DEC" w:rsidRDefault="00A52D1D">
      <w:pPr>
        <w:pStyle w:val="ae"/>
        <w:tabs>
          <w:tab w:val="left" w:pos="883"/>
          <w:tab w:val="left" w:pos="2138"/>
          <w:tab w:val="left" w:pos="3686"/>
        </w:tabs>
        <w:ind w:right="135"/>
        <w:jc w:val="right"/>
        <w:rPr>
          <w:sz w:val="24"/>
          <w:u w:val="single"/>
        </w:rPr>
      </w:pPr>
      <w:r w:rsidRPr="00D91DEC">
        <w:rPr>
          <w:sz w:val="24"/>
          <w:u w:val="single"/>
        </w:rPr>
        <w:t>от</w:t>
      </w:r>
      <w:r w:rsidRPr="00D91DEC">
        <w:rPr>
          <w:spacing w:val="-1"/>
          <w:sz w:val="24"/>
          <w:u w:val="single"/>
        </w:rPr>
        <w:t xml:space="preserve"> </w:t>
      </w:r>
      <w:r w:rsidR="00D91DEC" w:rsidRPr="00D91DEC">
        <w:rPr>
          <w:spacing w:val="-10"/>
          <w:sz w:val="24"/>
          <w:u w:val="single"/>
        </w:rPr>
        <w:t>15.07.</w:t>
      </w:r>
      <w:r w:rsidRPr="00D91DEC">
        <w:rPr>
          <w:sz w:val="24"/>
          <w:u w:val="single"/>
        </w:rPr>
        <w:t xml:space="preserve">2026 </w:t>
      </w:r>
      <w:r w:rsidR="00D91DEC" w:rsidRPr="00D91DEC">
        <w:rPr>
          <w:sz w:val="24"/>
          <w:u w:val="single"/>
        </w:rPr>
        <w:t xml:space="preserve">г. </w:t>
      </w:r>
      <w:r w:rsidRPr="00D91DEC">
        <w:rPr>
          <w:spacing w:val="-10"/>
          <w:sz w:val="24"/>
          <w:u w:val="single"/>
        </w:rPr>
        <w:t>№</w:t>
      </w:r>
      <w:r w:rsidR="00D91DEC">
        <w:rPr>
          <w:spacing w:val="-10"/>
          <w:sz w:val="24"/>
          <w:u w:val="single"/>
        </w:rPr>
        <w:t xml:space="preserve">  46</w:t>
      </w:r>
      <w:r w:rsidR="00D91DEC" w:rsidRPr="00D91DEC">
        <w:rPr>
          <w:spacing w:val="-10"/>
          <w:sz w:val="24"/>
          <w:u w:val="single"/>
        </w:rPr>
        <w:t>4</w:t>
      </w:r>
    </w:p>
    <w:p w:rsidR="00F75C47" w:rsidRDefault="00F75C47">
      <w:pPr>
        <w:pStyle w:val="ae"/>
      </w:pPr>
    </w:p>
    <w:p w:rsidR="00F75C47" w:rsidRDefault="00F75C47">
      <w:pPr>
        <w:ind w:right="137"/>
        <w:jc w:val="center"/>
        <w:rPr>
          <w:sz w:val="28"/>
          <w:szCs w:val="28"/>
        </w:rPr>
      </w:pPr>
    </w:p>
    <w:p w:rsidR="00F75C47" w:rsidRDefault="00F75C47">
      <w:pPr>
        <w:ind w:right="137"/>
        <w:jc w:val="center"/>
        <w:rPr>
          <w:b/>
          <w:bCs/>
          <w:spacing w:val="-2"/>
          <w:sz w:val="28"/>
          <w:szCs w:val="28"/>
        </w:rPr>
      </w:pPr>
    </w:p>
    <w:p w:rsidR="00F75C47" w:rsidRDefault="00A52D1D">
      <w:pPr>
        <w:ind w:right="137"/>
        <w:jc w:val="center"/>
        <w:rPr>
          <w:b/>
          <w:bCs/>
          <w:spacing w:val="-2"/>
          <w:sz w:val="28"/>
          <w:szCs w:val="28"/>
        </w:rPr>
      </w:pPr>
      <w:r>
        <w:rPr>
          <w:b/>
          <w:spacing w:val="-2"/>
          <w:sz w:val="28"/>
          <w:szCs w:val="28"/>
        </w:rPr>
        <w:t>Положение</w:t>
      </w:r>
    </w:p>
    <w:p w:rsidR="00F75C47" w:rsidRDefault="00A52D1D">
      <w:pPr>
        <w:ind w:firstLine="708"/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о муниципальной экспертной</w:t>
      </w:r>
      <w:r>
        <w:rPr>
          <w:b/>
          <w:spacing w:val="-4"/>
          <w:sz w:val="28"/>
          <w:szCs w:val="28"/>
        </w:rPr>
        <w:t xml:space="preserve"> </w:t>
      </w:r>
      <w:r>
        <w:rPr>
          <w:b/>
          <w:sz w:val="28"/>
          <w:szCs w:val="28"/>
        </w:rPr>
        <w:t>комиссии</w:t>
      </w:r>
      <w:r>
        <w:rPr>
          <w:b/>
          <w:spacing w:val="-4"/>
          <w:sz w:val="28"/>
          <w:szCs w:val="28"/>
        </w:rPr>
        <w:t xml:space="preserve"> </w:t>
      </w:r>
      <w:r>
        <w:rPr>
          <w:b/>
          <w:sz w:val="28"/>
          <w:szCs w:val="28"/>
        </w:rPr>
        <w:t>по</w:t>
      </w:r>
      <w:r>
        <w:rPr>
          <w:b/>
          <w:spacing w:val="-5"/>
          <w:sz w:val="28"/>
          <w:szCs w:val="28"/>
        </w:rPr>
        <w:t xml:space="preserve"> </w:t>
      </w:r>
      <w:r>
        <w:rPr>
          <w:b/>
          <w:sz w:val="28"/>
          <w:szCs w:val="28"/>
        </w:rPr>
        <w:t>проведению</w:t>
      </w:r>
      <w:r>
        <w:rPr>
          <w:b/>
          <w:spacing w:val="-5"/>
          <w:sz w:val="28"/>
          <w:szCs w:val="28"/>
        </w:rPr>
        <w:t xml:space="preserve"> первого этапа </w:t>
      </w:r>
      <w:r>
        <w:rPr>
          <w:b/>
          <w:sz w:val="28"/>
          <w:szCs w:val="28"/>
        </w:rPr>
        <w:t>отбора</w:t>
      </w:r>
      <w:r>
        <w:rPr>
          <w:b/>
          <w:spacing w:val="-5"/>
          <w:sz w:val="28"/>
          <w:szCs w:val="28"/>
        </w:rPr>
        <w:t xml:space="preserve"> </w:t>
      </w:r>
      <w:r>
        <w:rPr>
          <w:b/>
          <w:sz w:val="28"/>
          <w:szCs w:val="28"/>
        </w:rPr>
        <w:t>проектов</w:t>
      </w:r>
      <w:r>
        <w:rPr>
          <w:b/>
          <w:spacing w:val="-5"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молодежного, </w:t>
      </w:r>
      <w:r>
        <w:rPr>
          <w:b/>
          <w:bCs/>
          <w:sz w:val="28"/>
          <w:szCs w:val="28"/>
        </w:rPr>
        <w:t>в том чи</w:t>
      </w:r>
      <w:r>
        <w:rPr>
          <w:b/>
          <w:bCs/>
          <w:sz w:val="28"/>
          <w:szCs w:val="28"/>
        </w:rPr>
        <w:t>сле школьного и студенческого инициативного бюджетирования  на территории муниципального образования «Красногвардейский район»</w:t>
      </w:r>
    </w:p>
    <w:p w:rsidR="00F75C47" w:rsidRDefault="00F75C47">
      <w:pPr>
        <w:ind w:left="1" w:right="137"/>
        <w:jc w:val="center"/>
        <w:rPr>
          <w:b/>
          <w:sz w:val="28"/>
          <w:szCs w:val="28"/>
        </w:rPr>
      </w:pPr>
    </w:p>
    <w:p w:rsidR="00F75C47" w:rsidRDefault="00A52D1D">
      <w:pPr>
        <w:pStyle w:val="affd"/>
        <w:widowControl w:val="0"/>
        <w:numPr>
          <w:ilvl w:val="0"/>
          <w:numId w:val="12"/>
        </w:numPr>
        <w:tabs>
          <w:tab w:val="left" w:pos="3651"/>
        </w:tabs>
        <w:ind w:left="3651" w:hanging="425"/>
        <w:rPr>
          <w:sz w:val="28"/>
          <w:szCs w:val="28"/>
        </w:rPr>
      </w:pPr>
      <w:r>
        <w:rPr>
          <w:sz w:val="28"/>
          <w:szCs w:val="28"/>
        </w:rPr>
        <w:t>ОБЩИЕ</w:t>
      </w:r>
      <w:r>
        <w:rPr>
          <w:spacing w:val="-5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ПОЛОЖЕНИЯ</w:t>
      </w:r>
    </w:p>
    <w:p w:rsidR="00F75C47" w:rsidRDefault="00A52D1D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Настоящее Положение регламентирует порядок деятельности муниципальной экспертной комиссии  (далее — Комиссия) при проведении первого этапа отбора проектов в рамках молодёжного, </w:t>
      </w:r>
      <w:r>
        <w:rPr>
          <w:sz w:val="28"/>
          <w:szCs w:val="28"/>
        </w:rPr>
        <w:t xml:space="preserve">в том числе школьного и студенческого </w:t>
      </w:r>
      <w:r>
        <w:rPr>
          <w:sz w:val="28"/>
          <w:szCs w:val="28"/>
        </w:rPr>
        <w:t>инициативного бюджетирования, на тер</w:t>
      </w:r>
      <w:r>
        <w:rPr>
          <w:sz w:val="28"/>
          <w:szCs w:val="28"/>
        </w:rPr>
        <w:t>ритории муниципального образования «Красногвардейский район».</w:t>
      </w:r>
    </w:p>
    <w:p w:rsidR="00F75C47" w:rsidRDefault="00A52D1D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2. Функции Комиссии</w:t>
      </w:r>
    </w:p>
    <w:p w:rsidR="00F75C47" w:rsidRDefault="00A52D1D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2.1. Комиссия осуществляет следующие функции:</w:t>
      </w:r>
    </w:p>
    <w:p w:rsidR="00F75C47" w:rsidRDefault="00A52D1D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2.1.1.</w:t>
      </w:r>
      <w:r>
        <w:rPr>
          <w:color w:val="000000"/>
          <w:sz w:val="28"/>
          <w:szCs w:val="28"/>
        </w:rPr>
        <w:t>Утверждение реестра проектов молодежного, в том числе школьного и студенческого, инициативного бюджетирования в муниципаль</w:t>
      </w:r>
      <w:r>
        <w:rPr>
          <w:color w:val="000000"/>
          <w:sz w:val="28"/>
          <w:szCs w:val="28"/>
        </w:rPr>
        <w:t>ном образовании «Красногвардейский район», победивших на первом этапе отбора проектов.</w:t>
      </w: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</w:t>
      </w:r>
      <w:r>
        <w:rPr>
          <w:sz w:val="28"/>
          <w:szCs w:val="28"/>
        </w:rPr>
        <w:br/>
        <w:t xml:space="preserve"> 2.1.2. Проведение экспертизы проектов молодёжного, в том числе школьного и студенческого, инициативного бюджетирования в муниципальном образовании «Красногва</w:t>
      </w:r>
      <w:r>
        <w:rPr>
          <w:sz w:val="28"/>
          <w:szCs w:val="28"/>
        </w:rPr>
        <w:t>рдейский район».</w:t>
      </w:r>
    </w:p>
    <w:p w:rsidR="00F75C47" w:rsidRDefault="00A52D1D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3. Состав Комиссии:</w:t>
      </w:r>
    </w:p>
    <w:p w:rsidR="00F75C47" w:rsidRDefault="00A52D1D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3.1. Комиссия формируется в составе: председателя Комиссии, заместителя председателя Комиссии, секретаря Комиссии и членов Комиссии.</w:t>
      </w:r>
    </w:p>
    <w:p w:rsidR="00F75C47" w:rsidRDefault="00A52D1D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4. Полномочия председателя Комиссии</w:t>
      </w:r>
    </w:p>
    <w:p w:rsidR="00F75C47" w:rsidRDefault="00A52D1D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41. Председатель Комиссии:</w:t>
      </w:r>
    </w:p>
    <w:p w:rsidR="00F75C47" w:rsidRDefault="00A52D1D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4.1.1.Осуществляет </w:t>
      </w:r>
      <w:r>
        <w:rPr>
          <w:sz w:val="28"/>
          <w:szCs w:val="28"/>
        </w:rPr>
        <w:t>общее руководство деятельностью Комиссии.</w:t>
      </w:r>
      <w:r>
        <w:rPr>
          <w:sz w:val="28"/>
          <w:szCs w:val="28"/>
        </w:rPr>
        <w:br/>
        <w:t>4.1.2. Утверждает повестку дня, дату, время и место проведения заседания Комиссии.</w:t>
      </w:r>
      <w:r>
        <w:rPr>
          <w:sz w:val="28"/>
          <w:szCs w:val="28"/>
        </w:rPr>
        <w:br/>
        <w:t>4.1.3. Ведёт заседания Комиссии.</w:t>
      </w:r>
    </w:p>
    <w:p w:rsidR="00F75C47" w:rsidRDefault="00A52D1D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5. Исполнение полномочий председателя Комиссии в его отсутствие:</w:t>
      </w:r>
    </w:p>
    <w:p w:rsidR="00F75C47" w:rsidRDefault="00A52D1D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5.1. В отсутствие председателя Ко</w:t>
      </w:r>
      <w:r>
        <w:rPr>
          <w:sz w:val="28"/>
          <w:szCs w:val="28"/>
        </w:rPr>
        <w:t>миссии его полномочия исполняет заместитель председателя Комиссии.</w:t>
      </w:r>
    </w:p>
    <w:p w:rsidR="00F75C47" w:rsidRDefault="00A52D1D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6. Участие членов Комиссии в заседаниях:</w:t>
      </w:r>
    </w:p>
    <w:p w:rsidR="00F75C47" w:rsidRDefault="00A52D1D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6.1. Члены Комиссии принимают участие в заседаниях Комиссии лично.</w:t>
      </w:r>
    </w:p>
    <w:p w:rsidR="00F75C47" w:rsidRDefault="00A52D1D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7. Условия осуществления деятельности членов Комиссии</w:t>
      </w:r>
    </w:p>
    <w:p w:rsidR="00F75C47" w:rsidRDefault="00A52D1D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7.1. Деятельность членов Ко</w:t>
      </w:r>
      <w:r>
        <w:rPr>
          <w:sz w:val="28"/>
          <w:szCs w:val="28"/>
        </w:rPr>
        <w:t>миссии осуществляется на безвозмездной основе.</w:t>
      </w:r>
    </w:p>
    <w:p w:rsidR="00F75C47" w:rsidRDefault="00A52D1D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8. Делегирование полномочий:</w:t>
      </w:r>
    </w:p>
    <w:p w:rsidR="00F75C47" w:rsidRDefault="00A52D1D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8.1. Делегирование полномочий членов Комиссии не допускается.</w:t>
      </w:r>
    </w:p>
    <w:p w:rsidR="00F75C47" w:rsidRDefault="00A52D1D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9. Полномочия секретаря Комиссии</w:t>
      </w:r>
    </w:p>
    <w:p w:rsidR="00F75C47" w:rsidRDefault="00A52D1D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9.1.Секретарь Комиссии: обеспечивает ознакомление членов Комиссии с проектами, содерж</w:t>
      </w:r>
      <w:r>
        <w:rPr>
          <w:sz w:val="28"/>
          <w:szCs w:val="28"/>
        </w:rPr>
        <w:t>ащими заявки по отбору проектов молодёжного, в том числе школьного и студенческого, инициативного бюджетирования.</w:t>
      </w:r>
      <w:r>
        <w:rPr>
          <w:sz w:val="28"/>
          <w:szCs w:val="28"/>
        </w:rPr>
        <w:br/>
        <w:t>9.1.1.Осуществляет подготовку материалов к заседаниям Комиссии.</w:t>
      </w:r>
      <w:r>
        <w:rPr>
          <w:sz w:val="28"/>
          <w:szCs w:val="28"/>
        </w:rPr>
        <w:br/>
        <w:t>9.1.2. Уведомляет членов Комиссии о месте, дате и времени проведения заседания</w:t>
      </w:r>
      <w:r>
        <w:rPr>
          <w:sz w:val="28"/>
          <w:szCs w:val="28"/>
        </w:rPr>
        <w:t xml:space="preserve"> Комиссии, а также знакомит их с повесткой дня заседания Комиссии.</w:t>
      </w:r>
      <w:r>
        <w:rPr>
          <w:sz w:val="28"/>
          <w:szCs w:val="28"/>
        </w:rPr>
        <w:br/>
        <w:t>9.1.3. Ведёт протоколы заседаний Комиссии и представляет протоколы заседания Комиссии на подпись Председателю комиссии.</w:t>
      </w:r>
      <w:r>
        <w:rPr>
          <w:sz w:val="28"/>
          <w:szCs w:val="28"/>
        </w:rPr>
        <w:br/>
        <w:t>9.1.4. Обеспечивает хранение протоколов заседаний Комиссии.</w:t>
      </w:r>
    </w:p>
    <w:p w:rsidR="00F75C47" w:rsidRDefault="00A52D1D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10. Квору</w:t>
      </w:r>
      <w:r>
        <w:rPr>
          <w:sz w:val="28"/>
          <w:szCs w:val="28"/>
        </w:rPr>
        <w:t>м для принятия решений:</w:t>
      </w:r>
    </w:p>
    <w:p w:rsidR="00F75C47" w:rsidRDefault="00A52D1D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10.1. Заседание Комиссии считается правомочным для принятия решений, если на нём присутствует не менее половины от общего числа членов Комиссии.</w:t>
      </w:r>
    </w:p>
    <w:p w:rsidR="00F75C47" w:rsidRDefault="00F75C47">
      <w:pPr>
        <w:pStyle w:val="ae"/>
        <w:spacing w:before="17" w:line="276" w:lineRule="auto"/>
        <w:ind w:firstLine="709"/>
        <w:jc w:val="both"/>
        <w:rPr>
          <w:szCs w:val="28"/>
        </w:rPr>
      </w:pPr>
    </w:p>
    <w:p w:rsidR="00F75C47" w:rsidRDefault="00F75C47">
      <w:pPr>
        <w:pStyle w:val="ae"/>
        <w:spacing w:before="17" w:line="276" w:lineRule="auto"/>
        <w:jc w:val="both"/>
        <w:rPr>
          <w:szCs w:val="28"/>
        </w:rPr>
      </w:pPr>
    </w:p>
    <w:p w:rsidR="00D91DEC" w:rsidRDefault="00D91DEC" w:rsidP="00D91DEC">
      <w:pPr>
        <w:pStyle w:val="ae"/>
        <w:jc w:val="both"/>
      </w:pPr>
      <w:r>
        <w:t xml:space="preserve">Управляющий делами администрации </w:t>
      </w:r>
    </w:p>
    <w:p w:rsidR="00F75C47" w:rsidRDefault="00D91DEC" w:rsidP="00D91DEC">
      <w:pPr>
        <w:pStyle w:val="ae"/>
        <w:jc w:val="both"/>
      </w:pPr>
      <w:r>
        <w:t xml:space="preserve">МО «Красногвардейский район»  </w:t>
      </w:r>
      <w:r>
        <w:tab/>
        <w:t xml:space="preserve">                                             А.А. </w:t>
      </w:r>
      <w:proofErr w:type="spellStart"/>
      <w:r>
        <w:t>Катбамбетов</w:t>
      </w:r>
      <w:proofErr w:type="spellEnd"/>
    </w:p>
    <w:p w:rsidR="00F75C47" w:rsidRDefault="00F75C47">
      <w:pPr>
        <w:pStyle w:val="ae"/>
        <w:ind w:firstLine="709"/>
        <w:jc w:val="both"/>
      </w:pPr>
    </w:p>
    <w:p w:rsidR="00F75C47" w:rsidRDefault="00F75C47">
      <w:pPr>
        <w:pStyle w:val="ae"/>
        <w:ind w:firstLine="709"/>
        <w:jc w:val="both"/>
      </w:pPr>
    </w:p>
    <w:p w:rsidR="00F75C47" w:rsidRDefault="00F75C47">
      <w:pPr>
        <w:pStyle w:val="ae"/>
        <w:ind w:firstLine="709"/>
        <w:jc w:val="both"/>
      </w:pPr>
    </w:p>
    <w:p w:rsidR="00F75C47" w:rsidRDefault="00F75C47">
      <w:pPr>
        <w:pStyle w:val="ae"/>
        <w:spacing w:before="76"/>
        <w:ind w:right="141"/>
        <w:rPr>
          <w:sz w:val="24"/>
          <w:szCs w:val="24"/>
        </w:rPr>
      </w:pPr>
    </w:p>
    <w:p w:rsidR="00F75C47" w:rsidRDefault="00F75C47">
      <w:pPr>
        <w:pStyle w:val="ae"/>
        <w:spacing w:before="76"/>
        <w:ind w:right="141"/>
        <w:rPr>
          <w:sz w:val="24"/>
          <w:szCs w:val="24"/>
        </w:rPr>
      </w:pPr>
    </w:p>
    <w:p w:rsidR="00F75C47" w:rsidRDefault="00F75C47">
      <w:pPr>
        <w:pStyle w:val="ae"/>
        <w:spacing w:before="76"/>
        <w:ind w:right="141"/>
        <w:rPr>
          <w:sz w:val="24"/>
          <w:szCs w:val="24"/>
        </w:rPr>
      </w:pPr>
    </w:p>
    <w:p w:rsidR="00F75C47" w:rsidRDefault="00F75C47">
      <w:pPr>
        <w:pStyle w:val="ae"/>
        <w:spacing w:before="76"/>
        <w:ind w:right="141"/>
        <w:rPr>
          <w:sz w:val="24"/>
          <w:szCs w:val="24"/>
        </w:rPr>
      </w:pPr>
    </w:p>
    <w:p w:rsidR="00F75C47" w:rsidRDefault="00F75C47">
      <w:pPr>
        <w:pStyle w:val="ae"/>
        <w:spacing w:before="76"/>
        <w:ind w:right="141"/>
        <w:rPr>
          <w:sz w:val="24"/>
          <w:szCs w:val="24"/>
        </w:rPr>
      </w:pPr>
    </w:p>
    <w:p w:rsidR="00F75C47" w:rsidRDefault="00F75C47">
      <w:pPr>
        <w:pStyle w:val="ae"/>
        <w:spacing w:before="76"/>
        <w:ind w:right="141"/>
        <w:rPr>
          <w:sz w:val="24"/>
          <w:szCs w:val="24"/>
        </w:rPr>
      </w:pPr>
    </w:p>
    <w:p w:rsidR="00F75C47" w:rsidRDefault="00F75C47">
      <w:pPr>
        <w:pStyle w:val="ae"/>
        <w:spacing w:before="76"/>
        <w:ind w:right="141"/>
        <w:rPr>
          <w:sz w:val="24"/>
          <w:szCs w:val="24"/>
        </w:rPr>
      </w:pPr>
    </w:p>
    <w:p w:rsidR="00F75C47" w:rsidRDefault="00F75C47">
      <w:pPr>
        <w:pStyle w:val="ae"/>
        <w:spacing w:before="76"/>
        <w:ind w:right="141"/>
        <w:rPr>
          <w:sz w:val="24"/>
          <w:szCs w:val="24"/>
        </w:rPr>
      </w:pPr>
    </w:p>
    <w:p w:rsidR="00F75C47" w:rsidRDefault="00F75C47">
      <w:pPr>
        <w:pStyle w:val="ae"/>
        <w:spacing w:before="76"/>
        <w:ind w:right="141"/>
        <w:rPr>
          <w:sz w:val="24"/>
          <w:szCs w:val="24"/>
        </w:rPr>
      </w:pPr>
    </w:p>
    <w:p w:rsidR="00F75C47" w:rsidRDefault="00F75C47">
      <w:pPr>
        <w:pStyle w:val="ae"/>
        <w:spacing w:before="76"/>
        <w:ind w:right="141"/>
        <w:rPr>
          <w:sz w:val="24"/>
          <w:szCs w:val="24"/>
        </w:rPr>
      </w:pPr>
    </w:p>
    <w:p w:rsidR="00F75C47" w:rsidRDefault="00F75C47">
      <w:pPr>
        <w:pStyle w:val="ae"/>
        <w:spacing w:before="76"/>
        <w:ind w:right="141"/>
        <w:rPr>
          <w:sz w:val="24"/>
          <w:szCs w:val="24"/>
        </w:rPr>
      </w:pPr>
    </w:p>
    <w:p w:rsidR="00F75C47" w:rsidRDefault="00F75C47">
      <w:pPr>
        <w:pStyle w:val="ae"/>
        <w:spacing w:before="76"/>
        <w:ind w:right="141"/>
        <w:rPr>
          <w:sz w:val="24"/>
          <w:szCs w:val="24"/>
        </w:rPr>
      </w:pPr>
    </w:p>
    <w:p w:rsidR="00F75C47" w:rsidRDefault="00F75C47">
      <w:pPr>
        <w:pStyle w:val="ae"/>
        <w:spacing w:before="76"/>
        <w:ind w:right="141"/>
        <w:rPr>
          <w:sz w:val="24"/>
          <w:szCs w:val="24"/>
        </w:rPr>
      </w:pPr>
    </w:p>
    <w:p w:rsidR="00F75C47" w:rsidRDefault="00F75C47">
      <w:pPr>
        <w:pStyle w:val="ae"/>
        <w:spacing w:before="76"/>
        <w:ind w:right="141"/>
        <w:rPr>
          <w:sz w:val="24"/>
          <w:szCs w:val="24"/>
        </w:rPr>
      </w:pPr>
    </w:p>
    <w:p w:rsidR="00F75C47" w:rsidRDefault="00F75C47">
      <w:pPr>
        <w:pStyle w:val="ae"/>
        <w:spacing w:before="76"/>
        <w:ind w:right="141"/>
        <w:rPr>
          <w:sz w:val="24"/>
          <w:szCs w:val="24"/>
        </w:rPr>
      </w:pPr>
    </w:p>
    <w:p w:rsidR="00D91DEC" w:rsidRDefault="00D91DEC">
      <w:pPr>
        <w:pStyle w:val="ae"/>
        <w:spacing w:before="76"/>
        <w:ind w:right="141"/>
        <w:rPr>
          <w:sz w:val="24"/>
          <w:szCs w:val="24"/>
        </w:rPr>
      </w:pPr>
    </w:p>
    <w:p w:rsidR="00F75C47" w:rsidRDefault="00F75C47">
      <w:pPr>
        <w:pStyle w:val="ae"/>
        <w:spacing w:before="76"/>
        <w:ind w:right="141"/>
        <w:rPr>
          <w:sz w:val="24"/>
          <w:szCs w:val="24"/>
        </w:rPr>
      </w:pPr>
    </w:p>
    <w:p w:rsidR="00F75C47" w:rsidRDefault="00A52D1D">
      <w:pPr>
        <w:pStyle w:val="ae"/>
        <w:spacing w:before="76"/>
        <w:ind w:left="5926" w:right="141" w:hanging="162"/>
        <w:jc w:val="right"/>
        <w:rPr>
          <w:sz w:val="24"/>
        </w:rPr>
      </w:pPr>
      <w:r>
        <w:rPr>
          <w:sz w:val="24"/>
        </w:rPr>
        <w:lastRenderedPageBreak/>
        <w:t>Приложение</w:t>
      </w:r>
      <w:r>
        <w:rPr>
          <w:spacing w:val="-9"/>
          <w:sz w:val="24"/>
        </w:rPr>
        <w:t xml:space="preserve"> </w:t>
      </w:r>
      <w:r>
        <w:rPr>
          <w:sz w:val="24"/>
        </w:rPr>
        <w:t>№</w:t>
      </w:r>
      <w:r>
        <w:rPr>
          <w:spacing w:val="-10"/>
          <w:sz w:val="24"/>
        </w:rPr>
        <w:t xml:space="preserve"> </w:t>
      </w:r>
      <w:r>
        <w:rPr>
          <w:sz w:val="24"/>
        </w:rPr>
        <w:t>3</w:t>
      </w:r>
      <w:r>
        <w:rPr>
          <w:spacing w:val="-10"/>
          <w:sz w:val="24"/>
        </w:rPr>
        <w:t xml:space="preserve"> </w:t>
      </w:r>
      <w:r>
        <w:rPr>
          <w:sz w:val="24"/>
        </w:rPr>
        <w:t>к</w:t>
      </w:r>
      <w:r>
        <w:rPr>
          <w:spacing w:val="-10"/>
          <w:sz w:val="24"/>
        </w:rPr>
        <w:t xml:space="preserve"> </w:t>
      </w:r>
      <w:r>
        <w:rPr>
          <w:sz w:val="24"/>
        </w:rPr>
        <w:t>постановлению Администрации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Муниципального образования «Красногвардейский район» </w:t>
      </w:r>
    </w:p>
    <w:p w:rsidR="00F75C47" w:rsidRPr="00D91DEC" w:rsidRDefault="00A52D1D">
      <w:pPr>
        <w:pStyle w:val="ae"/>
        <w:tabs>
          <w:tab w:val="left" w:pos="883"/>
          <w:tab w:val="left" w:pos="2138"/>
          <w:tab w:val="left" w:pos="3686"/>
        </w:tabs>
        <w:ind w:right="135"/>
        <w:jc w:val="right"/>
        <w:rPr>
          <w:sz w:val="24"/>
          <w:u w:val="single"/>
        </w:rPr>
      </w:pPr>
      <w:r w:rsidRPr="00D91DEC">
        <w:rPr>
          <w:sz w:val="24"/>
          <w:u w:val="single"/>
        </w:rPr>
        <w:t>от</w:t>
      </w:r>
      <w:r w:rsidRPr="00D91DEC">
        <w:rPr>
          <w:spacing w:val="-1"/>
          <w:sz w:val="24"/>
          <w:u w:val="single"/>
        </w:rPr>
        <w:t xml:space="preserve"> </w:t>
      </w:r>
      <w:r w:rsidR="00D91DEC" w:rsidRPr="00D91DEC">
        <w:rPr>
          <w:spacing w:val="-10"/>
          <w:sz w:val="24"/>
          <w:u w:val="single"/>
        </w:rPr>
        <w:t>15.07.</w:t>
      </w:r>
      <w:r w:rsidRPr="00D91DEC">
        <w:rPr>
          <w:sz w:val="24"/>
          <w:u w:val="single"/>
        </w:rPr>
        <w:t xml:space="preserve">2026 </w:t>
      </w:r>
      <w:r w:rsidR="00D91DEC" w:rsidRPr="00D91DEC">
        <w:rPr>
          <w:sz w:val="24"/>
          <w:u w:val="single"/>
        </w:rPr>
        <w:t xml:space="preserve">г. </w:t>
      </w:r>
      <w:r w:rsidRPr="00D91DEC">
        <w:rPr>
          <w:spacing w:val="-10"/>
          <w:sz w:val="24"/>
          <w:u w:val="single"/>
        </w:rPr>
        <w:t>№</w:t>
      </w:r>
      <w:r w:rsidR="00D91DEC" w:rsidRPr="00D91DEC">
        <w:rPr>
          <w:spacing w:val="-10"/>
          <w:sz w:val="24"/>
          <w:u w:val="single"/>
        </w:rPr>
        <w:t xml:space="preserve"> 464</w:t>
      </w:r>
    </w:p>
    <w:p w:rsidR="00F75C47" w:rsidRDefault="00F75C47">
      <w:pPr>
        <w:pStyle w:val="ae"/>
        <w:rPr>
          <w:sz w:val="24"/>
        </w:rPr>
      </w:pPr>
    </w:p>
    <w:p w:rsidR="00F75C47" w:rsidRDefault="00F75C47">
      <w:pPr>
        <w:pStyle w:val="ae"/>
      </w:pPr>
    </w:p>
    <w:p w:rsidR="00F75C47" w:rsidRDefault="00A52D1D">
      <w:pPr>
        <w:pStyle w:val="ae"/>
        <w:ind w:left="2" w:right="137"/>
        <w:jc w:val="center"/>
      </w:pPr>
      <w:r>
        <w:rPr>
          <w:spacing w:val="-2"/>
        </w:rPr>
        <w:t>Состав</w:t>
      </w:r>
    </w:p>
    <w:p w:rsidR="00F75C47" w:rsidRDefault="00A52D1D">
      <w:pPr>
        <w:pStyle w:val="ae"/>
        <w:ind w:left="115" w:right="250" w:hanging="11"/>
        <w:jc w:val="center"/>
        <w:rPr>
          <w:spacing w:val="-7"/>
        </w:rPr>
      </w:pPr>
      <w:r>
        <w:t xml:space="preserve">муниципальной экспертной комиссии по проведению первого этапа отбора проектов молодежного, в </w:t>
      </w:r>
      <w:r>
        <w:t>том числе школьного и студенческого инициативного</w:t>
      </w:r>
      <w:r>
        <w:rPr>
          <w:spacing w:val="-7"/>
        </w:rPr>
        <w:t xml:space="preserve"> </w:t>
      </w:r>
      <w:r>
        <w:t>бюджетирования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территории</w:t>
      </w:r>
      <w:r>
        <w:rPr>
          <w:spacing w:val="-5"/>
        </w:rPr>
        <w:t xml:space="preserve"> </w:t>
      </w:r>
      <w:r>
        <w:t>муниципального</w:t>
      </w:r>
      <w:r>
        <w:rPr>
          <w:spacing w:val="-7"/>
        </w:rPr>
        <w:t xml:space="preserve"> </w:t>
      </w:r>
      <w:r>
        <w:t>образования</w:t>
      </w:r>
    </w:p>
    <w:p w:rsidR="00F75C47" w:rsidRDefault="00A52D1D">
      <w:pPr>
        <w:pStyle w:val="ae"/>
        <w:ind w:left="115" w:right="250" w:hanging="11"/>
        <w:jc w:val="center"/>
        <w:rPr>
          <w:spacing w:val="-5"/>
        </w:rPr>
      </w:pPr>
      <w:r>
        <w:rPr>
          <w:spacing w:val="-5"/>
        </w:rPr>
        <w:t xml:space="preserve"> «Красногвардейский район»</w:t>
      </w:r>
    </w:p>
    <w:p w:rsidR="00F75C47" w:rsidRDefault="00F75C47">
      <w:pPr>
        <w:pStyle w:val="ae"/>
        <w:ind w:left="115" w:right="250" w:hanging="11"/>
        <w:jc w:val="center"/>
      </w:pPr>
    </w:p>
    <w:tbl>
      <w:tblPr>
        <w:tblStyle w:val="afff6"/>
        <w:tblW w:w="10732" w:type="dxa"/>
        <w:tblInd w:w="-560" w:type="dxa"/>
        <w:tblLayout w:type="fixed"/>
        <w:tblLook w:val="04A0" w:firstRow="1" w:lastRow="0" w:firstColumn="1" w:lastColumn="0" w:noHBand="0" w:noVBand="1"/>
      </w:tblPr>
      <w:tblGrid>
        <w:gridCol w:w="4068"/>
        <w:gridCol w:w="6664"/>
      </w:tblGrid>
      <w:tr w:rsidR="00F75C47">
        <w:tc>
          <w:tcPr>
            <w:tcW w:w="4068" w:type="dxa"/>
          </w:tcPr>
          <w:p w:rsidR="00F75C47" w:rsidRDefault="00A52D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 комиссии:</w:t>
            </w:r>
          </w:p>
          <w:p w:rsidR="00F75C47" w:rsidRDefault="00F75C47">
            <w:pPr>
              <w:rPr>
                <w:sz w:val="24"/>
                <w:szCs w:val="24"/>
              </w:rPr>
            </w:pPr>
          </w:p>
        </w:tc>
        <w:tc>
          <w:tcPr>
            <w:tcW w:w="6664" w:type="dxa"/>
          </w:tcPr>
          <w:p w:rsidR="00F75C47" w:rsidRDefault="00A52D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Глава муниципального образования «Красногвардейский район»</w:t>
            </w:r>
          </w:p>
        </w:tc>
      </w:tr>
      <w:tr w:rsidR="00F75C47">
        <w:tc>
          <w:tcPr>
            <w:tcW w:w="4068" w:type="dxa"/>
          </w:tcPr>
          <w:p w:rsidR="00F75C47" w:rsidRDefault="00A52D1D">
            <w:pPr>
              <w:rPr>
                <w:sz w:val="24"/>
                <w:szCs w:val="24"/>
              </w:rPr>
            </w:pPr>
            <w:r>
              <w:rPr>
                <w:rFonts w:eastAsia="Nimbus Roman" w:cs="Nimbus Roman"/>
                <w:sz w:val="24"/>
                <w:szCs w:val="24"/>
              </w:rPr>
              <w:t>Заместитель</w:t>
            </w:r>
            <w:r>
              <w:rPr>
                <w:rFonts w:eastAsia="Nimbus Roman" w:cs="Nimbus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eastAsia="Nimbus Roman" w:cs="Nimbus Roman"/>
                <w:sz w:val="24"/>
                <w:szCs w:val="24"/>
              </w:rPr>
              <w:t>председателя:</w:t>
            </w:r>
          </w:p>
          <w:p w:rsidR="00F75C47" w:rsidRDefault="00F75C47">
            <w:pPr>
              <w:rPr>
                <w:sz w:val="24"/>
                <w:szCs w:val="24"/>
              </w:rPr>
            </w:pPr>
          </w:p>
        </w:tc>
        <w:tc>
          <w:tcPr>
            <w:tcW w:w="6664" w:type="dxa"/>
          </w:tcPr>
          <w:p w:rsidR="00F75C47" w:rsidRDefault="00A52D1D">
            <w:pPr>
              <w:rPr>
                <w:sz w:val="24"/>
                <w:szCs w:val="24"/>
              </w:rPr>
            </w:pPr>
            <w:r>
              <w:rPr>
                <w:rFonts w:eastAsia="Nimbus Roman" w:cs="Nimbus Roman"/>
                <w:sz w:val="24"/>
                <w:szCs w:val="24"/>
              </w:rPr>
              <w:t>Первый</w:t>
            </w:r>
            <w:r>
              <w:rPr>
                <w:rFonts w:eastAsia="Nimbus Roman" w:cs="Nimbus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eastAsia="Nimbus Roman" w:cs="Nimbus Roman"/>
                <w:sz w:val="24"/>
                <w:szCs w:val="24"/>
              </w:rPr>
              <w:t>заме</w:t>
            </w:r>
            <w:r>
              <w:rPr>
                <w:rFonts w:eastAsia="Nimbus Roman" w:cs="Nimbus Roman"/>
                <w:sz w:val="24"/>
                <w:szCs w:val="24"/>
              </w:rPr>
              <w:t>ститель</w:t>
            </w:r>
            <w:r>
              <w:rPr>
                <w:rFonts w:eastAsia="Nimbus Roman" w:cs="Nimbus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eastAsia="Nimbus Roman" w:cs="Nimbus Roman"/>
                <w:spacing w:val="-2"/>
                <w:sz w:val="24"/>
                <w:szCs w:val="24"/>
              </w:rPr>
              <w:t>Главы</w:t>
            </w:r>
          </w:p>
          <w:p w:rsidR="00F75C47" w:rsidRDefault="00A52D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администрации муниципального образования «Красногвардейский район»</w:t>
            </w:r>
          </w:p>
          <w:p w:rsidR="00F75C47" w:rsidRDefault="00F75C47">
            <w:pPr>
              <w:rPr>
                <w:sz w:val="24"/>
                <w:szCs w:val="24"/>
              </w:rPr>
            </w:pPr>
          </w:p>
        </w:tc>
      </w:tr>
      <w:tr w:rsidR="00F75C47">
        <w:tc>
          <w:tcPr>
            <w:tcW w:w="4068" w:type="dxa"/>
          </w:tcPr>
          <w:p w:rsidR="00F75C47" w:rsidRDefault="00A52D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Секретарь комиссии:</w:t>
            </w:r>
          </w:p>
          <w:p w:rsidR="00F75C47" w:rsidRDefault="00F75C47">
            <w:pPr>
              <w:rPr>
                <w:sz w:val="24"/>
                <w:szCs w:val="24"/>
              </w:rPr>
            </w:pPr>
          </w:p>
        </w:tc>
        <w:tc>
          <w:tcPr>
            <w:tcW w:w="6664" w:type="dxa"/>
          </w:tcPr>
          <w:p w:rsidR="00F75C47" w:rsidRDefault="00A52D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Начальник отдела по молодежной политике и спорту администрации</w:t>
            </w:r>
          </w:p>
          <w:p w:rsidR="00F75C47" w:rsidRDefault="00A52D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 «Красногвардейский район»</w:t>
            </w:r>
          </w:p>
          <w:p w:rsidR="00F75C47" w:rsidRDefault="00F75C47">
            <w:pPr>
              <w:rPr>
                <w:sz w:val="24"/>
                <w:szCs w:val="24"/>
              </w:rPr>
            </w:pPr>
          </w:p>
        </w:tc>
      </w:tr>
      <w:tr w:rsidR="00F75C47">
        <w:tc>
          <w:tcPr>
            <w:tcW w:w="4068" w:type="dxa"/>
            <w:vMerge w:val="restart"/>
          </w:tcPr>
          <w:p w:rsidR="00F75C47" w:rsidRDefault="00A52D1D">
            <w:pPr>
              <w:rPr>
                <w:sz w:val="24"/>
                <w:szCs w:val="24"/>
              </w:rPr>
            </w:pPr>
            <w:r>
              <w:rPr>
                <w:rFonts w:eastAsia="Nimbus Roman" w:cs="Nimbus Roman"/>
                <w:sz w:val="24"/>
                <w:szCs w:val="24"/>
              </w:rPr>
              <w:t>Члены</w:t>
            </w:r>
            <w:r>
              <w:rPr>
                <w:rFonts w:eastAsia="Nimbus Roman" w:cs="Nimbus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eastAsia="Nimbus Roman" w:cs="Nimbus Roman"/>
                <w:spacing w:val="-2"/>
                <w:sz w:val="24"/>
                <w:szCs w:val="24"/>
              </w:rPr>
              <w:t>комиссии:</w:t>
            </w:r>
          </w:p>
          <w:p w:rsidR="00F75C47" w:rsidRDefault="00F75C47">
            <w:pPr>
              <w:rPr>
                <w:sz w:val="24"/>
                <w:szCs w:val="24"/>
              </w:rPr>
            </w:pPr>
          </w:p>
          <w:p w:rsidR="00F75C47" w:rsidRDefault="00F75C47">
            <w:pPr>
              <w:rPr>
                <w:sz w:val="24"/>
                <w:szCs w:val="24"/>
              </w:rPr>
            </w:pPr>
          </w:p>
          <w:p w:rsidR="00F75C47" w:rsidRDefault="00F75C47">
            <w:pPr>
              <w:rPr>
                <w:sz w:val="24"/>
                <w:szCs w:val="24"/>
              </w:rPr>
            </w:pPr>
          </w:p>
          <w:p w:rsidR="00F75C47" w:rsidRDefault="00F75C47">
            <w:pPr>
              <w:rPr>
                <w:sz w:val="24"/>
                <w:szCs w:val="24"/>
              </w:rPr>
            </w:pPr>
          </w:p>
        </w:tc>
        <w:tc>
          <w:tcPr>
            <w:tcW w:w="6664" w:type="dxa"/>
          </w:tcPr>
          <w:p w:rsidR="00F75C47" w:rsidRDefault="00A52D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Начальник управления</w:t>
            </w:r>
          </w:p>
          <w:p w:rsidR="00F75C47" w:rsidRDefault="00A52D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образования </w:t>
            </w:r>
            <w:r>
              <w:rPr>
                <w:sz w:val="24"/>
                <w:szCs w:val="24"/>
              </w:rPr>
              <w:t>администрации</w:t>
            </w:r>
          </w:p>
          <w:p w:rsidR="00F75C47" w:rsidRDefault="00A52D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 «Красногвардейский район»</w:t>
            </w:r>
          </w:p>
          <w:p w:rsidR="00F75C47" w:rsidRDefault="00F75C47">
            <w:pPr>
              <w:rPr>
                <w:sz w:val="24"/>
                <w:szCs w:val="24"/>
              </w:rPr>
            </w:pPr>
          </w:p>
        </w:tc>
      </w:tr>
      <w:tr w:rsidR="00F75C47">
        <w:tc>
          <w:tcPr>
            <w:tcW w:w="4068" w:type="dxa"/>
            <w:vMerge/>
          </w:tcPr>
          <w:p w:rsidR="00F75C47" w:rsidRDefault="00F75C47">
            <w:pPr>
              <w:rPr>
                <w:sz w:val="24"/>
                <w:szCs w:val="24"/>
              </w:rPr>
            </w:pPr>
          </w:p>
        </w:tc>
        <w:tc>
          <w:tcPr>
            <w:tcW w:w="6664" w:type="dxa"/>
          </w:tcPr>
          <w:p w:rsidR="00F75C47" w:rsidRDefault="00A52D1D">
            <w:pPr>
              <w:rPr>
                <w:sz w:val="24"/>
                <w:szCs w:val="24"/>
              </w:rPr>
            </w:pPr>
            <w:r>
              <w:rPr>
                <w:rFonts w:eastAsia="Nimbus Roman" w:cs="Nimbus Roman"/>
                <w:color w:val="000000" w:themeColor="text1"/>
                <w:sz w:val="24"/>
                <w:szCs w:val="24"/>
              </w:rPr>
              <w:t xml:space="preserve">Начальник </w:t>
            </w:r>
            <w:r>
              <w:rPr>
                <w:rFonts w:eastAsia="Nimbus Roman" w:cs="Nimbus Roman"/>
                <w:color w:val="000000" w:themeColor="text1"/>
                <w:sz w:val="24"/>
                <w:szCs w:val="24"/>
                <w:shd w:val="clear" w:color="auto" w:fill="FFFFFF"/>
              </w:rPr>
              <w:t>Управления культуры и кино администрации МО «Красногвардейский район»</w:t>
            </w:r>
          </w:p>
        </w:tc>
      </w:tr>
      <w:tr w:rsidR="00F75C47">
        <w:tc>
          <w:tcPr>
            <w:tcW w:w="4068" w:type="dxa"/>
            <w:vMerge/>
            <w:vAlign w:val="center"/>
          </w:tcPr>
          <w:p w:rsidR="00F75C47" w:rsidRDefault="00F75C47">
            <w:pPr>
              <w:rPr>
                <w:sz w:val="24"/>
                <w:szCs w:val="24"/>
              </w:rPr>
            </w:pPr>
          </w:p>
        </w:tc>
        <w:tc>
          <w:tcPr>
            <w:tcW w:w="6664" w:type="dxa"/>
          </w:tcPr>
          <w:p w:rsidR="00F75C47" w:rsidRDefault="00A52D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Директор ГБПОУ </w:t>
            </w:r>
            <w:bookmarkStart w:id="2" w:name="undefined"/>
            <w:bookmarkEnd w:id="2"/>
            <w:r>
              <w:rPr>
                <w:sz w:val="24"/>
                <w:szCs w:val="24"/>
              </w:rPr>
              <w:t xml:space="preserve"> РА «Красногвардейский аграрно-промышленный техникум»</w:t>
            </w:r>
          </w:p>
          <w:p w:rsidR="00F75C47" w:rsidRDefault="00F75C47">
            <w:pPr>
              <w:rPr>
                <w:sz w:val="24"/>
                <w:szCs w:val="24"/>
              </w:rPr>
            </w:pPr>
          </w:p>
        </w:tc>
      </w:tr>
      <w:tr w:rsidR="00F75C47">
        <w:tc>
          <w:tcPr>
            <w:tcW w:w="4068" w:type="dxa"/>
            <w:vMerge/>
            <w:vAlign w:val="center"/>
          </w:tcPr>
          <w:p w:rsidR="00F75C47" w:rsidRDefault="00F75C47">
            <w:pPr>
              <w:rPr>
                <w:sz w:val="24"/>
                <w:szCs w:val="24"/>
              </w:rPr>
            </w:pPr>
          </w:p>
        </w:tc>
        <w:tc>
          <w:tcPr>
            <w:tcW w:w="6664" w:type="dxa"/>
          </w:tcPr>
          <w:p w:rsidR="00F75C47" w:rsidRDefault="00A52D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Директор МБУ </w:t>
            </w:r>
            <w:proofErr w:type="gramStart"/>
            <w:r>
              <w:rPr>
                <w:sz w:val="24"/>
                <w:szCs w:val="24"/>
              </w:rPr>
              <w:t>ДО</w:t>
            </w:r>
            <w:proofErr w:type="gramEnd"/>
          </w:p>
          <w:p w:rsidR="00F75C47" w:rsidRDefault="00A52D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«Центр дополнительного образования </w:t>
            </w:r>
            <w:r>
              <w:rPr>
                <w:sz w:val="24"/>
                <w:szCs w:val="24"/>
              </w:rPr>
              <w:t>детей»</w:t>
            </w:r>
          </w:p>
          <w:p w:rsidR="00F75C47" w:rsidRDefault="00F75C47">
            <w:pPr>
              <w:rPr>
                <w:sz w:val="24"/>
                <w:szCs w:val="24"/>
              </w:rPr>
            </w:pPr>
          </w:p>
        </w:tc>
      </w:tr>
      <w:tr w:rsidR="00F75C47">
        <w:trPr>
          <w:trHeight w:val="554"/>
        </w:trPr>
        <w:tc>
          <w:tcPr>
            <w:tcW w:w="4068" w:type="dxa"/>
            <w:vMerge/>
            <w:vAlign w:val="center"/>
          </w:tcPr>
          <w:p w:rsidR="00F75C47" w:rsidRDefault="00F75C47">
            <w:pPr>
              <w:rPr>
                <w:sz w:val="24"/>
                <w:szCs w:val="24"/>
              </w:rPr>
            </w:pPr>
          </w:p>
        </w:tc>
        <w:tc>
          <w:tcPr>
            <w:tcW w:w="6664" w:type="dxa"/>
          </w:tcPr>
          <w:p w:rsidR="00F75C47" w:rsidRDefault="00A52D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Директор МБУ ДО «Детско-юношеская спортивная школа»    с. </w:t>
            </w:r>
            <w:proofErr w:type="gramStart"/>
            <w:r>
              <w:rPr>
                <w:sz w:val="24"/>
                <w:szCs w:val="24"/>
              </w:rPr>
              <w:t>Красногвардейского</w:t>
            </w:r>
            <w:proofErr w:type="gramEnd"/>
          </w:p>
        </w:tc>
      </w:tr>
      <w:tr w:rsidR="00F75C47">
        <w:trPr>
          <w:trHeight w:val="830"/>
        </w:trPr>
        <w:tc>
          <w:tcPr>
            <w:tcW w:w="4068" w:type="dxa"/>
            <w:vMerge/>
            <w:vAlign w:val="center"/>
          </w:tcPr>
          <w:p w:rsidR="00F75C47" w:rsidRDefault="00F75C47">
            <w:pPr>
              <w:rPr>
                <w:sz w:val="24"/>
                <w:szCs w:val="24"/>
              </w:rPr>
            </w:pPr>
          </w:p>
        </w:tc>
        <w:tc>
          <w:tcPr>
            <w:tcW w:w="6664" w:type="dxa"/>
          </w:tcPr>
          <w:p w:rsidR="00F75C47" w:rsidRDefault="00A52D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 МБОУ «Гимназия №1» с</w:t>
            </w:r>
            <w:proofErr w:type="gramStart"/>
            <w:r>
              <w:rPr>
                <w:sz w:val="24"/>
                <w:szCs w:val="24"/>
              </w:rPr>
              <w:t>.К</w:t>
            </w:r>
            <w:proofErr w:type="gramEnd"/>
            <w:r>
              <w:rPr>
                <w:sz w:val="24"/>
                <w:szCs w:val="24"/>
              </w:rPr>
              <w:t>расногвардейского</w:t>
            </w:r>
          </w:p>
          <w:p w:rsidR="00F75C47" w:rsidRDefault="00F75C47">
            <w:pPr>
              <w:rPr>
                <w:sz w:val="24"/>
                <w:szCs w:val="24"/>
              </w:rPr>
            </w:pPr>
          </w:p>
          <w:p w:rsidR="00F75C47" w:rsidRDefault="00F75C47">
            <w:pPr>
              <w:rPr>
                <w:sz w:val="24"/>
                <w:szCs w:val="24"/>
              </w:rPr>
            </w:pPr>
          </w:p>
        </w:tc>
      </w:tr>
    </w:tbl>
    <w:p w:rsidR="00F75C47" w:rsidRDefault="00F75C47">
      <w:pPr>
        <w:pStyle w:val="ae"/>
        <w:ind w:right="250"/>
        <w:jc w:val="center"/>
      </w:pPr>
    </w:p>
    <w:p w:rsidR="00F75C47" w:rsidRDefault="00F75C47">
      <w:pPr>
        <w:pStyle w:val="ae"/>
        <w:ind w:right="250"/>
        <w:jc w:val="center"/>
      </w:pPr>
    </w:p>
    <w:p w:rsidR="00F75C47" w:rsidRDefault="00F75C47">
      <w:pPr>
        <w:pStyle w:val="ae"/>
        <w:ind w:right="250"/>
        <w:jc w:val="center"/>
      </w:pPr>
    </w:p>
    <w:p w:rsidR="00D91DEC" w:rsidRDefault="00D91DEC" w:rsidP="00D91DEC">
      <w:pPr>
        <w:pStyle w:val="ae"/>
        <w:jc w:val="both"/>
        <w:rPr>
          <w:szCs w:val="28"/>
        </w:rPr>
      </w:pPr>
    </w:p>
    <w:p w:rsidR="00D91DEC" w:rsidRDefault="00D91DEC" w:rsidP="00D91DEC">
      <w:pPr>
        <w:pStyle w:val="ae"/>
        <w:jc w:val="both"/>
      </w:pPr>
      <w:r>
        <w:t xml:space="preserve">Управляющий делами администрации </w:t>
      </w:r>
    </w:p>
    <w:p w:rsidR="00F75C47" w:rsidRDefault="00D91DEC" w:rsidP="00D91DEC">
      <w:pPr>
        <w:pStyle w:val="ae"/>
        <w:jc w:val="both"/>
      </w:pPr>
      <w:r>
        <w:t xml:space="preserve">МО «Красногвардейский район»  </w:t>
      </w:r>
      <w:r>
        <w:tab/>
        <w:t xml:space="preserve">                                  </w:t>
      </w:r>
      <w:bookmarkStart w:id="3" w:name="_GoBack"/>
      <w:bookmarkEnd w:id="3"/>
      <w:r>
        <w:t xml:space="preserve">      А.А. </w:t>
      </w:r>
      <w:proofErr w:type="spellStart"/>
      <w:r>
        <w:t>Катбамбетов</w:t>
      </w:r>
      <w:proofErr w:type="spellEnd"/>
    </w:p>
    <w:p w:rsidR="00F75C47" w:rsidRDefault="00F75C47">
      <w:pPr>
        <w:pStyle w:val="ae"/>
        <w:ind w:firstLine="709"/>
        <w:jc w:val="both"/>
      </w:pPr>
    </w:p>
    <w:p w:rsidR="00F75C47" w:rsidRDefault="00F75C47">
      <w:pPr>
        <w:pStyle w:val="ae"/>
        <w:ind w:firstLine="709"/>
        <w:jc w:val="both"/>
      </w:pPr>
    </w:p>
    <w:sectPr w:rsidR="00F75C47">
      <w:footerReference w:type="even" r:id="rId21"/>
      <w:footerReference w:type="default" r:id="rId22"/>
      <w:footerReference w:type="first" r:id="rId23"/>
      <w:pgSz w:w="11906" w:h="16838"/>
      <w:pgMar w:top="1320" w:right="708" w:bottom="280" w:left="1275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2D1D" w:rsidRDefault="00A52D1D">
      <w:r>
        <w:separator/>
      </w:r>
    </w:p>
  </w:endnote>
  <w:endnote w:type="continuationSeparator" w:id="0">
    <w:p w:rsidR="00A52D1D" w:rsidRDefault="00A52D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OpenSymbol">
    <w:altName w:val="Arial Unicode MS"/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Nimbus Roman">
    <w:altName w:val="Times New Roman"/>
    <w:charset w:val="CC"/>
    <w:family w:val="roman"/>
    <w:pitch w:val="variable"/>
  </w:font>
  <w:font w:name="apple-system;BlinkMacSystemFont">
    <w:altName w:val="Times New Roman"/>
    <w:panose1 w:val="00000000000000000000"/>
    <w:charset w:val="00"/>
    <w:family w:val="roman"/>
    <w:notTrueType/>
    <w:pitch w:val="default"/>
  </w:font>
  <w:font w:name="DejaVu Sans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5C47" w:rsidRDefault="00F75C47">
    <w:pPr>
      <w:pStyle w:val="aa"/>
    </w:pP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5C47" w:rsidRDefault="00F75C47">
    <w:pPr>
      <w:pStyle w:val="aa"/>
    </w:pP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5C47" w:rsidRDefault="00F75C47">
    <w:pPr>
      <w:pStyle w:val="aa"/>
    </w:pP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5C47" w:rsidRDefault="00F75C47">
    <w:pPr>
      <w:pStyle w:val="aa"/>
    </w:pP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5C47" w:rsidRDefault="00F75C47">
    <w:pPr>
      <w:pStyle w:val="aa"/>
    </w:pP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5C47" w:rsidRDefault="00F75C47"/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5C47" w:rsidRDefault="00F75C47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5C47" w:rsidRDefault="00F75C47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5C47" w:rsidRDefault="00F75C47">
    <w:pPr>
      <w:pStyle w:val="aa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5C47" w:rsidRDefault="00F75C47">
    <w:pPr>
      <w:pStyle w:val="aa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5C47" w:rsidRDefault="00F75C47">
    <w:pPr>
      <w:pStyle w:val="aa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5C47" w:rsidRDefault="00F75C47">
    <w:pPr>
      <w:pStyle w:val="aa"/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5C47" w:rsidRDefault="00F75C47">
    <w:pPr>
      <w:pStyle w:val="aa"/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5C47" w:rsidRDefault="00F75C47">
    <w:pPr>
      <w:pStyle w:val="aa"/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5C47" w:rsidRDefault="00F75C47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2D1D" w:rsidRDefault="00A52D1D">
      <w:r>
        <w:separator/>
      </w:r>
    </w:p>
  </w:footnote>
  <w:footnote w:type="continuationSeparator" w:id="0">
    <w:p w:rsidR="00A52D1D" w:rsidRDefault="00A52D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025337"/>
    <w:multiLevelType w:val="multilevel"/>
    <w:tmpl w:val="568CACA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92938DE"/>
    <w:multiLevelType w:val="multilevel"/>
    <w:tmpl w:val="D5222D2C"/>
    <w:lvl w:ilvl="0">
      <w:start w:val="1"/>
      <w:numFmt w:val="bullet"/>
      <w:isLgl/>
      <w:lvlText w:val="–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spacing w:val="0"/>
        <w:lang w:val="ru-RU" w:eastAsia="en-US" w:bidi="ar-SA"/>
      </w:rPr>
    </w:lvl>
    <w:lvl w:ilvl="1">
      <w:start w:val="1"/>
      <w:numFmt w:val="bullet"/>
      <w:isLgl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isLgl/>
      <w:lvlText w:val="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isLgl/>
      <w:lvlText w:val="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isLgl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isLgl/>
      <w:lvlText w:val="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isLgl/>
      <w:lvlText w:val="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isLgl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isLgl/>
      <w:lvlText w:val="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DDE6BF9"/>
    <w:multiLevelType w:val="multilevel"/>
    <w:tmpl w:val="0DBA107C"/>
    <w:lvl w:ilvl="0">
      <w:start w:val="1"/>
      <w:numFmt w:val="bullet"/>
      <w:isLgl/>
      <w:lvlText w:val="–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spacing w:val="0"/>
        <w:lang w:val="ru-RU" w:eastAsia="en-US" w:bidi="ar-SA"/>
      </w:rPr>
    </w:lvl>
    <w:lvl w:ilvl="1">
      <w:start w:val="1"/>
      <w:numFmt w:val="bullet"/>
      <w:isLgl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isLgl/>
      <w:lvlText w:val="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isLgl/>
      <w:lvlText w:val="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isLgl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isLgl/>
      <w:lvlText w:val="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isLgl/>
      <w:lvlText w:val="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isLgl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isLgl/>
      <w:lvlText w:val="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6F61A10"/>
    <w:multiLevelType w:val="multilevel"/>
    <w:tmpl w:val="04D007DE"/>
    <w:lvl w:ilvl="0">
      <w:start w:val="1"/>
      <w:numFmt w:val="bullet"/>
      <w:isLgl/>
      <w:lvlText w:val="–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spacing w:val="0"/>
        <w:lang w:val="ru-RU" w:eastAsia="en-US" w:bidi="ar-SA"/>
      </w:rPr>
    </w:lvl>
    <w:lvl w:ilvl="1">
      <w:start w:val="1"/>
      <w:numFmt w:val="bullet"/>
      <w:isLgl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isLgl/>
      <w:lvlText w:val="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isLgl/>
      <w:lvlText w:val="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isLgl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isLgl/>
      <w:lvlText w:val="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isLgl/>
      <w:lvlText w:val="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isLgl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isLgl/>
      <w:lvlText w:val="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7CA4E3F"/>
    <w:multiLevelType w:val="multilevel"/>
    <w:tmpl w:val="FAFC1C6A"/>
    <w:lvl w:ilvl="0">
      <w:start w:val="1"/>
      <w:numFmt w:val="decimal"/>
      <w:isLgl/>
      <w:lvlText w:val="%1."/>
      <w:lvlJc w:val="left"/>
      <w:pPr>
        <w:tabs>
          <w:tab w:val="num" w:pos="0"/>
        </w:tabs>
        <w:ind w:left="145" w:hanging="284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1">
      <w:numFmt w:val="bullet"/>
      <w:isLgl/>
      <w:lvlText w:val=""/>
      <w:lvlJc w:val="left"/>
      <w:pPr>
        <w:tabs>
          <w:tab w:val="num" w:pos="0"/>
        </w:tabs>
        <w:ind w:left="1089" w:hanging="284"/>
      </w:pPr>
      <w:rPr>
        <w:rFonts w:ascii="Symbol" w:hAnsi="Symbol" w:cs="Symbol" w:hint="default"/>
        <w:lang w:val="ru-RU" w:eastAsia="en-US" w:bidi="ar-SA"/>
      </w:rPr>
    </w:lvl>
    <w:lvl w:ilvl="2">
      <w:numFmt w:val="bullet"/>
      <w:isLgl/>
      <w:lvlText w:val=""/>
      <w:lvlJc w:val="left"/>
      <w:pPr>
        <w:tabs>
          <w:tab w:val="num" w:pos="0"/>
        </w:tabs>
        <w:ind w:left="2039" w:hanging="284"/>
      </w:pPr>
      <w:rPr>
        <w:rFonts w:ascii="Symbol" w:hAnsi="Symbol" w:cs="Symbol" w:hint="default"/>
        <w:lang w:val="ru-RU" w:eastAsia="en-US" w:bidi="ar-SA"/>
      </w:rPr>
    </w:lvl>
    <w:lvl w:ilvl="3">
      <w:numFmt w:val="bullet"/>
      <w:isLgl/>
      <w:lvlText w:val=""/>
      <w:lvlJc w:val="left"/>
      <w:pPr>
        <w:tabs>
          <w:tab w:val="num" w:pos="0"/>
        </w:tabs>
        <w:ind w:left="2989" w:hanging="284"/>
      </w:pPr>
      <w:rPr>
        <w:rFonts w:ascii="Symbol" w:hAnsi="Symbol" w:cs="Symbol" w:hint="default"/>
        <w:lang w:val="ru-RU" w:eastAsia="en-US" w:bidi="ar-SA"/>
      </w:rPr>
    </w:lvl>
    <w:lvl w:ilvl="4">
      <w:numFmt w:val="bullet"/>
      <w:isLgl/>
      <w:lvlText w:val=""/>
      <w:lvlJc w:val="left"/>
      <w:pPr>
        <w:tabs>
          <w:tab w:val="num" w:pos="0"/>
        </w:tabs>
        <w:ind w:left="3939" w:hanging="284"/>
      </w:pPr>
      <w:rPr>
        <w:rFonts w:ascii="Symbol" w:hAnsi="Symbol" w:cs="Symbol" w:hint="default"/>
        <w:lang w:val="ru-RU" w:eastAsia="en-US" w:bidi="ar-SA"/>
      </w:rPr>
    </w:lvl>
    <w:lvl w:ilvl="5">
      <w:numFmt w:val="bullet"/>
      <w:isLgl/>
      <w:lvlText w:val=""/>
      <w:lvlJc w:val="left"/>
      <w:pPr>
        <w:tabs>
          <w:tab w:val="num" w:pos="0"/>
        </w:tabs>
        <w:ind w:left="4889" w:hanging="284"/>
      </w:pPr>
      <w:rPr>
        <w:rFonts w:ascii="Symbol" w:hAnsi="Symbol" w:cs="Symbol" w:hint="default"/>
        <w:lang w:val="ru-RU" w:eastAsia="en-US" w:bidi="ar-SA"/>
      </w:rPr>
    </w:lvl>
    <w:lvl w:ilvl="6">
      <w:numFmt w:val="bullet"/>
      <w:isLgl/>
      <w:lvlText w:val=""/>
      <w:lvlJc w:val="left"/>
      <w:pPr>
        <w:tabs>
          <w:tab w:val="num" w:pos="0"/>
        </w:tabs>
        <w:ind w:left="5839" w:hanging="284"/>
      </w:pPr>
      <w:rPr>
        <w:rFonts w:ascii="Symbol" w:hAnsi="Symbol" w:cs="Symbol" w:hint="default"/>
        <w:lang w:val="ru-RU" w:eastAsia="en-US" w:bidi="ar-SA"/>
      </w:rPr>
    </w:lvl>
    <w:lvl w:ilvl="7">
      <w:numFmt w:val="bullet"/>
      <w:isLgl/>
      <w:lvlText w:val=""/>
      <w:lvlJc w:val="left"/>
      <w:pPr>
        <w:tabs>
          <w:tab w:val="num" w:pos="0"/>
        </w:tabs>
        <w:ind w:left="6789" w:hanging="284"/>
      </w:pPr>
      <w:rPr>
        <w:rFonts w:ascii="Symbol" w:hAnsi="Symbol" w:cs="Symbol" w:hint="default"/>
        <w:lang w:val="ru-RU" w:eastAsia="en-US" w:bidi="ar-SA"/>
      </w:rPr>
    </w:lvl>
    <w:lvl w:ilvl="8">
      <w:numFmt w:val="bullet"/>
      <w:isLgl/>
      <w:lvlText w:val=""/>
      <w:lvlJc w:val="left"/>
      <w:pPr>
        <w:tabs>
          <w:tab w:val="num" w:pos="0"/>
        </w:tabs>
        <w:ind w:left="7739" w:hanging="284"/>
      </w:pPr>
      <w:rPr>
        <w:rFonts w:ascii="Symbol" w:hAnsi="Symbol" w:cs="Symbol" w:hint="default"/>
        <w:lang w:val="ru-RU" w:eastAsia="en-US" w:bidi="ar-SA"/>
      </w:rPr>
    </w:lvl>
  </w:abstractNum>
  <w:abstractNum w:abstractNumId="5">
    <w:nsid w:val="48A93EA3"/>
    <w:multiLevelType w:val="multilevel"/>
    <w:tmpl w:val="7CEC03D8"/>
    <w:lvl w:ilvl="0">
      <w:start w:val="1"/>
      <w:numFmt w:val="decimal"/>
      <w:isLgl/>
      <w:lvlText w:val="%1."/>
      <w:lvlJc w:val="left"/>
      <w:pPr>
        <w:tabs>
          <w:tab w:val="num" w:pos="0"/>
        </w:tabs>
        <w:ind w:left="145" w:hanging="284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1">
      <w:numFmt w:val="bullet"/>
      <w:isLgl/>
      <w:lvlText w:val=""/>
      <w:lvlJc w:val="left"/>
      <w:pPr>
        <w:tabs>
          <w:tab w:val="num" w:pos="0"/>
        </w:tabs>
        <w:ind w:left="1089" w:hanging="284"/>
      </w:pPr>
      <w:rPr>
        <w:rFonts w:ascii="Symbol" w:hAnsi="Symbol" w:cs="Symbol" w:hint="default"/>
        <w:lang w:val="ru-RU" w:eastAsia="en-US" w:bidi="ar-SA"/>
      </w:rPr>
    </w:lvl>
    <w:lvl w:ilvl="2">
      <w:numFmt w:val="bullet"/>
      <w:isLgl/>
      <w:lvlText w:val=""/>
      <w:lvlJc w:val="left"/>
      <w:pPr>
        <w:tabs>
          <w:tab w:val="num" w:pos="0"/>
        </w:tabs>
        <w:ind w:left="2039" w:hanging="284"/>
      </w:pPr>
      <w:rPr>
        <w:rFonts w:ascii="Symbol" w:hAnsi="Symbol" w:cs="Symbol" w:hint="default"/>
        <w:lang w:val="ru-RU" w:eastAsia="en-US" w:bidi="ar-SA"/>
      </w:rPr>
    </w:lvl>
    <w:lvl w:ilvl="3">
      <w:numFmt w:val="bullet"/>
      <w:isLgl/>
      <w:lvlText w:val=""/>
      <w:lvlJc w:val="left"/>
      <w:pPr>
        <w:tabs>
          <w:tab w:val="num" w:pos="0"/>
        </w:tabs>
        <w:ind w:left="2989" w:hanging="284"/>
      </w:pPr>
      <w:rPr>
        <w:rFonts w:ascii="Symbol" w:hAnsi="Symbol" w:cs="Symbol" w:hint="default"/>
        <w:lang w:val="ru-RU" w:eastAsia="en-US" w:bidi="ar-SA"/>
      </w:rPr>
    </w:lvl>
    <w:lvl w:ilvl="4">
      <w:numFmt w:val="bullet"/>
      <w:isLgl/>
      <w:lvlText w:val=""/>
      <w:lvlJc w:val="left"/>
      <w:pPr>
        <w:tabs>
          <w:tab w:val="num" w:pos="0"/>
        </w:tabs>
        <w:ind w:left="3939" w:hanging="284"/>
      </w:pPr>
      <w:rPr>
        <w:rFonts w:ascii="Symbol" w:hAnsi="Symbol" w:cs="Symbol" w:hint="default"/>
        <w:lang w:val="ru-RU" w:eastAsia="en-US" w:bidi="ar-SA"/>
      </w:rPr>
    </w:lvl>
    <w:lvl w:ilvl="5">
      <w:numFmt w:val="bullet"/>
      <w:isLgl/>
      <w:lvlText w:val=""/>
      <w:lvlJc w:val="left"/>
      <w:pPr>
        <w:tabs>
          <w:tab w:val="num" w:pos="0"/>
        </w:tabs>
        <w:ind w:left="4889" w:hanging="284"/>
      </w:pPr>
      <w:rPr>
        <w:rFonts w:ascii="Symbol" w:hAnsi="Symbol" w:cs="Symbol" w:hint="default"/>
        <w:lang w:val="ru-RU" w:eastAsia="en-US" w:bidi="ar-SA"/>
      </w:rPr>
    </w:lvl>
    <w:lvl w:ilvl="6">
      <w:numFmt w:val="bullet"/>
      <w:isLgl/>
      <w:lvlText w:val=""/>
      <w:lvlJc w:val="left"/>
      <w:pPr>
        <w:tabs>
          <w:tab w:val="num" w:pos="0"/>
        </w:tabs>
        <w:ind w:left="5839" w:hanging="284"/>
      </w:pPr>
      <w:rPr>
        <w:rFonts w:ascii="Symbol" w:hAnsi="Symbol" w:cs="Symbol" w:hint="default"/>
        <w:lang w:val="ru-RU" w:eastAsia="en-US" w:bidi="ar-SA"/>
      </w:rPr>
    </w:lvl>
    <w:lvl w:ilvl="7">
      <w:numFmt w:val="bullet"/>
      <w:isLgl/>
      <w:lvlText w:val=""/>
      <w:lvlJc w:val="left"/>
      <w:pPr>
        <w:tabs>
          <w:tab w:val="num" w:pos="0"/>
        </w:tabs>
        <w:ind w:left="6789" w:hanging="284"/>
      </w:pPr>
      <w:rPr>
        <w:rFonts w:ascii="Symbol" w:hAnsi="Symbol" w:cs="Symbol" w:hint="default"/>
        <w:lang w:val="ru-RU" w:eastAsia="en-US" w:bidi="ar-SA"/>
      </w:rPr>
    </w:lvl>
    <w:lvl w:ilvl="8">
      <w:numFmt w:val="bullet"/>
      <w:isLgl/>
      <w:lvlText w:val=""/>
      <w:lvlJc w:val="left"/>
      <w:pPr>
        <w:tabs>
          <w:tab w:val="num" w:pos="0"/>
        </w:tabs>
        <w:ind w:left="7739" w:hanging="284"/>
      </w:pPr>
      <w:rPr>
        <w:rFonts w:ascii="Symbol" w:hAnsi="Symbol" w:cs="Symbol" w:hint="default"/>
        <w:lang w:val="ru-RU" w:eastAsia="en-US" w:bidi="ar-SA"/>
      </w:rPr>
    </w:lvl>
  </w:abstractNum>
  <w:abstractNum w:abstractNumId="6">
    <w:nsid w:val="58464424"/>
    <w:multiLevelType w:val="multilevel"/>
    <w:tmpl w:val="D49ACBAA"/>
    <w:lvl w:ilvl="0">
      <w:start w:val="1"/>
      <w:numFmt w:val="decimal"/>
      <w:isLgl/>
      <w:lvlText w:val="%1."/>
      <w:lvlJc w:val="left"/>
      <w:pPr>
        <w:tabs>
          <w:tab w:val="num" w:pos="0"/>
        </w:tabs>
        <w:ind w:left="145" w:hanging="284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1">
      <w:numFmt w:val="bullet"/>
      <w:isLgl/>
      <w:lvlText w:val=""/>
      <w:lvlJc w:val="left"/>
      <w:pPr>
        <w:tabs>
          <w:tab w:val="num" w:pos="0"/>
        </w:tabs>
        <w:ind w:left="1089" w:hanging="284"/>
      </w:pPr>
      <w:rPr>
        <w:rFonts w:ascii="Symbol" w:hAnsi="Symbol" w:cs="Symbol" w:hint="default"/>
        <w:lang w:val="ru-RU" w:eastAsia="en-US" w:bidi="ar-SA"/>
      </w:rPr>
    </w:lvl>
    <w:lvl w:ilvl="2">
      <w:numFmt w:val="bullet"/>
      <w:isLgl/>
      <w:lvlText w:val=""/>
      <w:lvlJc w:val="left"/>
      <w:pPr>
        <w:tabs>
          <w:tab w:val="num" w:pos="0"/>
        </w:tabs>
        <w:ind w:left="2039" w:hanging="284"/>
      </w:pPr>
      <w:rPr>
        <w:rFonts w:ascii="Symbol" w:hAnsi="Symbol" w:cs="Symbol" w:hint="default"/>
        <w:lang w:val="ru-RU" w:eastAsia="en-US" w:bidi="ar-SA"/>
      </w:rPr>
    </w:lvl>
    <w:lvl w:ilvl="3">
      <w:numFmt w:val="bullet"/>
      <w:isLgl/>
      <w:lvlText w:val=""/>
      <w:lvlJc w:val="left"/>
      <w:pPr>
        <w:tabs>
          <w:tab w:val="num" w:pos="0"/>
        </w:tabs>
        <w:ind w:left="2989" w:hanging="284"/>
      </w:pPr>
      <w:rPr>
        <w:rFonts w:ascii="Symbol" w:hAnsi="Symbol" w:cs="Symbol" w:hint="default"/>
        <w:lang w:val="ru-RU" w:eastAsia="en-US" w:bidi="ar-SA"/>
      </w:rPr>
    </w:lvl>
    <w:lvl w:ilvl="4">
      <w:numFmt w:val="bullet"/>
      <w:isLgl/>
      <w:lvlText w:val=""/>
      <w:lvlJc w:val="left"/>
      <w:pPr>
        <w:tabs>
          <w:tab w:val="num" w:pos="0"/>
        </w:tabs>
        <w:ind w:left="3939" w:hanging="284"/>
      </w:pPr>
      <w:rPr>
        <w:rFonts w:ascii="Symbol" w:hAnsi="Symbol" w:cs="Symbol" w:hint="default"/>
        <w:lang w:val="ru-RU" w:eastAsia="en-US" w:bidi="ar-SA"/>
      </w:rPr>
    </w:lvl>
    <w:lvl w:ilvl="5">
      <w:numFmt w:val="bullet"/>
      <w:isLgl/>
      <w:lvlText w:val=""/>
      <w:lvlJc w:val="left"/>
      <w:pPr>
        <w:tabs>
          <w:tab w:val="num" w:pos="0"/>
        </w:tabs>
        <w:ind w:left="4889" w:hanging="284"/>
      </w:pPr>
      <w:rPr>
        <w:rFonts w:ascii="Symbol" w:hAnsi="Symbol" w:cs="Symbol" w:hint="default"/>
        <w:lang w:val="ru-RU" w:eastAsia="en-US" w:bidi="ar-SA"/>
      </w:rPr>
    </w:lvl>
    <w:lvl w:ilvl="6">
      <w:numFmt w:val="bullet"/>
      <w:isLgl/>
      <w:lvlText w:val=""/>
      <w:lvlJc w:val="left"/>
      <w:pPr>
        <w:tabs>
          <w:tab w:val="num" w:pos="0"/>
        </w:tabs>
        <w:ind w:left="5839" w:hanging="284"/>
      </w:pPr>
      <w:rPr>
        <w:rFonts w:ascii="Symbol" w:hAnsi="Symbol" w:cs="Symbol" w:hint="default"/>
        <w:lang w:val="ru-RU" w:eastAsia="en-US" w:bidi="ar-SA"/>
      </w:rPr>
    </w:lvl>
    <w:lvl w:ilvl="7">
      <w:numFmt w:val="bullet"/>
      <w:isLgl/>
      <w:lvlText w:val=""/>
      <w:lvlJc w:val="left"/>
      <w:pPr>
        <w:tabs>
          <w:tab w:val="num" w:pos="0"/>
        </w:tabs>
        <w:ind w:left="6789" w:hanging="284"/>
      </w:pPr>
      <w:rPr>
        <w:rFonts w:ascii="Symbol" w:hAnsi="Symbol" w:cs="Symbol" w:hint="default"/>
        <w:lang w:val="ru-RU" w:eastAsia="en-US" w:bidi="ar-SA"/>
      </w:rPr>
    </w:lvl>
    <w:lvl w:ilvl="8">
      <w:numFmt w:val="bullet"/>
      <w:isLgl/>
      <w:lvlText w:val=""/>
      <w:lvlJc w:val="left"/>
      <w:pPr>
        <w:tabs>
          <w:tab w:val="num" w:pos="0"/>
        </w:tabs>
        <w:ind w:left="7739" w:hanging="284"/>
      </w:pPr>
      <w:rPr>
        <w:rFonts w:ascii="Symbol" w:hAnsi="Symbol" w:cs="Symbol" w:hint="default"/>
        <w:lang w:val="ru-RU" w:eastAsia="en-US" w:bidi="ar-SA"/>
      </w:rPr>
    </w:lvl>
  </w:abstractNum>
  <w:abstractNum w:abstractNumId="7">
    <w:nsid w:val="600C6E06"/>
    <w:multiLevelType w:val="multilevel"/>
    <w:tmpl w:val="42F29A44"/>
    <w:lvl w:ilvl="0">
      <w:start w:val="1"/>
      <w:numFmt w:val="decimal"/>
      <w:isLgl/>
      <w:lvlText w:val="%1."/>
      <w:lvlJc w:val="left"/>
      <w:pPr>
        <w:tabs>
          <w:tab w:val="num" w:pos="0"/>
        </w:tabs>
        <w:ind w:left="145" w:hanging="284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1">
      <w:numFmt w:val="bullet"/>
      <w:isLgl/>
      <w:lvlText w:val=""/>
      <w:lvlJc w:val="left"/>
      <w:pPr>
        <w:tabs>
          <w:tab w:val="num" w:pos="0"/>
        </w:tabs>
        <w:ind w:left="1089" w:hanging="284"/>
      </w:pPr>
      <w:rPr>
        <w:rFonts w:ascii="Symbol" w:hAnsi="Symbol" w:cs="Symbol" w:hint="default"/>
        <w:lang w:val="ru-RU" w:eastAsia="en-US" w:bidi="ar-SA"/>
      </w:rPr>
    </w:lvl>
    <w:lvl w:ilvl="2">
      <w:numFmt w:val="bullet"/>
      <w:isLgl/>
      <w:lvlText w:val=""/>
      <w:lvlJc w:val="left"/>
      <w:pPr>
        <w:tabs>
          <w:tab w:val="num" w:pos="0"/>
        </w:tabs>
        <w:ind w:left="2039" w:hanging="284"/>
      </w:pPr>
      <w:rPr>
        <w:rFonts w:ascii="Symbol" w:hAnsi="Symbol" w:cs="Symbol" w:hint="default"/>
        <w:lang w:val="ru-RU" w:eastAsia="en-US" w:bidi="ar-SA"/>
      </w:rPr>
    </w:lvl>
    <w:lvl w:ilvl="3">
      <w:numFmt w:val="bullet"/>
      <w:isLgl/>
      <w:lvlText w:val=""/>
      <w:lvlJc w:val="left"/>
      <w:pPr>
        <w:tabs>
          <w:tab w:val="num" w:pos="0"/>
        </w:tabs>
        <w:ind w:left="2989" w:hanging="284"/>
      </w:pPr>
      <w:rPr>
        <w:rFonts w:ascii="Symbol" w:hAnsi="Symbol" w:cs="Symbol" w:hint="default"/>
        <w:lang w:val="ru-RU" w:eastAsia="en-US" w:bidi="ar-SA"/>
      </w:rPr>
    </w:lvl>
    <w:lvl w:ilvl="4">
      <w:numFmt w:val="bullet"/>
      <w:isLgl/>
      <w:lvlText w:val=""/>
      <w:lvlJc w:val="left"/>
      <w:pPr>
        <w:tabs>
          <w:tab w:val="num" w:pos="0"/>
        </w:tabs>
        <w:ind w:left="3939" w:hanging="284"/>
      </w:pPr>
      <w:rPr>
        <w:rFonts w:ascii="Symbol" w:hAnsi="Symbol" w:cs="Symbol" w:hint="default"/>
        <w:lang w:val="ru-RU" w:eastAsia="en-US" w:bidi="ar-SA"/>
      </w:rPr>
    </w:lvl>
    <w:lvl w:ilvl="5">
      <w:numFmt w:val="bullet"/>
      <w:isLgl/>
      <w:lvlText w:val=""/>
      <w:lvlJc w:val="left"/>
      <w:pPr>
        <w:tabs>
          <w:tab w:val="num" w:pos="0"/>
        </w:tabs>
        <w:ind w:left="4889" w:hanging="284"/>
      </w:pPr>
      <w:rPr>
        <w:rFonts w:ascii="Symbol" w:hAnsi="Symbol" w:cs="Symbol" w:hint="default"/>
        <w:lang w:val="ru-RU" w:eastAsia="en-US" w:bidi="ar-SA"/>
      </w:rPr>
    </w:lvl>
    <w:lvl w:ilvl="6">
      <w:numFmt w:val="bullet"/>
      <w:isLgl/>
      <w:lvlText w:val=""/>
      <w:lvlJc w:val="left"/>
      <w:pPr>
        <w:tabs>
          <w:tab w:val="num" w:pos="0"/>
        </w:tabs>
        <w:ind w:left="5839" w:hanging="284"/>
      </w:pPr>
      <w:rPr>
        <w:rFonts w:ascii="Symbol" w:hAnsi="Symbol" w:cs="Symbol" w:hint="default"/>
        <w:lang w:val="ru-RU" w:eastAsia="en-US" w:bidi="ar-SA"/>
      </w:rPr>
    </w:lvl>
    <w:lvl w:ilvl="7">
      <w:numFmt w:val="bullet"/>
      <w:isLgl/>
      <w:lvlText w:val=""/>
      <w:lvlJc w:val="left"/>
      <w:pPr>
        <w:tabs>
          <w:tab w:val="num" w:pos="0"/>
        </w:tabs>
        <w:ind w:left="6789" w:hanging="284"/>
      </w:pPr>
      <w:rPr>
        <w:rFonts w:ascii="Symbol" w:hAnsi="Symbol" w:cs="Symbol" w:hint="default"/>
        <w:lang w:val="ru-RU" w:eastAsia="en-US" w:bidi="ar-SA"/>
      </w:rPr>
    </w:lvl>
    <w:lvl w:ilvl="8">
      <w:numFmt w:val="bullet"/>
      <w:isLgl/>
      <w:lvlText w:val=""/>
      <w:lvlJc w:val="left"/>
      <w:pPr>
        <w:tabs>
          <w:tab w:val="num" w:pos="0"/>
        </w:tabs>
        <w:ind w:left="7739" w:hanging="284"/>
      </w:pPr>
      <w:rPr>
        <w:rFonts w:ascii="Symbol" w:hAnsi="Symbol" w:cs="Symbol" w:hint="default"/>
        <w:lang w:val="ru-RU" w:eastAsia="en-US" w:bidi="ar-SA"/>
      </w:rPr>
    </w:lvl>
  </w:abstractNum>
  <w:abstractNum w:abstractNumId="8">
    <w:nsid w:val="73D03A85"/>
    <w:multiLevelType w:val="multilevel"/>
    <w:tmpl w:val="9F8EAE38"/>
    <w:lvl w:ilvl="0">
      <w:start w:val="1"/>
      <w:numFmt w:val="decimal"/>
      <w:isLgl/>
      <w:lvlText w:val="%1."/>
      <w:lvlJc w:val="left"/>
      <w:pPr>
        <w:tabs>
          <w:tab w:val="num" w:pos="0"/>
        </w:tabs>
        <w:ind w:left="3652" w:hanging="426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1">
      <w:start w:val="1"/>
      <w:numFmt w:val="decimal"/>
      <w:isLgl/>
      <w:lvlText w:val="%1.%2."/>
      <w:lvlJc w:val="left"/>
      <w:pPr>
        <w:tabs>
          <w:tab w:val="num" w:pos="0"/>
        </w:tabs>
        <w:ind w:left="4" w:hanging="708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2">
      <w:numFmt w:val="bullet"/>
      <w:isLgl/>
      <w:lvlText w:val=""/>
      <w:lvlJc w:val="left"/>
      <w:pPr>
        <w:tabs>
          <w:tab w:val="num" w:pos="0"/>
        </w:tabs>
        <w:ind w:left="4" w:hanging="284"/>
      </w:pPr>
      <w:rPr>
        <w:rFonts w:ascii="Symbol" w:hAnsi="Symbol" w:cs="Symbol" w:hint="default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3">
      <w:numFmt w:val="bullet"/>
      <w:isLgl/>
      <w:lvlText w:val=""/>
      <w:lvlJc w:val="left"/>
      <w:pPr>
        <w:tabs>
          <w:tab w:val="num" w:pos="0"/>
        </w:tabs>
        <w:ind w:left="4389" w:hanging="284"/>
      </w:pPr>
      <w:rPr>
        <w:rFonts w:ascii="Symbol" w:hAnsi="Symbol" w:cs="Symbol" w:hint="default"/>
        <w:lang w:val="ru-RU" w:eastAsia="en-US" w:bidi="ar-SA"/>
      </w:rPr>
    </w:lvl>
    <w:lvl w:ilvl="4">
      <w:numFmt w:val="bullet"/>
      <w:isLgl/>
      <w:lvlText w:val=""/>
      <w:lvlJc w:val="left"/>
      <w:pPr>
        <w:tabs>
          <w:tab w:val="num" w:pos="0"/>
        </w:tabs>
        <w:ind w:left="5119" w:hanging="284"/>
      </w:pPr>
      <w:rPr>
        <w:rFonts w:ascii="Symbol" w:hAnsi="Symbol" w:cs="Symbol" w:hint="default"/>
        <w:lang w:val="ru-RU" w:eastAsia="en-US" w:bidi="ar-SA"/>
      </w:rPr>
    </w:lvl>
    <w:lvl w:ilvl="5">
      <w:numFmt w:val="bullet"/>
      <w:isLgl/>
      <w:lvlText w:val=""/>
      <w:lvlJc w:val="left"/>
      <w:pPr>
        <w:tabs>
          <w:tab w:val="num" w:pos="0"/>
        </w:tabs>
        <w:ind w:left="5849" w:hanging="284"/>
      </w:pPr>
      <w:rPr>
        <w:rFonts w:ascii="Symbol" w:hAnsi="Symbol" w:cs="Symbol" w:hint="default"/>
        <w:lang w:val="ru-RU" w:eastAsia="en-US" w:bidi="ar-SA"/>
      </w:rPr>
    </w:lvl>
    <w:lvl w:ilvl="6">
      <w:numFmt w:val="bullet"/>
      <w:isLgl/>
      <w:lvlText w:val=""/>
      <w:lvlJc w:val="left"/>
      <w:pPr>
        <w:tabs>
          <w:tab w:val="num" w:pos="0"/>
        </w:tabs>
        <w:ind w:left="6579" w:hanging="284"/>
      </w:pPr>
      <w:rPr>
        <w:rFonts w:ascii="Symbol" w:hAnsi="Symbol" w:cs="Symbol" w:hint="default"/>
        <w:lang w:val="ru-RU" w:eastAsia="en-US" w:bidi="ar-SA"/>
      </w:rPr>
    </w:lvl>
    <w:lvl w:ilvl="7">
      <w:numFmt w:val="bullet"/>
      <w:isLgl/>
      <w:lvlText w:val=""/>
      <w:lvlJc w:val="left"/>
      <w:pPr>
        <w:tabs>
          <w:tab w:val="num" w:pos="0"/>
        </w:tabs>
        <w:ind w:left="7308" w:hanging="284"/>
      </w:pPr>
      <w:rPr>
        <w:rFonts w:ascii="Symbol" w:hAnsi="Symbol" w:cs="Symbol" w:hint="default"/>
        <w:lang w:val="ru-RU" w:eastAsia="en-US" w:bidi="ar-SA"/>
      </w:rPr>
    </w:lvl>
    <w:lvl w:ilvl="8">
      <w:numFmt w:val="bullet"/>
      <w:isLgl/>
      <w:lvlText w:val=""/>
      <w:lvlJc w:val="left"/>
      <w:pPr>
        <w:tabs>
          <w:tab w:val="num" w:pos="0"/>
        </w:tabs>
        <w:ind w:left="8038" w:hanging="284"/>
      </w:pPr>
      <w:rPr>
        <w:rFonts w:ascii="Symbol" w:hAnsi="Symbol" w:cs="Symbol" w:hint="default"/>
        <w:lang w:val="ru-RU" w:eastAsia="en-US" w:bidi="ar-SA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6"/>
  </w:num>
  <w:num w:numId="5">
    <w:abstractNumId w:val="7"/>
  </w:num>
  <w:num w:numId="6">
    <w:abstractNumId w:val="4"/>
  </w:num>
  <w:num w:numId="7">
    <w:abstractNumId w:val="5"/>
  </w:num>
  <w:num w:numId="8">
    <w:abstractNumId w:val="8"/>
  </w:num>
  <w:num w:numId="9">
    <w:abstractNumId w:val="0"/>
  </w:num>
  <w:num w:numId="10">
    <w:abstractNumId w:val="4"/>
    <w:lvlOverride w:ilvl="0">
      <w:startOverride w:val="1"/>
    </w:lvlOverride>
  </w:num>
  <w:num w:numId="11">
    <w:abstractNumId w:val="5"/>
    <w:lvlOverride w:ilvl="0">
      <w:startOverride w:val="1"/>
    </w:lvlOverride>
  </w:num>
  <w:num w:numId="12">
    <w:abstractNumId w:val="8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5C47"/>
    <w:rsid w:val="00A52D1D"/>
    <w:rsid w:val="00D91DEC"/>
    <w:rsid w:val="00F75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pPr>
      <w:keepNext/>
      <w:spacing w:line="360" w:lineRule="atLeast"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semiHidden/>
    <w:unhideWhenUsed/>
    <w:qFormat/>
    <w:pPr>
      <w:keepNext/>
      <w:widowControl w:val="0"/>
      <w:ind w:left="60" w:firstLine="720"/>
      <w:jc w:val="center"/>
      <w:outlineLvl w:val="1"/>
    </w:pPr>
    <w:rPr>
      <w:i/>
      <w:sz w:val="28"/>
    </w:rPr>
  </w:style>
  <w:style w:type="paragraph" w:styleId="3">
    <w:name w:val="heading 3"/>
    <w:basedOn w:val="a"/>
    <w:next w:val="a"/>
    <w:link w:val="30"/>
    <w:semiHidden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semiHidden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semiHidden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semiHidden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semiHidden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semiHidden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semiHidden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itleChar">
    <w:name w:val="Title Char"/>
    <w:basedOn w:val="a0"/>
    <w:uiPriority w:val="10"/>
    <w:qFormat/>
    <w:rPr>
      <w:sz w:val="48"/>
      <w:szCs w:val="48"/>
    </w:rPr>
  </w:style>
  <w:style w:type="character" w:customStyle="1" w:styleId="SubtitleChar">
    <w:name w:val="Subtitle Char"/>
    <w:basedOn w:val="a0"/>
    <w:uiPriority w:val="11"/>
    <w:qFormat/>
    <w:rPr>
      <w:sz w:val="24"/>
      <w:szCs w:val="24"/>
    </w:rPr>
  </w:style>
  <w:style w:type="character" w:customStyle="1" w:styleId="FootnoteTextChar">
    <w:name w:val="Footnote Text Char"/>
    <w:uiPriority w:val="99"/>
    <w:qFormat/>
    <w:rPr>
      <w:sz w:val="18"/>
    </w:rPr>
  </w:style>
  <w:style w:type="character" w:customStyle="1" w:styleId="EndnoteTextChar">
    <w:name w:val="Endnote Text Char"/>
    <w:uiPriority w:val="99"/>
    <w:qFormat/>
    <w:rPr>
      <w:sz w:val="20"/>
    </w:rPr>
  </w:style>
  <w:style w:type="character" w:customStyle="1" w:styleId="10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qFormat/>
    <w:rPr>
      <w:rFonts w:ascii="Times New Roman" w:eastAsia="Times New Roman" w:hAnsi="Times New Roman" w:cs="Times New Roman"/>
      <w:i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semiHidden/>
    <w:qFormat/>
    <w:rPr>
      <w:rFonts w:ascii="Arial" w:eastAsia="Arial" w:hAnsi="Arial" w:cs="Arial"/>
      <w:sz w:val="30"/>
      <w:szCs w:val="30"/>
      <w:lang w:eastAsia="ru-RU"/>
    </w:rPr>
  </w:style>
  <w:style w:type="character" w:customStyle="1" w:styleId="40">
    <w:name w:val="Заголовок 4 Знак"/>
    <w:basedOn w:val="a0"/>
    <w:link w:val="4"/>
    <w:semiHidden/>
    <w:qFormat/>
    <w:rPr>
      <w:rFonts w:ascii="Arial" w:eastAsia="Arial" w:hAnsi="Arial" w:cs="Arial"/>
      <w:b/>
      <w:bCs/>
      <w:sz w:val="26"/>
      <w:szCs w:val="26"/>
      <w:lang w:eastAsia="ru-RU"/>
    </w:rPr>
  </w:style>
  <w:style w:type="character" w:customStyle="1" w:styleId="50">
    <w:name w:val="Заголовок 5 Знак"/>
    <w:basedOn w:val="a0"/>
    <w:link w:val="5"/>
    <w:semiHidden/>
    <w:qFormat/>
    <w:rPr>
      <w:rFonts w:ascii="Arial" w:eastAsia="Arial" w:hAnsi="Arial" w:cs="Arial"/>
      <w:b/>
      <w:bCs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semiHidden/>
    <w:qFormat/>
    <w:rPr>
      <w:rFonts w:ascii="Arial" w:eastAsia="Arial" w:hAnsi="Arial" w:cs="Arial"/>
      <w:b/>
      <w:bCs/>
      <w:lang w:eastAsia="ru-RU"/>
    </w:rPr>
  </w:style>
  <w:style w:type="character" w:customStyle="1" w:styleId="70">
    <w:name w:val="Заголовок 7 Знак"/>
    <w:basedOn w:val="a0"/>
    <w:link w:val="7"/>
    <w:semiHidden/>
    <w:qFormat/>
    <w:rPr>
      <w:rFonts w:ascii="Arial" w:eastAsia="Arial" w:hAnsi="Arial" w:cs="Arial"/>
      <w:b/>
      <w:bCs/>
      <w:i/>
      <w:iCs/>
      <w:lang w:eastAsia="ru-RU"/>
    </w:rPr>
  </w:style>
  <w:style w:type="character" w:customStyle="1" w:styleId="80">
    <w:name w:val="Заголовок 8 Знак"/>
    <w:basedOn w:val="a0"/>
    <w:link w:val="8"/>
    <w:semiHidden/>
    <w:qFormat/>
    <w:rPr>
      <w:rFonts w:ascii="Arial" w:eastAsia="Arial" w:hAnsi="Arial" w:cs="Arial"/>
      <w:i/>
      <w:iCs/>
      <w:lang w:eastAsia="ru-RU"/>
    </w:rPr>
  </w:style>
  <w:style w:type="character" w:customStyle="1" w:styleId="90">
    <w:name w:val="Заголовок 9 Знак"/>
    <w:basedOn w:val="a0"/>
    <w:link w:val="9"/>
    <w:semiHidden/>
    <w:qFormat/>
    <w:rPr>
      <w:rFonts w:ascii="Arial" w:eastAsia="Arial" w:hAnsi="Arial" w:cs="Arial"/>
      <w:i/>
      <w:iCs/>
      <w:sz w:val="21"/>
      <w:szCs w:val="21"/>
      <w:lang w:eastAsia="ru-RU"/>
    </w:rPr>
  </w:style>
  <w:style w:type="character" w:styleId="a3">
    <w:name w:val="Hyperlink"/>
    <w:basedOn w:val="a0"/>
    <w:semiHidden/>
    <w:unhideWhenUsed/>
    <w:rPr>
      <w:color w:val="0000FF"/>
      <w:u w:val="single"/>
    </w:rPr>
  </w:style>
  <w:style w:type="character" w:styleId="a4">
    <w:name w:val="FollowedHyperlink"/>
    <w:semiHidden/>
    <w:unhideWhenUsed/>
    <w:rPr>
      <w:color w:val="800000"/>
      <w:u w:val="single"/>
    </w:rPr>
  </w:style>
  <w:style w:type="character" w:customStyle="1" w:styleId="HTML">
    <w:name w:val="Стандартный HTML Знак"/>
    <w:basedOn w:val="a0"/>
    <w:link w:val="HTML0"/>
    <w:semiHidden/>
    <w:qFormat/>
    <w:rPr>
      <w:rFonts w:ascii="Courier New" w:hAnsi="Courier New" w:cs="Courier New"/>
    </w:rPr>
  </w:style>
  <w:style w:type="character" w:customStyle="1" w:styleId="a5">
    <w:name w:val="Текст сноски Знак"/>
    <w:basedOn w:val="a0"/>
    <w:link w:val="a6"/>
    <w:uiPriority w:val="99"/>
    <w:semiHidden/>
    <w:qFormat/>
    <w:rPr>
      <w:sz w:val="18"/>
    </w:rPr>
  </w:style>
  <w:style w:type="character" w:customStyle="1" w:styleId="a7">
    <w:name w:val="Верхний колонтитул Знак"/>
    <w:basedOn w:val="a0"/>
    <w:link w:val="a8"/>
    <w:semiHidden/>
    <w:qFormat/>
    <w:rPr>
      <w:rFonts w:ascii="Times New Roman" w:hAnsi="Times New Roman"/>
    </w:rPr>
  </w:style>
  <w:style w:type="character" w:customStyle="1" w:styleId="a9">
    <w:name w:val="Нижний колонтитул Знак"/>
    <w:basedOn w:val="a0"/>
    <w:link w:val="aa"/>
    <w:semiHidden/>
    <w:qFormat/>
    <w:rPr>
      <w:rFonts w:ascii="Times New Roman" w:hAnsi="Times New Roman"/>
    </w:rPr>
  </w:style>
  <w:style w:type="character" w:customStyle="1" w:styleId="ab">
    <w:name w:val="Текст концевой сноски Знак"/>
    <w:basedOn w:val="a0"/>
    <w:link w:val="ac"/>
    <w:uiPriority w:val="99"/>
    <w:semiHidden/>
    <w:qFormat/>
    <w:rPr>
      <w:sz w:val="20"/>
    </w:rPr>
  </w:style>
  <w:style w:type="character" w:customStyle="1" w:styleId="ad">
    <w:name w:val="Основной текст Знак"/>
    <w:basedOn w:val="a0"/>
    <w:link w:val="ae"/>
    <w:uiPriority w:val="1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">
    <w:name w:val="Название Знак"/>
    <w:basedOn w:val="a0"/>
    <w:link w:val="af0"/>
    <w:uiPriority w:val="10"/>
    <w:qFormat/>
    <w:rPr>
      <w:sz w:val="48"/>
      <w:szCs w:val="48"/>
    </w:rPr>
  </w:style>
  <w:style w:type="character" w:customStyle="1" w:styleId="af1">
    <w:name w:val="Основной текст с отступом Знак"/>
    <w:basedOn w:val="a0"/>
    <w:link w:val="af2"/>
    <w:semiHidden/>
    <w:qFormat/>
    <w:rPr>
      <w:rFonts w:ascii="Times New Roman" w:hAnsi="Times New Roman"/>
      <w:sz w:val="28"/>
    </w:rPr>
  </w:style>
  <w:style w:type="character" w:customStyle="1" w:styleId="af3">
    <w:name w:val="Подзаголовок Знак"/>
    <w:basedOn w:val="a0"/>
    <w:link w:val="af4"/>
    <w:uiPriority w:val="11"/>
    <w:qFormat/>
    <w:rPr>
      <w:sz w:val="24"/>
      <w:szCs w:val="24"/>
    </w:rPr>
  </w:style>
  <w:style w:type="character" w:customStyle="1" w:styleId="31">
    <w:name w:val="Основной текст с отступом 3 Знак"/>
    <w:basedOn w:val="a0"/>
    <w:link w:val="32"/>
    <w:semiHidden/>
    <w:qFormat/>
    <w:rPr>
      <w:rFonts w:ascii="Times New Roman" w:hAnsi="Times New Roman"/>
      <w:sz w:val="16"/>
      <w:szCs w:val="16"/>
    </w:rPr>
  </w:style>
  <w:style w:type="character" w:customStyle="1" w:styleId="af5">
    <w:name w:val="Текст Знак"/>
    <w:basedOn w:val="a0"/>
    <w:link w:val="af6"/>
    <w:semiHidden/>
    <w:qFormat/>
    <w:rPr>
      <w:rFonts w:ascii="Courier New" w:hAnsi="Courier New"/>
    </w:rPr>
  </w:style>
  <w:style w:type="character" w:customStyle="1" w:styleId="af7">
    <w:name w:val="Текст выноски Знак"/>
    <w:basedOn w:val="a0"/>
    <w:link w:val="af8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21">
    <w:name w:val="Цитата 2 Знак"/>
    <w:basedOn w:val="a0"/>
    <w:link w:val="22"/>
    <w:qFormat/>
    <w:rPr>
      <w:i/>
    </w:rPr>
  </w:style>
  <w:style w:type="character" w:customStyle="1" w:styleId="af9">
    <w:name w:val="Выделенная цитата Знак"/>
    <w:basedOn w:val="a0"/>
    <w:link w:val="afa"/>
    <w:qFormat/>
    <w:rPr>
      <w:i/>
      <w:shd w:val="clear" w:color="auto" w:fill="F2F2F2"/>
    </w:rPr>
  </w:style>
  <w:style w:type="character" w:customStyle="1" w:styleId="afb">
    <w:name w:val="Символ сноски"/>
    <w:qFormat/>
    <w:rPr>
      <w:vertAlign w:val="superscript"/>
    </w:rPr>
  </w:style>
  <w:style w:type="character" w:customStyle="1" w:styleId="user">
    <w:name w:val="Символ сноски (user)"/>
    <w:qFormat/>
    <w:rPr>
      <w:vertAlign w:val="superscript"/>
    </w:rPr>
  </w:style>
  <w:style w:type="character" w:styleId="afc">
    <w:name w:val="footnote reference"/>
    <w:rPr>
      <w:vertAlign w:val="superscript"/>
    </w:rPr>
  </w:style>
  <w:style w:type="character" w:customStyle="1" w:styleId="afd">
    <w:name w:val="Символ концевой сноски"/>
    <w:qFormat/>
    <w:rPr>
      <w:vertAlign w:val="superscript"/>
    </w:rPr>
  </w:style>
  <w:style w:type="character" w:customStyle="1" w:styleId="user0">
    <w:name w:val="Символ концевой сноски (user)"/>
    <w:qFormat/>
    <w:rPr>
      <w:vertAlign w:val="superscript"/>
    </w:rPr>
  </w:style>
  <w:style w:type="character" w:styleId="afe">
    <w:name w:val="endnote reference"/>
    <w:rPr>
      <w:vertAlign w:val="superscript"/>
    </w:rPr>
  </w:style>
  <w:style w:type="character" w:customStyle="1" w:styleId="Heading1Char">
    <w:name w:val="Heading 1 Char"/>
    <w:basedOn w:val="a0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qFormat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11">
    <w:name w:val="Название Знак1"/>
    <w:basedOn w:val="a0"/>
    <w:uiPriority w:val="10"/>
    <w:qFormat/>
    <w:rPr>
      <w:sz w:val="48"/>
      <w:szCs w:val="48"/>
    </w:rPr>
  </w:style>
  <w:style w:type="character" w:customStyle="1" w:styleId="12">
    <w:name w:val="Подзаголовок Знак1"/>
    <w:basedOn w:val="a0"/>
    <w:uiPriority w:val="11"/>
    <w:qFormat/>
    <w:rPr>
      <w:sz w:val="24"/>
      <w:szCs w:val="24"/>
    </w:rPr>
  </w:style>
  <w:style w:type="character" w:customStyle="1" w:styleId="QuoteChar">
    <w:name w:val="Quote Char"/>
    <w:uiPriority w:val="29"/>
    <w:qFormat/>
    <w:rPr>
      <w:i/>
      <w:iCs w:val="0"/>
    </w:rPr>
  </w:style>
  <w:style w:type="character" w:customStyle="1" w:styleId="IntenseQuoteChar">
    <w:name w:val="Intense Quote Char"/>
    <w:uiPriority w:val="30"/>
    <w:qFormat/>
    <w:rPr>
      <w:i/>
      <w:iCs w:val="0"/>
    </w:rPr>
  </w:style>
  <w:style w:type="character" w:customStyle="1" w:styleId="13">
    <w:name w:val="Текст сноски Знак1"/>
    <w:uiPriority w:val="99"/>
    <w:qFormat/>
    <w:rPr>
      <w:sz w:val="18"/>
    </w:rPr>
  </w:style>
  <w:style w:type="character" w:customStyle="1" w:styleId="14">
    <w:name w:val="Текст концевой сноски Знак1"/>
    <w:uiPriority w:val="99"/>
    <w:qFormat/>
    <w:rPr>
      <w:sz w:val="20"/>
    </w:rPr>
  </w:style>
  <w:style w:type="character" w:customStyle="1" w:styleId="HeaderChar">
    <w:name w:val="Header Char"/>
    <w:basedOn w:val="a0"/>
    <w:qFormat/>
  </w:style>
  <w:style w:type="character" w:customStyle="1" w:styleId="FooterChar">
    <w:name w:val="Footer Char"/>
    <w:basedOn w:val="a0"/>
    <w:qFormat/>
  </w:style>
  <w:style w:type="character" w:customStyle="1" w:styleId="aff">
    <w:name w:val="Название объекта Знак"/>
    <w:link w:val="aff0"/>
    <w:qFormat/>
  </w:style>
  <w:style w:type="character" w:customStyle="1" w:styleId="FontStyle11">
    <w:name w:val="Font Style11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12">
    <w:name w:val="Font Style12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">
    <w:name w:val="Font Style13"/>
    <w:qFormat/>
    <w:rPr>
      <w:rFonts w:ascii="Times New Roman" w:hAnsi="Times New Roman" w:cs="Times New Roman"/>
      <w:sz w:val="28"/>
      <w:szCs w:val="28"/>
    </w:rPr>
  </w:style>
  <w:style w:type="character" w:customStyle="1" w:styleId="aff1">
    <w:name w:val="Цветовое выделение"/>
    <w:qFormat/>
    <w:rPr>
      <w:b/>
      <w:bCs w:val="0"/>
      <w:color w:val="26282F"/>
    </w:rPr>
  </w:style>
  <w:style w:type="character" w:customStyle="1" w:styleId="aff2">
    <w:name w:val="Гипертекстовая ссылка"/>
    <w:basedOn w:val="aff1"/>
    <w:qFormat/>
    <w:rPr>
      <w:rFonts w:ascii="Times New Roman" w:hAnsi="Times New Roman" w:cs="Times New Roman"/>
      <w:b/>
      <w:bCs/>
      <w:color w:val="106BBE"/>
    </w:rPr>
  </w:style>
  <w:style w:type="character" w:customStyle="1" w:styleId="highlightsearch">
    <w:name w:val="highlightsearch"/>
    <w:basedOn w:val="a0"/>
    <w:qFormat/>
    <w:rPr>
      <w:rFonts w:ascii="Times New Roman" w:hAnsi="Times New Roman" w:cs="Times New Roman"/>
    </w:rPr>
  </w:style>
  <w:style w:type="character" w:customStyle="1" w:styleId="s10">
    <w:name w:val="s_10"/>
    <w:basedOn w:val="a0"/>
    <w:qFormat/>
  </w:style>
  <w:style w:type="character" w:customStyle="1" w:styleId="aff3">
    <w:name w:val="Цветовое выделение для Текст"/>
    <w:qFormat/>
    <w:rPr>
      <w:rFonts w:ascii="Times New Roman CYR" w:eastAsia="Times New Roman CYR" w:hAnsi="Times New Roman CYR" w:cs="Times New Roman CYR"/>
      <w:sz w:val="24"/>
      <w:szCs w:val="24"/>
      <w:lang w:val="ru-RU" w:bidi="ru-RU"/>
    </w:rPr>
  </w:style>
  <w:style w:type="character" w:customStyle="1" w:styleId="23">
    <w:name w:val="Название Знак2"/>
    <w:basedOn w:val="a0"/>
    <w:uiPriority w:val="10"/>
    <w:qFormat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  <w:lang w:eastAsia="ru-RU"/>
    </w:rPr>
  </w:style>
  <w:style w:type="character" w:customStyle="1" w:styleId="24">
    <w:name w:val="Подзаголовок Знак2"/>
    <w:basedOn w:val="a0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210">
    <w:name w:val="Цитата 2 Знак1"/>
    <w:basedOn w:val="a0"/>
    <w:uiPriority w:val="29"/>
    <w:qFormat/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eastAsia="ru-RU"/>
    </w:rPr>
  </w:style>
  <w:style w:type="character" w:customStyle="1" w:styleId="15">
    <w:name w:val="Выделенная цитата Знак1"/>
    <w:basedOn w:val="a0"/>
    <w:uiPriority w:val="30"/>
    <w:qFormat/>
    <w:rPr>
      <w:rFonts w:ascii="Times New Roman" w:eastAsia="Times New Roman" w:hAnsi="Times New Roman" w:cs="Times New Roman"/>
      <w:b/>
      <w:bCs/>
      <w:i/>
      <w:iCs/>
      <w:color w:val="4F81BD" w:themeColor="accent1"/>
      <w:sz w:val="20"/>
      <w:szCs w:val="20"/>
      <w:lang w:eastAsia="ru-RU"/>
    </w:rPr>
  </w:style>
  <w:style w:type="character" w:customStyle="1" w:styleId="25">
    <w:name w:val="Текст сноски Знак2"/>
    <w:basedOn w:val="a0"/>
    <w:uiPriority w:val="99"/>
    <w:semiHidden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6">
    <w:name w:val="Текст концевой сноски Знак2"/>
    <w:basedOn w:val="a0"/>
    <w:uiPriority w:val="99"/>
    <w:semiHidden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6">
    <w:name w:val="Основной текст с отступом Знак1"/>
    <w:basedOn w:val="a0"/>
    <w:uiPriority w:val="99"/>
    <w:semiHidden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7">
    <w:name w:val="Текст выноски Знак1"/>
    <w:basedOn w:val="a0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8">
    <w:name w:val="Текст Знак1"/>
    <w:basedOn w:val="a0"/>
    <w:uiPriority w:val="99"/>
    <w:semiHidden/>
    <w:qFormat/>
    <w:rPr>
      <w:rFonts w:ascii="Consolas" w:eastAsia="Times New Roman" w:hAnsi="Consolas" w:cs="Times New Roman"/>
      <w:sz w:val="21"/>
      <w:szCs w:val="21"/>
      <w:lang w:eastAsia="ru-RU"/>
    </w:rPr>
  </w:style>
  <w:style w:type="character" w:customStyle="1" w:styleId="19">
    <w:name w:val="Верхний колонтитул Знак1"/>
    <w:basedOn w:val="a0"/>
    <w:uiPriority w:val="99"/>
    <w:semiHidden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a">
    <w:name w:val="Нижний колонтитул Знак1"/>
    <w:basedOn w:val="a0"/>
    <w:uiPriority w:val="99"/>
    <w:semiHidden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HTML1">
    <w:name w:val="Стандартный HTML Знак1"/>
    <w:basedOn w:val="a0"/>
    <w:uiPriority w:val="99"/>
    <w:semiHidden/>
    <w:qFormat/>
    <w:rPr>
      <w:rFonts w:ascii="Consolas" w:eastAsia="Times New Roman" w:hAnsi="Consolas" w:cs="Times New Roman"/>
      <w:sz w:val="20"/>
      <w:szCs w:val="20"/>
      <w:lang w:eastAsia="ru-RU"/>
    </w:rPr>
  </w:style>
  <w:style w:type="character" w:customStyle="1" w:styleId="310">
    <w:name w:val="Основной текст с отступом 3 Знак1"/>
    <w:basedOn w:val="a0"/>
    <w:uiPriority w:val="99"/>
    <w:semiHidden/>
    <w:qFormat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f4">
    <w:name w:val="Маркеры"/>
    <w:qFormat/>
    <w:rPr>
      <w:rFonts w:ascii="OpenSymbol" w:eastAsia="OpenSymbol" w:hAnsi="OpenSymbol" w:cs="OpenSymbol"/>
    </w:rPr>
  </w:style>
  <w:style w:type="paragraph" w:customStyle="1" w:styleId="aff5">
    <w:name w:val="Заголовок"/>
    <w:basedOn w:val="a"/>
    <w:next w:val="a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e">
    <w:name w:val="Body Text"/>
    <w:basedOn w:val="a"/>
    <w:link w:val="ad"/>
    <w:uiPriority w:val="1"/>
    <w:unhideWhenUsed/>
    <w:qFormat/>
    <w:rPr>
      <w:sz w:val="28"/>
    </w:rPr>
  </w:style>
  <w:style w:type="paragraph" w:styleId="aff6">
    <w:name w:val="List"/>
    <w:basedOn w:val="ae"/>
    <w:semiHidden/>
    <w:unhideWhenUsed/>
    <w:qFormat/>
    <w:rPr>
      <w:rFonts w:cs="Lucida Sans"/>
    </w:rPr>
  </w:style>
  <w:style w:type="paragraph" w:styleId="aff0">
    <w:name w:val="caption"/>
    <w:basedOn w:val="a"/>
    <w:next w:val="a"/>
    <w:link w:val="aff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paragraph" w:styleId="aff7">
    <w:name w:val="index heading"/>
    <w:basedOn w:val="user1"/>
    <w:semiHidden/>
    <w:unhideWhenUsed/>
    <w:qFormat/>
  </w:style>
  <w:style w:type="paragraph" w:customStyle="1" w:styleId="user1">
    <w:name w:val="Заголовок (user)"/>
    <w:basedOn w:val="a"/>
    <w:next w:val="a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user2">
    <w:name w:val="Указатель (user)"/>
    <w:basedOn w:val="a"/>
    <w:qFormat/>
    <w:pPr>
      <w:suppressLineNumbers/>
    </w:pPr>
    <w:rPr>
      <w:rFonts w:cs="Lucida Sans"/>
    </w:rPr>
  </w:style>
  <w:style w:type="paragraph" w:styleId="HTML0">
    <w:name w:val="HTML Preformatted"/>
    <w:basedOn w:val="a"/>
    <w:link w:val="HTML"/>
    <w:semiHidden/>
    <w:unhideWhenUsed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Theme="minorHAnsi" w:hAnsi="Courier New" w:cs="Courier New"/>
      <w:sz w:val="22"/>
      <w:szCs w:val="22"/>
      <w:lang w:eastAsia="en-US"/>
    </w:rPr>
  </w:style>
  <w:style w:type="paragraph" w:styleId="aff8">
    <w:name w:val="Normal (Web)"/>
    <w:basedOn w:val="a"/>
    <w:semiHidden/>
    <w:unhideWhenUsed/>
    <w:qFormat/>
    <w:pPr>
      <w:spacing w:before="280" w:after="280"/>
    </w:pPr>
    <w:rPr>
      <w:sz w:val="24"/>
      <w:szCs w:val="24"/>
    </w:rPr>
  </w:style>
  <w:style w:type="paragraph" w:styleId="1b">
    <w:name w:val="index 1"/>
    <w:basedOn w:val="a"/>
    <w:next w:val="a"/>
    <w:uiPriority w:val="99"/>
    <w:semiHidden/>
    <w:unhideWhenUsed/>
    <w:qFormat/>
    <w:pPr>
      <w:ind w:left="200" w:hanging="200"/>
    </w:pPr>
  </w:style>
  <w:style w:type="paragraph" w:styleId="1c">
    <w:name w:val="toc 1"/>
    <w:basedOn w:val="a"/>
    <w:next w:val="a"/>
    <w:semiHidden/>
    <w:unhideWhenUsed/>
    <w:qFormat/>
    <w:pPr>
      <w:spacing w:after="57"/>
    </w:pPr>
  </w:style>
  <w:style w:type="paragraph" w:styleId="27">
    <w:name w:val="toc 2"/>
    <w:basedOn w:val="a"/>
    <w:next w:val="a"/>
    <w:semiHidden/>
    <w:unhideWhenUsed/>
    <w:qFormat/>
    <w:pPr>
      <w:spacing w:after="57"/>
      <w:ind w:left="283"/>
    </w:pPr>
  </w:style>
  <w:style w:type="paragraph" w:styleId="33">
    <w:name w:val="toc 3"/>
    <w:basedOn w:val="a"/>
    <w:next w:val="a"/>
    <w:semiHidden/>
    <w:unhideWhenUsed/>
    <w:qFormat/>
    <w:pPr>
      <w:spacing w:after="57"/>
      <w:ind w:left="567"/>
    </w:pPr>
  </w:style>
  <w:style w:type="paragraph" w:styleId="41">
    <w:name w:val="toc 4"/>
    <w:basedOn w:val="a"/>
    <w:next w:val="a"/>
    <w:semiHidden/>
    <w:unhideWhenUsed/>
    <w:qFormat/>
    <w:pPr>
      <w:spacing w:after="57"/>
      <w:ind w:left="850"/>
    </w:pPr>
  </w:style>
  <w:style w:type="paragraph" w:styleId="51">
    <w:name w:val="toc 5"/>
    <w:basedOn w:val="a"/>
    <w:next w:val="a"/>
    <w:semiHidden/>
    <w:unhideWhenUsed/>
    <w:qFormat/>
    <w:pPr>
      <w:spacing w:after="57"/>
      <w:ind w:left="1134"/>
    </w:pPr>
  </w:style>
  <w:style w:type="paragraph" w:styleId="61">
    <w:name w:val="toc 6"/>
    <w:basedOn w:val="a"/>
    <w:next w:val="a"/>
    <w:semiHidden/>
    <w:unhideWhenUsed/>
    <w:qFormat/>
    <w:pPr>
      <w:spacing w:after="57"/>
      <w:ind w:left="1417"/>
    </w:pPr>
  </w:style>
  <w:style w:type="paragraph" w:styleId="71">
    <w:name w:val="toc 7"/>
    <w:basedOn w:val="a"/>
    <w:next w:val="a"/>
    <w:semiHidden/>
    <w:unhideWhenUsed/>
    <w:qFormat/>
    <w:pPr>
      <w:spacing w:after="57"/>
      <w:ind w:left="1701"/>
    </w:pPr>
  </w:style>
  <w:style w:type="paragraph" w:styleId="81">
    <w:name w:val="toc 8"/>
    <w:basedOn w:val="a"/>
    <w:next w:val="a"/>
    <w:semiHidden/>
    <w:unhideWhenUsed/>
    <w:qFormat/>
    <w:pPr>
      <w:spacing w:after="57"/>
      <w:ind w:left="1984"/>
    </w:pPr>
  </w:style>
  <w:style w:type="paragraph" w:styleId="91">
    <w:name w:val="toc 9"/>
    <w:basedOn w:val="a"/>
    <w:next w:val="a"/>
    <w:semiHidden/>
    <w:unhideWhenUsed/>
    <w:qFormat/>
    <w:pPr>
      <w:spacing w:after="57"/>
      <w:ind w:left="2268"/>
    </w:pPr>
  </w:style>
  <w:style w:type="paragraph" w:styleId="a6">
    <w:name w:val="footnote text"/>
    <w:basedOn w:val="a"/>
    <w:link w:val="a5"/>
    <w:uiPriority w:val="99"/>
    <w:semiHidden/>
    <w:unhideWhenUsed/>
    <w:qFormat/>
    <w:pPr>
      <w:spacing w:after="40"/>
    </w:pPr>
    <w:rPr>
      <w:rFonts w:asciiTheme="minorHAnsi" w:eastAsiaTheme="minorHAnsi" w:hAnsiTheme="minorHAnsi" w:cstheme="minorBidi"/>
      <w:sz w:val="18"/>
      <w:szCs w:val="22"/>
      <w:lang w:eastAsia="en-US"/>
    </w:rPr>
  </w:style>
  <w:style w:type="paragraph" w:customStyle="1" w:styleId="aff9">
    <w:name w:val="Колонтитулы"/>
    <w:basedOn w:val="a"/>
    <w:qFormat/>
  </w:style>
  <w:style w:type="paragraph" w:customStyle="1" w:styleId="user3">
    <w:name w:val="Колонтитулы (user)"/>
    <w:basedOn w:val="a"/>
    <w:qFormat/>
  </w:style>
  <w:style w:type="paragraph" w:styleId="a8">
    <w:name w:val="header"/>
    <w:basedOn w:val="a"/>
    <w:link w:val="a7"/>
    <w:semiHidden/>
    <w:unhideWhenUsed/>
    <w:qFormat/>
    <w:pPr>
      <w:tabs>
        <w:tab w:val="center" w:pos="4677"/>
        <w:tab w:val="right" w:pos="9355"/>
      </w:tabs>
    </w:pPr>
    <w:rPr>
      <w:rFonts w:eastAsiaTheme="minorHAnsi" w:cstheme="minorBidi"/>
      <w:sz w:val="22"/>
      <w:szCs w:val="22"/>
      <w:lang w:eastAsia="en-US"/>
    </w:rPr>
  </w:style>
  <w:style w:type="paragraph" w:styleId="aa">
    <w:name w:val="footer"/>
    <w:basedOn w:val="a"/>
    <w:link w:val="a9"/>
    <w:semiHidden/>
    <w:unhideWhenUsed/>
    <w:qFormat/>
    <w:pPr>
      <w:tabs>
        <w:tab w:val="center" w:pos="4677"/>
        <w:tab w:val="right" w:pos="9355"/>
      </w:tabs>
    </w:pPr>
    <w:rPr>
      <w:rFonts w:eastAsiaTheme="minorHAnsi" w:cstheme="minorBidi"/>
      <w:sz w:val="22"/>
      <w:szCs w:val="22"/>
      <w:lang w:eastAsia="en-US"/>
    </w:rPr>
  </w:style>
  <w:style w:type="paragraph" w:styleId="affa">
    <w:name w:val="table of figures"/>
    <w:basedOn w:val="a"/>
    <w:next w:val="a"/>
    <w:semiHidden/>
    <w:unhideWhenUsed/>
    <w:qFormat/>
  </w:style>
  <w:style w:type="paragraph" w:styleId="ac">
    <w:name w:val="endnote text"/>
    <w:basedOn w:val="a"/>
    <w:link w:val="ab"/>
    <w:uiPriority w:val="99"/>
    <w:semiHidden/>
    <w:unhideWhenUsed/>
    <w:qFormat/>
    <w:rPr>
      <w:rFonts w:asciiTheme="minorHAnsi" w:eastAsiaTheme="minorHAnsi" w:hAnsiTheme="minorHAnsi" w:cstheme="minorBidi"/>
      <w:szCs w:val="22"/>
      <w:lang w:eastAsia="en-US"/>
    </w:rPr>
  </w:style>
  <w:style w:type="paragraph" w:styleId="af0">
    <w:name w:val="Title"/>
    <w:basedOn w:val="a"/>
    <w:next w:val="a"/>
    <w:link w:val="af"/>
    <w:uiPriority w:val="10"/>
    <w:qFormat/>
    <w:pPr>
      <w:spacing w:before="300" w:after="200"/>
      <w:contextualSpacing/>
    </w:pPr>
    <w:rPr>
      <w:rFonts w:asciiTheme="minorHAnsi" w:eastAsiaTheme="minorHAnsi" w:hAnsiTheme="minorHAnsi" w:cstheme="minorBidi"/>
      <w:sz w:val="48"/>
      <w:szCs w:val="48"/>
      <w:lang w:eastAsia="en-US"/>
    </w:rPr>
  </w:style>
  <w:style w:type="paragraph" w:styleId="af2">
    <w:name w:val="Body Text Indent"/>
    <w:basedOn w:val="a"/>
    <w:link w:val="af1"/>
    <w:semiHidden/>
    <w:unhideWhenUsed/>
    <w:qFormat/>
    <w:pPr>
      <w:ind w:firstLine="720"/>
      <w:jc w:val="both"/>
    </w:pPr>
    <w:rPr>
      <w:rFonts w:eastAsiaTheme="minorHAnsi" w:cstheme="minorBidi"/>
      <w:sz w:val="28"/>
      <w:szCs w:val="22"/>
      <w:lang w:eastAsia="en-US"/>
    </w:rPr>
  </w:style>
  <w:style w:type="paragraph" w:styleId="af4">
    <w:name w:val="Subtitle"/>
    <w:basedOn w:val="a"/>
    <w:next w:val="a"/>
    <w:link w:val="af3"/>
    <w:uiPriority w:val="11"/>
    <w:qFormat/>
    <w:pPr>
      <w:spacing w:before="200" w:after="200"/>
    </w:pPr>
    <w:rPr>
      <w:rFonts w:asciiTheme="minorHAnsi" w:eastAsiaTheme="minorHAnsi" w:hAnsiTheme="minorHAnsi" w:cstheme="minorBidi"/>
      <w:sz w:val="24"/>
      <w:szCs w:val="24"/>
      <w:lang w:eastAsia="en-US"/>
    </w:rPr>
  </w:style>
  <w:style w:type="paragraph" w:styleId="32">
    <w:name w:val="Body Text Indent 3"/>
    <w:basedOn w:val="a"/>
    <w:link w:val="31"/>
    <w:semiHidden/>
    <w:unhideWhenUsed/>
    <w:qFormat/>
    <w:pPr>
      <w:spacing w:after="120"/>
      <w:ind w:left="283"/>
    </w:pPr>
    <w:rPr>
      <w:rFonts w:eastAsiaTheme="minorHAnsi" w:cstheme="minorBidi"/>
      <w:sz w:val="16"/>
      <w:szCs w:val="16"/>
      <w:lang w:eastAsia="en-US"/>
    </w:rPr>
  </w:style>
  <w:style w:type="paragraph" w:styleId="affb">
    <w:name w:val="Block Text"/>
    <w:basedOn w:val="a"/>
    <w:semiHidden/>
    <w:unhideWhenUsed/>
    <w:qFormat/>
    <w:pPr>
      <w:widowControl w:val="0"/>
      <w:spacing w:line="240" w:lineRule="exact"/>
      <w:ind w:left="560" w:right="520" w:firstLine="720"/>
      <w:jc w:val="center"/>
    </w:pPr>
    <w:rPr>
      <w:b/>
      <w:sz w:val="28"/>
    </w:rPr>
  </w:style>
  <w:style w:type="paragraph" w:styleId="af6">
    <w:name w:val="Plain Text"/>
    <w:basedOn w:val="a"/>
    <w:link w:val="af5"/>
    <w:semiHidden/>
    <w:unhideWhenUsed/>
    <w:qFormat/>
    <w:rPr>
      <w:rFonts w:ascii="Courier New" w:eastAsiaTheme="minorHAnsi" w:hAnsi="Courier New" w:cstheme="minorBidi"/>
      <w:sz w:val="22"/>
      <w:szCs w:val="22"/>
      <w:lang w:eastAsia="en-US"/>
    </w:rPr>
  </w:style>
  <w:style w:type="paragraph" w:styleId="af8">
    <w:name w:val="Balloon Text"/>
    <w:basedOn w:val="a"/>
    <w:link w:val="af7"/>
    <w:uiPriority w:val="99"/>
    <w:semiHidden/>
    <w:unhideWhenUsed/>
    <w:qFormat/>
    <w:rPr>
      <w:rFonts w:ascii="Tahoma" w:eastAsiaTheme="minorHAnsi" w:hAnsi="Tahoma" w:cs="Tahoma"/>
      <w:sz w:val="16"/>
      <w:szCs w:val="16"/>
      <w:lang w:eastAsia="en-US"/>
    </w:rPr>
  </w:style>
  <w:style w:type="paragraph" w:styleId="affc">
    <w:name w:val="No Spacing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d">
    <w:name w:val="List Paragraph"/>
    <w:basedOn w:val="a"/>
    <w:uiPriority w:val="1"/>
    <w:qFormat/>
    <w:pPr>
      <w:ind w:left="720"/>
      <w:contextualSpacing/>
    </w:pPr>
  </w:style>
  <w:style w:type="paragraph" w:styleId="22">
    <w:name w:val="Quote"/>
    <w:basedOn w:val="a"/>
    <w:next w:val="a"/>
    <w:link w:val="21"/>
    <w:qFormat/>
    <w:pPr>
      <w:ind w:left="720" w:right="720"/>
    </w:pPr>
    <w:rPr>
      <w:rFonts w:asciiTheme="minorHAnsi" w:eastAsiaTheme="minorHAnsi" w:hAnsiTheme="minorHAnsi" w:cstheme="minorBidi"/>
      <w:i/>
      <w:sz w:val="22"/>
      <w:szCs w:val="22"/>
      <w:lang w:eastAsia="en-US"/>
    </w:rPr>
  </w:style>
  <w:style w:type="paragraph" w:styleId="afa">
    <w:name w:val="Intense Quote"/>
    <w:basedOn w:val="a"/>
    <w:next w:val="a"/>
    <w:link w:val="af9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rFonts w:asciiTheme="minorHAnsi" w:eastAsiaTheme="minorHAnsi" w:hAnsiTheme="minorHAnsi" w:cstheme="minorBidi"/>
      <w:i/>
      <w:sz w:val="22"/>
      <w:szCs w:val="22"/>
      <w:lang w:eastAsia="en-US"/>
    </w:rPr>
  </w:style>
  <w:style w:type="paragraph" w:styleId="affe">
    <w:name w:val="TOC Heading"/>
    <w:semiHidden/>
    <w:unhideWhenUsed/>
    <w:qFormat/>
    <w:rPr>
      <w:rFonts w:ascii="Tms Rmn" w:eastAsia="Times New Roman" w:hAnsi="Tms Rmn" w:cs="Times New Roman"/>
      <w:sz w:val="20"/>
      <w:szCs w:val="20"/>
      <w:lang w:eastAsia="ru-RU"/>
    </w:rPr>
  </w:style>
  <w:style w:type="paragraph" w:customStyle="1" w:styleId="1d">
    <w:name w:val="Указатель1"/>
    <w:basedOn w:val="a"/>
    <w:qFormat/>
    <w:pPr>
      <w:suppressLineNumbers/>
    </w:pPr>
    <w:rPr>
      <w:rFonts w:cs="Lucida Sans"/>
    </w:rPr>
  </w:style>
  <w:style w:type="paragraph" w:customStyle="1" w:styleId="Style1">
    <w:name w:val="Style1"/>
    <w:basedOn w:val="a"/>
    <w:qFormat/>
    <w:pPr>
      <w:widowControl w:val="0"/>
      <w:spacing w:line="326" w:lineRule="exact"/>
    </w:pPr>
    <w:rPr>
      <w:sz w:val="24"/>
      <w:szCs w:val="24"/>
    </w:rPr>
  </w:style>
  <w:style w:type="paragraph" w:customStyle="1" w:styleId="Style2">
    <w:name w:val="Style2"/>
    <w:basedOn w:val="a"/>
    <w:qFormat/>
    <w:pPr>
      <w:widowControl w:val="0"/>
      <w:spacing w:line="326" w:lineRule="exact"/>
      <w:ind w:firstLine="715"/>
      <w:jc w:val="both"/>
    </w:pPr>
    <w:rPr>
      <w:sz w:val="24"/>
      <w:szCs w:val="24"/>
    </w:rPr>
  </w:style>
  <w:style w:type="paragraph" w:customStyle="1" w:styleId="Style4">
    <w:name w:val="Style4"/>
    <w:basedOn w:val="a"/>
    <w:qFormat/>
    <w:pPr>
      <w:widowControl w:val="0"/>
    </w:pPr>
    <w:rPr>
      <w:sz w:val="24"/>
      <w:szCs w:val="24"/>
    </w:rPr>
  </w:style>
  <w:style w:type="paragraph" w:customStyle="1" w:styleId="Style5">
    <w:name w:val="Style5"/>
    <w:basedOn w:val="a"/>
    <w:qFormat/>
    <w:pPr>
      <w:widowControl w:val="0"/>
      <w:spacing w:line="326" w:lineRule="exact"/>
      <w:ind w:hanging="672"/>
    </w:pPr>
    <w:rPr>
      <w:sz w:val="24"/>
      <w:szCs w:val="24"/>
    </w:rPr>
  </w:style>
  <w:style w:type="paragraph" w:customStyle="1" w:styleId="Style3">
    <w:name w:val="Style3"/>
    <w:basedOn w:val="a"/>
    <w:qFormat/>
    <w:pPr>
      <w:widowControl w:val="0"/>
    </w:pPr>
    <w:rPr>
      <w:sz w:val="24"/>
      <w:szCs w:val="24"/>
    </w:rPr>
  </w:style>
  <w:style w:type="paragraph" w:customStyle="1" w:styleId="1e">
    <w:name w:val="Название объекта1"/>
    <w:basedOn w:val="a"/>
    <w:next w:val="a"/>
    <w:qFormat/>
    <w:pPr>
      <w:tabs>
        <w:tab w:val="left" w:pos="0"/>
      </w:tabs>
      <w:ind w:firstLine="5400"/>
    </w:pPr>
    <w:rPr>
      <w:sz w:val="28"/>
      <w:szCs w:val="28"/>
      <w:lang w:eastAsia="ar-SA"/>
    </w:rPr>
  </w:style>
  <w:style w:type="paragraph" w:customStyle="1" w:styleId="formattext">
    <w:name w:val="formattext"/>
    <w:basedOn w:val="a"/>
    <w:qFormat/>
    <w:pPr>
      <w:spacing w:before="280" w:after="280"/>
    </w:pPr>
    <w:rPr>
      <w:sz w:val="24"/>
      <w:szCs w:val="24"/>
    </w:rPr>
  </w:style>
  <w:style w:type="paragraph" w:customStyle="1" w:styleId="afff">
    <w:name w:val="Нормальный (таблица)"/>
    <w:basedOn w:val="a"/>
    <w:next w:val="a"/>
    <w:qFormat/>
    <w:pPr>
      <w:widowControl w:val="0"/>
      <w:jc w:val="both"/>
    </w:pPr>
    <w:rPr>
      <w:rFonts w:ascii="Arial" w:eastAsia="Arial" w:hAnsi="Arial" w:cs="Arial"/>
      <w:sz w:val="24"/>
      <w:szCs w:val="24"/>
    </w:rPr>
  </w:style>
  <w:style w:type="paragraph" w:customStyle="1" w:styleId="afff0">
    <w:name w:val="Таблицы (моноширинный)"/>
    <w:basedOn w:val="a"/>
    <w:next w:val="a"/>
    <w:qFormat/>
    <w:pPr>
      <w:widowControl w:val="0"/>
    </w:pPr>
    <w:rPr>
      <w:rFonts w:ascii="Courier New" w:eastAsia="Arial" w:hAnsi="Courier New" w:cs="Courier New"/>
      <w:sz w:val="24"/>
      <w:szCs w:val="24"/>
    </w:rPr>
  </w:style>
  <w:style w:type="paragraph" w:customStyle="1" w:styleId="afff1">
    <w:name w:val="Прижатый влево"/>
    <w:basedOn w:val="a"/>
    <w:next w:val="a"/>
    <w:qFormat/>
    <w:pPr>
      <w:widowControl w:val="0"/>
    </w:pPr>
    <w:rPr>
      <w:rFonts w:ascii="Arial" w:eastAsia="Arial" w:hAnsi="Arial" w:cs="Arial"/>
      <w:sz w:val="24"/>
      <w:szCs w:val="24"/>
    </w:rPr>
  </w:style>
  <w:style w:type="paragraph" w:customStyle="1" w:styleId="TableParagraph">
    <w:name w:val="Table Paragraph"/>
    <w:basedOn w:val="a"/>
    <w:uiPriority w:val="1"/>
    <w:qFormat/>
    <w:pPr>
      <w:widowControl w:val="0"/>
    </w:pPr>
    <w:rPr>
      <w:sz w:val="22"/>
      <w:szCs w:val="22"/>
      <w:lang w:eastAsia="en-US"/>
    </w:rPr>
  </w:style>
  <w:style w:type="paragraph" w:customStyle="1" w:styleId="s1">
    <w:name w:val="s_1"/>
    <w:basedOn w:val="a"/>
    <w:qFormat/>
    <w:pPr>
      <w:spacing w:before="280" w:after="280"/>
    </w:pPr>
    <w:rPr>
      <w:sz w:val="24"/>
      <w:szCs w:val="24"/>
    </w:rPr>
  </w:style>
  <w:style w:type="paragraph" w:customStyle="1" w:styleId="311">
    <w:name w:val="Основной текст с отступом 31"/>
    <w:qFormat/>
    <w:pPr>
      <w:spacing w:after="120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s3">
    <w:name w:val="s_3"/>
    <w:basedOn w:val="a"/>
    <w:qFormat/>
    <w:pPr>
      <w:spacing w:before="280" w:after="280"/>
    </w:pPr>
    <w:rPr>
      <w:sz w:val="24"/>
      <w:szCs w:val="24"/>
    </w:rPr>
  </w:style>
  <w:style w:type="paragraph" w:customStyle="1" w:styleId="s16">
    <w:name w:val="s_16"/>
    <w:basedOn w:val="a"/>
    <w:qFormat/>
    <w:pPr>
      <w:spacing w:before="280" w:after="280"/>
    </w:pPr>
    <w:rPr>
      <w:sz w:val="24"/>
      <w:szCs w:val="24"/>
    </w:rPr>
  </w:style>
  <w:style w:type="paragraph" w:customStyle="1" w:styleId="empty">
    <w:name w:val="empty"/>
    <w:basedOn w:val="a"/>
    <w:qFormat/>
    <w:pPr>
      <w:spacing w:before="280" w:after="280"/>
    </w:pPr>
    <w:rPr>
      <w:sz w:val="24"/>
      <w:szCs w:val="24"/>
    </w:rPr>
  </w:style>
  <w:style w:type="paragraph" w:customStyle="1" w:styleId="indent1">
    <w:name w:val="indent_1"/>
    <w:basedOn w:val="a"/>
    <w:qFormat/>
    <w:pPr>
      <w:spacing w:before="280" w:after="280"/>
    </w:pPr>
    <w:rPr>
      <w:sz w:val="24"/>
      <w:szCs w:val="24"/>
    </w:rPr>
  </w:style>
  <w:style w:type="paragraph" w:customStyle="1" w:styleId="indent6">
    <w:name w:val="indent_6"/>
    <w:basedOn w:val="a"/>
    <w:qFormat/>
    <w:pPr>
      <w:spacing w:before="280" w:after="280"/>
    </w:pPr>
    <w:rPr>
      <w:sz w:val="24"/>
      <w:szCs w:val="24"/>
    </w:rPr>
  </w:style>
  <w:style w:type="paragraph" w:customStyle="1" w:styleId="indent5">
    <w:name w:val="indent_5"/>
    <w:basedOn w:val="a"/>
    <w:qFormat/>
    <w:pPr>
      <w:spacing w:before="280" w:after="280"/>
    </w:pPr>
    <w:rPr>
      <w:sz w:val="24"/>
      <w:szCs w:val="24"/>
    </w:rPr>
  </w:style>
  <w:style w:type="paragraph" w:customStyle="1" w:styleId="indent4">
    <w:name w:val="indent_4"/>
    <w:basedOn w:val="a"/>
    <w:qFormat/>
    <w:pPr>
      <w:spacing w:before="280" w:after="280"/>
    </w:pPr>
    <w:rPr>
      <w:sz w:val="24"/>
      <w:szCs w:val="24"/>
    </w:rPr>
  </w:style>
  <w:style w:type="paragraph" w:customStyle="1" w:styleId="s37">
    <w:name w:val="s_37"/>
    <w:basedOn w:val="a"/>
    <w:qFormat/>
    <w:pPr>
      <w:spacing w:before="280" w:after="280"/>
    </w:pPr>
    <w:rPr>
      <w:sz w:val="24"/>
      <w:szCs w:val="24"/>
    </w:rPr>
  </w:style>
  <w:style w:type="paragraph" w:customStyle="1" w:styleId="user4">
    <w:name w:val="Содержимое врезки (user)"/>
    <w:basedOn w:val="a"/>
    <w:qFormat/>
  </w:style>
  <w:style w:type="paragraph" w:customStyle="1" w:styleId="afff2">
    <w:name w:val="Содержимое врезки"/>
    <w:basedOn w:val="a"/>
    <w:qFormat/>
  </w:style>
  <w:style w:type="paragraph" w:customStyle="1" w:styleId="afff3">
    <w:name w:val="Содержимое таблицы"/>
    <w:basedOn w:val="a"/>
    <w:qFormat/>
    <w:pPr>
      <w:widowControl w:val="0"/>
      <w:suppressLineNumbers/>
    </w:pPr>
  </w:style>
  <w:style w:type="paragraph" w:customStyle="1" w:styleId="afff4">
    <w:name w:val="Комментарий"/>
    <w:basedOn w:val="a"/>
    <w:qFormat/>
    <w:pPr>
      <w:spacing w:before="56"/>
      <w:ind w:left="57" w:right="57"/>
    </w:pPr>
  </w:style>
  <w:style w:type="numbering" w:customStyle="1" w:styleId="afff5">
    <w:name w:val="Без списка"/>
    <w:uiPriority w:val="99"/>
    <w:semiHidden/>
    <w:unhideWhenUsed/>
    <w:qFormat/>
  </w:style>
  <w:style w:type="table" w:styleId="afff6">
    <w:name w:val="Table Grid"/>
    <w:basedOn w:val="a1"/>
    <w:uiPriority w:val="59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rPr>
      <w:sz w:val="20"/>
      <w:szCs w:val="20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rPr>
      <w:sz w:val="20"/>
      <w:szCs w:val="20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b/>
        <w:sz w:val="22"/>
        <w:szCs w:val="22"/>
      </w:rPr>
    </w:tblStylePr>
    <w:tblStylePr w:type="lastRow">
      <w:rPr>
        <w:b/>
        <w:sz w:val="22"/>
        <w:szCs w:val="22"/>
      </w:rPr>
    </w:tblStylePr>
    <w:tblStylePr w:type="firstCol">
      <w:rPr>
        <w:b/>
        <w:sz w:val="22"/>
        <w:szCs w:val="22"/>
      </w:rPr>
    </w:tblStylePr>
    <w:tblStylePr w:type="lastCol">
      <w:rPr>
        <w:b/>
        <w:sz w:val="22"/>
        <w:szCs w:val="22"/>
      </w:rPr>
    </w:tblStylePr>
    <w:tblStylePr w:type="band1Vert">
      <w:tblPr/>
      <w:tcPr>
        <w:shd w:val="clear" w:color="auto" w:fill="FFFFFF" w:themeFill="text1" w:themeFillTint="00"/>
      </w:tcPr>
    </w:tblStylePr>
    <w:tblStylePr w:type="band1Horz">
      <w:tblPr/>
      <w:tcPr>
        <w:shd w:val="clear" w:color="auto" w:fill="FFFFFF" w:themeFill="text1" w:themeFillTint="00"/>
      </w:tcPr>
    </w:tblStylePr>
  </w:style>
  <w:style w:type="table" w:customStyle="1" w:styleId="PlainTable2">
    <w:name w:val="Plain Table 2"/>
    <w:basedOn w:val="a1"/>
    <w:uiPriority w:val="59"/>
    <w:rPr>
      <w:sz w:val="20"/>
      <w:szCs w:val="20"/>
    </w:rPr>
    <w:tblPr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sz w:val="22"/>
        <w:szCs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sz w:val="22"/>
        <w:szCs w:val="22"/>
      </w:rPr>
    </w:tblStylePr>
    <w:tblStylePr w:type="firstCol">
      <w:rPr>
        <w:b/>
        <w:sz w:val="22"/>
        <w:szCs w:val="22"/>
      </w:rPr>
    </w:tblStylePr>
    <w:tblStylePr w:type="lastCol">
      <w:rPr>
        <w:b/>
        <w:sz w:val="22"/>
        <w:szCs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Pr>
      <w:sz w:val="20"/>
      <w:szCs w:val="20"/>
    </w:rPr>
    <w:tblPr>
      <w:tblStyleRowBandSize w:val="1"/>
      <w:tblStyleColBandSize w:val="1"/>
    </w:tblPr>
    <w:tblStylePr w:type="firstRow">
      <w:rPr>
        <w:b/>
        <w:caps/>
      </w:rPr>
      <w:tblPr/>
      <w:tcPr>
        <w:tcBorders>
          <w:top w:val="none" w:sz="0" w:space="0" w:color="000000"/>
          <w:left w:val="none" w:sz="0" w:space="0" w:color="000000"/>
          <w:bottom w:val="single" w:sz="4" w:space="0" w:color="404040"/>
          <w:right w:val="none" w:sz="0" w:space="0" w:color="000000"/>
        </w:tcBorders>
      </w:tcPr>
    </w:tblStylePr>
    <w:tblStylePr w:type="lastRow">
      <w:rPr>
        <w:b/>
        <w:caps/>
      </w:rPr>
    </w:tblStylePr>
    <w:tblStylePr w:type="firstCol">
      <w:rPr>
        <w:b/>
        <w:caps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04040"/>
        </w:tcBorders>
      </w:tcPr>
    </w:tblStylePr>
    <w:tblStylePr w:type="lastCol">
      <w:rPr>
        <w:b/>
        <w:caps/>
      </w:rPr>
    </w:tblStylePr>
    <w:tblStylePr w:type="band1Vert">
      <w:rPr>
        <w:sz w:val="22"/>
        <w:szCs w:val="22"/>
      </w:rPr>
      <w:tblPr/>
      <w:tcPr>
        <w:shd w:val="clear" w:color="auto" w:fill="FFFFFF" w:themeFill="text1" w:themeFillTint="00"/>
      </w:tcPr>
    </w:tblStylePr>
    <w:tblStylePr w:type="band1Horz">
      <w:rPr>
        <w:sz w:val="22"/>
        <w:szCs w:val="22"/>
      </w:rPr>
      <w:tblPr/>
      <w:tcPr>
        <w:shd w:val="clear" w:color="auto" w:fill="FFFFFF" w:themeFill="text1" w:themeFillTint="00"/>
      </w:tcPr>
    </w:tblStylePr>
  </w:style>
  <w:style w:type="table" w:customStyle="1" w:styleId="PlainTable4">
    <w:name w:val="Plain Table 4"/>
    <w:basedOn w:val="a1"/>
    <w:uiPriority w:val="99"/>
    <w:rPr>
      <w:sz w:val="20"/>
      <w:szCs w:val="20"/>
    </w:rPr>
    <w:tblPr>
      <w:tblStyleRowBandSize w:val="1"/>
      <w:tblStyleColBandSize w:val="1"/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  <w:szCs w:val="22"/>
      </w:rPr>
      <w:tblPr/>
      <w:tcPr>
        <w:shd w:val="clear" w:color="auto" w:fill="FFFFFF" w:themeFill="text1" w:themeFillTint="00"/>
      </w:tcPr>
    </w:tblStylePr>
    <w:tblStylePr w:type="band1Horz">
      <w:rPr>
        <w:sz w:val="22"/>
        <w:szCs w:val="22"/>
      </w:rPr>
      <w:tblPr/>
      <w:tcPr>
        <w:shd w:val="clear" w:color="auto" w:fill="FFFFFF" w:themeFill="text1" w:themeFillTint="00"/>
      </w:tcPr>
    </w:tblStylePr>
  </w:style>
  <w:style w:type="table" w:customStyle="1" w:styleId="PlainTable5">
    <w:name w:val="Plain Table 5"/>
    <w:basedOn w:val="a1"/>
    <w:uiPriority w:val="99"/>
    <w:rPr>
      <w:sz w:val="20"/>
      <w:szCs w:val="20"/>
    </w:rPr>
    <w:tblPr>
      <w:tblStyleRowBandSize w:val="1"/>
      <w:tblStyleColBandSize w:val="1"/>
    </w:tblPr>
    <w:tblStylePr w:type="firstRow">
      <w:rPr>
        <w:i/>
      </w:rPr>
      <w:tblPr/>
      <w:tcPr>
        <w:tcBorders>
          <w:left w:val="none" w:sz="0" w:space="0" w:color="000000"/>
          <w:bottom w:val="single" w:sz="4" w:space="0" w:color="404040"/>
          <w:right w:val="none" w:sz="0" w:space="0" w:color="000000"/>
        </w:tcBorders>
        <w:shd w:val="clear" w:color="auto" w:fill="auto"/>
      </w:tcPr>
    </w:tblStylePr>
    <w:tblStylePr w:type="lastRow">
      <w:rPr>
        <w:i/>
      </w:rPr>
      <w:tblPr/>
      <w:tcPr>
        <w:tcBorders>
          <w:top w:val="single" w:sz="4" w:space="0" w:color="404040"/>
          <w:left w:val="none" w:sz="0" w:space="0" w:color="000000"/>
          <w:right w:val="none" w:sz="0" w:space="0" w:color="000000"/>
        </w:tcBorders>
        <w:shd w:val="clear" w:color="auto" w:fill="auto"/>
      </w:tcPr>
    </w:tblStylePr>
    <w:tblStylePr w:type="firstCol">
      <w:pPr>
        <w:jc w:val="right"/>
      </w:pPr>
      <w:rPr>
        <w:i/>
      </w:rPr>
      <w:tblPr/>
      <w:tcPr>
        <w:tcBorders>
          <w:right w:val="single" w:sz="4" w:space="0" w:color="404040"/>
        </w:tcBorders>
        <w:shd w:val="clear" w:color="auto" w:fill="auto"/>
      </w:tcPr>
    </w:tblStylePr>
    <w:tblStylePr w:type="lastCol">
      <w:rPr>
        <w:i/>
      </w:rPr>
      <w:tblPr/>
      <w:tcPr>
        <w:tcBorders>
          <w:left w:val="single" w:sz="4" w:space="0" w:color="404040"/>
        </w:tcBorders>
        <w:shd w:val="clear" w:color="auto" w:fill="auto"/>
      </w:tcPr>
    </w:tblStylePr>
    <w:tblStylePr w:type="band1Vert">
      <w:rPr>
        <w:sz w:val="22"/>
        <w:szCs w:val="22"/>
      </w:rPr>
      <w:tblPr/>
      <w:tcPr>
        <w:shd w:val="clear" w:color="auto" w:fill="FFFFFF" w:themeFill="text1" w:themeFillTint="00"/>
      </w:tcPr>
    </w:tblStylePr>
    <w:tblStylePr w:type="band1Horz">
      <w:rPr>
        <w:sz w:val="22"/>
        <w:szCs w:val="22"/>
      </w:rPr>
      <w:tblPr/>
      <w:tcPr>
        <w:shd w:val="clear" w:color="auto" w:fill="FFFFFF" w:themeFill="text1" w:themeFillTint="00"/>
      </w:tcPr>
    </w:tblStylePr>
  </w:style>
  <w:style w:type="table" w:customStyle="1" w:styleId="GridTable1Light">
    <w:name w:val="Grid Table 1 Light"/>
    <w:basedOn w:val="a1"/>
    <w:uiPriority w:val="99"/>
    <w:rPr>
      <w:sz w:val="20"/>
      <w:szCs w:val="20"/>
    </w:r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  <w:szCs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basedOn w:val="a1"/>
    <w:uiPriority w:val="99"/>
    <w:rPr>
      <w:sz w:val="20"/>
      <w:szCs w:val="20"/>
    </w:r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  <w:szCs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GridTable1Light-Accent2">
    <w:name w:val="Grid Table 1 Light - Accent 2"/>
    <w:basedOn w:val="a1"/>
    <w:uiPriority w:val="99"/>
    <w:rPr>
      <w:sz w:val="20"/>
      <w:szCs w:val="20"/>
    </w:r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  <w:szCs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GridTable1Light-Accent3">
    <w:name w:val="Grid Table 1 Light - Accent 3"/>
    <w:basedOn w:val="a1"/>
    <w:uiPriority w:val="99"/>
    <w:rPr>
      <w:sz w:val="20"/>
      <w:szCs w:val="20"/>
    </w:r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  <w:szCs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GridTable1Light-Accent4">
    <w:name w:val="Grid Table 1 Light - Accent 4"/>
    <w:basedOn w:val="a1"/>
    <w:uiPriority w:val="99"/>
    <w:rPr>
      <w:sz w:val="20"/>
      <w:szCs w:val="20"/>
    </w:r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  <w:szCs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GridTable1Light-Accent5">
    <w:name w:val="Grid Table 1 Light - Accent 5"/>
    <w:basedOn w:val="a1"/>
    <w:uiPriority w:val="99"/>
    <w:rPr>
      <w:sz w:val="20"/>
      <w:szCs w:val="20"/>
    </w:r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  <w:szCs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GridTable1Light-Accent6">
    <w:name w:val="Grid Table 1 Light - Accent 6"/>
    <w:basedOn w:val="a1"/>
    <w:uiPriority w:val="99"/>
    <w:rPr>
      <w:sz w:val="20"/>
      <w:szCs w:val="20"/>
    </w:r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  <w:szCs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customStyle="1" w:styleId="GridTable2">
    <w:name w:val="Grid Table 2"/>
    <w:basedOn w:val="a1"/>
    <w:uiPriority w:val="99"/>
    <w:rPr>
      <w:sz w:val="20"/>
      <w:szCs w:val="20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</w:rPr>
      <w:tblPr/>
      <w:tcPr>
        <w:tcBorders>
          <w:top w:val="none" w:sz="0" w:space="0" w:color="000000"/>
          <w:left w:val="none" w:sz="0" w:space="0" w:color="000000"/>
          <w:bottom w:val="single" w:sz="12" w:space="0" w:color="000000" w:themeColor="text1"/>
          <w:right w:val="none" w:sz="0" w:space="0" w:color="000000"/>
        </w:tcBorders>
        <w:shd w:val="clear" w:color="auto" w:fill="auto"/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auto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  <w:szCs w:val="22"/>
      </w:rPr>
      <w:tblPr/>
      <w:tcPr>
        <w:shd w:val="clear" w:color="auto" w:fill="CBCBCB" w:themeFill="text1" w:themeFillTint="34"/>
      </w:tcPr>
    </w:tblStylePr>
    <w:tblStylePr w:type="band1Horz">
      <w:rPr>
        <w:sz w:val="22"/>
        <w:szCs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Pr>
      <w:sz w:val="20"/>
      <w:szCs w:val="20"/>
    </w:r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</w:rPr>
      <w:tblPr/>
      <w:tcPr>
        <w:tcBorders>
          <w:top w:val="none" w:sz="0" w:space="0" w:color="000000"/>
          <w:left w:val="none" w:sz="0" w:space="0" w:color="000000"/>
          <w:bottom w:val="single" w:sz="12" w:space="0" w:color="4F81BD" w:themeColor="accent1"/>
          <w:right w:val="none" w:sz="0" w:space="0" w:color="000000"/>
        </w:tcBorders>
        <w:shd w:val="clear" w:color="auto" w:fill="auto"/>
      </w:tcPr>
    </w:tblStylePr>
    <w:tblStylePr w:type="lastRow">
      <w:rPr>
        <w:b/>
      </w:rPr>
      <w:tblPr/>
      <w:tcPr>
        <w:tcBorders>
          <w:top w:val="single" w:sz="4" w:space="0" w:color="4F81BD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auto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  <w:szCs w:val="22"/>
      </w:rPr>
      <w:tblPr/>
      <w:tcPr>
        <w:shd w:val="clear" w:color="auto" w:fill="DAE5F1" w:themeFill="accent1" w:themeFillTint="34"/>
      </w:tcPr>
    </w:tblStylePr>
    <w:tblStylePr w:type="band1Horz">
      <w:rPr>
        <w:sz w:val="22"/>
        <w:szCs w:val="22"/>
      </w:rPr>
      <w:tblPr/>
      <w:tcPr>
        <w:shd w:val="clear" w:color="auto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Pr>
      <w:sz w:val="20"/>
      <w:szCs w:val="20"/>
    </w:r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</w:rPr>
      <w:tblPr/>
      <w:tcPr>
        <w:tcBorders>
          <w:top w:val="none" w:sz="0" w:space="0" w:color="000000"/>
          <w:left w:val="none" w:sz="0" w:space="0" w:color="000000"/>
          <w:bottom w:val="single" w:sz="12" w:space="0" w:color="C0504D" w:themeColor="accent2"/>
          <w:right w:val="none" w:sz="0" w:space="0" w:color="000000"/>
        </w:tcBorders>
        <w:shd w:val="clear" w:color="auto" w:fill="auto"/>
      </w:tcPr>
    </w:tblStylePr>
    <w:tblStylePr w:type="lastRow">
      <w:rPr>
        <w:b/>
      </w:rPr>
      <w:tblPr/>
      <w:tcPr>
        <w:tcBorders>
          <w:top w:val="single" w:sz="4" w:space="0" w:color="C0504D" w:themeColor="accent2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auto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  <w:szCs w:val="22"/>
      </w:rPr>
      <w:tblPr/>
      <w:tcPr>
        <w:shd w:val="clear" w:color="auto" w:fill="F2DCDC" w:themeFill="accent2" w:themeFillTint="32"/>
      </w:tcPr>
    </w:tblStylePr>
    <w:tblStylePr w:type="band1Horz">
      <w:rPr>
        <w:sz w:val="22"/>
        <w:szCs w:val="22"/>
      </w:rPr>
      <w:tblPr/>
      <w:tcPr>
        <w:shd w:val="clear" w:color="auto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Pr>
      <w:sz w:val="20"/>
      <w:szCs w:val="20"/>
    </w:r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</w:rPr>
      <w:tblPr/>
      <w:tcPr>
        <w:tcBorders>
          <w:top w:val="none" w:sz="0" w:space="0" w:color="000000"/>
          <w:left w:val="none" w:sz="0" w:space="0" w:color="000000"/>
          <w:bottom w:val="single" w:sz="12" w:space="0" w:color="9BBB59" w:themeColor="accent3"/>
          <w:right w:val="none" w:sz="0" w:space="0" w:color="000000"/>
        </w:tcBorders>
        <w:shd w:val="clear" w:color="auto" w:fill="auto"/>
      </w:tcPr>
    </w:tblStylePr>
    <w:tblStylePr w:type="lastRow">
      <w:rPr>
        <w:b/>
      </w:rPr>
      <w:tblPr/>
      <w:tcPr>
        <w:tcBorders>
          <w:top w:val="single" w:sz="4" w:space="0" w:color="9BBB59" w:themeColor="accent3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auto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  <w:szCs w:val="22"/>
      </w:rPr>
      <w:tblPr/>
      <w:tcPr>
        <w:shd w:val="clear" w:color="auto" w:fill="EAF1DC" w:themeFill="accent3" w:themeFillTint="34"/>
      </w:tcPr>
    </w:tblStylePr>
    <w:tblStylePr w:type="band1Horz">
      <w:rPr>
        <w:sz w:val="22"/>
        <w:szCs w:val="22"/>
      </w:rPr>
      <w:tblPr/>
      <w:tcPr>
        <w:shd w:val="clear" w:color="auto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Pr>
      <w:sz w:val="20"/>
      <w:szCs w:val="20"/>
    </w:r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</w:rPr>
      <w:tblPr/>
      <w:tcPr>
        <w:tcBorders>
          <w:top w:val="none" w:sz="0" w:space="0" w:color="000000"/>
          <w:left w:val="none" w:sz="0" w:space="0" w:color="000000"/>
          <w:bottom w:val="single" w:sz="12" w:space="0" w:color="8064A2" w:themeColor="accent4"/>
          <w:right w:val="none" w:sz="0" w:space="0" w:color="000000"/>
        </w:tcBorders>
        <w:shd w:val="clear" w:color="auto" w:fill="auto"/>
      </w:tcPr>
    </w:tblStylePr>
    <w:tblStylePr w:type="lastRow">
      <w:rPr>
        <w:b/>
      </w:rPr>
      <w:tblPr/>
      <w:tcPr>
        <w:tcBorders>
          <w:top w:val="single" w:sz="4" w:space="0" w:color="8064A2" w:themeColor="accent4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auto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  <w:szCs w:val="22"/>
      </w:rPr>
      <w:tblPr/>
      <w:tcPr>
        <w:shd w:val="clear" w:color="auto" w:fill="E5DFEC" w:themeFill="accent4" w:themeFillTint="34"/>
      </w:tcPr>
    </w:tblStylePr>
    <w:tblStylePr w:type="band1Horz">
      <w:rPr>
        <w:sz w:val="22"/>
        <w:szCs w:val="22"/>
      </w:rPr>
      <w:tblPr/>
      <w:tcPr>
        <w:shd w:val="clear" w:color="auto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Pr>
      <w:sz w:val="20"/>
      <w:szCs w:val="20"/>
    </w:r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</w:rPr>
      <w:tblPr/>
      <w:tcPr>
        <w:tcBorders>
          <w:top w:val="none" w:sz="0" w:space="0" w:color="000000"/>
          <w:left w:val="none" w:sz="0" w:space="0" w:color="000000"/>
          <w:bottom w:val="single" w:sz="12" w:space="0" w:color="4BACC6" w:themeColor="accent5"/>
          <w:right w:val="none" w:sz="0" w:space="0" w:color="000000"/>
        </w:tcBorders>
        <w:shd w:val="clear" w:color="auto" w:fill="auto"/>
      </w:tcPr>
    </w:tblStylePr>
    <w:tblStylePr w:type="lastRow">
      <w:rPr>
        <w:b/>
      </w:rPr>
      <w:tblPr/>
      <w:tcPr>
        <w:tcBorders>
          <w:top w:val="single" w:sz="4" w:space="0" w:color="4BACC6" w:themeColor="accent5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auto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  <w:szCs w:val="22"/>
      </w:rPr>
      <w:tblPr/>
      <w:tcPr>
        <w:shd w:val="clear" w:color="auto" w:fill="DAEEF3" w:themeFill="accent5" w:themeFillTint="34"/>
      </w:tcPr>
    </w:tblStylePr>
    <w:tblStylePr w:type="band1Horz">
      <w:rPr>
        <w:sz w:val="22"/>
        <w:szCs w:val="22"/>
      </w:rPr>
      <w:tblPr/>
      <w:tcPr>
        <w:shd w:val="clear" w:color="auto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Pr>
      <w:sz w:val="20"/>
      <w:szCs w:val="20"/>
    </w:r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</w:rPr>
      <w:tblPr/>
      <w:tcPr>
        <w:tcBorders>
          <w:top w:val="none" w:sz="0" w:space="0" w:color="000000"/>
          <w:left w:val="none" w:sz="0" w:space="0" w:color="000000"/>
          <w:bottom w:val="single" w:sz="12" w:space="0" w:color="F79646" w:themeColor="accent6"/>
          <w:right w:val="none" w:sz="0" w:space="0" w:color="000000"/>
        </w:tcBorders>
        <w:shd w:val="clear" w:color="auto" w:fill="auto"/>
      </w:tcPr>
    </w:tblStylePr>
    <w:tblStylePr w:type="lastRow">
      <w:rPr>
        <w:b/>
      </w:rPr>
      <w:tblPr/>
      <w:tcPr>
        <w:tcBorders>
          <w:top w:val="single" w:sz="4" w:space="0" w:color="F79646" w:themeColor="accent6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auto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  <w:szCs w:val="22"/>
      </w:rPr>
      <w:tblPr/>
      <w:tcPr>
        <w:shd w:val="clear" w:color="auto" w:fill="FDE9D8" w:themeFill="accent6" w:themeFillTint="34"/>
      </w:tcPr>
    </w:tblStylePr>
    <w:tblStylePr w:type="band1Horz">
      <w:rPr>
        <w:sz w:val="22"/>
        <w:szCs w:val="22"/>
      </w:rPr>
      <w:tblPr/>
      <w:tcPr>
        <w:shd w:val="clear" w:color="auto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rPr>
      <w:sz w:val="20"/>
      <w:szCs w:val="20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auto" w:fill="auto"/>
      </w:tcPr>
    </w:tblStylePr>
    <w:tblStylePr w:type="lastRow">
      <w:rPr>
        <w:b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auto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auto" w:fill="auto"/>
      </w:tcPr>
    </w:tblStylePr>
    <w:tblStylePr w:type="lastCol">
      <w:rPr>
        <w:i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auto" w:fill="auto"/>
      </w:tcPr>
    </w:tblStylePr>
    <w:tblStylePr w:type="band1Vert">
      <w:rPr>
        <w:sz w:val="22"/>
        <w:szCs w:val="22"/>
      </w:rPr>
      <w:tblPr/>
      <w:tcPr>
        <w:shd w:val="clear" w:color="auto" w:fill="CBCBCB" w:themeFill="text1" w:themeFillTint="34"/>
      </w:tcPr>
    </w:tblStylePr>
    <w:tblStylePr w:type="band1Horz">
      <w:rPr>
        <w:sz w:val="22"/>
        <w:szCs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Pr>
      <w:sz w:val="20"/>
      <w:szCs w:val="20"/>
    </w:r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auto" w:fill="auto"/>
      </w:tcPr>
    </w:tblStylePr>
    <w:tblStylePr w:type="lastRow">
      <w:rPr>
        <w:b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auto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auto" w:fill="auto"/>
      </w:tcPr>
    </w:tblStylePr>
    <w:tblStylePr w:type="lastCol">
      <w:rPr>
        <w:i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auto" w:fill="auto"/>
      </w:tcPr>
    </w:tblStylePr>
    <w:tblStylePr w:type="band1Vert">
      <w:rPr>
        <w:sz w:val="22"/>
        <w:szCs w:val="22"/>
      </w:rPr>
      <w:tblPr/>
      <w:tcPr>
        <w:shd w:val="clear" w:color="auto" w:fill="DAE5F1" w:themeFill="accent1" w:themeFillTint="34"/>
      </w:tcPr>
    </w:tblStylePr>
    <w:tblStylePr w:type="band1Horz">
      <w:rPr>
        <w:sz w:val="22"/>
        <w:szCs w:val="22"/>
      </w:rPr>
      <w:tblPr/>
      <w:tcPr>
        <w:shd w:val="clear" w:color="auto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Pr>
      <w:sz w:val="20"/>
      <w:szCs w:val="20"/>
    </w:r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auto" w:fill="auto"/>
      </w:tcPr>
    </w:tblStylePr>
    <w:tblStylePr w:type="lastRow">
      <w:rPr>
        <w:b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auto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auto" w:fill="auto"/>
      </w:tcPr>
    </w:tblStylePr>
    <w:tblStylePr w:type="lastCol">
      <w:rPr>
        <w:i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auto" w:fill="auto"/>
      </w:tcPr>
    </w:tblStylePr>
    <w:tblStylePr w:type="band1Vert">
      <w:rPr>
        <w:sz w:val="22"/>
        <w:szCs w:val="22"/>
      </w:rPr>
      <w:tblPr/>
      <w:tcPr>
        <w:shd w:val="clear" w:color="auto" w:fill="F2DCDC" w:themeFill="accent2" w:themeFillTint="32"/>
      </w:tcPr>
    </w:tblStylePr>
    <w:tblStylePr w:type="band1Horz">
      <w:rPr>
        <w:sz w:val="22"/>
        <w:szCs w:val="22"/>
      </w:rPr>
      <w:tblPr/>
      <w:tcPr>
        <w:shd w:val="clear" w:color="auto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Pr>
      <w:sz w:val="20"/>
      <w:szCs w:val="20"/>
    </w:r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auto" w:fill="auto"/>
      </w:tcPr>
    </w:tblStylePr>
    <w:tblStylePr w:type="lastRow">
      <w:rPr>
        <w:b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auto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auto" w:fill="auto"/>
      </w:tcPr>
    </w:tblStylePr>
    <w:tblStylePr w:type="lastCol">
      <w:rPr>
        <w:i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auto" w:fill="auto"/>
      </w:tcPr>
    </w:tblStylePr>
    <w:tblStylePr w:type="band1Vert">
      <w:rPr>
        <w:sz w:val="22"/>
        <w:szCs w:val="22"/>
      </w:rPr>
      <w:tblPr/>
      <w:tcPr>
        <w:shd w:val="clear" w:color="auto" w:fill="EAF1DC" w:themeFill="accent3" w:themeFillTint="34"/>
      </w:tcPr>
    </w:tblStylePr>
    <w:tblStylePr w:type="band1Horz">
      <w:rPr>
        <w:sz w:val="22"/>
        <w:szCs w:val="22"/>
      </w:rPr>
      <w:tblPr/>
      <w:tcPr>
        <w:shd w:val="clear" w:color="auto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Pr>
      <w:sz w:val="20"/>
      <w:szCs w:val="20"/>
    </w:r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auto" w:fill="auto"/>
      </w:tcPr>
    </w:tblStylePr>
    <w:tblStylePr w:type="lastRow">
      <w:rPr>
        <w:b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auto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auto" w:fill="auto"/>
      </w:tcPr>
    </w:tblStylePr>
    <w:tblStylePr w:type="lastCol">
      <w:rPr>
        <w:i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auto" w:fill="auto"/>
      </w:tcPr>
    </w:tblStylePr>
    <w:tblStylePr w:type="band1Vert">
      <w:rPr>
        <w:sz w:val="22"/>
        <w:szCs w:val="22"/>
      </w:rPr>
      <w:tblPr/>
      <w:tcPr>
        <w:shd w:val="clear" w:color="auto" w:fill="E5DFEC" w:themeFill="accent4" w:themeFillTint="34"/>
      </w:tcPr>
    </w:tblStylePr>
    <w:tblStylePr w:type="band1Horz">
      <w:rPr>
        <w:sz w:val="22"/>
        <w:szCs w:val="22"/>
      </w:rPr>
      <w:tblPr/>
      <w:tcPr>
        <w:shd w:val="clear" w:color="auto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Pr>
      <w:sz w:val="20"/>
      <w:szCs w:val="20"/>
    </w:r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auto" w:fill="auto"/>
      </w:tcPr>
    </w:tblStylePr>
    <w:tblStylePr w:type="lastRow">
      <w:rPr>
        <w:b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auto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auto" w:fill="auto"/>
      </w:tcPr>
    </w:tblStylePr>
    <w:tblStylePr w:type="lastCol">
      <w:rPr>
        <w:i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auto" w:fill="auto"/>
      </w:tcPr>
    </w:tblStylePr>
    <w:tblStylePr w:type="band1Vert">
      <w:rPr>
        <w:sz w:val="22"/>
        <w:szCs w:val="22"/>
      </w:rPr>
      <w:tblPr/>
      <w:tcPr>
        <w:shd w:val="clear" w:color="auto" w:fill="DAEEF3" w:themeFill="accent5" w:themeFillTint="34"/>
      </w:tcPr>
    </w:tblStylePr>
    <w:tblStylePr w:type="band1Horz">
      <w:rPr>
        <w:sz w:val="22"/>
        <w:szCs w:val="22"/>
      </w:rPr>
      <w:tblPr/>
      <w:tcPr>
        <w:shd w:val="clear" w:color="auto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Pr>
      <w:sz w:val="20"/>
      <w:szCs w:val="20"/>
    </w:r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auto" w:fill="auto"/>
      </w:tcPr>
    </w:tblStylePr>
    <w:tblStylePr w:type="lastRow">
      <w:rPr>
        <w:b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auto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auto" w:fill="auto"/>
      </w:tcPr>
    </w:tblStylePr>
    <w:tblStylePr w:type="lastCol">
      <w:rPr>
        <w:i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auto" w:fill="auto"/>
      </w:tcPr>
    </w:tblStylePr>
    <w:tblStylePr w:type="band1Vert">
      <w:rPr>
        <w:sz w:val="22"/>
        <w:szCs w:val="22"/>
      </w:rPr>
      <w:tblPr/>
      <w:tcPr>
        <w:shd w:val="clear" w:color="auto" w:fill="FDE9D8" w:themeFill="accent6" w:themeFillTint="34"/>
      </w:tcPr>
    </w:tblStylePr>
    <w:tblStylePr w:type="band1Horz">
      <w:rPr>
        <w:sz w:val="22"/>
        <w:szCs w:val="22"/>
      </w:rPr>
      <w:tblPr/>
      <w:tcPr>
        <w:shd w:val="clear" w:color="auto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rPr>
      <w:sz w:val="20"/>
      <w:szCs w:val="20"/>
    </w:r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b/>
        <w:sz w:val="22"/>
        <w:szCs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  <w:szCs w:val="22"/>
      </w:rPr>
      <w:tblPr/>
      <w:tcPr>
        <w:shd w:val="clear" w:color="auto" w:fill="CBCBCB" w:themeFill="text1" w:themeFillTint="34"/>
      </w:tcPr>
    </w:tblStylePr>
    <w:tblStylePr w:type="band1Horz">
      <w:rPr>
        <w:sz w:val="22"/>
        <w:szCs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Pr>
      <w:sz w:val="20"/>
      <w:szCs w:val="20"/>
    </w:r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b/>
        <w:sz w:val="22"/>
        <w:szCs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  <w:shd w:val="clear" w:color="auto" w:fill="5D8AC2" w:themeFill="accent1" w:themeFillTint="EA"/>
      </w:tcPr>
    </w:tblStylePr>
    <w:tblStylePr w:type="lastRow">
      <w:rPr>
        <w:b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  <w:szCs w:val="22"/>
      </w:rPr>
      <w:tblPr/>
      <w:tcPr>
        <w:shd w:val="clear" w:color="auto" w:fill="DCE6F2" w:themeFill="accent1" w:themeFillTint="32"/>
      </w:tcPr>
    </w:tblStylePr>
    <w:tblStylePr w:type="band1Horz">
      <w:rPr>
        <w:sz w:val="22"/>
        <w:szCs w:val="22"/>
      </w:rPr>
      <w:tblPr/>
      <w:tcPr>
        <w:shd w:val="clear" w:color="auto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Pr>
      <w:sz w:val="20"/>
      <w:szCs w:val="20"/>
    </w:r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b/>
        <w:sz w:val="22"/>
        <w:szCs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  <w:shd w:val="clear" w:color="auto" w:fill="D99695" w:themeFill="accent2" w:themeFillTint="97"/>
      </w:tcPr>
    </w:tblStylePr>
    <w:tblStylePr w:type="lastRow">
      <w:rPr>
        <w:b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  <w:szCs w:val="22"/>
      </w:rPr>
      <w:tblPr/>
      <w:tcPr>
        <w:shd w:val="clear" w:color="auto" w:fill="F2DCDC" w:themeFill="accent2" w:themeFillTint="32"/>
      </w:tcPr>
    </w:tblStylePr>
    <w:tblStylePr w:type="band1Horz">
      <w:rPr>
        <w:sz w:val="22"/>
        <w:szCs w:val="22"/>
      </w:rPr>
      <w:tblPr/>
      <w:tcPr>
        <w:shd w:val="clear" w:color="auto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Pr>
      <w:sz w:val="20"/>
      <w:szCs w:val="20"/>
    </w:r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b/>
        <w:sz w:val="22"/>
        <w:szCs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  <w:shd w:val="clear" w:color="auto" w:fill="9ABB59" w:themeFill="accent3" w:themeFillTint="FE"/>
      </w:tcPr>
    </w:tblStylePr>
    <w:tblStylePr w:type="lastRow">
      <w:rPr>
        <w:b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  <w:szCs w:val="22"/>
      </w:rPr>
      <w:tblPr/>
      <w:tcPr>
        <w:shd w:val="clear" w:color="auto" w:fill="EAF1DC" w:themeFill="accent3" w:themeFillTint="34"/>
      </w:tcPr>
    </w:tblStylePr>
    <w:tblStylePr w:type="band1Horz">
      <w:rPr>
        <w:sz w:val="22"/>
        <w:szCs w:val="22"/>
      </w:rPr>
      <w:tblPr/>
      <w:tcPr>
        <w:shd w:val="clear" w:color="auto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Pr>
      <w:sz w:val="20"/>
      <w:szCs w:val="20"/>
    </w:r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b/>
        <w:sz w:val="22"/>
        <w:szCs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  <w:shd w:val="clear" w:color="auto" w:fill="B2A1C6" w:themeFill="accent4" w:themeFillTint="9A"/>
      </w:tcPr>
    </w:tblStylePr>
    <w:tblStylePr w:type="lastRow">
      <w:rPr>
        <w:b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  <w:szCs w:val="22"/>
      </w:rPr>
      <w:tblPr/>
      <w:tcPr>
        <w:shd w:val="clear" w:color="auto" w:fill="E5DFEC" w:themeFill="accent4" w:themeFillTint="34"/>
      </w:tcPr>
    </w:tblStylePr>
    <w:tblStylePr w:type="band1Horz">
      <w:rPr>
        <w:sz w:val="22"/>
        <w:szCs w:val="22"/>
      </w:rPr>
      <w:tblPr/>
      <w:tcPr>
        <w:shd w:val="clear" w:color="auto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Pr>
      <w:sz w:val="20"/>
      <w:szCs w:val="20"/>
    </w:r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b/>
        <w:sz w:val="22"/>
        <w:szCs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auto" w:fill="4BACC6" w:themeFill="accent5"/>
      </w:tcPr>
    </w:tblStylePr>
    <w:tblStylePr w:type="lastRow">
      <w:rPr>
        <w:b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  <w:szCs w:val="22"/>
      </w:rPr>
      <w:tblPr/>
      <w:tcPr>
        <w:shd w:val="clear" w:color="auto" w:fill="DAEEF3" w:themeFill="accent5" w:themeFillTint="34"/>
      </w:tcPr>
    </w:tblStylePr>
    <w:tblStylePr w:type="band1Horz">
      <w:rPr>
        <w:sz w:val="22"/>
        <w:szCs w:val="22"/>
      </w:rPr>
      <w:tblPr/>
      <w:tcPr>
        <w:shd w:val="clear" w:color="auto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Pr>
      <w:sz w:val="20"/>
      <w:szCs w:val="20"/>
    </w:r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b/>
        <w:sz w:val="22"/>
        <w:szCs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auto" w:fill="F79646" w:themeFill="accent6"/>
      </w:tcPr>
    </w:tblStylePr>
    <w:tblStylePr w:type="lastRow">
      <w:rPr>
        <w:b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  <w:szCs w:val="22"/>
      </w:rPr>
      <w:tblPr/>
      <w:tcPr>
        <w:shd w:val="clear" w:color="auto" w:fill="FDE9D8" w:themeFill="accent6" w:themeFillTint="34"/>
      </w:tcPr>
    </w:tblStylePr>
    <w:tblStylePr w:type="band1Horz">
      <w:rPr>
        <w:sz w:val="22"/>
        <w:szCs w:val="22"/>
      </w:rPr>
      <w:tblPr/>
      <w:tcPr>
        <w:shd w:val="clear" w:color="auto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rPr>
      <w:sz w:val="20"/>
      <w:szCs w:val="20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  <w:szCs w:val="22"/>
      </w:rPr>
      <w:tblPr/>
      <w:tcPr>
        <w:shd w:val="clear" w:color="auto" w:fill="000000" w:themeFill="text1"/>
      </w:tcPr>
    </w:tblStylePr>
    <w:tblStylePr w:type="lastRow">
      <w:rPr>
        <w:b/>
        <w:sz w:val="22"/>
        <w:szCs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b/>
        <w:sz w:val="22"/>
        <w:szCs w:val="22"/>
      </w:rPr>
      <w:tblPr/>
      <w:tcPr>
        <w:shd w:val="clear" w:color="auto" w:fill="000000" w:themeFill="text1"/>
      </w:tcPr>
    </w:tblStylePr>
    <w:tblStylePr w:type="lastCol">
      <w:rPr>
        <w:b/>
        <w:sz w:val="22"/>
        <w:szCs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Pr>
      <w:sz w:val="20"/>
      <w:szCs w:val="20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  <w:szCs w:val="22"/>
      </w:rPr>
      <w:tblPr/>
      <w:tcPr>
        <w:shd w:val="clear" w:color="auto" w:fill="4F81BD" w:themeFill="accent1"/>
      </w:tcPr>
    </w:tblStylePr>
    <w:tblStylePr w:type="lastRow">
      <w:rPr>
        <w:b/>
        <w:sz w:val="22"/>
        <w:szCs w:val="22"/>
      </w:rPr>
      <w:tblPr/>
      <w:tcPr>
        <w:tcBorders>
          <w:top w:val="single" w:sz="4" w:space="0" w:color="FFFFFF" w:themeColor="light1"/>
        </w:tcBorders>
        <w:shd w:val="clear" w:color="auto" w:fill="4F81BD" w:themeFill="accent1"/>
      </w:tcPr>
    </w:tblStylePr>
    <w:tblStylePr w:type="firstCol">
      <w:rPr>
        <w:b/>
        <w:sz w:val="22"/>
        <w:szCs w:val="22"/>
      </w:rPr>
      <w:tblPr/>
      <w:tcPr>
        <w:shd w:val="clear" w:color="auto" w:fill="4F81BD" w:themeFill="accent1"/>
      </w:tcPr>
    </w:tblStylePr>
    <w:tblStylePr w:type="lastCol">
      <w:rPr>
        <w:b/>
        <w:sz w:val="22"/>
        <w:szCs w:val="22"/>
      </w:rPr>
      <w:tblPr/>
      <w:tcPr>
        <w:shd w:val="clear" w:color="auto" w:fill="4F81BD" w:themeFill="accent1"/>
      </w:tcPr>
    </w:tblStylePr>
    <w:tblStylePr w:type="band1Vert">
      <w:tblPr/>
      <w:tcPr>
        <w:shd w:val="clear" w:color="auto" w:fill="AEC4E0" w:themeFill="accent1" w:themeFillTint="75"/>
      </w:tcPr>
    </w:tblStylePr>
    <w:tblStylePr w:type="band1Horz">
      <w:tblPr/>
      <w:tcPr>
        <w:shd w:val="clear" w:color="auto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Pr>
      <w:sz w:val="20"/>
      <w:szCs w:val="20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  <w:szCs w:val="22"/>
      </w:rPr>
      <w:tblPr/>
      <w:tcPr>
        <w:shd w:val="clear" w:color="auto" w:fill="C0504D" w:themeFill="accent2"/>
      </w:tcPr>
    </w:tblStylePr>
    <w:tblStylePr w:type="lastRow">
      <w:rPr>
        <w:b/>
        <w:sz w:val="22"/>
        <w:szCs w:val="22"/>
      </w:rPr>
      <w:tblPr/>
      <w:tcPr>
        <w:tcBorders>
          <w:top w:val="single" w:sz="4" w:space="0" w:color="FFFFFF" w:themeColor="light1"/>
        </w:tcBorders>
        <w:shd w:val="clear" w:color="auto" w:fill="C0504D" w:themeFill="accent2"/>
      </w:tcPr>
    </w:tblStylePr>
    <w:tblStylePr w:type="firstCol">
      <w:rPr>
        <w:b/>
        <w:sz w:val="22"/>
        <w:szCs w:val="22"/>
      </w:rPr>
      <w:tblPr/>
      <w:tcPr>
        <w:shd w:val="clear" w:color="auto" w:fill="C0504D" w:themeFill="accent2"/>
      </w:tcPr>
    </w:tblStylePr>
    <w:tblStylePr w:type="lastCol">
      <w:rPr>
        <w:b/>
        <w:sz w:val="22"/>
        <w:szCs w:val="22"/>
      </w:rPr>
      <w:tblPr/>
      <w:tcPr>
        <w:shd w:val="clear" w:color="auto" w:fill="C0504D" w:themeFill="accent2"/>
      </w:tcPr>
    </w:tblStylePr>
    <w:tblStylePr w:type="band1Vert">
      <w:tblPr/>
      <w:tcPr>
        <w:shd w:val="clear" w:color="auto" w:fill="E2AEAD" w:themeFill="accent2" w:themeFillTint="75"/>
      </w:tcPr>
    </w:tblStylePr>
    <w:tblStylePr w:type="band1Horz">
      <w:tblPr/>
      <w:tcPr>
        <w:shd w:val="clear" w:color="auto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Pr>
      <w:sz w:val="20"/>
      <w:szCs w:val="20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  <w:szCs w:val="22"/>
      </w:rPr>
      <w:tblPr/>
      <w:tcPr>
        <w:shd w:val="clear" w:color="auto" w:fill="9BBB59" w:themeFill="accent3"/>
      </w:tcPr>
    </w:tblStylePr>
    <w:tblStylePr w:type="lastRow">
      <w:rPr>
        <w:b/>
        <w:sz w:val="22"/>
        <w:szCs w:val="22"/>
      </w:rPr>
      <w:tblPr/>
      <w:tcPr>
        <w:tcBorders>
          <w:top w:val="single" w:sz="4" w:space="0" w:color="FFFFFF" w:themeColor="light1"/>
        </w:tcBorders>
        <w:shd w:val="clear" w:color="auto" w:fill="9BBB59" w:themeFill="accent3"/>
      </w:tcPr>
    </w:tblStylePr>
    <w:tblStylePr w:type="firstCol">
      <w:rPr>
        <w:b/>
        <w:sz w:val="22"/>
        <w:szCs w:val="22"/>
      </w:rPr>
      <w:tblPr/>
      <w:tcPr>
        <w:shd w:val="clear" w:color="auto" w:fill="9BBB59" w:themeFill="accent3"/>
      </w:tcPr>
    </w:tblStylePr>
    <w:tblStylePr w:type="lastCol">
      <w:rPr>
        <w:b/>
        <w:sz w:val="22"/>
        <w:szCs w:val="22"/>
      </w:rPr>
      <w:tblPr/>
      <w:tcPr>
        <w:shd w:val="clear" w:color="auto" w:fill="9BBB59" w:themeFill="accent3"/>
      </w:tcPr>
    </w:tblStylePr>
    <w:tblStylePr w:type="band1Vert">
      <w:tblPr/>
      <w:tcPr>
        <w:shd w:val="clear" w:color="auto" w:fill="D0DFB2" w:themeFill="accent3" w:themeFillTint="75"/>
      </w:tcPr>
    </w:tblStylePr>
    <w:tblStylePr w:type="band1Horz">
      <w:tblPr/>
      <w:tcPr>
        <w:shd w:val="clear" w:color="auto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Pr>
      <w:sz w:val="20"/>
      <w:szCs w:val="20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  <w:szCs w:val="22"/>
      </w:rPr>
      <w:tblPr/>
      <w:tcPr>
        <w:shd w:val="clear" w:color="auto" w:fill="8064A2" w:themeFill="accent4"/>
      </w:tcPr>
    </w:tblStylePr>
    <w:tblStylePr w:type="lastRow">
      <w:rPr>
        <w:b/>
        <w:sz w:val="22"/>
        <w:szCs w:val="22"/>
      </w:rPr>
      <w:tblPr/>
      <w:tcPr>
        <w:tcBorders>
          <w:top w:val="single" w:sz="4" w:space="0" w:color="FFFFFF" w:themeColor="light1"/>
        </w:tcBorders>
        <w:shd w:val="clear" w:color="auto" w:fill="8064A2" w:themeFill="accent4"/>
      </w:tcPr>
    </w:tblStylePr>
    <w:tblStylePr w:type="firstCol">
      <w:rPr>
        <w:b/>
        <w:sz w:val="22"/>
        <w:szCs w:val="22"/>
      </w:rPr>
      <w:tblPr/>
      <w:tcPr>
        <w:shd w:val="clear" w:color="auto" w:fill="8064A2" w:themeFill="accent4"/>
      </w:tcPr>
    </w:tblStylePr>
    <w:tblStylePr w:type="lastCol">
      <w:rPr>
        <w:b/>
        <w:sz w:val="22"/>
        <w:szCs w:val="22"/>
      </w:rPr>
      <w:tblPr/>
      <w:tcPr>
        <w:shd w:val="clear" w:color="auto" w:fill="8064A2" w:themeFill="accent4"/>
      </w:tcPr>
    </w:tblStylePr>
    <w:tblStylePr w:type="band1Vert">
      <w:tblPr/>
      <w:tcPr>
        <w:shd w:val="clear" w:color="auto" w:fill="C4B7D4" w:themeFill="accent4" w:themeFillTint="75"/>
      </w:tcPr>
    </w:tblStylePr>
    <w:tblStylePr w:type="band1Horz">
      <w:tblPr/>
      <w:tcPr>
        <w:shd w:val="clear" w:color="auto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Pr>
      <w:sz w:val="20"/>
      <w:szCs w:val="20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  <w:szCs w:val="22"/>
      </w:rPr>
      <w:tblPr/>
      <w:tcPr>
        <w:shd w:val="clear" w:color="auto" w:fill="4BACC6" w:themeFill="accent5"/>
      </w:tcPr>
    </w:tblStylePr>
    <w:tblStylePr w:type="lastRow">
      <w:rPr>
        <w:b/>
        <w:sz w:val="22"/>
        <w:szCs w:val="22"/>
      </w:rPr>
      <w:tblPr/>
      <w:tcPr>
        <w:tcBorders>
          <w:top w:val="single" w:sz="4" w:space="0" w:color="FFFFFF" w:themeColor="light1"/>
        </w:tcBorders>
        <w:shd w:val="clear" w:color="auto" w:fill="4BACC6" w:themeFill="accent5"/>
      </w:tcPr>
    </w:tblStylePr>
    <w:tblStylePr w:type="firstCol">
      <w:rPr>
        <w:b/>
        <w:sz w:val="22"/>
        <w:szCs w:val="22"/>
      </w:rPr>
      <w:tblPr/>
      <w:tcPr>
        <w:shd w:val="clear" w:color="auto" w:fill="4BACC6" w:themeFill="accent5"/>
      </w:tcPr>
    </w:tblStylePr>
    <w:tblStylePr w:type="lastCol">
      <w:rPr>
        <w:b/>
        <w:sz w:val="22"/>
        <w:szCs w:val="22"/>
      </w:rPr>
      <w:tblPr/>
      <w:tcPr>
        <w:shd w:val="clear" w:color="auto" w:fill="4BACC6" w:themeFill="accent5"/>
      </w:tcPr>
    </w:tblStylePr>
    <w:tblStylePr w:type="band1Vert">
      <w:tblPr/>
      <w:tcPr>
        <w:shd w:val="clear" w:color="auto" w:fill="ACD8E4" w:themeFill="accent5" w:themeFillTint="75"/>
      </w:tcPr>
    </w:tblStylePr>
    <w:tblStylePr w:type="band1Horz">
      <w:tblPr/>
      <w:tcPr>
        <w:shd w:val="clear" w:color="auto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Pr>
      <w:sz w:val="20"/>
      <w:szCs w:val="20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  <w:szCs w:val="22"/>
      </w:rPr>
      <w:tblPr/>
      <w:tcPr>
        <w:shd w:val="clear" w:color="auto" w:fill="F79646" w:themeFill="accent6"/>
      </w:tcPr>
    </w:tblStylePr>
    <w:tblStylePr w:type="lastRow">
      <w:rPr>
        <w:b/>
        <w:sz w:val="22"/>
        <w:szCs w:val="22"/>
      </w:rPr>
      <w:tblPr/>
      <w:tcPr>
        <w:tcBorders>
          <w:top w:val="single" w:sz="4" w:space="0" w:color="FFFFFF" w:themeColor="light1"/>
        </w:tcBorders>
        <w:shd w:val="clear" w:color="auto" w:fill="F79646" w:themeFill="accent6"/>
      </w:tcPr>
    </w:tblStylePr>
    <w:tblStylePr w:type="firstCol">
      <w:rPr>
        <w:b/>
        <w:sz w:val="22"/>
        <w:szCs w:val="22"/>
      </w:rPr>
      <w:tblPr/>
      <w:tcPr>
        <w:shd w:val="clear" w:color="auto" w:fill="F79646" w:themeFill="accent6"/>
      </w:tcPr>
    </w:tblStylePr>
    <w:tblStylePr w:type="lastCol">
      <w:rPr>
        <w:b/>
        <w:sz w:val="22"/>
        <w:szCs w:val="22"/>
      </w:rPr>
      <w:tblPr/>
      <w:tcPr>
        <w:shd w:val="clear" w:color="auto" w:fill="F79646" w:themeFill="accent6"/>
      </w:tcPr>
    </w:tblStylePr>
    <w:tblStylePr w:type="band1Vert">
      <w:tblPr/>
      <w:tcPr>
        <w:shd w:val="clear" w:color="auto" w:fill="FBCEAA" w:themeFill="accent6" w:themeFillTint="75"/>
      </w:tcPr>
    </w:tblStylePr>
    <w:tblStylePr w:type="band1Horz">
      <w:tblPr/>
      <w:tcPr>
        <w:shd w:val="clear" w:color="auto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Pr>
      <w:sz w:val="20"/>
      <w:szCs w:val="20"/>
    </w:r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color w:val="7F7F7F" w:themeColor="text1" w:themeTint="80" w:themeShade="95"/>
        <w:sz w:val="22"/>
        <w:szCs w:val="22"/>
      </w:rPr>
      <w:tblPr/>
      <w:tcPr>
        <w:shd w:val="clear" w:color="auto" w:fill="CBCBCB" w:themeFill="text1" w:themeFillTint="34"/>
      </w:tcPr>
    </w:tblStylePr>
    <w:tblStylePr w:type="band2Horz">
      <w:rPr>
        <w:color w:val="7F7F7F" w:themeColor="text1" w:themeTint="80" w:themeShade="95"/>
        <w:sz w:val="22"/>
        <w:szCs w:val="22"/>
      </w:rPr>
    </w:tblStylePr>
  </w:style>
  <w:style w:type="table" w:customStyle="1" w:styleId="GridTable6Colorful-Accent1">
    <w:name w:val="Grid Table 6 Colorful - Accent 1"/>
    <w:basedOn w:val="a1"/>
    <w:uiPriority w:val="99"/>
    <w:rPr>
      <w:sz w:val="20"/>
      <w:szCs w:val="20"/>
    </w:r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color w:val="A6BFDD" w:themeColor="accent1" w:themeTint="80" w:themeShade="95"/>
        <w:sz w:val="22"/>
        <w:szCs w:val="22"/>
      </w:rPr>
      <w:tblPr/>
      <w:tcPr>
        <w:shd w:val="clear" w:color="auto" w:fill="DAE5F1" w:themeFill="accent1" w:themeFillTint="34"/>
      </w:tcPr>
    </w:tblStylePr>
    <w:tblStylePr w:type="band2Horz">
      <w:rPr>
        <w:color w:val="A6BFDD" w:themeColor="accent1" w:themeTint="80" w:themeShade="95"/>
        <w:sz w:val="22"/>
        <w:szCs w:val="22"/>
      </w:rPr>
    </w:tblStylePr>
  </w:style>
  <w:style w:type="table" w:customStyle="1" w:styleId="GridTable6Colorful-Accent2">
    <w:name w:val="Grid Table 6 Colorful - Accent 2"/>
    <w:basedOn w:val="a1"/>
    <w:uiPriority w:val="99"/>
    <w:rPr>
      <w:sz w:val="20"/>
      <w:szCs w:val="20"/>
    </w:r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color w:val="D99695" w:themeColor="accent2" w:themeTint="97" w:themeShade="95"/>
        <w:sz w:val="22"/>
        <w:szCs w:val="22"/>
      </w:rPr>
      <w:tblPr/>
      <w:tcPr>
        <w:shd w:val="clear" w:color="auto" w:fill="F2DCDC" w:themeFill="accent2" w:themeFillTint="32"/>
      </w:tcPr>
    </w:tblStylePr>
    <w:tblStylePr w:type="band2Horz">
      <w:rPr>
        <w:color w:val="D99695" w:themeColor="accent2" w:themeTint="97" w:themeShade="95"/>
        <w:sz w:val="22"/>
        <w:szCs w:val="22"/>
      </w:rPr>
    </w:tblStylePr>
  </w:style>
  <w:style w:type="table" w:customStyle="1" w:styleId="GridTable6Colorful-Accent3">
    <w:name w:val="Grid Table 6 Colorful - Accent 3"/>
    <w:basedOn w:val="a1"/>
    <w:uiPriority w:val="99"/>
    <w:rPr>
      <w:sz w:val="20"/>
      <w:szCs w:val="20"/>
    </w:r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color w:val="9ABB59" w:themeColor="accent3" w:themeTint="FE" w:themeShade="95"/>
        <w:sz w:val="22"/>
        <w:szCs w:val="22"/>
      </w:rPr>
      <w:tblPr/>
      <w:tcPr>
        <w:shd w:val="clear" w:color="auto" w:fill="EAF1DC" w:themeFill="accent3" w:themeFillTint="34"/>
      </w:tcPr>
    </w:tblStylePr>
    <w:tblStylePr w:type="band2Horz">
      <w:rPr>
        <w:color w:val="9ABB59" w:themeColor="accent3" w:themeTint="FE" w:themeShade="95"/>
        <w:sz w:val="22"/>
        <w:szCs w:val="22"/>
      </w:rPr>
    </w:tblStylePr>
  </w:style>
  <w:style w:type="table" w:customStyle="1" w:styleId="GridTable6Colorful-Accent4">
    <w:name w:val="Grid Table 6 Colorful - Accent 4"/>
    <w:basedOn w:val="a1"/>
    <w:uiPriority w:val="99"/>
    <w:rPr>
      <w:sz w:val="20"/>
      <w:szCs w:val="20"/>
    </w:r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color w:val="B2A1C6" w:themeColor="accent4" w:themeTint="9A" w:themeShade="95"/>
        <w:sz w:val="22"/>
        <w:szCs w:val="22"/>
      </w:rPr>
      <w:tblPr/>
      <w:tcPr>
        <w:shd w:val="clear" w:color="auto" w:fill="E5DFEC" w:themeFill="accent4" w:themeFillTint="34"/>
      </w:tcPr>
    </w:tblStylePr>
    <w:tblStylePr w:type="band2Horz">
      <w:rPr>
        <w:color w:val="B2A1C6" w:themeColor="accent4" w:themeTint="9A" w:themeShade="95"/>
        <w:sz w:val="22"/>
        <w:szCs w:val="22"/>
      </w:rPr>
    </w:tblStylePr>
  </w:style>
  <w:style w:type="table" w:customStyle="1" w:styleId="GridTable6Colorful-Accent5">
    <w:name w:val="Grid Table 6 Colorful - Accent 5"/>
    <w:basedOn w:val="a1"/>
    <w:uiPriority w:val="99"/>
    <w:rPr>
      <w:sz w:val="20"/>
      <w:szCs w:val="20"/>
    </w:r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color w:val="266779" w:themeColor="accent5" w:themeShade="95"/>
        <w:sz w:val="22"/>
        <w:szCs w:val="22"/>
      </w:rPr>
      <w:tblPr/>
      <w:tcPr>
        <w:shd w:val="clear" w:color="auto" w:fill="DAEEF3" w:themeFill="accent5" w:themeFillTint="34"/>
      </w:tcPr>
    </w:tblStylePr>
    <w:tblStylePr w:type="band2Horz">
      <w:rPr>
        <w:color w:val="266779" w:themeColor="accent5" w:themeShade="95"/>
        <w:sz w:val="22"/>
        <w:szCs w:val="22"/>
      </w:rPr>
    </w:tblStylePr>
  </w:style>
  <w:style w:type="table" w:customStyle="1" w:styleId="GridTable6Colorful-Accent6">
    <w:name w:val="Grid Table 6 Colorful - Accent 6"/>
    <w:basedOn w:val="a1"/>
    <w:uiPriority w:val="99"/>
    <w:rPr>
      <w:sz w:val="20"/>
      <w:szCs w:val="20"/>
    </w:r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color w:val="266779" w:themeColor="accent5" w:themeShade="95"/>
        <w:sz w:val="22"/>
        <w:szCs w:val="22"/>
      </w:rPr>
      <w:tblPr/>
      <w:tcPr>
        <w:shd w:val="clear" w:color="auto" w:fill="FDE9D8" w:themeFill="accent6" w:themeFillTint="34"/>
      </w:tcPr>
    </w:tblStylePr>
    <w:tblStylePr w:type="band2Horz">
      <w:rPr>
        <w:color w:val="266779" w:themeColor="accent5" w:themeShade="95"/>
        <w:sz w:val="22"/>
        <w:szCs w:val="22"/>
      </w:rPr>
    </w:tblStylePr>
  </w:style>
  <w:style w:type="table" w:customStyle="1" w:styleId="GridTable7Colorful">
    <w:name w:val="Grid Table 7 Colorful"/>
    <w:basedOn w:val="a1"/>
    <w:uiPriority w:val="99"/>
    <w:rPr>
      <w:sz w:val="20"/>
      <w:szCs w:val="20"/>
    </w:r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  <w:sz w:val="22"/>
        <w:szCs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000000" w:themeColor="text1"/>
          <w:right w:val="none" w:sz="0" w:space="0" w:color="000000"/>
        </w:tcBorders>
        <w:shd w:val="clear" w:color="auto" w:fill="FFFFFF" w:themeFill="light1"/>
      </w:tcPr>
    </w:tblStylePr>
    <w:tblStylePr w:type="lastRow">
      <w:rPr>
        <w:b/>
        <w:color w:val="7F7F7F" w:themeColor="text1" w:themeTint="80" w:themeShade="95"/>
        <w:sz w:val="22"/>
        <w:szCs w:val="22"/>
      </w:rPr>
      <w:tblPr/>
      <w:tcPr>
        <w:tcBorders>
          <w:top w:val="single" w:sz="4" w:space="0" w:color="000000" w:themeColor="tex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  <w:szCs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000000" w:themeColor="text1"/>
        </w:tcBorders>
        <w:shd w:val="clear" w:color="auto" w:fill="auto"/>
      </w:tcPr>
    </w:tblStylePr>
    <w:tblStylePr w:type="lastCol">
      <w:rPr>
        <w:i/>
        <w:color w:val="7F7F7F" w:themeColor="text1" w:themeTint="80" w:themeShade="95"/>
        <w:sz w:val="22"/>
        <w:szCs w:val="22"/>
      </w:rPr>
      <w:tblPr/>
      <w:tcPr>
        <w:tcBorders>
          <w:top w:val="none" w:sz="0" w:space="0" w:color="000000"/>
          <w:left w:val="single" w:sz="4" w:space="0" w:color="000000" w:themeColor="text1"/>
          <w:bottom w:val="none" w:sz="0" w:space="0" w:color="000000"/>
          <w:right w:val="none" w:sz="0" w:space="0" w:color="000000"/>
        </w:tcBorders>
        <w:shd w:val="clear" w:color="auto" w:fill="auto"/>
      </w:tcPr>
    </w:tblStylePr>
    <w:tblStylePr w:type="band1Vert">
      <w:tblPr/>
      <w:tcPr>
        <w:shd w:val="clear" w:color="auto" w:fill="FFFFFF" w:themeFill="text1" w:themeFillTint="00"/>
      </w:tcPr>
    </w:tblStylePr>
    <w:tblStylePr w:type="band1Horz">
      <w:rPr>
        <w:color w:val="7F7F7F" w:themeColor="text1" w:themeTint="80" w:themeShade="95"/>
        <w:sz w:val="22"/>
        <w:szCs w:val="22"/>
      </w:rPr>
      <w:tblPr/>
      <w:tcPr>
        <w:shd w:val="clear" w:color="auto" w:fill="FFFFFF" w:themeFill="text1" w:themeFillTint="00"/>
      </w:tcPr>
    </w:tblStylePr>
    <w:tblStylePr w:type="band2Horz">
      <w:rPr>
        <w:color w:val="7F7F7F" w:themeColor="text1" w:themeTint="80" w:themeShade="95"/>
        <w:sz w:val="22"/>
        <w:szCs w:val="22"/>
      </w:rPr>
    </w:tblStylePr>
  </w:style>
  <w:style w:type="table" w:customStyle="1" w:styleId="GridTable7Colorful-Accent1">
    <w:name w:val="Grid Table 7 Colorful - Accent 1"/>
    <w:basedOn w:val="a1"/>
    <w:uiPriority w:val="99"/>
    <w:rPr>
      <w:sz w:val="20"/>
      <w:szCs w:val="20"/>
    </w:r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  <w:sz w:val="22"/>
        <w:szCs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F81BD" w:themeColor="accent1"/>
          <w:right w:val="none" w:sz="0" w:space="0" w:color="000000"/>
        </w:tcBorders>
        <w:shd w:val="clear" w:color="auto" w:fill="FFFFFF" w:themeFill="light1"/>
      </w:tcPr>
    </w:tblStylePr>
    <w:tblStylePr w:type="lastRow">
      <w:rPr>
        <w:b/>
        <w:color w:val="A6BFDD" w:themeColor="accent1" w:themeTint="80" w:themeShade="95"/>
        <w:sz w:val="22"/>
        <w:szCs w:val="22"/>
      </w:rPr>
      <w:tblPr/>
      <w:tcPr>
        <w:tcBorders>
          <w:top w:val="single" w:sz="4" w:space="0" w:color="4F81BD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A6BFDD" w:themeColor="accent1" w:themeTint="80" w:themeShade="95"/>
        <w:sz w:val="22"/>
        <w:szCs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F81BD" w:themeColor="accent1"/>
        </w:tcBorders>
        <w:shd w:val="clear" w:color="auto" w:fill="auto"/>
      </w:tcPr>
    </w:tblStylePr>
    <w:tblStylePr w:type="lastCol">
      <w:rPr>
        <w:i/>
        <w:color w:val="A6BFDD" w:themeColor="accent1" w:themeTint="80" w:themeShade="95"/>
        <w:sz w:val="22"/>
        <w:szCs w:val="22"/>
      </w:rPr>
      <w:tblPr/>
      <w:tcPr>
        <w:tcBorders>
          <w:top w:val="none" w:sz="0" w:space="0" w:color="000000"/>
          <w:left w:val="single" w:sz="4" w:space="0" w:color="4F81BD" w:themeColor="accent1"/>
          <w:bottom w:val="none" w:sz="0" w:space="0" w:color="000000"/>
          <w:right w:val="none" w:sz="0" w:space="0" w:color="000000"/>
        </w:tcBorders>
        <w:shd w:val="clear" w:color="auto" w:fill="auto"/>
      </w:tc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color w:val="A6BFDD" w:themeColor="accent1" w:themeTint="80" w:themeShade="95"/>
        <w:sz w:val="22"/>
        <w:szCs w:val="22"/>
      </w:rPr>
      <w:tblPr/>
      <w:tcPr>
        <w:shd w:val="clear" w:color="auto" w:fill="DAE5F1" w:themeFill="accent1" w:themeFillTint="34"/>
      </w:tcPr>
    </w:tblStylePr>
    <w:tblStylePr w:type="band2Horz">
      <w:rPr>
        <w:color w:val="A6BFDD" w:themeColor="accent1" w:themeTint="80" w:themeShade="95"/>
        <w:sz w:val="22"/>
        <w:szCs w:val="22"/>
      </w:rPr>
    </w:tblStylePr>
  </w:style>
  <w:style w:type="table" w:customStyle="1" w:styleId="GridTable7Colorful-Accent2">
    <w:name w:val="Grid Table 7 Colorful - Accent 2"/>
    <w:basedOn w:val="a1"/>
    <w:uiPriority w:val="99"/>
    <w:rPr>
      <w:sz w:val="20"/>
      <w:szCs w:val="20"/>
    </w:r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  <w:sz w:val="22"/>
        <w:szCs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0504D" w:themeColor="accent2"/>
          <w:right w:val="none" w:sz="0" w:space="0" w:color="000000"/>
        </w:tcBorders>
        <w:shd w:val="clear" w:color="auto" w:fill="FFFFFF" w:themeFill="light1"/>
      </w:tcPr>
    </w:tblStylePr>
    <w:tblStylePr w:type="lastRow">
      <w:rPr>
        <w:b/>
        <w:color w:val="D99695" w:themeColor="accent2" w:themeTint="97" w:themeShade="95"/>
        <w:sz w:val="22"/>
        <w:szCs w:val="22"/>
      </w:rPr>
      <w:tblPr/>
      <w:tcPr>
        <w:tcBorders>
          <w:top w:val="single" w:sz="4" w:space="0" w:color="C0504D" w:themeColor="accent2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  <w:szCs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0504D" w:themeColor="accent2"/>
        </w:tcBorders>
        <w:shd w:val="clear" w:color="auto" w:fill="auto"/>
      </w:tcPr>
    </w:tblStylePr>
    <w:tblStylePr w:type="lastCol">
      <w:rPr>
        <w:i/>
        <w:color w:val="D99695" w:themeColor="accent2" w:themeTint="97" w:themeShade="95"/>
        <w:sz w:val="22"/>
        <w:szCs w:val="22"/>
      </w:rPr>
      <w:tblPr/>
      <w:tcPr>
        <w:tcBorders>
          <w:top w:val="none" w:sz="0" w:space="0" w:color="000000"/>
          <w:left w:val="single" w:sz="4" w:space="0" w:color="C0504D" w:themeColor="accent2"/>
          <w:bottom w:val="none" w:sz="0" w:space="0" w:color="000000"/>
          <w:right w:val="none" w:sz="0" w:space="0" w:color="000000"/>
        </w:tcBorders>
        <w:shd w:val="clear" w:color="auto" w:fill="auto"/>
      </w:tc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color w:val="D99695" w:themeColor="accent2" w:themeTint="97" w:themeShade="95"/>
        <w:sz w:val="22"/>
        <w:szCs w:val="22"/>
      </w:rPr>
      <w:tblPr/>
      <w:tcPr>
        <w:shd w:val="clear" w:color="auto" w:fill="F2DCDC" w:themeFill="accent2" w:themeFillTint="32"/>
      </w:tcPr>
    </w:tblStylePr>
    <w:tblStylePr w:type="band2Horz">
      <w:rPr>
        <w:color w:val="D99695" w:themeColor="accent2" w:themeTint="97" w:themeShade="95"/>
        <w:sz w:val="22"/>
        <w:szCs w:val="22"/>
      </w:rPr>
    </w:tblStylePr>
  </w:style>
  <w:style w:type="table" w:customStyle="1" w:styleId="GridTable7Colorful-Accent3">
    <w:name w:val="Grid Table 7 Colorful - Accent 3"/>
    <w:basedOn w:val="a1"/>
    <w:uiPriority w:val="99"/>
    <w:rPr>
      <w:sz w:val="20"/>
      <w:szCs w:val="20"/>
    </w:r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  <w:sz w:val="22"/>
        <w:szCs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BBB59" w:themeColor="accent3"/>
          <w:right w:val="none" w:sz="0" w:space="0" w:color="000000"/>
        </w:tcBorders>
        <w:shd w:val="clear" w:color="auto" w:fill="FFFFFF" w:themeFill="light1"/>
      </w:tcPr>
    </w:tblStylePr>
    <w:tblStylePr w:type="lastRow">
      <w:rPr>
        <w:b/>
        <w:color w:val="9ABB59" w:themeColor="accent3" w:themeTint="FE" w:themeShade="95"/>
        <w:sz w:val="22"/>
        <w:szCs w:val="22"/>
      </w:rPr>
      <w:tblPr/>
      <w:tcPr>
        <w:tcBorders>
          <w:top w:val="single" w:sz="4" w:space="0" w:color="9BBB59" w:themeColor="accent3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9ABB59" w:themeColor="accent3" w:themeTint="FE" w:themeShade="95"/>
        <w:sz w:val="22"/>
        <w:szCs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BBB59" w:themeColor="accent3"/>
        </w:tcBorders>
        <w:shd w:val="clear" w:color="auto" w:fill="auto"/>
      </w:tcPr>
    </w:tblStylePr>
    <w:tblStylePr w:type="lastCol">
      <w:rPr>
        <w:i/>
        <w:color w:val="9ABB59" w:themeColor="accent3" w:themeTint="FE" w:themeShade="95"/>
        <w:sz w:val="22"/>
        <w:szCs w:val="22"/>
      </w:rPr>
      <w:tblPr/>
      <w:tcPr>
        <w:tcBorders>
          <w:top w:val="none" w:sz="0" w:space="0" w:color="000000"/>
          <w:left w:val="single" w:sz="4" w:space="0" w:color="9BBB59" w:themeColor="accent3"/>
          <w:bottom w:val="none" w:sz="0" w:space="0" w:color="000000"/>
          <w:right w:val="none" w:sz="0" w:space="0" w:color="000000"/>
        </w:tcBorders>
        <w:shd w:val="clear" w:color="auto" w:fill="auto"/>
      </w:tc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color w:val="9ABB59" w:themeColor="accent3" w:themeTint="FE" w:themeShade="95"/>
        <w:sz w:val="22"/>
        <w:szCs w:val="22"/>
      </w:rPr>
      <w:tblPr/>
      <w:tcPr>
        <w:shd w:val="clear" w:color="auto" w:fill="EAF1DC" w:themeFill="accent3" w:themeFillTint="34"/>
      </w:tcPr>
    </w:tblStylePr>
    <w:tblStylePr w:type="band2Horz">
      <w:rPr>
        <w:color w:val="9ABB59" w:themeColor="accent3" w:themeTint="FE" w:themeShade="95"/>
        <w:sz w:val="22"/>
        <w:szCs w:val="22"/>
      </w:rPr>
    </w:tblStylePr>
  </w:style>
  <w:style w:type="table" w:customStyle="1" w:styleId="GridTable7Colorful-Accent4">
    <w:name w:val="Grid Table 7 Colorful - Accent 4"/>
    <w:basedOn w:val="a1"/>
    <w:uiPriority w:val="99"/>
    <w:rPr>
      <w:sz w:val="20"/>
      <w:szCs w:val="20"/>
    </w:r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  <w:sz w:val="22"/>
        <w:szCs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8064A2" w:themeColor="accent4"/>
          <w:right w:val="none" w:sz="0" w:space="0" w:color="000000"/>
        </w:tcBorders>
        <w:shd w:val="clear" w:color="auto" w:fill="FFFFFF" w:themeFill="light1"/>
      </w:tcPr>
    </w:tblStylePr>
    <w:tblStylePr w:type="lastRow">
      <w:rPr>
        <w:b/>
        <w:color w:val="B2A1C6" w:themeColor="accent4" w:themeTint="9A" w:themeShade="95"/>
        <w:sz w:val="22"/>
        <w:szCs w:val="22"/>
      </w:rPr>
      <w:tblPr/>
      <w:tcPr>
        <w:tcBorders>
          <w:top w:val="single" w:sz="4" w:space="0" w:color="8064A2" w:themeColor="accent4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  <w:szCs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8064A2" w:themeColor="accent4"/>
        </w:tcBorders>
        <w:shd w:val="clear" w:color="auto" w:fill="auto"/>
      </w:tcPr>
    </w:tblStylePr>
    <w:tblStylePr w:type="lastCol">
      <w:rPr>
        <w:i/>
        <w:color w:val="B2A1C6" w:themeColor="accent4" w:themeTint="9A" w:themeShade="95"/>
        <w:sz w:val="22"/>
        <w:szCs w:val="22"/>
      </w:rPr>
      <w:tblPr/>
      <w:tcPr>
        <w:tcBorders>
          <w:top w:val="none" w:sz="0" w:space="0" w:color="000000"/>
          <w:left w:val="single" w:sz="4" w:space="0" w:color="8064A2" w:themeColor="accent4"/>
          <w:bottom w:val="none" w:sz="0" w:space="0" w:color="000000"/>
          <w:right w:val="none" w:sz="0" w:space="0" w:color="000000"/>
        </w:tcBorders>
        <w:shd w:val="clear" w:color="auto" w:fill="auto"/>
      </w:tc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color w:val="B2A1C6" w:themeColor="accent4" w:themeTint="9A" w:themeShade="95"/>
        <w:sz w:val="22"/>
        <w:szCs w:val="22"/>
      </w:rPr>
      <w:tblPr/>
      <w:tcPr>
        <w:shd w:val="clear" w:color="auto" w:fill="E5DFEC" w:themeFill="accent4" w:themeFillTint="34"/>
      </w:tcPr>
    </w:tblStylePr>
    <w:tblStylePr w:type="band2Horz">
      <w:rPr>
        <w:color w:val="B2A1C6" w:themeColor="accent4" w:themeTint="9A" w:themeShade="95"/>
        <w:sz w:val="22"/>
        <w:szCs w:val="22"/>
      </w:rPr>
    </w:tblStylePr>
  </w:style>
  <w:style w:type="table" w:customStyle="1" w:styleId="GridTable7Colorful-Accent5">
    <w:name w:val="Grid Table 7 Colorful - Accent 5"/>
    <w:basedOn w:val="a1"/>
    <w:uiPriority w:val="99"/>
    <w:rPr>
      <w:sz w:val="20"/>
      <w:szCs w:val="20"/>
    </w:r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b/>
        <w:color w:val="266779" w:themeColor="accent5" w:themeShade="95"/>
        <w:sz w:val="22"/>
        <w:szCs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BACC6" w:themeColor="accent5"/>
          <w:right w:val="none" w:sz="0" w:space="0" w:color="000000"/>
        </w:tcBorders>
        <w:shd w:val="clear" w:color="auto" w:fill="FFFFFF" w:themeFill="light1"/>
      </w:tcPr>
    </w:tblStylePr>
    <w:tblStylePr w:type="lastRow">
      <w:rPr>
        <w:b/>
        <w:color w:val="266779" w:themeColor="accent5" w:themeShade="95"/>
        <w:sz w:val="22"/>
        <w:szCs w:val="22"/>
      </w:rPr>
      <w:tblPr/>
      <w:tcPr>
        <w:tcBorders>
          <w:top w:val="single" w:sz="4" w:space="0" w:color="4BACC6" w:themeColor="accent5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266779" w:themeColor="accent5" w:themeShade="95"/>
        <w:sz w:val="22"/>
        <w:szCs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BACC6" w:themeColor="accent5"/>
        </w:tcBorders>
        <w:shd w:val="clear" w:color="auto" w:fill="auto"/>
      </w:tcPr>
    </w:tblStylePr>
    <w:tblStylePr w:type="lastCol">
      <w:rPr>
        <w:i/>
        <w:color w:val="266779" w:themeColor="accent5" w:themeShade="95"/>
        <w:sz w:val="22"/>
        <w:szCs w:val="22"/>
      </w:rPr>
      <w:tblPr/>
      <w:tcPr>
        <w:tcBorders>
          <w:top w:val="none" w:sz="0" w:space="0" w:color="000000"/>
          <w:left w:val="single" w:sz="4" w:space="0" w:color="4BACC6" w:themeColor="accent5"/>
          <w:bottom w:val="none" w:sz="0" w:space="0" w:color="000000"/>
          <w:right w:val="none" w:sz="0" w:space="0" w:color="000000"/>
        </w:tcBorders>
        <w:shd w:val="clear" w:color="auto" w:fill="auto"/>
      </w:tc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color w:val="266779" w:themeColor="accent5" w:themeShade="95"/>
        <w:sz w:val="22"/>
        <w:szCs w:val="22"/>
      </w:rPr>
      <w:tblPr/>
      <w:tcPr>
        <w:shd w:val="clear" w:color="auto" w:fill="DAEEF3" w:themeFill="accent5" w:themeFillTint="34"/>
      </w:tcPr>
    </w:tblStylePr>
    <w:tblStylePr w:type="band2Horz">
      <w:rPr>
        <w:color w:val="266779" w:themeColor="accent5" w:themeShade="95"/>
        <w:sz w:val="22"/>
        <w:szCs w:val="22"/>
      </w:rPr>
    </w:tblStylePr>
  </w:style>
  <w:style w:type="table" w:customStyle="1" w:styleId="GridTable7Colorful-Accent6">
    <w:name w:val="Grid Table 7 Colorful - Accent 6"/>
    <w:basedOn w:val="a1"/>
    <w:uiPriority w:val="99"/>
    <w:rPr>
      <w:sz w:val="20"/>
      <w:szCs w:val="20"/>
    </w:r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b/>
        <w:color w:val="B15407" w:themeColor="accent6" w:themeShade="95"/>
        <w:sz w:val="22"/>
        <w:szCs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79646" w:themeColor="accent6"/>
          <w:right w:val="none" w:sz="0" w:space="0" w:color="000000"/>
        </w:tcBorders>
        <w:shd w:val="clear" w:color="auto" w:fill="FFFFFF" w:themeFill="light1"/>
      </w:tcPr>
    </w:tblStylePr>
    <w:tblStylePr w:type="lastRow">
      <w:rPr>
        <w:b/>
        <w:color w:val="B15407" w:themeColor="accent6" w:themeShade="95"/>
        <w:sz w:val="22"/>
        <w:szCs w:val="22"/>
      </w:rPr>
      <w:tblPr/>
      <w:tcPr>
        <w:tcBorders>
          <w:top w:val="single" w:sz="4" w:space="0" w:color="F79646" w:themeColor="accent6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B15407" w:themeColor="accent6" w:themeShade="95"/>
        <w:sz w:val="22"/>
        <w:szCs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79646" w:themeColor="accent6"/>
        </w:tcBorders>
        <w:shd w:val="clear" w:color="auto" w:fill="auto"/>
      </w:tcPr>
    </w:tblStylePr>
    <w:tblStylePr w:type="lastCol">
      <w:rPr>
        <w:i/>
        <w:color w:val="B15407" w:themeColor="accent6" w:themeShade="95"/>
        <w:sz w:val="22"/>
        <w:szCs w:val="22"/>
      </w:rPr>
      <w:tblPr/>
      <w:tcPr>
        <w:tcBorders>
          <w:top w:val="none" w:sz="0" w:space="0" w:color="000000"/>
          <w:left w:val="single" w:sz="4" w:space="0" w:color="F79646" w:themeColor="accent6"/>
          <w:bottom w:val="none" w:sz="0" w:space="0" w:color="000000"/>
          <w:right w:val="none" w:sz="0" w:space="0" w:color="000000"/>
        </w:tcBorders>
        <w:shd w:val="clear" w:color="auto" w:fill="auto"/>
      </w:tc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color w:val="B15407" w:themeColor="accent6" w:themeShade="95"/>
        <w:sz w:val="22"/>
        <w:szCs w:val="22"/>
      </w:rPr>
      <w:tblPr/>
      <w:tcPr>
        <w:shd w:val="clear" w:color="auto" w:fill="FDE9D8" w:themeFill="accent6" w:themeFillTint="34"/>
      </w:tcPr>
    </w:tblStylePr>
    <w:tblStylePr w:type="band2Horz">
      <w:rPr>
        <w:color w:val="B15407" w:themeColor="accent6" w:themeShade="95"/>
        <w:sz w:val="22"/>
        <w:szCs w:val="22"/>
      </w:rPr>
    </w:tblStylePr>
  </w:style>
  <w:style w:type="table" w:customStyle="1" w:styleId="ListTable1Light">
    <w:name w:val="List Table 1 Light"/>
    <w:basedOn w:val="a1"/>
    <w:uiPriority w:val="99"/>
    <w:rPr>
      <w:sz w:val="20"/>
      <w:szCs w:val="20"/>
    </w:rPr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0" w:space="0" w:color="000000"/>
          <w:left w:val="none" w:sz="0" w:space="0" w:color="000000"/>
          <w:bottom w:val="single" w:sz="4" w:space="0" w:color="000000" w:themeColor="text1"/>
          <w:right w:val="none" w:sz="0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0" w:space="0" w:color="000000"/>
          <w:bottom w:val="none" w:sz="0" w:space="0" w:color="000000"/>
          <w:right w:val="none" w:sz="0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Pr>
      <w:sz w:val="20"/>
      <w:szCs w:val="20"/>
    </w:rPr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0" w:space="0" w:color="000000"/>
          <w:left w:val="none" w:sz="0" w:space="0" w:color="000000"/>
          <w:bottom w:val="single" w:sz="4" w:space="0" w:color="4F81BD" w:themeColor="accent1"/>
          <w:right w:val="none" w:sz="0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4F81BD" w:themeColor="accent1"/>
          <w:left w:val="none" w:sz="0" w:space="0" w:color="000000"/>
          <w:bottom w:val="none" w:sz="0" w:space="0" w:color="000000"/>
          <w:right w:val="none" w:sz="0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tblPr/>
      <w:tcPr>
        <w:shd w:val="clear" w:color="auto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Pr>
      <w:sz w:val="20"/>
      <w:szCs w:val="20"/>
    </w:rPr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0" w:space="0" w:color="000000"/>
          <w:left w:val="none" w:sz="0" w:space="0" w:color="000000"/>
          <w:bottom w:val="single" w:sz="4" w:space="0" w:color="C0504D" w:themeColor="accent2"/>
          <w:right w:val="none" w:sz="0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C0504D" w:themeColor="accent2"/>
          <w:left w:val="none" w:sz="0" w:space="0" w:color="000000"/>
          <w:bottom w:val="none" w:sz="0" w:space="0" w:color="000000"/>
          <w:right w:val="none" w:sz="0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tblPr/>
      <w:tcPr>
        <w:shd w:val="clear" w:color="auto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Pr>
      <w:sz w:val="20"/>
      <w:szCs w:val="20"/>
    </w:rPr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0" w:space="0" w:color="000000"/>
          <w:left w:val="none" w:sz="0" w:space="0" w:color="000000"/>
          <w:bottom w:val="single" w:sz="4" w:space="0" w:color="9BBB59" w:themeColor="accent3"/>
          <w:right w:val="none" w:sz="0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9BBB59" w:themeColor="accent3"/>
          <w:left w:val="none" w:sz="0" w:space="0" w:color="000000"/>
          <w:bottom w:val="none" w:sz="0" w:space="0" w:color="000000"/>
          <w:right w:val="none" w:sz="0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tblPr/>
      <w:tcPr>
        <w:shd w:val="clear" w:color="auto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Pr>
      <w:sz w:val="20"/>
      <w:szCs w:val="20"/>
    </w:rPr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0" w:space="0" w:color="000000"/>
          <w:left w:val="none" w:sz="0" w:space="0" w:color="000000"/>
          <w:bottom w:val="single" w:sz="4" w:space="0" w:color="8064A2" w:themeColor="accent4"/>
          <w:right w:val="none" w:sz="0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8064A2" w:themeColor="accent4"/>
          <w:left w:val="none" w:sz="0" w:space="0" w:color="000000"/>
          <w:bottom w:val="none" w:sz="0" w:space="0" w:color="000000"/>
          <w:right w:val="none" w:sz="0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tblPr/>
      <w:tcPr>
        <w:shd w:val="clear" w:color="auto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Pr>
      <w:sz w:val="20"/>
      <w:szCs w:val="20"/>
    </w:rPr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0" w:space="0" w:color="000000"/>
          <w:left w:val="none" w:sz="0" w:space="0" w:color="000000"/>
          <w:bottom w:val="single" w:sz="4" w:space="0" w:color="4BACC6" w:themeColor="accent5"/>
          <w:right w:val="none" w:sz="0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4BACC6" w:themeColor="accent5"/>
          <w:left w:val="none" w:sz="0" w:space="0" w:color="000000"/>
          <w:bottom w:val="none" w:sz="0" w:space="0" w:color="000000"/>
          <w:right w:val="none" w:sz="0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tblPr/>
      <w:tcPr>
        <w:shd w:val="clear" w:color="auto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Pr>
      <w:sz w:val="20"/>
      <w:szCs w:val="20"/>
    </w:rPr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0" w:space="0" w:color="000000"/>
          <w:left w:val="none" w:sz="0" w:space="0" w:color="000000"/>
          <w:bottom w:val="single" w:sz="4" w:space="0" w:color="F79646" w:themeColor="accent6"/>
          <w:right w:val="none" w:sz="0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F79646" w:themeColor="accent6"/>
          <w:left w:val="none" w:sz="0" w:space="0" w:color="000000"/>
          <w:bottom w:val="none" w:sz="0" w:space="0" w:color="000000"/>
          <w:right w:val="none" w:sz="0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tblPr/>
      <w:tcPr>
        <w:shd w:val="clear" w:color="auto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rPr>
      <w:sz w:val="20"/>
      <w:szCs w:val="20"/>
    </w:r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b/>
        <w:sz w:val="22"/>
        <w:szCs w:val="22"/>
      </w:rPr>
      <w:tblPr/>
      <w:tcPr>
        <w:tcBorders>
          <w:top w:val="single" w:sz="4" w:space="0" w:color="000000" w:themeColor="text1"/>
          <w:left w:val="none" w:sz="0" w:space="0" w:color="000000"/>
          <w:bottom w:val="single" w:sz="4" w:space="0" w:color="000000" w:themeColor="text1"/>
          <w:right w:val="none" w:sz="0" w:space="0" w:color="000000"/>
        </w:tcBorders>
      </w:tcPr>
    </w:tblStylePr>
    <w:tblStylePr w:type="lastRow">
      <w:rPr>
        <w:b/>
        <w:sz w:val="22"/>
        <w:szCs w:val="22"/>
      </w:rPr>
      <w:tblPr/>
      <w:tcPr>
        <w:tcBorders>
          <w:top w:val="single" w:sz="4" w:space="0" w:color="000000" w:themeColor="text1"/>
          <w:left w:val="none" w:sz="0" w:space="0" w:color="000000"/>
          <w:bottom w:val="single" w:sz="4" w:space="0" w:color="000000" w:themeColor="text1"/>
          <w:right w:val="none" w:sz="0" w:space="0" w:color="000000"/>
        </w:tcBorders>
      </w:tcPr>
    </w:tblStylePr>
    <w:tblStylePr w:type="firstCol">
      <w:rPr>
        <w:b/>
        <w:sz w:val="22"/>
        <w:szCs w:val="22"/>
      </w:rPr>
    </w:tblStylePr>
    <w:tblStylePr w:type="lastCol">
      <w:rPr>
        <w:b/>
        <w:sz w:val="22"/>
        <w:szCs w:val="22"/>
      </w:rPr>
    </w:tblStylePr>
    <w:tblStylePr w:type="band1Vert">
      <w:rPr>
        <w:sz w:val="22"/>
        <w:szCs w:val="22"/>
      </w:rPr>
      <w:tblPr/>
      <w:tcPr>
        <w:shd w:val="clear" w:color="auto" w:fill="BFBFBF" w:themeFill="text1" w:themeFillTint="40"/>
      </w:tcPr>
    </w:tblStylePr>
    <w:tblStylePr w:type="band1Horz">
      <w:rPr>
        <w:sz w:val="22"/>
        <w:szCs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Pr>
      <w:sz w:val="20"/>
      <w:szCs w:val="20"/>
    </w:r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b/>
        <w:sz w:val="22"/>
        <w:szCs w:val="22"/>
      </w:rPr>
      <w:tblPr/>
      <w:tcPr>
        <w:tcBorders>
          <w:top w:val="single" w:sz="4" w:space="0" w:color="4F81BD" w:themeColor="accent1"/>
          <w:left w:val="none" w:sz="0" w:space="0" w:color="000000"/>
          <w:bottom w:val="single" w:sz="4" w:space="0" w:color="4F81BD" w:themeColor="accent1"/>
          <w:right w:val="none" w:sz="0" w:space="0" w:color="000000"/>
        </w:tcBorders>
      </w:tcPr>
    </w:tblStylePr>
    <w:tblStylePr w:type="lastRow">
      <w:rPr>
        <w:b/>
        <w:sz w:val="22"/>
        <w:szCs w:val="22"/>
      </w:rPr>
      <w:tblPr/>
      <w:tcPr>
        <w:tcBorders>
          <w:top w:val="single" w:sz="4" w:space="0" w:color="4F81BD" w:themeColor="accent1"/>
          <w:left w:val="none" w:sz="0" w:space="0" w:color="000000"/>
          <w:bottom w:val="single" w:sz="4" w:space="0" w:color="4F81BD" w:themeColor="accent1"/>
          <w:right w:val="none" w:sz="0" w:space="0" w:color="000000"/>
        </w:tcBorders>
      </w:tcPr>
    </w:tblStylePr>
    <w:tblStylePr w:type="firstCol">
      <w:rPr>
        <w:b/>
        <w:sz w:val="22"/>
        <w:szCs w:val="22"/>
      </w:rPr>
    </w:tblStylePr>
    <w:tblStylePr w:type="lastCol">
      <w:rPr>
        <w:b/>
        <w:sz w:val="22"/>
        <w:szCs w:val="22"/>
      </w:rPr>
    </w:tblStylePr>
    <w:tblStylePr w:type="band1Vert">
      <w:rPr>
        <w:sz w:val="22"/>
        <w:szCs w:val="22"/>
      </w:rPr>
      <w:tblPr/>
      <w:tcPr>
        <w:shd w:val="clear" w:color="auto" w:fill="D2DFEE" w:themeFill="accent1" w:themeFillTint="40"/>
      </w:tcPr>
    </w:tblStylePr>
    <w:tblStylePr w:type="band1Horz">
      <w:rPr>
        <w:sz w:val="22"/>
        <w:szCs w:val="22"/>
      </w:rPr>
      <w:tblPr/>
      <w:tcPr>
        <w:shd w:val="clear" w:color="auto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Pr>
      <w:sz w:val="20"/>
      <w:szCs w:val="20"/>
    </w:r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b/>
        <w:sz w:val="22"/>
        <w:szCs w:val="22"/>
      </w:rPr>
      <w:tblPr/>
      <w:tcPr>
        <w:tcBorders>
          <w:top w:val="single" w:sz="4" w:space="0" w:color="C0504D" w:themeColor="accent2"/>
          <w:left w:val="none" w:sz="0" w:space="0" w:color="000000"/>
          <w:bottom w:val="single" w:sz="4" w:space="0" w:color="C0504D" w:themeColor="accent2"/>
          <w:right w:val="none" w:sz="0" w:space="0" w:color="000000"/>
        </w:tcBorders>
      </w:tcPr>
    </w:tblStylePr>
    <w:tblStylePr w:type="lastRow">
      <w:rPr>
        <w:b/>
        <w:sz w:val="22"/>
        <w:szCs w:val="22"/>
      </w:rPr>
      <w:tblPr/>
      <w:tcPr>
        <w:tcBorders>
          <w:top w:val="single" w:sz="4" w:space="0" w:color="C0504D" w:themeColor="accent2"/>
          <w:left w:val="none" w:sz="0" w:space="0" w:color="000000"/>
          <w:bottom w:val="single" w:sz="4" w:space="0" w:color="C0504D" w:themeColor="accent2"/>
          <w:right w:val="none" w:sz="0" w:space="0" w:color="000000"/>
        </w:tcBorders>
      </w:tcPr>
    </w:tblStylePr>
    <w:tblStylePr w:type="firstCol">
      <w:rPr>
        <w:b/>
        <w:sz w:val="22"/>
        <w:szCs w:val="22"/>
      </w:rPr>
    </w:tblStylePr>
    <w:tblStylePr w:type="lastCol">
      <w:rPr>
        <w:b/>
        <w:sz w:val="22"/>
        <w:szCs w:val="22"/>
      </w:rPr>
    </w:tblStylePr>
    <w:tblStylePr w:type="band1Vert">
      <w:rPr>
        <w:sz w:val="22"/>
        <w:szCs w:val="22"/>
      </w:rPr>
      <w:tblPr/>
      <w:tcPr>
        <w:shd w:val="clear" w:color="auto" w:fill="EFD2D2" w:themeFill="accent2" w:themeFillTint="40"/>
      </w:tcPr>
    </w:tblStylePr>
    <w:tblStylePr w:type="band1Horz">
      <w:rPr>
        <w:sz w:val="22"/>
        <w:szCs w:val="22"/>
      </w:rPr>
      <w:tblPr/>
      <w:tcPr>
        <w:shd w:val="clear" w:color="auto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Pr>
      <w:sz w:val="20"/>
      <w:szCs w:val="20"/>
    </w:r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b/>
        <w:sz w:val="22"/>
        <w:szCs w:val="22"/>
      </w:rPr>
      <w:tblPr/>
      <w:tcPr>
        <w:tcBorders>
          <w:top w:val="single" w:sz="4" w:space="0" w:color="9BBB59" w:themeColor="accent3"/>
          <w:left w:val="none" w:sz="0" w:space="0" w:color="000000"/>
          <w:bottom w:val="single" w:sz="4" w:space="0" w:color="9BBB59" w:themeColor="accent3"/>
          <w:right w:val="none" w:sz="0" w:space="0" w:color="000000"/>
        </w:tcBorders>
      </w:tcPr>
    </w:tblStylePr>
    <w:tblStylePr w:type="lastRow">
      <w:rPr>
        <w:b/>
        <w:sz w:val="22"/>
        <w:szCs w:val="22"/>
      </w:rPr>
      <w:tblPr/>
      <w:tcPr>
        <w:tcBorders>
          <w:top w:val="single" w:sz="4" w:space="0" w:color="9BBB59" w:themeColor="accent3"/>
          <w:left w:val="none" w:sz="0" w:space="0" w:color="000000"/>
          <w:bottom w:val="single" w:sz="4" w:space="0" w:color="9BBB59" w:themeColor="accent3"/>
          <w:right w:val="none" w:sz="0" w:space="0" w:color="000000"/>
        </w:tcBorders>
      </w:tcPr>
    </w:tblStylePr>
    <w:tblStylePr w:type="firstCol">
      <w:rPr>
        <w:b/>
        <w:sz w:val="22"/>
        <w:szCs w:val="22"/>
      </w:rPr>
    </w:tblStylePr>
    <w:tblStylePr w:type="lastCol">
      <w:rPr>
        <w:b/>
        <w:sz w:val="22"/>
        <w:szCs w:val="22"/>
      </w:rPr>
    </w:tblStylePr>
    <w:tblStylePr w:type="band1Vert">
      <w:rPr>
        <w:sz w:val="22"/>
        <w:szCs w:val="22"/>
      </w:rPr>
      <w:tblPr/>
      <w:tcPr>
        <w:shd w:val="clear" w:color="auto" w:fill="E5EED5" w:themeFill="accent3" w:themeFillTint="40"/>
      </w:tcPr>
    </w:tblStylePr>
    <w:tblStylePr w:type="band1Horz">
      <w:rPr>
        <w:sz w:val="22"/>
        <w:szCs w:val="22"/>
      </w:rPr>
      <w:tblPr/>
      <w:tcPr>
        <w:shd w:val="clear" w:color="auto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Pr>
      <w:sz w:val="20"/>
      <w:szCs w:val="20"/>
    </w:r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b/>
        <w:sz w:val="22"/>
        <w:szCs w:val="22"/>
      </w:rPr>
      <w:tblPr/>
      <w:tcPr>
        <w:tcBorders>
          <w:top w:val="single" w:sz="4" w:space="0" w:color="8064A2" w:themeColor="accent4"/>
          <w:left w:val="none" w:sz="0" w:space="0" w:color="000000"/>
          <w:bottom w:val="single" w:sz="4" w:space="0" w:color="8064A2" w:themeColor="accent4"/>
          <w:right w:val="none" w:sz="0" w:space="0" w:color="000000"/>
        </w:tcBorders>
      </w:tcPr>
    </w:tblStylePr>
    <w:tblStylePr w:type="lastRow">
      <w:rPr>
        <w:b/>
        <w:sz w:val="22"/>
        <w:szCs w:val="22"/>
      </w:rPr>
      <w:tblPr/>
      <w:tcPr>
        <w:tcBorders>
          <w:top w:val="single" w:sz="4" w:space="0" w:color="8064A2" w:themeColor="accent4"/>
          <w:left w:val="none" w:sz="0" w:space="0" w:color="000000"/>
          <w:bottom w:val="single" w:sz="4" w:space="0" w:color="8064A2" w:themeColor="accent4"/>
          <w:right w:val="none" w:sz="0" w:space="0" w:color="000000"/>
        </w:tcBorders>
      </w:tcPr>
    </w:tblStylePr>
    <w:tblStylePr w:type="firstCol">
      <w:rPr>
        <w:b/>
        <w:sz w:val="22"/>
        <w:szCs w:val="22"/>
      </w:rPr>
    </w:tblStylePr>
    <w:tblStylePr w:type="lastCol">
      <w:rPr>
        <w:b/>
        <w:sz w:val="22"/>
        <w:szCs w:val="22"/>
      </w:rPr>
    </w:tblStylePr>
    <w:tblStylePr w:type="band1Vert">
      <w:rPr>
        <w:sz w:val="22"/>
        <w:szCs w:val="22"/>
      </w:rPr>
      <w:tblPr/>
      <w:tcPr>
        <w:shd w:val="clear" w:color="auto" w:fill="DFD8E7" w:themeFill="accent4" w:themeFillTint="40"/>
      </w:tcPr>
    </w:tblStylePr>
    <w:tblStylePr w:type="band1Horz">
      <w:rPr>
        <w:sz w:val="22"/>
        <w:szCs w:val="22"/>
      </w:rPr>
      <w:tblPr/>
      <w:tcPr>
        <w:shd w:val="clear" w:color="auto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Pr>
      <w:sz w:val="20"/>
      <w:szCs w:val="20"/>
    </w:r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b/>
        <w:sz w:val="22"/>
        <w:szCs w:val="22"/>
      </w:rPr>
      <w:tblPr/>
      <w:tcPr>
        <w:tcBorders>
          <w:top w:val="single" w:sz="4" w:space="0" w:color="4BACC6" w:themeColor="accent5"/>
          <w:left w:val="none" w:sz="0" w:space="0" w:color="000000"/>
          <w:bottom w:val="single" w:sz="4" w:space="0" w:color="4BACC6" w:themeColor="accent5"/>
          <w:right w:val="none" w:sz="0" w:space="0" w:color="000000"/>
        </w:tcBorders>
      </w:tcPr>
    </w:tblStylePr>
    <w:tblStylePr w:type="lastRow">
      <w:rPr>
        <w:b/>
        <w:sz w:val="22"/>
        <w:szCs w:val="22"/>
      </w:rPr>
      <w:tblPr/>
      <w:tcPr>
        <w:tcBorders>
          <w:top w:val="single" w:sz="4" w:space="0" w:color="4BACC6" w:themeColor="accent5"/>
          <w:left w:val="none" w:sz="0" w:space="0" w:color="000000"/>
          <w:bottom w:val="single" w:sz="4" w:space="0" w:color="4BACC6" w:themeColor="accent5"/>
          <w:right w:val="none" w:sz="0" w:space="0" w:color="000000"/>
        </w:tcBorders>
      </w:tcPr>
    </w:tblStylePr>
    <w:tblStylePr w:type="firstCol">
      <w:rPr>
        <w:b/>
        <w:sz w:val="22"/>
        <w:szCs w:val="22"/>
      </w:rPr>
    </w:tblStylePr>
    <w:tblStylePr w:type="lastCol">
      <w:rPr>
        <w:b/>
        <w:sz w:val="22"/>
        <w:szCs w:val="22"/>
      </w:rPr>
    </w:tblStylePr>
    <w:tblStylePr w:type="band1Vert">
      <w:rPr>
        <w:sz w:val="22"/>
        <w:szCs w:val="22"/>
      </w:rPr>
      <w:tblPr/>
      <w:tcPr>
        <w:shd w:val="clear" w:color="auto" w:fill="D1EAF0" w:themeFill="accent5" w:themeFillTint="40"/>
      </w:tcPr>
    </w:tblStylePr>
    <w:tblStylePr w:type="band1Horz">
      <w:rPr>
        <w:sz w:val="22"/>
        <w:szCs w:val="22"/>
      </w:rPr>
      <w:tblPr/>
      <w:tcPr>
        <w:shd w:val="clear" w:color="auto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Pr>
      <w:sz w:val="20"/>
      <w:szCs w:val="20"/>
    </w:r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b/>
        <w:sz w:val="22"/>
        <w:szCs w:val="22"/>
      </w:rPr>
      <w:tblPr/>
      <w:tcPr>
        <w:tcBorders>
          <w:top w:val="single" w:sz="4" w:space="0" w:color="F79646" w:themeColor="accent6"/>
          <w:left w:val="none" w:sz="0" w:space="0" w:color="000000"/>
          <w:bottom w:val="single" w:sz="4" w:space="0" w:color="F79646" w:themeColor="accent6"/>
          <w:right w:val="none" w:sz="0" w:space="0" w:color="000000"/>
        </w:tcBorders>
      </w:tcPr>
    </w:tblStylePr>
    <w:tblStylePr w:type="lastRow">
      <w:rPr>
        <w:b/>
        <w:sz w:val="22"/>
        <w:szCs w:val="22"/>
      </w:rPr>
      <w:tblPr/>
      <w:tcPr>
        <w:tcBorders>
          <w:top w:val="single" w:sz="4" w:space="0" w:color="F79646" w:themeColor="accent6"/>
          <w:left w:val="none" w:sz="0" w:space="0" w:color="000000"/>
          <w:bottom w:val="single" w:sz="4" w:space="0" w:color="F79646" w:themeColor="accent6"/>
          <w:right w:val="none" w:sz="0" w:space="0" w:color="000000"/>
        </w:tcBorders>
      </w:tcPr>
    </w:tblStylePr>
    <w:tblStylePr w:type="firstCol">
      <w:rPr>
        <w:b/>
        <w:sz w:val="22"/>
        <w:szCs w:val="22"/>
      </w:rPr>
    </w:tblStylePr>
    <w:tblStylePr w:type="lastCol">
      <w:rPr>
        <w:b/>
        <w:sz w:val="22"/>
        <w:szCs w:val="22"/>
      </w:rPr>
    </w:tblStylePr>
    <w:tblStylePr w:type="band1Vert">
      <w:rPr>
        <w:sz w:val="22"/>
        <w:szCs w:val="22"/>
      </w:rPr>
      <w:tblPr/>
      <w:tcPr>
        <w:shd w:val="clear" w:color="auto" w:fill="FDE4D0" w:themeFill="accent6" w:themeFillTint="40"/>
      </w:tcPr>
    </w:tblStylePr>
    <w:tblStylePr w:type="band1Horz">
      <w:rPr>
        <w:sz w:val="22"/>
        <w:szCs w:val="22"/>
      </w:rPr>
      <w:tblPr/>
      <w:tcPr>
        <w:shd w:val="clear" w:color="auto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rPr>
      <w:sz w:val="20"/>
      <w:szCs w:val="20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sz w:val="22"/>
        <w:szCs w:val="22"/>
      </w:rPr>
      <w:tblPr/>
      <w:tcPr>
        <w:shd w:val="clear" w:color="auto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  <w:szCs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sz w:val="22"/>
        <w:szCs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Pr>
      <w:sz w:val="20"/>
      <w:szCs w:val="20"/>
    </w:r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sz w:val="22"/>
        <w:szCs w:val="22"/>
      </w:rPr>
      <w:tblPr/>
      <w:tcPr>
        <w:shd w:val="clear" w:color="auto" w:fill="4F81BD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  <w:szCs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sz w:val="22"/>
        <w:szCs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Pr>
      <w:sz w:val="20"/>
      <w:szCs w:val="20"/>
    </w:r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b/>
        <w:sz w:val="22"/>
        <w:szCs w:val="22"/>
      </w:rPr>
      <w:tblPr/>
      <w:tcPr>
        <w:shd w:val="clear" w:color="auto" w:fill="D99695" w:themeFill="accent2" w:themeFillTint="97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  <w:szCs w:val="22"/>
      </w:rPr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rPr>
        <w:sz w:val="22"/>
        <w:szCs w:val="22"/>
      </w:rPr>
      <w:tblPr/>
      <w:tcPr>
        <w:tcBorders>
          <w:top w:val="single" w:sz="4" w:space="0" w:color="C0504D" w:themeColor="accent2"/>
          <w:bottom w:val="single" w:sz="4" w:space="0" w:color="C0504D" w:themeColor="accent2"/>
        </w:tcBorders>
      </w:tcPr>
    </w:tblStylePr>
  </w:style>
  <w:style w:type="table" w:customStyle="1" w:styleId="ListTable3-Accent3">
    <w:name w:val="List Table 3 - Accent 3"/>
    <w:basedOn w:val="a1"/>
    <w:uiPriority w:val="99"/>
    <w:rPr>
      <w:sz w:val="20"/>
      <w:szCs w:val="20"/>
    </w:r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b/>
        <w:sz w:val="22"/>
        <w:szCs w:val="22"/>
      </w:rPr>
      <w:tblPr/>
      <w:tcPr>
        <w:shd w:val="clear" w:color="auto" w:fill="C3D69B" w:themeFill="accent3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  <w:szCs w:val="22"/>
      </w:rPr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rPr>
        <w:sz w:val="22"/>
        <w:szCs w:val="22"/>
      </w:rPr>
      <w:tblPr/>
      <w:tcPr>
        <w:tcBorders>
          <w:top w:val="single" w:sz="4" w:space="0" w:color="9BBB59" w:themeColor="accent3"/>
          <w:bottom w:val="single" w:sz="4" w:space="0" w:color="9BBB59" w:themeColor="accent3"/>
        </w:tcBorders>
      </w:tcPr>
    </w:tblStylePr>
  </w:style>
  <w:style w:type="table" w:customStyle="1" w:styleId="ListTable3-Accent4">
    <w:name w:val="List Table 3 - Accent 4"/>
    <w:basedOn w:val="a1"/>
    <w:uiPriority w:val="99"/>
    <w:rPr>
      <w:sz w:val="20"/>
      <w:szCs w:val="20"/>
    </w:r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b/>
        <w:sz w:val="22"/>
        <w:szCs w:val="22"/>
      </w:rPr>
      <w:tblPr/>
      <w:tcPr>
        <w:shd w:val="clear" w:color="auto" w:fill="B2A1C6" w:themeFill="accent4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  <w:szCs w:val="22"/>
      </w:rPr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rPr>
        <w:sz w:val="22"/>
        <w:szCs w:val="22"/>
      </w:rPr>
      <w:tblPr/>
      <w:tcPr>
        <w:tcBorders>
          <w:top w:val="single" w:sz="4" w:space="0" w:color="8064A2" w:themeColor="accent4"/>
          <w:bottom w:val="single" w:sz="4" w:space="0" w:color="8064A2" w:themeColor="accent4"/>
        </w:tcBorders>
      </w:tcPr>
    </w:tblStylePr>
  </w:style>
  <w:style w:type="table" w:customStyle="1" w:styleId="ListTable3-Accent5">
    <w:name w:val="List Table 3 - Accent 5"/>
    <w:basedOn w:val="a1"/>
    <w:uiPriority w:val="99"/>
    <w:rPr>
      <w:sz w:val="20"/>
      <w:szCs w:val="20"/>
    </w:r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b/>
        <w:sz w:val="22"/>
        <w:szCs w:val="22"/>
      </w:rPr>
      <w:tblPr/>
      <w:tcPr>
        <w:shd w:val="clear" w:color="auto" w:fill="92CCDC" w:themeFill="accent5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  <w:szCs w:val="22"/>
      </w:rPr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rPr>
        <w:sz w:val="22"/>
        <w:szCs w:val="22"/>
      </w:rPr>
      <w:tblPr/>
      <w:tcPr>
        <w:tcBorders>
          <w:top w:val="single" w:sz="4" w:space="0" w:color="4BACC6" w:themeColor="accent5"/>
          <w:bottom w:val="single" w:sz="4" w:space="0" w:color="4BACC6" w:themeColor="accent5"/>
        </w:tcBorders>
      </w:tcPr>
    </w:tblStylePr>
  </w:style>
  <w:style w:type="table" w:customStyle="1" w:styleId="ListTable3-Accent6">
    <w:name w:val="List Table 3 - Accent 6"/>
    <w:basedOn w:val="a1"/>
    <w:uiPriority w:val="99"/>
    <w:rPr>
      <w:sz w:val="20"/>
      <w:szCs w:val="20"/>
    </w:r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b/>
        <w:sz w:val="22"/>
        <w:szCs w:val="22"/>
      </w:rPr>
      <w:tblPr/>
      <w:tcPr>
        <w:shd w:val="clear" w:color="auto" w:fill="FAC090" w:themeFill="accent6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  <w:szCs w:val="22"/>
      </w:rPr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rPr>
        <w:sz w:val="22"/>
        <w:szCs w:val="22"/>
      </w:rPr>
      <w:tblPr/>
      <w:tcPr>
        <w:tcBorders>
          <w:top w:val="single" w:sz="4" w:space="0" w:color="F79646" w:themeColor="accent6"/>
          <w:bottom w:val="single" w:sz="4" w:space="0" w:color="F79646" w:themeColor="accent6"/>
        </w:tcBorders>
      </w:tcPr>
    </w:tblStylePr>
  </w:style>
  <w:style w:type="table" w:customStyle="1" w:styleId="ListTable4">
    <w:name w:val="List Table 4"/>
    <w:basedOn w:val="a1"/>
    <w:uiPriority w:val="99"/>
    <w:rPr>
      <w:sz w:val="20"/>
      <w:szCs w:val="20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b/>
        <w:sz w:val="22"/>
        <w:szCs w:val="22"/>
      </w:rPr>
      <w:tblPr/>
      <w:tcPr>
        <w:shd w:val="clear" w:color="auto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  <w:szCs w:val="22"/>
      </w:rPr>
      <w:tblPr/>
      <w:tcPr>
        <w:shd w:val="clear" w:color="auto" w:fill="BFBFBF" w:themeFill="text1" w:themeFillTint="40"/>
      </w:tcPr>
    </w:tblStylePr>
    <w:tblStylePr w:type="band1Horz">
      <w:rPr>
        <w:sz w:val="22"/>
        <w:szCs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Pr>
      <w:sz w:val="20"/>
      <w:szCs w:val="20"/>
    </w:r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b/>
        <w:sz w:val="22"/>
        <w:szCs w:val="22"/>
      </w:rPr>
      <w:tblPr/>
      <w:tcPr>
        <w:shd w:val="clear" w:color="auto" w:fill="4F81BD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  <w:szCs w:val="22"/>
      </w:rPr>
      <w:tblPr/>
      <w:tcPr>
        <w:shd w:val="clear" w:color="auto" w:fill="D2DFEE" w:themeFill="accent1" w:themeFillTint="40"/>
      </w:tcPr>
    </w:tblStylePr>
    <w:tblStylePr w:type="band1Horz">
      <w:rPr>
        <w:sz w:val="22"/>
        <w:szCs w:val="22"/>
      </w:rPr>
      <w:tblPr/>
      <w:tcPr>
        <w:shd w:val="clear" w:color="auto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Pr>
      <w:sz w:val="20"/>
      <w:szCs w:val="20"/>
    </w:r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b/>
        <w:sz w:val="22"/>
        <w:szCs w:val="22"/>
      </w:rPr>
      <w:tblPr/>
      <w:tcPr>
        <w:shd w:val="clear" w:color="auto" w:fill="C0504D" w:themeFill="accent2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  <w:szCs w:val="22"/>
      </w:rPr>
      <w:tblPr/>
      <w:tcPr>
        <w:shd w:val="clear" w:color="auto" w:fill="EFD2D2" w:themeFill="accent2" w:themeFillTint="40"/>
      </w:tcPr>
    </w:tblStylePr>
    <w:tblStylePr w:type="band1Horz">
      <w:rPr>
        <w:sz w:val="22"/>
        <w:szCs w:val="22"/>
      </w:rPr>
      <w:tblPr/>
      <w:tcPr>
        <w:shd w:val="clear" w:color="auto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Pr>
      <w:sz w:val="20"/>
      <w:szCs w:val="20"/>
    </w:r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b/>
        <w:sz w:val="22"/>
        <w:szCs w:val="22"/>
      </w:rPr>
      <w:tblPr/>
      <w:tcPr>
        <w:shd w:val="clear" w:color="auto" w:fill="9BBB59" w:themeFill="accent3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  <w:szCs w:val="22"/>
      </w:rPr>
      <w:tblPr/>
      <w:tcPr>
        <w:shd w:val="clear" w:color="auto" w:fill="E5EED5" w:themeFill="accent3" w:themeFillTint="40"/>
      </w:tcPr>
    </w:tblStylePr>
    <w:tblStylePr w:type="band1Horz">
      <w:rPr>
        <w:sz w:val="22"/>
        <w:szCs w:val="22"/>
      </w:rPr>
      <w:tblPr/>
      <w:tcPr>
        <w:shd w:val="clear" w:color="auto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Pr>
      <w:sz w:val="20"/>
      <w:szCs w:val="20"/>
    </w:r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b/>
        <w:sz w:val="22"/>
        <w:szCs w:val="22"/>
      </w:rPr>
      <w:tblPr/>
      <w:tcPr>
        <w:shd w:val="clear" w:color="auto" w:fill="8064A2" w:themeFill="accent4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  <w:szCs w:val="22"/>
      </w:rPr>
      <w:tblPr/>
      <w:tcPr>
        <w:shd w:val="clear" w:color="auto" w:fill="DFD8E7" w:themeFill="accent4" w:themeFillTint="40"/>
      </w:tcPr>
    </w:tblStylePr>
    <w:tblStylePr w:type="band1Horz">
      <w:rPr>
        <w:sz w:val="22"/>
        <w:szCs w:val="22"/>
      </w:rPr>
      <w:tblPr/>
      <w:tcPr>
        <w:shd w:val="clear" w:color="auto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Pr>
      <w:sz w:val="20"/>
      <w:szCs w:val="20"/>
    </w:r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b/>
        <w:sz w:val="22"/>
        <w:szCs w:val="22"/>
      </w:rPr>
      <w:tblPr/>
      <w:tcPr>
        <w:shd w:val="clear" w:color="auto" w:fill="4BACC6" w:themeFill="accent5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  <w:szCs w:val="22"/>
      </w:rPr>
      <w:tblPr/>
      <w:tcPr>
        <w:shd w:val="clear" w:color="auto" w:fill="D1EAF0" w:themeFill="accent5" w:themeFillTint="40"/>
      </w:tcPr>
    </w:tblStylePr>
    <w:tblStylePr w:type="band1Horz">
      <w:rPr>
        <w:sz w:val="22"/>
        <w:szCs w:val="22"/>
      </w:rPr>
      <w:tblPr/>
      <w:tcPr>
        <w:shd w:val="clear" w:color="auto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Pr>
      <w:sz w:val="20"/>
      <w:szCs w:val="20"/>
    </w:r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b/>
        <w:sz w:val="22"/>
        <w:szCs w:val="22"/>
      </w:rPr>
      <w:tblPr/>
      <w:tcPr>
        <w:shd w:val="clear" w:color="auto" w:fill="F79646" w:themeFill="accent6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  <w:szCs w:val="22"/>
      </w:rPr>
      <w:tblPr/>
      <w:tcPr>
        <w:shd w:val="clear" w:color="auto" w:fill="FDE4D0" w:themeFill="accent6" w:themeFillTint="40"/>
      </w:tcPr>
    </w:tblStylePr>
    <w:tblStylePr w:type="band1Horz">
      <w:rPr>
        <w:sz w:val="22"/>
        <w:szCs w:val="22"/>
      </w:rPr>
      <w:tblPr/>
      <w:tcPr>
        <w:shd w:val="clear" w:color="auto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rPr>
      <w:sz w:val="20"/>
      <w:szCs w:val="20"/>
    </w:rPr>
    <w:tblPr>
      <w:tblStyleRowBandSize w:val="1"/>
      <w:tblStyleColBandSize w:val="1"/>
      <w:tblBorders>
        <w:top w:val="single" w:sz="36" w:space="0" w:color="7F7F7F" w:themeColor="text1" w:themeTint="80"/>
        <w:left w:val="single" w:sz="36" w:space="0" w:color="7F7F7F" w:themeColor="text1" w:themeTint="80"/>
        <w:bottom w:val="single" w:sz="36" w:space="0" w:color="7F7F7F" w:themeColor="text1" w:themeTint="80"/>
        <w:right w:val="single" w:sz="36" w:space="0" w:color="7F7F7F" w:themeColor="text1" w:themeTint="80"/>
      </w:tblBorders>
    </w:tblPr>
    <w:tblStylePr w:type="firstRow">
      <w:rPr>
        <w:b/>
        <w:color w:val="FFFFFF" w:themeColor="light1"/>
        <w:sz w:val="22"/>
        <w:szCs w:val="22"/>
      </w:rPr>
      <w:tblPr/>
      <w:tcPr>
        <w:tcBorders>
          <w:top w:val="single" w:sz="36" w:space="0" w:color="000000" w:themeColor="text1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b/>
        <w:color w:val="FFFFFF" w:themeColor="light1"/>
        <w:sz w:val="22"/>
        <w:szCs w:val="22"/>
      </w:rPr>
    </w:tblStylePr>
    <w:tblStylePr w:type="firstCol">
      <w:rPr>
        <w:b/>
        <w:color w:val="FFFFFF" w:themeColor="light1"/>
        <w:sz w:val="22"/>
        <w:szCs w:val="22"/>
      </w:rPr>
      <w:tblPr/>
      <w:tcPr>
        <w:tcBorders>
          <w:left w:val="single" w:sz="36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6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Pr>
      <w:sz w:val="20"/>
      <w:szCs w:val="20"/>
    </w:rPr>
    <w:tblPr>
      <w:tblStyleRowBandSize w:val="1"/>
      <w:tblStyleColBandSize w:val="1"/>
      <w:tblBorders>
        <w:top w:val="single" w:sz="36" w:space="0" w:color="4F81BD" w:themeColor="accent1"/>
        <w:left w:val="single" w:sz="36" w:space="0" w:color="4F81BD" w:themeColor="accent1"/>
        <w:bottom w:val="single" w:sz="36" w:space="0" w:color="4F81BD" w:themeColor="accent1"/>
        <w:right w:val="single" w:sz="36" w:space="0" w:color="4F81BD" w:themeColor="accent1"/>
      </w:tblBorders>
    </w:tblPr>
    <w:tblStylePr w:type="firstRow">
      <w:rPr>
        <w:b/>
        <w:color w:val="FFFFFF" w:themeColor="light1"/>
        <w:sz w:val="22"/>
        <w:szCs w:val="22"/>
      </w:rPr>
      <w:tblPr/>
      <w:tcPr>
        <w:tcBorders>
          <w:top w:val="single" w:sz="36" w:space="0" w:color="4F81BD" w:themeColor="accent1"/>
          <w:bottom w:val="single" w:sz="12" w:space="0" w:color="FFFFFF" w:themeColor="light1"/>
        </w:tcBorders>
        <w:shd w:val="clear" w:color="auto" w:fill="4F81BD" w:themeFill="accent1"/>
      </w:tcPr>
    </w:tblStylePr>
    <w:tblStylePr w:type="lastRow">
      <w:rPr>
        <w:b/>
        <w:color w:val="FFFFFF" w:themeColor="light1"/>
        <w:sz w:val="22"/>
        <w:szCs w:val="22"/>
      </w:rPr>
    </w:tblStylePr>
    <w:tblStylePr w:type="firstCol">
      <w:rPr>
        <w:b/>
        <w:color w:val="FFFFFF" w:themeColor="light1"/>
        <w:sz w:val="22"/>
        <w:szCs w:val="22"/>
      </w:rPr>
      <w:tblPr/>
      <w:tcPr>
        <w:tcBorders>
          <w:left w:val="single" w:sz="36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6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Pr>
      <w:sz w:val="20"/>
      <w:szCs w:val="20"/>
    </w:rPr>
    <w:tblPr>
      <w:tblStyleRowBandSize w:val="1"/>
      <w:tblStyleColBandSize w:val="1"/>
      <w:tblBorders>
        <w:top w:val="single" w:sz="36" w:space="0" w:color="D99695" w:themeColor="accent2" w:themeTint="97"/>
        <w:left w:val="single" w:sz="36" w:space="0" w:color="D99695" w:themeColor="accent2" w:themeTint="97"/>
        <w:bottom w:val="single" w:sz="36" w:space="0" w:color="D99695" w:themeColor="accent2" w:themeTint="97"/>
        <w:right w:val="single" w:sz="36" w:space="0" w:color="D99695" w:themeColor="accent2" w:themeTint="97"/>
      </w:tblBorders>
    </w:tblPr>
    <w:tblStylePr w:type="firstRow">
      <w:rPr>
        <w:b/>
        <w:color w:val="FFFFFF" w:themeColor="light1"/>
        <w:sz w:val="22"/>
        <w:szCs w:val="22"/>
      </w:rPr>
      <w:tblPr/>
      <w:tcPr>
        <w:tcBorders>
          <w:top w:val="single" w:sz="36" w:space="0" w:color="C0504D" w:themeColor="accent2"/>
          <w:bottom w:val="single" w:sz="12" w:space="0" w:color="FFFFFF" w:themeColor="light1"/>
        </w:tcBorders>
        <w:shd w:val="clear" w:color="auto" w:fill="D99695" w:themeFill="accent2" w:themeFillTint="97"/>
      </w:tcPr>
    </w:tblStylePr>
    <w:tblStylePr w:type="lastRow">
      <w:rPr>
        <w:b/>
        <w:color w:val="FFFFFF" w:themeColor="light1"/>
        <w:sz w:val="22"/>
        <w:szCs w:val="22"/>
      </w:rPr>
    </w:tblStylePr>
    <w:tblStylePr w:type="firstCol">
      <w:rPr>
        <w:b/>
        <w:color w:val="FFFFFF" w:themeColor="light1"/>
        <w:sz w:val="22"/>
        <w:szCs w:val="22"/>
      </w:rPr>
      <w:tblPr/>
      <w:tcPr>
        <w:tcBorders>
          <w:left w:val="single" w:sz="36" w:space="0" w:color="C0504D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6" w:space="0" w:color="C0504D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Pr>
      <w:sz w:val="20"/>
      <w:szCs w:val="20"/>
    </w:rPr>
    <w:tblPr>
      <w:tblStyleRowBandSize w:val="1"/>
      <w:tblStyleColBandSize w:val="1"/>
      <w:tblBorders>
        <w:top w:val="single" w:sz="36" w:space="0" w:color="C3D69B" w:themeColor="accent3" w:themeTint="98"/>
        <w:left w:val="single" w:sz="36" w:space="0" w:color="C3D69B" w:themeColor="accent3" w:themeTint="98"/>
        <w:bottom w:val="single" w:sz="36" w:space="0" w:color="C3D69B" w:themeColor="accent3" w:themeTint="98"/>
        <w:right w:val="single" w:sz="36" w:space="0" w:color="C3D69B" w:themeColor="accent3" w:themeTint="98"/>
      </w:tblBorders>
    </w:tblPr>
    <w:tblStylePr w:type="firstRow">
      <w:rPr>
        <w:b/>
        <w:color w:val="FFFFFF" w:themeColor="light1"/>
        <w:sz w:val="22"/>
        <w:szCs w:val="22"/>
      </w:rPr>
      <w:tblPr/>
      <w:tcPr>
        <w:tcBorders>
          <w:top w:val="single" w:sz="36" w:space="0" w:color="9BBB59" w:themeColor="accent3"/>
          <w:bottom w:val="single" w:sz="12" w:space="0" w:color="FFFFFF" w:themeColor="light1"/>
        </w:tcBorders>
        <w:shd w:val="clear" w:color="auto" w:fill="C3D69B" w:themeFill="accent3" w:themeFillTint="98"/>
      </w:tcPr>
    </w:tblStylePr>
    <w:tblStylePr w:type="lastRow">
      <w:rPr>
        <w:b/>
        <w:color w:val="FFFFFF" w:themeColor="light1"/>
        <w:sz w:val="22"/>
        <w:szCs w:val="22"/>
      </w:rPr>
    </w:tblStylePr>
    <w:tblStylePr w:type="firstCol">
      <w:rPr>
        <w:b/>
        <w:color w:val="FFFFFF" w:themeColor="light1"/>
        <w:sz w:val="22"/>
        <w:szCs w:val="22"/>
      </w:rPr>
      <w:tblPr/>
      <w:tcPr>
        <w:tcBorders>
          <w:left w:val="single" w:sz="36" w:space="0" w:color="9BBB59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6" w:space="0" w:color="9BBB59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Pr>
      <w:sz w:val="20"/>
      <w:szCs w:val="20"/>
    </w:rPr>
    <w:tblPr>
      <w:tblStyleRowBandSize w:val="1"/>
      <w:tblStyleColBandSize w:val="1"/>
      <w:tblBorders>
        <w:top w:val="single" w:sz="36" w:space="0" w:color="B2A1C6" w:themeColor="accent4" w:themeTint="9A"/>
        <w:left w:val="single" w:sz="36" w:space="0" w:color="B2A1C6" w:themeColor="accent4" w:themeTint="9A"/>
        <w:bottom w:val="single" w:sz="36" w:space="0" w:color="B2A1C6" w:themeColor="accent4" w:themeTint="9A"/>
        <w:right w:val="single" w:sz="36" w:space="0" w:color="B2A1C6" w:themeColor="accent4" w:themeTint="9A"/>
      </w:tblBorders>
    </w:tblPr>
    <w:tblStylePr w:type="firstRow">
      <w:rPr>
        <w:b/>
        <w:color w:val="FFFFFF" w:themeColor="light1"/>
        <w:sz w:val="22"/>
        <w:szCs w:val="22"/>
      </w:rPr>
      <w:tblPr/>
      <w:tcPr>
        <w:tcBorders>
          <w:top w:val="single" w:sz="36" w:space="0" w:color="8064A2" w:themeColor="accent4"/>
          <w:bottom w:val="single" w:sz="12" w:space="0" w:color="FFFFFF" w:themeColor="light1"/>
        </w:tcBorders>
        <w:shd w:val="clear" w:color="auto" w:fill="B2A1C6" w:themeFill="accent4" w:themeFillTint="9A"/>
      </w:tcPr>
    </w:tblStylePr>
    <w:tblStylePr w:type="lastRow">
      <w:rPr>
        <w:b/>
        <w:color w:val="FFFFFF" w:themeColor="light1"/>
        <w:sz w:val="22"/>
        <w:szCs w:val="22"/>
      </w:rPr>
    </w:tblStylePr>
    <w:tblStylePr w:type="firstCol">
      <w:rPr>
        <w:b/>
        <w:color w:val="FFFFFF" w:themeColor="light1"/>
        <w:sz w:val="22"/>
        <w:szCs w:val="22"/>
      </w:rPr>
      <w:tblPr/>
      <w:tcPr>
        <w:tcBorders>
          <w:left w:val="single" w:sz="36" w:space="0" w:color="8064A2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6" w:space="0" w:color="8064A2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Pr>
      <w:sz w:val="20"/>
      <w:szCs w:val="20"/>
    </w:rPr>
    <w:tblPr>
      <w:tblStyleRowBandSize w:val="1"/>
      <w:tblStyleColBandSize w:val="1"/>
      <w:tblBorders>
        <w:top w:val="single" w:sz="36" w:space="0" w:color="92CCDC" w:themeColor="accent5" w:themeTint="9A"/>
        <w:left w:val="single" w:sz="36" w:space="0" w:color="92CCDC" w:themeColor="accent5" w:themeTint="9A"/>
        <w:bottom w:val="single" w:sz="36" w:space="0" w:color="92CCDC" w:themeColor="accent5" w:themeTint="9A"/>
        <w:right w:val="single" w:sz="36" w:space="0" w:color="92CCDC" w:themeColor="accent5" w:themeTint="9A"/>
      </w:tblBorders>
    </w:tblPr>
    <w:tblStylePr w:type="firstRow">
      <w:rPr>
        <w:b/>
        <w:color w:val="FFFFFF" w:themeColor="light1"/>
        <w:sz w:val="22"/>
        <w:szCs w:val="22"/>
      </w:rPr>
      <w:tblPr/>
      <w:tcPr>
        <w:tcBorders>
          <w:top w:val="single" w:sz="36" w:space="0" w:color="4BACC6" w:themeColor="accent5"/>
          <w:bottom w:val="single" w:sz="12" w:space="0" w:color="FFFFFF" w:themeColor="light1"/>
        </w:tcBorders>
        <w:shd w:val="clear" w:color="auto" w:fill="92CCDC" w:themeFill="accent5" w:themeFillTint="9A"/>
      </w:tcPr>
    </w:tblStylePr>
    <w:tblStylePr w:type="lastRow">
      <w:rPr>
        <w:b/>
        <w:color w:val="FFFFFF" w:themeColor="light1"/>
        <w:sz w:val="22"/>
        <w:szCs w:val="22"/>
      </w:rPr>
    </w:tblStylePr>
    <w:tblStylePr w:type="firstCol">
      <w:rPr>
        <w:b/>
        <w:color w:val="FFFFFF" w:themeColor="light1"/>
        <w:sz w:val="22"/>
        <w:szCs w:val="22"/>
      </w:rPr>
      <w:tblPr/>
      <w:tcPr>
        <w:tcBorders>
          <w:left w:val="single" w:sz="36" w:space="0" w:color="4BACC6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6" w:space="0" w:color="4BACC6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Pr>
      <w:sz w:val="20"/>
      <w:szCs w:val="20"/>
    </w:rPr>
    <w:tblPr>
      <w:tblStyleRowBandSize w:val="1"/>
      <w:tblStyleColBandSize w:val="1"/>
      <w:tblBorders>
        <w:top w:val="single" w:sz="36" w:space="0" w:color="FAC090" w:themeColor="accent6" w:themeTint="98"/>
        <w:left w:val="single" w:sz="36" w:space="0" w:color="FAC090" w:themeColor="accent6" w:themeTint="98"/>
        <w:bottom w:val="single" w:sz="36" w:space="0" w:color="FAC090" w:themeColor="accent6" w:themeTint="98"/>
        <w:right w:val="single" w:sz="36" w:space="0" w:color="FAC090" w:themeColor="accent6" w:themeTint="98"/>
      </w:tblBorders>
    </w:tblPr>
    <w:tblStylePr w:type="firstRow">
      <w:rPr>
        <w:b/>
        <w:color w:val="FFFFFF" w:themeColor="light1"/>
        <w:sz w:val="22"/>
        <w:szCs w:val="22"/>
      </w:rPr>
      <w:tblPr/>
      <w:tcPr>
        <w:tcBorders>
          <w:top w:val="single" w:sz="36" w:space="0" w:color="F79646" w:themeColor="accent6"/>
          <w:bottom w:val="single" w:sz="12" w:space="0" w:color="FFFFFF" w:themeColor="light1"/>
        </w:tcBorders>
        <w:shd w:val="clear" w:color="auto" w:fill="FAC090" w:themeFill="accent6" w:themeFillTint="98"/>
      </w:tcPr>
    </w:tblStylePr>
    <w:tblStylePr w:type="lastRow">
      <w:rPr>
        <w:b/>
        <w:color w:val="FFFFFF" w:themeColor="light1"/>
        <w:sz w:val="22"/>
        <w:szCs w:val="22"/>
      </w:rPr>
    </w:tblStylePr>
    <w:tblStylePr w:type="firstCol">
      <w:rPr>
        <w:b/>
        <w:color w:val="FFFFFF" w:themeColor="light1"/>
        <w:sz w:val="22"/>
        <w:szCs w:val="22"/>
      </w:rPr>
      <w:tblPr/>
      <w:tcPr>
        <w:tcBorders>
          <w:left w:val="single" w:sz="36" w:space="0" w:color="F79646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6" w:space="0" w:color="F79646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Pr>
      <w:sz w:val="20"/>
      <w:szCs w:val="20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color w:val="000000" w:themeColor="text1"/>
        <w:sz w:val="22"/>
        <w:szCs w:val="22"/>
      </w:rPr>
      <w:tblPr/>
      <w:tcPr>
        <w:shd w:val="clear" w:color="auto" w:fill="BFBFBF" w:themeFill="text1" w:themeFillTint="40"/>
      </w:tcPr>
    </w:tblStylePr>
    <w:tblStylePr w:type="band2Horz">
      <w:rPr>
        <w:color w:val="000000" w:themeColor="text1"/>
        <w:sz w:val="22"/>
        <w:szCs w:val="22"/>
      </w:rPr>
    </w:tblStylePr>
  </w:style>
  <w:style w:type="table" w:customStyle="1" w:styleId="ListTable6Colorful-Accent1">
    <w:name w:val="List Table 6 Colorful - Accent 1"/>
    <w:basedOn w:val="a1"/>
    <w:uiPriority w:val="99"/>
    <w:rPr>
      <w:sz w:val="20"/>
      <w:szCs w:val="20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color w:val="2A4A71" w:themeColor="accent1" w:themeShade="95"/>
        <w:sz w:val="22"/>
        <w:szCs w:val="22"/>
      </w:rPr>
      <w:tblPr/>
      <w:tcPr>
        <w:shd w:val="clear" w:color="auto" w:fill="D2DFEE" w:themeFill="accent1" w:themeFillTint="40"/>
      </w:tcPr>
    </w:tblStylePr>
    <w:tblStylePr w:type="band2Horz">
      <w:rPr>
        <w:color w:val="2A4A71" w:themeColor="accent1" w:themeShade="95"/>
        <w:sz w:val="22"/>
        <w:szCs w:val="22"/>
      </w:rPr>
    </w:tblStylePr>
  </w:style>
  <w:style w:type="table" w:customStyle="1" w:styleId="ListTable6Colorful-Accent2">
    <w:name w:val="List Table 6 Colorful - Accent 2"/>
    <w:basedOn w:val="a1"/>
    <w:uiPriority w:val="99"/>
    <w:rPr>
      <w:sz w:val="20"/>
      <w:szCs w:val="20"/>
    </w:r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color w:val="D99695" w:themeColor="accent2" w:themeTint="97" w:themeShade="95"/>
        <w:sz w:val="22"/>
        <w:szCs w:val="22"/>
      </w:rPr>
      <w:tblPr/>
      <w:tcPr>
        <w:shd w:val="clear" w:color="auto" w:fill="EFD2D2" w:themeFill="accent2" w:themeFillTint="40"/>
      </w:tcPr>
    </w:tblStylePr>
    <w:tblStylePr w:type="band2Horz">
      <w:rPr>
        <w:color w:val="D99695" w:themeColor="accent2" w:themeTint="97" w:themeShade="95"/>
        <w:sz w:val="22"/>
        <w:szCs w:val="22"/>
      </w:rPr>
    </w:tblStylePr>
  </w:style>
  <w:style w:type="table" w:customStyle="1" w:styleId="ListTable6Colorful-Accent3">
    <w:name w:val="List Table 6 Colorful - Accent 3"/>
    <w:basedOn w:val="a1"/>
    <w:uiPriority w:val="99"/>
    <w:rPr>
      <w:sz w:val="20"/>
      <w:szCs w:val="20"/>
    </w:r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color w:val="C3D69B" w:themeColor="accent3" w:themeTint="98" w:themeShade="95"/>
        <w:sz w:val="22"/>
        <w:szCs w:val="22"/>
      </w:rPr>
      <w:tblPr/>
      <w:tcPr>
        <w:shd w:val="clear" w:color="auto" w:fill="E5EED5" w:themeFill="accent3" w:themeFillTint="40"/>
      </w:tcPr>
    </w:tblStylePr>
    <w:tblStylePr w:type="band2Horz">
      <w:rPr>
        <w:color w:val="C3D69B" w:themeColor="accent3" w:themeTint="98" w:themeShade="95"/>
        <w:sz w:val="22"/>
        <w:szCs w:val="22"/>
      </w:rPr>
    </w:tblStylePr>
  </w:style>
  <w:style w:type="table" w:customStyle="1" w:styleId="ListTable6Colorful-Accent4">
    <w:name w:val="List Table 6 Colorful - Accent 4"/>
    <w:basedOn w:val="a1"/>
    <w:uiPriority w:val="99"/>
    <w:rPr>
      <w:sz w:val="20"/>
      <w:szCs w:val="20"/>
    </w:r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color w:val="B2A1C6" w:themeColor="accent4" w:themeTint="9A" w:themeShade="95"/>
        <w:sz w:val="22"/>
        <w:szCs w:val="22"/>
      </w:rPr>
      <w:tblPr/>
      <w:tcPr>
        <w:shd w:val="clear" w:color="auto" w:fill="DFD8E7" w:themeFill="accent4" w:themeFillTint="40"/>
      </w:tcPr>
    </w:tblStylePr>
    <w:tblStylePr w:type="band2Horz">
      <w:rPr>
        <w:color w:val="B2A1C6" w:themeColor="accent4" w:themeTint="9A" w:themeShade="95"/>
        <w:sz w:val="22"/>
        <w:szCs w:val="22"/>
      </w:rPr>
    </w:tblStylePr>
  </w:style>
  <w:style w:type="table" w:customStyle="1" w:styleId="ListTable6Colorful-Accent5">
    <w:name w:val="List Table 6 Colorful - Accent 5"/>
    <w:basedOn w:val="a1"/>
    <w:uiPriority w:val="99"/>
    <w:rPr>
      <w:sz w:val="20"/>
      <w:szCs w:val="20"/>
    </w:r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color w:val="92CCDC" w:themeColor="accent5" w:themeTint="9A" w:themeShade="95"/>
        <w:sz w:val="22"/>
        <w:szCs w:val="22"/>
      </w:rPr>
      <w:tblPr/>
      <w:tcPr>
        <w:shd w:val="clear" w:color="auto" w:fill="D1EAF0" w:themeFill="accent5" w:themeFillTint="40"/>
      </w:tcPr>
    </w:tblStylePr>
    <w:tblStylePr w:type="band2Horz">
      <w:rPr>
        <w:color w:val="92CCDC" w:themeColor="accent5" w:themeTint="9A" w:themeShade="95"/>
        <w:sz w:val="22"/>
        <w:szCs w:val="22"/>
      </w:rPr>
    </w:tblStylePr>
  </w:style>
  <w:style w:type="table" w:customStyle="1" w:styleId="ListTable6Colorful-Accent6">
    <w:name w:val="List Table 6 Colorful - Accent 6"/>
    <w:basedOn w:val="a1"/>
    <w:uiPriority w:val="99"/>
    <w:rPr>
      <w:sz w:val="20"/>
      <w:szCs w:val="20"/>
    </w:r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color w:val="FAC090" w:themeColor="accent6" w:themeTint="98" w:themeShade="95"/>
        <w:sz w:val="22"/>
        <w:szCs w:val="22"/>
      </w:rPr>
      <w:tblPr/>
      <w:tcPr>
        <w:shd w:val="clear" w:color="auto" w:fill="FDE4D0" w:themeFill="accent6" w:themeFillTint="40"/>
      </w:tcPr>
    </w:tblStylePr>
    <w:tblStylePr w:type="band2Horz">
      <w:rPr>
        <w:color w:val="FAC090" w:themeColor="accent6" w:themeTint="98" w:themeShade="95"/>
        <w:sz w:val="22"/>
        <w:szCs w:val="22"/>
      </w:rPr>
    </w:tblStylePr>
  </w:style>
  <w:style w:type="table" w:customStyle="1" w:styleId="ListTable7Colorful">
    <w:name w:val="List Table 7 Colorful"/>
    <w:basedOn w:val="a1"/>
    <w:uiPriority w:val="99"/>
    <w:rPr>
      <w:sz w:val="20"/>
      <w:szCs w:val="20"/>
    </w:r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i/>
        <w:color w:val="7F7F7F" w:themeColor="text1" w:themeTint="80" w:themeShade="95"/>
        <w:sz w:val="22"/>
        <w:szCs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000000" w:themeColor="text1"/>
          <w:right w:val="none" w:sz="0" w:space="0" w:color="000000"/>
        </w:tcBorders>
        <w:shd w:val="clear" w:color="auto" w:fill="FFFFFF" w:themeFill="light1"/>
      </w:tcPr>
    </w:tblStylePr>
    <w:tblStylePr w:type="lastRow">
      <w:rPr>
        <w:i/>
        <w:color w:val="7F7F7F" w:themeColor="text1" w:themeTint="80" w:themeShade="95"/>
        <w:sz w:val="22"/>
        <w:szCs w:val="22"/>
      </w:rPr>
      <w:tblPr/>
      <w:tcPr>
        <w:tcBorders>
          <w:top w:val="single" w:sz="4" w:space="0" w:color="000000" w:themeColor="tex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  <w:szCs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000000" w:themeColor="text1"/>
        </w:tcBorders>
        <w:shd w:val="clear" w:color="auto" w:fill="auto"/>
      </w:tcPr>
    </w:tblStylePr>
    <w:tblStylePr w:type="lastCol">
      <w:rPr>
        <w:i/>
        <w:color w:val="7F7F7F" w:themeColor="text1" w:themeTint="80" w:themeShade="95"/>
        <w:sz w:val="22"/>
        <w:szCs w:val="22"/>
      </w:rPr>
      <w:tblPr/>
      <w:tcPr>
        <w:tcBorders>
          <w:top w:val="none" w:sz="0" w:space="0" w:color="000000"/>
          <w:left w:val="single" w:sz="4" w:space="0" w:color="000000" w:themeColor="text1"/>
          <w:bottom w:val="none" w:sz="0" w:space="0" w:color="000000"/>
          <w:right w:val="none" w:sz="0" w:space="0" w:color="000000"/>
        </w:tcBorders>
        <w:shd w:val="clear" w:color="auto" w:fill="auto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color w:val="7F7F7F" w:themeColor="text1" w:themeTint="80" w:themeShade="95"/>
        <w:sz w:val="22"/>
        <w:szCs w:val="22"/>
      </w:rPr>
      <w:tblPr/>
      <w:tcPr>
        <w:shd w:val="clear" w:color="auto" w:fill="BFBFBF" w:themeFill="text1" w:themeFillTint="40"/>
      </w:tcPr>
    </w:tblStylePr>
    <w:tblStylePr w:type="band2Horz">
      <w:rPr>
        <w:color w:val="7F7F7F" w:themeColor="text1" w:themeTint="80" w:themeShade="95"/>
        <w:sz w:val="22"/>
        <w:szCs w:val="22"/>
      </w:rPr>
    </w:tblStylePr>
  </w:style>
  <w:style w:type="table" w:customStyle="1" w:styleId="ListTable7Colorful-Accent1">
    <w:name w:val="List Table 7 Colorful - Accent 1"/>
    <w:basedOn w:val="a1"/>
    <w:uiPriority w:val="99"/>
    <w:rPr>
      <w:sz w:val="20"/>
      <w:szCs w:val="20"/>
    </w:r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i/>
        <w:color w:val="2A4A71" w:themeColor="accent1" w:themeShade="95"/>
        <w:sz w:val="22"/>
        <w:szCs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F81BD" w:themeColor="accent1"/>
          <w:right w:val="none" w:sz="0" w:space="0" w:color="000000"/>
        </w:tcBorders>
        <w:shd w:val="clear" w:color="auto" w:fill="FFFFFF" w:themeFill="light1"/>
      </w:tcPr>
    </w:tblStylePr>
    <w:tblStylePr w:type="lastRow">
      <w:rPr>
        <w:i/>
        <w:color w:val="2A4A71" w:themeColor="accent1" w:themeShade="95"/>
        <w:sz w:val="22"/>
        <w:szCs w:val="22"/>
      </w:rPr>
      <w:tblPr/>
      <w:tcPr>
        <w:tcBorders>
          <w:top w:val="single" w:sz="4" w:space="0" w:color="4F81BD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2A4A71" w:themeColor="accent1" w:themeShade="95"/>
        <w:sz w:val="22"/>
        <w:szCs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F81BD" w:themeColor="accent1"/>
        </w:tcBorders>
        <w:shd w:val="clear" w:color="auto" w:fill="auto"/>
      </w:tcPr>
    </w:tblStylePr>
    <w:tblStylePr w:type="lastCol">
      <w:rPr>
        <w:i/>
        <w:color w:val="2A4A71" w:themeColor="accent1" w:themeShade="95"/>
        <w:sz w:val="22"/>
        <w:szCs w:val="22"/>
      </w:rPr>
      <w:tblPr/>
      <w:tcPr>
        <w:tcBorders>
          <w:top w:val="none" w:sz="0" w:space="0" w:color="000000"/>
          <w:left w:val="single" w:sz="4" w:space="0" w:color="4F81BD" w:themeColor="accent1"/>
          <w:bottom w:val="none" w:sz="0" w:space="0" w:color="000000"/>
          <w:right w:val="none" w:sz="0" w:space="0" w:color="000000"/>
        </w:tcBorders>
        <w:shd w:val="clear" w:color="auto" w:fill="auto"/>
      </w:tc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color w:val="2A4A71" w:themeColor="accent1" w:themeShade="95"/>
        <w:sz w:val="22"/>
        <w:szCs w:val="22"/>
      </w:rPr>
      <w:tblPr/>
      <w:tcPr>
        <w:shd w:val="clear" w:color="auto" w:fill="D2DFEE" w:themeFill="accent1" w:themeFillTint="40"/>
      </w:tcPr>
    </w:tblStylePr>
    <w:tblStylePr w:type="band2Horz">
      <w:rPr>
        <w:color w:val="2A4A71" w:themeColor="accent1" w:themeShade="95"/>
        <w:sz w:val="22"/>
        <w:szCs w:val="22"/>
      </w:rPr>
    </w:tblStylePr>
  </w:style>
  <w:style w:type="table" w:customStyle="1" w:styleId="ListTable7Colorful-Accent2">
    <w:name w:val="List Table 7 Colorful - Accent 2"/>
    <w:basedOn w:val="a1"/>
    <w:uiPriority w:val="99"/>
    <w:rPr>
      <w:sz w:val="20"/>
      <w:szCs w:val="20"/>
    </w:r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i/>
        <w:color w:val="D99695" w:themeColor="accent2" w:themeTint="97" w:themeShade="95"/>
        <w:sz w:val="22"/>
        <w:szCs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0504D" w:themeColor="accent2"/>
          <w:right w:val="none" w:sz="0" w:space="0" w:color="000000"/>
        </w:tcBorders>
        <w:shd w:val="clear" w:color="auto" w:fill="FFFFFF" w:themeFill="light1"/>
      </w:tcPr>
    </w:tblStylePr>
    <w:tblStylePr w:type="lastRow">
      <w:rPr>
        <w:i/>
        <w:color w:val="D99695" w:themeColor="accent2" w:themeTint="97" w:themeShade="95"/>
        <w:sz w:val="22"/>
        <w:szCs w:val="22"/>
      </w:rPr>
      <w:tblPr/>
      <w:tcPr>
        <w:tcBorders>
          <w:top w:val="single" w:sz="4" w:space="0" w:color="C0504D" w:themeColor="accent2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  <w:szCs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0504D" w:themeColor="accent2"/>
        </w:tcBorders>
        <w:shd w:val="clear" w:color="auto" w:fill="auto"/>
      </w:tcPr>
    </w:tblStylePr>
    <w:tblStylePr w:type="lastCol">
      <w:rPr>
        <w:i/>
        <w:color w:val="D99695" w:themeColor="accent2" w:themeTint="97" w:themeShade="95"/>
        <w:sz w:val="22"/>
        <w:szCs w:val="22"/>
      </w:rPr>
      <w:tblPr/>
      <w:tcPr>
        <w:tcBorders>
          <w:top w:val="none" w:sz="0" w:space="0" w:color="000000"/>
          <w:left w:val="single" w:sz="4" w:space="0" w:color="C0504D" w:themeColor="accent2"/>
          <w:bottom w:val="none" w:sz="0" w:space="0" w:color="000000"/>
          <w:right w:val="none" w:sz="0" w:space="0" w:color="000000"/>
        </w:tcBorders>
        <w:shd w:val="clear" w:color="auto" w:fill="auto"/>
      </w:tc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color w:val="D99695" w:themeColor="accent2" w:themeTint="97" w:themeShade="95"/>
        <w:sz w:val="22"/>
        <w:szCs w:val="22"/>
      </w:rPr>
      <w:tblPr/>
      <w:tcPr>
        <w:shd w:val="clear" w:color="auto" w:fill="EFD2D2" w:themeFill="accent2" w:themeFillTint="40"/>
      </w:tcPr>
    </w:tblStylePr>
    <w:tblStylePr w:type="band2Horz">
      <w:rPr>
        <w:color w:val="D99695" w:themeColor="accent2" w:themeTint="97" w:themeShade="95"/>
        <w:sz w:val="22"/>
        <w:szCs w:val="22"/>
      </w:rPr>
    </w:tblStylePr>
  </w:style>
  <w:style w:type="table" w:customStyle="1" w:styleId="ListTable7Colorful-Accent3">
    <w:name w:val="List Table 7 Colorful - Accent 3"/>
    <w:basedOn w:val="a1"/>
    <w:uiPriority w:val="99"/>
    <w:rPr>
      <w:sz w:val="20"/>
      <w:szCs w:val="20"/>
    </w:r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i/>
        <w:color w:val="C3D69B" w:themeColor="accent3" w:themeTint="98" w:themeShade="95"/>
        <w:sz w:val="22"/>
        <w:szCs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BBB59" w:themeColor="accent3"/>
          <w:right w:val="none" w:sz="0" w:space="0" w:color="000000"/>
        </w:tcBorders>
        <w:shd w:val="clear" w:color="auto" w:fill="FFFFFF" w:themeFill="light1"/>
      </w:tcPr>
    </w:tblStylePr>
    <w:tblStylePr w:type="lastRow">
      <w:rPr>
        <w:i/>
        <w:color w:val="C3D69B" w:themeColor="accent3" w:themeTint="98" w:themeShade="95"/>
        <w:sz w:val="22"/>
        <w:szCs w:val="22"/>
      </w:rPr>
      <w:tblPr/>
      <w:tcPr>
        <w:tcBorders>
          <w:top w:val="single" w:sz="4" w:space="0" w:color="9BBB59" w:themeColor="accent3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C3D69B" w:themeColor="accent3" w:themeTint="98" w:themeShade="95"/>
        <w:sz w:val="22"/>
        <w:szCs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BBB59" w:themeColor="accent3"/>
        </w:tcBorders>
        <w:shd w:val="clear" w:color="auto" w:fill="auto"/>
      </w:tcPr>
    </w:tblStylePr>
    <w:tblStylePr w:type="lastCol">
      <w:rPr>
        <w:i/>
        <w:color w:val="C3D69B" w:themeColor="accent3" w:themeTint="98" w:themeShade="95"/>
        <w:sz w:val="22"/>
        <w:szCs w:val="22"/>
      </w:rPr>
      <w:tblPr/>
      <w:tcPr>
        <w:tcBorders>
          <w:top w:val="none" w:sz="0" w:space="0" w:color="000000"/>
          <w:left w:val="single" w:sz="4" w:space="0" w:color="9BBB59" w:themeColor="accent3"/>
          <w:bottom w:val="none" w:sz="0" w:space="0" w:color="000000"/>
          <w:right w:val="none" w:sz="0" w:space="0" w:color="000000"/>
        </w:tcBorders>
        <w:shd w:val="clear" w:color="auto" w:fill="auto"/>
      </w:tc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color w:val="C3D69B" w:themeColor="accent3" w:themeTint="98" w:themeShade="95"/>
        <w:sz w:val="22"/>
        <w:szCs w:val="22"/>
      </w:rPr>
      <w:tblPr/>
      <w:tcPr>
        <w:shd w:val="clear" w:color="auto" w:fill="E5EED5" w:themeFill="accent3" w:themeFillTint="40"/>
      </w:tcPr>
    </w:tblStylePr>
    <w:tblStylePr w:type="band2Horz">
      <w:rPr>
        <w:color w:val="C3D69B" w:themeColor="accent3" w:themeTint="98" w:themeShade="95"/>
        <w:sz w:val="22"/>
        <w:szCs w:val="22"/>
      </w:rPr>
    </w:tblStylePr>
  </w:style>
  <w:style w:type="table" w:customStyle="1" w:styleId="ListTable7Colorful-Accent4">
    <w:name w:val="List Table 7 Colorful - Accent 4"/>
    <w:basedOn w:val="a1"/>
    <w:uiPriority w:val="99"/>
    <w:rPr>
      <w:sz w:val="20"/>
      <w:szCs w:val="20"/>
    </w:r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i/>
        <w:color w:val="B2A1C6" w:themeColor="accent4" w:themeTint="9A" w:themeShade="95"/>
        <w:sz w:val="22"/>
        <w:szCs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8064A2" w:themeColor="accent4"/>
          <w:right w:val="none" w:sz="0" w:space="0" w:color="000000"/>
        </w:tcBorders>
        <w:shd w:val="clear" w:color="auto" w:fill="FFFFFF" w:themeFill="light1"/>
      </w:tcPr>
    </w:tblStylePr>
    <w:tblStylePr w:type="lastRow">
      <w:rPr>
        <w:i/>
        <w:color w:val="B2A1C6" w:themeColor="accent4" w:themeTint="9A" w:themeShade="95"/>
        <w:sz w:val="22"/>
        <w:szCs w:val="22"/>
      </w:rPr>
      <w:tblPr/>
      <w:tcPr>
        <w:tcBorders>
          <w:top w:val="single" w:sz="4" w:space="0" w:color="8064A2" w:themeColor="accent4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  <w:szCs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8064A2" w:themeColor="accent4"/>
        </w:tcBorders>
        <w:shd w:val="clear" w:color="auto" w:fill="auto"/>
      </w:tcPr>
    </w:tblStylePr>
    <w:tblStylePr w:type="lastCol">
      <w:rPr>
        <w:i/>
        <w:color w:val="B2A1C6" w:themeColor="accent4" w:themeTint="9A" w:themeShade="95"/>
        <w:sz w:val="22"/>
        <w:szCs w:val="22"/>
      </w:rPr>
      <w:tblPr/>
      <w:tcPr>
        <w:tcBorders>
          <w:top w:val="none" w:sz="0" w:space="0" w:color="000000"/>
          <w:left w:val="single" w:sz="4" w:space="0" w:color="8064A2" w:themeColor="accent4"/>
          <w:bottom w:val="none" w:sz="0" w:space="0" w:color="000000"/>
          <w:right w:val="none" w:sz="0" w:space="0" w:color="000000"/>
        </w:tcBorders>
        <w:shd w:val="clear" w:color="auto" w:fill="auto"/>
      </w:tc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color w:val="B2A1C6" w:themeColor="accent4" w:themeTint="9A" w:themeShade="95"/>
        <w:sz w:val="22"/>
        <w:szCs w:val="22"/>
      </w:rPr>
      <w:tblPr/>
      <w:tcPr>
        <w:shd w:val="clear" w:color="auto" w:fill="DFD8E7" w:themeFill="accent4" w:themeFillTint="40"/>
      </w:tcPr>
    </w:tblStylePr>
    <w:tblStylePr w:type="band2Horz">
      <w:rPr>
        <w:color w:val="B2A1C6" w:themeColor="accent4" w:themeTint="9A" w:themeShade="95"/>
        <w:sz w:val="22"/>
        <w:szCs w:val="22"/>
      </w:rPr>
    </w:tblStylePr>
  </w:style>
  <w:style w:type="table" w:customStyle="1" w:styleId="ListTable7Colorful-Accent5">
    <w:name w:val="List Table 7 Colorful - Accent 5"/>
    <w:basedOn w:val="a1"/>
    <w:uiPriority w:val="99"/>
    <w:rPr>
      <w:sz w:val="20"/>
      <w:szCs w:val="20"/>
    </w:r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i/>
        <w:color w:val="92CCDC" w:themeColor="accent5" w:themeTint="9A" w:themeShade="95"/>
        <w:sz w:val="22"/>
        <w:szCs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BACC6" w:themeColor="accent5"/>
          <w:right w:val="none" w:sz="0" w:space="0" w:color="000000"/>
        </w:tcBorders>
        <w:shd w:val="clear" w:color="auto" w:fill="FFFFFF" w:themeFill="light1"/>
      </w:tcPr>
    </w:tblStylePr>
    <w:tblStylePr w:type="lastRow">
      <w:rPr>
        <w:i/>
        <w:color w:val="92CCDC" w:themeColor="accent5" w:themeTint="9A" w:themeShade="95"/>
        <w:sz w:val="22"/>
        <w:szCs w:val="22"/>
      </w:rPr>
      <w:tblPr/>
      <w:tcPr>
        <w:tcBorders>
          <w:top w:val="single" w:sz="4" w:space="0" w:color="4BACC6" w:themeColor="accent5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92CCDC" w:themeColor="accent5" w:themeTint="9A" w:themeShade="95"/>
        <w:sz w:val="22"/>
        <w:szCs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BACC6" w:themeColor="accent5"/>
        </w:tcBorders>
        <w:shd w:val="clear" w:color="auto" w:fill="auto"/>
      </w:tcPr>
    </w:tblStylePr>
    <w:tblStylePr w:type="lastCol">
      <w:rPr>
        <w:i/>
        <w:color w:val="92CCDC" w:themeColor="accent5" w:themeTint="9A" w:themeShade="95"/>
        <w:sz w:val="22"/>
        <w:szCs w:val="22"/>
      </w:rPr>
      <w:tblPr/>
      <w:tcPr>
        <w:tcBorders>
          <w:top w:val="none" w:sz="0" w:space="0" w:color="000000"/>
          <w:left w:val="single" w:sz="4" w:space="0" w:color="4BACC6" w:themeColor="accent5"/>
          <w:bottom w:val="none" w:sz="0" w:space="0" w:color="000000"/>
          <w:right w:val="none" w:sz="0" w:space="0" w:color="000000"/>
        </w:tcBorders>
        <w:shd w:val="clear" w:color="auto" w:fill="auto"/>
      </w:tc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color w:val="92CCDC" w:themeColor="accent5" w:themeTint="9A" w:themeShade="95"/>
        <w:sz w:val="22"/>
        <w:szCs w:val="22"/>
      </w:rPr>
      <w:tblPr/>
      <w:tcPr>
        <w:shd w:val="clear" w:color="auto" w:fill="D1EAF0" w:themeFill="accent5" w:themeFillTint="40"/>
      </w:tcPr>
    </w:tblStylePr>
    <w:tblStylePr w:type="band2Horz">
      <w:rPr>
        <w:color w:val="92CCDC" w:themeColor="accent5" w:themeTint="9A" w:themeShade="95"/>
        <w:sz w:val="22"/>
        <w:szCs w:val="22"/>
      </w:rPr>
    </w:tblStylePr>
  </w:style>
  <w:style w:type="table" w:customStyle="1" w:styleId="ListTable7Colorful-Accent6">
    <w:name w:val="List Table 7 Colorful - Accent 6"/>
    <w:basedOn w:val="a1"/>
    <w:uiPriority w:val="99"/>
    <w:rPr>
      <w:sz w:val="20"/>
      <w:szCs w:val="20"/>
    </w:r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i/>
        <w:color w:val="FAC090" w:themeColor="accent6" w:themeTint="98" w:themeShade="95"/>
        <w:sz w:val="22"/>
        <w:szCs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79646" w:themeColor="accent6"/>
          <w:right w:val="none" w:sz="0" w:space="0" w:color="000000"/>
        </w:tcBorders>
        <w:shd w:val="clear" w:color="auto" w:fill="FFFFFF" w:themeFill="light1"/>
      </w:tcPr>
    </w:tblStylePr>
    <w:tblStylePr w:type="lastRow">
      <w:rPr>
        <w:i/>
        <w:color w:val="FAC090" w:themeColor="accent6" w:themeTint="98" w:themeShade="95"/>
        <w:sz w:val="22"/>
        <w:szCs w:val="22"/>
      </w:rPr>
      <w:tblPr/>
      <w:tcPr>
        <w:tcBorders>
          <w:top w:val="single" w:sz="4" w:space="0" w:color="F79646" w:themeColor="accent6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FAC090" w:themeColor="accent6" w:themeTint="98" w:themeShade="95"/>
        <w:sz w:val="22"/>
        <w:szCs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79646" w:themeColor="accent6"/>
        </w:tcBorders>
        <w:shd w:val="clear" w:color="auto" w:fill="auto"/>
      </w:tcPr>
    </w:tblStylePr>
    <w:tblStylePr w:type="lastCol">
      <w:rPr>
        <w:i/>
        <w:color w:val="FAC090" w:themeColor="accent6" w:themeTint="98" w:themeShade="95"/>
        <w:sz w:val="22"/>
        <w:szCs w:val="22"/>
      </w:rPr>
      <w:tblPr/>
      <w:tcPr>
        <w:tcBorders>
          <w:top w:val="none" w:sz="0" w:space="0" w:color="000000"/>
          <w:left w:val="single" w:sz="4" w:space="0" w:color="F79646" w:themeColor="accent6"/>
          <w:bottom w:val="none" w:sz="0" w:space="0" w:color="000000"/>
          <w:right w:val="none" w:sz="0" w:space="0" w:color="000000"/>
        </w:tcBorders>
        <w:shd w:val="clear" w:color="auto" w:fill="auto"/>
      </w:tc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color w:val="FAC090" w:themeColor="accent6" w:themeTint="98" w:themeShade="95"/>
        <w:sz w:val="22"/>
        <w:szCs w:val="22"/>
      </w:rPr>
      <w:tblPr/>
      <w:tcPr>
        <w:shd w:val="clear" w:color="auto" w:fill="FDE4D0" w:themeFill="accent6" w:themeFillTint="40"/>
      </w:tcPr>
    </w:tblStylePr>
    <w:tblStylePr w:type="band2Horz">
      <w:rPr>
        <w:color w:val="FAC090" w:themeColor="accent6" w:themeTint="98" w:themeShade="95"/>
        <w:sz w:val="22"/>
        <w:szCs w:val="22"/>
      </w:rPr>
    </w:tblStylePr>
  </w:style>
  <w:style w:type="table" w:customStyle="1" w:styleId="Lined-Accent">
    <w:name w:val="Lined - Accent"/>
    <w:basedOn w:val="a1"/>
    <w:uiPriority w:val="99"/>
    <w:rPr>
      <w:sz w:val="20"/>
      <w:szCs w:val="20"/>
    </w:rPr>
    <w:tblPr>
      <w:tblStyleRowBandSize w:val="1"/>
      <w:tblStyleColBandSize w:val="1"/>
    </w:tblPr>
    <w:tblStylePr w:type="firstRow">
      <w:rPr>
        <w:sz w:val="22"/>
        <w:szCs w:val="22"/>
      </w:rPr>
      <w:tblPr/>
      <w:tcPr>
        <w:shd w:val="clear" w:color="auto" w:fill="7F7F7F" w:themeFill="text1" w:themeFillTint="80"/>
      </w:tcPr>
    </w:tblStylePr>
    <w:tblStylePr w:type="lastRow">
      <w:rPr>
        <w:sz w:val="22"/>
        <w:szCs w:val="22"/>
      </w:rPr>
      <w:tblPr/>
      <w:tcPr>
        <w:shd w:val="clear" w:color="auto" w:fill="7F7F7F" w:themeFill="text1" w:themeFillTint="80"/>
      </w:tcPr>
    </w:tblStylePr>
    <w:tblStylePr w:type="firstCol">
      <w:rPr>
        <w:sz w:val="22"/>
        <w:szCs w:val="22"/>
      </w:rPr>
      <w:tblPr/>
      <w:tcPr>
        <w:shd w:val="clear" w:color="auto" w:fill="7F7F7F" w:themeFill="text1" w:themeFillTint="80"/>
      </w:tcPr>
    </w:tblStylePr>
    <w:tblStylePr w:type="lastCol">
      <w:rPr>
        <w:sz w:val="22"/>
        <w:szCs w:val="22"/>
      </w:rPr>
      <w:tblPr/>
      <w:tcPr>
        <w:shd w:val="clear" w:color="auto" w:fill="7F7F7F" w:themeFill="text1" w:themeFillTint="80"/>
      </w:tcPr>
    </w:tblStylePr>
    <w:tblStylePr w:type="band1Vert">
      <w:rPr>
        <w:sz w:val="22"/>
        <w:szCs w:val="22"/>
      </w:rPr>
    </w:tblStylePr>
    <w:tblStylePr w:type="band2Vert">
      <w:rPr>
        <w:sz w:val="22"/>
        <w:szCs w:val="22"/>
      </w:rPr>
      <w:tblPr/>
      <w:tcPr>
        <w:shd w:val="clear" w:color="auto" w:fill="FFFFFF" w:themeFill="text1" w:themeFillTint="00"/>
      </w:tcPr>
    </w:tblStylePr>
    <w:tblStylePr w:type="band1Horz">
      <w:rPr>
        <w:sz w:val="22"/>
        <w:szCs w:val="22"/>
      </w:rPr>
    </w:tblStylePr>
    <w:tblStylePr w:type="band2Horz">
      <w:rPr>
        <w:sz w:val="22"/>
        <w:szCs w:val="22"/>
      </w:rPr>
      <w:tblPr/>
      <w:tcPr>
        <w:shd w:val="clear" w:color="auto" w:fill="FFFFFF" w:themeFill="text1" w:themeFillTint="00"/>
      </w:tcPr>
    </w:tblStylePr>
  </w:style>
  <w:style w:type="table" w:customStyle="1" w:styleId="Lined-Accent1">
    <w:name w:val="Lined - Accent 1"/>
    <w:basedOn w:val="a1"/>
    <w:uiPriority w:val="99"/>
    <w:rPr>
      <w:sz w:val="20"/>
      <w:szCs w:val="20"/>
    </w:rPr>
    <w:tblPr>
      <w:tblStyleRowBandSize w:val="1"/>
      <w:tblStyleColBandSize w:val="1"/>
    </w:tblPr>
    <w:tblStylePr w:type="firstRow">
      <w:rPr>
        <w:sz w:val="22"/>
        <w:szCs w:val="22"/>
      </w:rPr>
      <w:tblPr/>
      <w:tcPr>
        <w:shd w:val="clear" w:color="auto" w:fill="5D8AC2" w:themeFill="accent1" w:themeFillTint="EA"/>
      </w:tcPr>
    </w:tblStylePr>
    <w:tblStylePr w:type="lastRow">
      <w:rPr>
        <w:sz w:val="22"/>
        <w:szCs w:val="22"/>
      </w:rPr>
      <w:tblPr/>
      <w:tcPr>
        <w:shd w:val="clear" w:color="auto" w:fill="5D8AC2" w:themeFill="accent1" w:themeFillTint="EA"/>
      </w:tcPr>
    </w:tblStylePr>
    <w:tblStylePr w:type="firstCol">
      <w:rPr>
        <w:sz w:val="22"/>
        <w:szCs w:val="22"/>
      </w:rPr>
      <w:tblPr/>
      <w:tcPr>
        <w:shd w:val="clear" w:color="auto" w:fill="5D8AC2" w:themeFill="accent1" w:themeFillTint="EA"/>
      </w:tcPr>
    </w:tblStylePr>
    <w:tblStylePr w:type="lastCol">
      <w:rPr>
        <w:sz w:val="22"/>
        <w:szCs w:val="22"/>
      </w:rPr>
      <w:tblPr/>
      <w:tcPr>
        <w:shd w:val="clear" w:color="auto" w:fill="5D8AC2" w:themeFill="accent1" w:themeFillTint="EA"/>
      </w:tcPr>
    </w:tblStylePr>
    <w:tblStylePr w:type="band1Vert">
      <w:rPr>
        <w:sz w:val="22"/>
        <w:szCs w:val="22"/>
      </w:rPr>
    </w:tblStylePr>
    <w:tblStylePr w:type="band2Vert">
      <w:rPr>
        <w:sz w:val="22"/>
        <w:szCs w:val="22"/>
      </w:rPr>
      <w:tblPr/>
      <w:tcPr>
        <w:shd w:val="clear" w:color="auto" w:fill="C7D7EA" w:themeFill="accent1" w:themeFillTint="50"/>
      </w:tcPr>
    </w:tblStylePr>
    <w:tblStylePr w:type="band1Horz">
      <w:rPr>
        <w:sz w:val="22"/>
        <w:szCs w:val="22"/>
      </w:rPr>
    </w:tblStylePr>
    <w:tblStylePr w:type="band2Horz">
      <w:rPr>
        <w:sz w:val="22"/>
        <w:szCs w:val="22"/>
      </w:rPr>
      <w:tblPr/>
      <w:tcPr>
        <w:shd w:val="clear" w:color="auto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sz w:val="20"/>
      <w:szCs w:val="20"/>
    </w:rPr>
    <w:tblPr>
      <w:tblStyleRowBandSize w:val="1"/>
      <w:tblStyleColBandSize w:val="1"/>
    </w:tblPr>
    <w:tblStylePr w:type="firstRow">
      <w:rPr>
        <w:sz w:val="22"/>
        <w:szCs w:val="22"/>
      </w:rPr>
      <w:tblPr/>
      <w:tcPr>
        <w:shd w:val="clear" w:color="auto" w:fill="D99695" w:themeFill="accent2" w:themeFillTint="97"/>
      </w:tcPr>
    </w:tblStylePr>
    <w:tblStylePr w:type="lastRow">
      <w:rPr>
        <w:sz w:val="22"/>
        <w:szCs w:val="22"/>
      </w:rPr>
      <w:tblPr/>
      <w:tcPr>
        <w:shd w:val="clear" w:color="auto" w:fill="D99695" w:themeFill="accent2" w:themeFillTint="97"/>
      </w:tcPr>
    </w:tblStylePr>
    <w:tblStylePr w:type="firstCol">
      <w:rPr>
        <w:sz w:val="22"/>
        <w:szCs w:val="22"/>
      </w:rPr>
      <w:tblPr/>
      <w:tcPr>
        <w:shd w:val="clear" w:color="auto" w:fill="D99695" w:themeFill="accent2" w:themeFillTint="97"/>
      </w:tcPr>
    </w:tblStylePr>
    <w:tblStylePr w:type="lastCol">
      <w:rPr>
        <w:sz w:val="22"/>
        <w:szCs w:val="22"/>
      </w:rPr>
      <w:tblPr/>
      <w:tcPr>
        <w:shd w:val="clear" w:color="auto" w:fill="D99695" w:themeFill="accent2" w:themeFillTint="97"/>
      </w:tcPr>
    </w:tblStylePr>
    <w:tblStylePr w:type="band1Vert">
      <w:rPr>
        <w:sz w:val="22"/>
        <w:szCs w:val="22"/>
      </w:rPr>
    </w:tblStylePr>
    <w:tblStylePr w:type="band2Vert">
      <w:rPr>
        <w:sz w:val="22"/>
        <w:szCs w:val="22"/>
      </w:rPr>
      <w:tblPr/>
      <w:tcPr>
        <w:shd w:val="clear" w:color="auto" w:fill="F2DCDC" w:themeFill="accent2" w:themeFillTint="32"/>
      </w:tcPr>
    </w:tblStylePr>
    <w:tblStylePr w:type="band1Horz">
      <w:rPr>
        <w:sz w:val="22"/>
        <w:szCs w:val="22"/>
      </w:rPr>
    </w:tblStylePr>
    <w:tblStylePr w:type="band2Horz">
      <w:rPr>
        <w:sz w:val="22"/>
        <w:szCs w:val="22"/>
      </w:rPr>
      <w:tblPr/>
      <w:tcPr>
        <w:shd w:val="clear" w:color="auto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sz w:val="20"/>
      <w:szCs w:val="20"/>
    </w:rPr>
    <w:tblPr>
      <w:tblStyleRowBandSize w:val="1"/>
      <w:tblStyleColBandSize w:val="1"/>
    </w:tblPr>
    <w:tblStylePr w:type="firstRow">
      <w:rPr>
        <w:sz w:val="22"/>
        <w:szCs w:val="22"/>
      </w:rPr>
      <w:tblPr/>
      <w:tcPr>
        <w:shd w:val="clear" w:color="auto" w:fill="9ABB59" w:themeFill="accent3" w:themeFillTint="FE"/>
      </w:tcPr>
    </w:tblStylePr>
    <w:tblStylePr w:type="lastRow">
      <w:rPr>
        <w:sz w:val="22"/>
        <w:szCs w:val="22"/>
      </w:rPr>
      <w:tblPr/>
      <w:tcPr>
        <w:shd w:val="clear" w:color="auto" w:fill="9ABB59" w:themeFill="accent3" w:themeFillTint="FE"/>
      </w:tcPr>
    </w:tblStylePr>
    <w:tblStylePr w:type="firstCol">
      <w:rPr>
        <w:sz w:val="22"/>
        <w:szCs w:val="22"/>
      </w:rPr>
      <w:tblPr/>
      <w:tcPr>
        <w:shd w:val="clear" w:color="auto" w:fill="9ABB59" w:themeFill="accent3" w:themeFillTint="FE"/>
      </w:tcPr>
    </w:tblStylePr>
    <w:tblStylePr w:type="lastCol">
      <w:rPr>
        <w:sz w:val="22"/>
        <w:szCs w:val="22"/>
      </w:rPr>
      <w:tblPr/>
      <w:tcPr>
        <w:shd w:val="clear" w:color="auto" w:fill="9ABB59" w:themeFill="accent3" w:themeFillTint="FE"/>
      </w:tcPr>
    </w:tblStylePr>
    <w:tblStylePr w:type="band1Vert">
      <w:rPr>
        <w:sz w:val="22"/>
        <w:szCs w:val="22"/>
      </w:rPr>
    </w:tblStylePr>
    <w:tblStylePr w:type="band2Vert">
      <w:rPr>
        <w:sz w:val="22"/>
        <w:szCs w:val="22"/>
      </w:rPr>
      <w:tblPr/>
      <w:tcPr>
        <w:shd w:val="clear" w:color="auto" w:fill="EAF1DC" w:themeFill="accent3" w:themeFillTint="34"/>
      </w:tcPr>
    </w:tblStylePr>
    <w:tblStylePr w:type="band1Horz">
      <w:rPr>
        <w:sz w:val="22"/>
        <w:szCs w:val="22"/>
      </w:rPr>
    </w:tblStylePr>
    <w:tblStylePr w:type="band2Horz">
      <w:rPr>
        <w:sz w:val="22"/>
        <w:szCs w:val="22"/>
      </w:rPr>
      <w:tblPr/>
      <w:tcPr>
        <w:shd w:val="clear" w:color="auto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sz w:val="20"/>
      <w:szCs w:val="20"/>
    </w:rPr>
    <w:tblPr>
      <w:tblStyleRowBandSize w:val="1"/>
      <w:tblStyleColBandSize w:val="1"/>
    </w:tblPr>
    <w:tblStylePr w:type="firstRow">
      <w:rPr>
        <w:sz w:val="22"/>
        <w:szCs w:val="22"/>
      </w:rPr>
      <w:tblPr/>
      <w:tcPr>
        <w:shd w:val="clear" w:color="auto" w:fill="B2A1C6" w:themeFill="accent4" w:themeFillTint="9A"/>
      </w:tcPr>
    </w:tblStylePr>
    <w:tblStylePr w:type="lastRow">
      <w:rPr>
        <w:sz w:val="22"/>
        <w:szCs w:val="22"/>
      </w:rPr>
      <w:tblPr/>
      <w:tcPr>
        <w:shd w:val="clear" w:color="auto" w:fill="B2A1C6" w:themeFill="accent4" w:themeFillTint="9A"/>
      </w:tcPr>
    </w:tblStylePr>
    <w:tblStylePr w:type="firstCol">
      <w:rPr>
        <w:sz w:val="22"/>
        <w:szCs w:val="22"/>
      </w:rPr>
      <w:tblPr/>
      <w:tcPr>
        <w:shd w:val="clear" w:color="auto" w:fill="B2A1C6" w:themeFill="accent4" w:themeFillTint="9A"/>
      </w:tcPr>
    </w:tblStylePr>
    <w:tblStylePr w:type="lastCol">
      <w:rPr>
        <w:sz w:val="22"/>
        <w:szCs w:val="22"/>
      </w:rPr>
      <w:tblPr/>
      <w:tcPr>
        <w:shd w:val="clear" w:color="auto" w:fill="B2A1C6" w:themeFill="accent4" w:themeFillTint="9A"/>
      </w:tcPr>
    </w:tblStylePr>
    <w:tblStylePr w:type="band1Vert">
      <w:rPr>
        <w:sz w:val="22"/>
        <w:szCs w:val="22"/>
      </w:rPr>
    </w:tblStylePr>
    <w:tblStylePr w:type="band2Vert">
      <w:rPr>
        <w:sz w:val="22"/>
        <w:szCs w:val="22"/>
      </w:rPr>
      <w:tblPr/>
      <w:tcPr>
        <w:shd w:val="clear" w:color="auto" w:fill="E5DFEC" w:themeFill="accent4" w:themeFillTint="34"/>
      </w:tcPr>
    </w:tblStylePr>
    <w:tblStylePr w:type="band1Horz">
      <w:rPr>
        <w:sz w:val="22"/>
        <w:szCs w:val="22"/>
      </w:rPr>
    </w:tblStylePr>
    <w:tblStylePr w:type="band2Horz">
      <w:rPr>
        <w:sz w:val="22"/>
        <w:szCs w:val="22"/>
      </w:rPr>
      <w:tblPr/>
      <w:tcPr>
        <w:shd w:val="clear" w:color="auto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sz w:val="20"/>
      <w:szCs w:val="20"/>
    </w:rPr>
    <w:tblPr>
      <w:tblStyleRowBandSize w:val="1"/>
      <w:tblStyleColBandSize w:val="1"/>
    </w:tblPr>
    <w:tblStylePr w:type="firstRow">
      <w:rPr>
        <w:sz w:val="22"/>
        <w:szCs w:val="22"/>
      </w:rPr>
      <w:tblPr/>
      <w:tcPr>
        <w:shd w:val="clear" w:color="auto" w:fill="4BACC6" w:themeFill="accent5"/>
      </w:tcPr>
    </w:tblStylePr>
    <w:tblStylePr w:type="lastRow">
      <w:rPr>
        <w:sz w:val="22"/>
        <w:szCs w:val="22"/>
      </w:rPr>
      <w:tblPr/>
      <w:tcPr>
        <w:shd w:val="clear" w:color="auto" w:fill="4BACC6" w:themeFill="accent5"/>
      </w:tcPr>
    </w:tblStylePr>
    <w:tblStylePr w:type="firstCol">
      <w:rPr>
        <w:sz w:val="22"/>
        <w:szCs w:val="22"/>
      </w:rPr>
      <w:tblPr/>
      <w:tcPr>
        <w:shd w:val="clear" w:color="auto" w:fill="4BACC6" w:themeFill="accent5"/>
      </w:tcPr>
    </w:tblStylePr>
    <w:tblStylePr w:type="lastCol">
      <w:rPr>
        <w:sz w:val="22"/>
        <w:szCs w:val="22"/>
      </w:rPr>
      <w:tblPr/>
      <w:tcPr>
        <w:shd w:val="clear" w:color="auto" w:fill="4BACC6" w:themeFill="accent5"/>
      </w:tcPr>
    </w:tblStylePr>
    <w:tblStylePr w:type="band1Vert">
      <w:rPr>
        <w:sz w:val="22"/>
        <w:szCs w:val="22"/>
      </w:rPr>
    </w:tblStylePr>
    <w:tblStylePr w:type="band2Vert">
      <w:rPr>
        <w:sz w:val="22"/>
        <w:szCs w:val="22"/>
      </w:rPr>
      <w:tblPr/>
      <w:tcPr>
        <w:shd w:val="clear" w:color="auto" w:fill="DAEEF3" w:themeFill="accent5" w:themeFillTint="34"/>
      </w:tcPr>
    </w:tblStylePr>
    <w:tblStylePr w:type="band1Horz">
      <w:rPr>
        <w:sz w:val="22"/>
        <w:szCs w:val="22"/>
      </w:rPr>
    </w:tblStylePr>
    <w:tblStylePr w:type="band2Horz">
      <w:rPr>
        <w:sz w:val="22"/>
        <w:szCs w:val="22"/>
      </w:rPr>
      <w:tblPr/>
      <w:tcPr>
        <w:shd w:val="clear" w:color="auto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sz w:val="20"/>
      <w:szCs w:val="20"/>
    </w:rPr>
    <w:tblPr>
      <w:tblStyleRowBandSize w:val="1"/>
      <w:tblStyleColBandSize w:val="1"/>
    </w:tblPr>
    <w:tblStylePr w:type="firstRow">
      <w:rPr>
        <w:sz w:val="22"/>
        <w:szCs w:val="22"/>
      </w:rPr>
      <w:tblPr/>
      <w:tcPr>
        <w:shd w:val="clear" w:color="auto" w:fill="F79646" w:themeFill="accent6"/>
      </w:tcPr>
    </w:tblStylePr>
    <w:tblStylePr w:type="lastRow">
      <w:rPr>
        <w:sz w:val="22"/>
        <w:szCs w:val="22"/>
      </w:rPr>
      <w:tblPr/>
      <w:tcPr>
        <w:shd w:val="clear" w:color="auto" w:fill="F79646" w:themeFill="accent6"/>
      </w:tcPr>
    </w:tblStylePr>
    <w:tblStylePr w:type="firstCol">
      <w:rPr>
        <w:sz w:val="22"/>
        <w:szCs w:val="22"/>
      </w:rPr>
      <w:tblPr/>
      <w:tcPr>
        <w:shd w:val="clear" w:color="auto" w:fill="F79646" w:themeFill="accent6"/>
      </w:tcPr>
    </w:tblStylePr>
    <w:tblStylePr w:type="lastCol">
      <w:rPr>
        <w:sz w:val="22"/>
        <w:szCs w:val="22"/>
      </w:rPr>
      <w:tblPr/>
      <w:tcPr>
        <w:shd w:val="clear" w:color="auto" w:fill="F79646" w:themeFill="accent6"/>
      </w:tcPr>
    </w:tblStylePr>
    <w:tblStylePr w:type="band1Vert">
      <w:rPr>
        <w:sz w:val="22"/>
        <w:szCs w:val="22"/>
      </w:rPr>
    </w:tblStylePr>
    <w:tblStylePr w:type="band2Vert">
      <w:rPr>
        <w:sz w:val="22"/>
        <w:szCs w:val="22"/>
      </w:rPr>
      <w:tblPr/>
      <w:tcPr>
        <w:shd w:val="clear" w:color="auto" w:fill="FDE9D8" w:themeFill="accent6" w:themeFillTint="34"/>
      </w:tcPr>
    </w:tblStylePr>
    <w:tblStylePr w:type="band1Horz">
      <w:rPr>
        <w:sz w:val="22"/>
        <w:szCs w:val="22"/>
      </w:rPr>
    </w:tblStylePr>
    <w:tblStylePr w:type="band2Horz">
      <w:rPr>
        <w:sz w:val="22"/>
        <w:szCs w:val="22"/>
      </w:rPr>
      <w:tblPr/>
      <w:tcPr>
        <w:shd w:val="clear" w:color="auto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sz w:val="22"/>
        <w:szCs w:val="22"/>
      </w:rPr>
      <w:tblPr/>
      <w:tcPr>
        <w:shd w:val="clear" w:color="auto" w:fill="7F7F7F" w:themeFill="text1" w:themeFillTint="80"/>
      </w:tcPr>
    </w:tblStylePr>
    <w:tblStylePr w:type="lastRow">
      <w:rPr>
        <w:sz w:val="22"/>
        <w:szCs w:val="22"/>
      </w:rPr>
      <w:tblPr/>
      <w:tcPr>
        <w:shd w:val="clear" w:color="auto" w:fill="7F7F7F" w:themeFill="text1" w:themeFillTint="80"/>
      </w:tcPr>
    </w:tblStylePr>
    <w:tblStylePr w:type="firstCol">
      <w:rPr>
        <w:sz w:val="22"/>
        <w:szCs w:val="22"/>
      </w:rPr>
      <w:tblPr/>
      <w:tcPr>
        <w:shd w:val="clear" w:color="auto" w:fill="7F7F7F" w:themeFill="text1" w:themeFillTint="80"/>
      </w:tcPr>
    </w:tblStylePr>
    <w:tblStylePr w:type="lastCol">
      <w:rPr>
        <w:sz w:val="22"/>
        <w:szCs w:val="22"/>
      </w:rPr>
      <w:tblPr/>
      <w:tcPr>
        <w:shd w:val="clear" w:color="auto" w:fill="7F7F7F" w:themeFill="text1" w:themeFillTint="80"/>
      </w:tcPr>
    </w:tblStylePr>
    <w:tblStylePr w:type="band1Vert">
      <w:rPr>
        <w:sz w:val="22"/>
        <w:szCs w:val="22"/>
      </w:rPr>
    </w:tblStylePr>
    <w:tblStylePr w:type="band2Vert">
      <w:rPr>
        <w:sz w:val="22"/>
        <w:szCs w:val="22"/>
      </w:rPr>
      <w:tblPr/>
      <w:tcPr>
        <w:shd w:val="clear" w:color="auto" w:fill="FFFFFF" w:themeFill="text1" w:themeFillTint="00"/>
      </w:tcPr>
    </w:tblStylePr>
    <w:tblStylePr w:type="band1Horz">
      <w:rPr>
        <w:sz w:val="22"/>
        <w:szCs w:val="22"/>
      </w:rPr>
    </w:tblStylePr>
    <w:tblStylePr w:type="band2Horz">
      <w:rPr>
        <w:sz w:val="22"/>
        <w:szCs w:val="22"/>
      </w:rPr>
      <w:tblPr/>
      <w:tcPr>
        <w:shd w:val="clear" w:color="auto" w:fill="FFFFFF" w:themeFill="text1" w:themeFillTint="00"/>
      </w:tcPr>
    </w:tblStylePr>
  </w:style>
  <w:style w:type="table" w:customStyle="1" w:styleId="BorderedLined-Accent1">
    <w:name w:val="Bordered &amp; Lined - Accent 1"/>
    <w:basedOn w:val="a1"/>
    <w:uiPriority w:val="99"/>
    <w:rPr>
      <w:sz w:val="20"/>
      <w:szCs w:val="20"/>
    </w:r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4F81BD" w:themeColor="accent1"/>
        <w:insideV w:val="single" w:sz="4" w:space="0" w:color="4F81BD" w:themeColor="accent1"/>
      </w:tblBorders>
    </w:tblPr>
    <w:tblStylePr w:type="firstRow">
      <w:rPr>
        <w:sz w:val="22"/>
        <w:szCs w:val="22"/>
      </w:rPr>
      <w:tblPr/>
      <w:tcPr>
        <w:shd w:val="clear" w:color="auto" w:fill="5D8AC2" w:themeFill="accent1" w:themeFillTint="EA"/>
      </w:tcPr>
    </w:tblStylePr>
    <w:tblStylePr w:type="lastRow">
      <w:rPr>
        <w:sz w:val="22"/>
        <w:szCs w:val="22"/>
      </w:rPr>
      <w:tblPr/>
      <w:tcPr>
        <w:shd w:val="clear" w:color="auto" w:fill="5D8AC2" w:themeFill="accent1" w:themeFillTint="EA"/>
      </w:tcPr>
    </w:tblStylePr>
    <w:tblStylePr w:type="firstCol">
      <w:rPr>
        <w:sz w:val="22"/>
        <w:szCs w:val="22"/>
      </w:rPr>
      <w:tblPr/>
      <w:tcPr>
        <w:shd w:val="clear" w:color="auto" w:fill="5D8AC2" w:themeFill="accent1" w:themeFillTint="EA"/>
      </w:tcPr>
    </w:tblStylePr>
    <w:tblStylePr w:type="lastCol">
      <w:rPr>
        <w:sz w:val="22"/>
        <w:szCs w:val="22"/>
      </w:rPr>
      <w:tblPr/>
      <w:tcPr>
        <w:shd w:val="clear" w:color="auto" w:fill="5D8AC2" w:themeFill="accent1" w:themeFillTint="EA"/>
      </w:tcPr>
    </w:tblStylePr>
    <w:tblStylePr w:type="band1Vert">
      <w:rPr>
        <w:sz w:val="22"/>
        <w:szCs w:val="22"/>
      </w:rPr>
    </w:tblStylePr>
    <w:tblStylePr w:type="band2Vert">
      <w:rPr>
        <w:sz w:val="22"/>
        <w:szCs w:val="22"/>
      </w:rPr>
      <w:tblPr/>
      <w:tcPr>
        <w:shd w:val="clear" w:color="auto" w:fill="C7D7EA" w:themeFill="accent1" w:themeFillTint="50"/>
      </w:tcPr>
    </w:tblStylePr>
    <w:tblStylePr w:type="band1Horz">
      <w:rPr>
        <w:sz w:val="22"/>
        <w:szCs w:val="22"/>
      </w:rPr>
    </w:tblStylePr>
    <w:tblStylePr w:type="band2Horz">
      <w:rPr>
        <w:sz w:val="22"/>
        <w:szCs w:val="22"/>
      </w:rPr>
      <w:tblPr/>
      <w:tcPr>
        <w:shd w:val="clear" w:color="auto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sz w:val="20"/>
      <w:szCs w:val="20"/>
    </w:r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C0504D" w:themeColor="accent2"/>
        <w:insideV w:val="single" w:sz="4" w:space="0" w:color="C0504D" w:themeColor="accent2"/>
      </w:tblBorders>
    </w:tblPr>
    <w:tblStylePr w:type="firstRow">
      <w:rPr>
        <w:sz w:val="22"/>
        <w:szCs w:val="22"/>
      </w:rPr>
      <w:tblPr/>
      <w:tcPr>
        <w:shd w:val="clear" w:color="auto" w:fill="D99695" w:themeFill="accent2" w:themeFillTint="97"/>
      </w:tcPr>
    </w:tblStylePr>
    <w:tblStylePr w:type="lastRow">
      <w:rPr>
        <w:sz w:val="22"/>
        <w:szCs w:val="22"/>
      </w:rPr>
      <w:tblPr/>
      <w:tcPr>
        <w:shd w:val="clear" w:color="auto" w:fill="D99695" w:themeFill="accent2" w:themeFillTint="97"/>
      </w:tcPr>
    </w:tblStylePr>
    <w:tblStylePr w:type="firstCol">
      <w:rPr>
        <w:sz w:val="22"/>
        <w:szCs w:val="22"/>
      </w:rPr>
      <w:tblPr/>
      <w:tcPr>
        <w:shd w:val="clear" w:color="auto" w:fill="D99695" w:themeFill="accent2" w:themeFillTint="97"/>
      </w:tcPr>
    </w:tblStylePr>
    <w:tblStylePr w:type="lastCol">
      <w:rPr>
        <w:sz w:val="22"/>
        <w:szCs w:val="22"/>
      </w:rPr>
      <w:tblPr/>
      <w:tcPr>
        <w:shd w:val="clear" w:color="auto" w:fill="D99695" w:themeFill="accent2" w:themeFillTint="97"/>
      </w:tcPr>
    </w:tblStylePr>
    <w:tblStylePr w:type="band1Vert">
      <w:rPr>
        <w:sz w:val="22"/>
        <w:szCs w:val="22"/>
      </w:rPr>
    </w:tblStylePr>
    <w:tblStylePr w:type="band2Vert">
      <w:rPr>
        <w:sz w:val="22"/>
        <w:szCs w:val="22"/>
      </w:rPr>
      <w:tblPr/>
      <w:tcPr>
        <w:shd w:val="clear" w:color="auto" w:fill="F2DCDC" w:themeFill="accent2" w:themeFillTint="32"/>
      </w:tcPr>
    </w:tblStylePr>
    <w:tblStylePr w:type="band1Horz">
      <w:rPr>
        <w:sz w:val="22"/>
        <w:szCs w:val="22"/>
      </w:rPr>
    </w:tblStylePr>
    <w:tblStylePr w:type="band2Horz">
      <w:rPr>
        <w:sz w:val="22"/>
        <w:szCs w:val="22"/>
      </w:rPr>
      <w:tblPr/>
      <w:tcPr>
        <w:shd w:val="clear" w:color="auto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sz w:val="20"/>
      <w:szCs w:val="20"/>
    </w:r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9BBB59" w:themeColor="accent3"/>
        <w:insideV w:val="single" w:sz="4" w:space="0" w:color="9BBB59" w:themeColor="accent3"/>
      </w:tblBorders>
    </w:tblPr>
    <w:tblStylePr w:type="firstRow">
      <w:rPr>
        <w:sz w:val="22"/>
        <w:szCs w:val="22"/>
      </w:rPr>
      <w:tblPr/>
      <w:tcPr>
        <w:shd w:val="clear" w:color="auto" w:fill="9ABB59" w:themeFill="accent3" w:themeFillTint="FE"/>
      </w:tcPr>
    </w:tblStylePr>
    <w:tblStylePr w:type="lastRow">
      <w:rPr>
        <w:sz w:val="22"/>
        <w:szCs w:val="22"/>
      </w:rPr>
      <w:tblPr/>
      <w:tcPr>
        <w:shd w:val="clear" w:color="auto" w:fill="9ABB59" w:themeFill="accent3" w:themeFillTint="FE"/>
      </w:tcPr>
    </w:tblStylePr>
    <w:tblStylePr w:type="firstCol">
      <w:rPr>
        <w:sz w:val="22"/>
        <w:szCs w:val="22"/>
      </w:rPr>
      <w:tblPr/>
      <w:tcPr>
        <w:shd w:val="clear" w:color="auto" w:fill="9ABB59" w:themeFill="accent3" w:themeFillTint="FE"/>
      </w:tcPr>
    </w:tblStylePr>
    <w:tblStylePr w:type="lastCol">
      <w:rPr>
        <w:sz w:val="22"/>
        <w:szCs w:val="22"/>
      </w:rPr>
      <w:tblPr/>
      <w:tcPr>
        <w:shd w:val="clear" w:color="auto" w:fill="9ABB59" w:themeFill="accent3" w:themeFillTint="FE"/>
      </w:tcPr>
    </w:tblStylePr>
    <w:tblStylePr w:type="band1Vert">
      <w:rPr>
        <w:sz w:val="22"/>
        <w:szCs w:val="22"/>
      </w:rPr>
    </w:tblStylePr>
    <w:tblStylePr w:type="band2Vert">
      <w:rPr>
        <w:sz w:val="22"/>
        <w:szCs w:val="22"/>
      </w:rPr>
      <w:tblPr/>
      <w:tcPr>
        <w:shd w:val="clear" w:color="auto" w:fill="EAF1DC" w:themeFill="accent3" w:themeFillTint="34"/>
      </w:tcPr>
    </w:tblStylePr>
    <w:tblStylePr w:type="band1Horz">
      <w:rPr>
        <w:sz w:val="22"/>
        <w:szCs w:val="22"/>
      </w:rPr>
    </w:tblStylePr>
    <w:tblStylePr w:type="band2Horz">
      <w:rPr>
        <w:sz w:val="22"/>
        <w:szCs w:val="22"/>
      </w:rPr>
      <w:tblPr/>
      <w:tcPr>
        <w:shd w:val="clear" w:color="auto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sz w:val="20"/>
      <w:szCs w:val="20"/>
    </w:r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8064A2" w:themeColor="accent4"/>
        <w:insideV w:val="single" w:sz="4" w:space="0" w:color="8064A2" w:themeColor="accent4"/>
      </w:tblBorders>
    </w:tblPr>
    <w:tblStylePr w:type="firstRow">
      <w:rPr>
        <w:sz w:val="22"/>
        <w:szCs w:val="22"/>
      </w:rPr>
      <w:tblPr/>
      <w:tcPr>
        <w:shd w:val="clear" w:color="auto" w:fill="B2A1C6" w:themeFill="accent4" w:themeFillTint="9A"/>
      </w:tcPr>
    </w:tblStylePr>
    <w:tblStylePr w:type="lastRow">
      <w:rPr>
        <w:sz w:val="22"/>
        <w:szCs w:val="22"/>
      </w:rPr>
      <w:tblPr/>
      <w:tcPr>
        <w:shd w:val="clear" w:color="auto" w:fill="B2A1C6" w:themeFill="accent4" w:themeFillTint="9A"/>
      </w:tcPr>
    </w:tblStylePr>
    <w:tblStylePr w:type="firstCol">
      <w:rPr>
        <w:sz w:val="22"/>
        <w:szCs w:val="22"/>
      </w:rPr>
      <w:tblPr/>
      <w:tcPr>
        <w:shd w:val="clear" w:color="auto" w:fill="B2A1C6" w:themeFill="accent4" w:themeFillTint="9A"/>
      </w:tcPr>
    </w:tblStylePr>
    <w:tblStylePr w:type="lastCol">
      <w:rPr>
        <w:sz w:val="22"/>
        <w:szCs w:val="22"/>
      </w:rPr>
      <w:tblPr/>
      <w:tcPr>
        <w:shd w:val="clear" w:color="auto" w:fill="B2A1C6" w:themeFill="accent4" w:themeFillTint="9A"/>
      </w:tcPr>
    </w:tblStylePr>
    <w:tblStylePr w:type="band1Vert">
      <w:rPr>
        <w:sz w:val="22"/>
        <w:szCs w:val="22"/>
      </w:rPr>
    </w:tblStylePr>
    <w:tblStylePr w:type="band2Vert">
      <w:rPr>
        <w:sz w:val="22"/>
        <w:szCs w:val="22"/>
      </w:rPr>
      <w:tblPr/>
      <w:tcPr>
        <w:shd w:val="clear" w:color="auto" w:fill="E5DFEC" w:themeFill="accent4" w:themeFillTint="34"/>
      </w:tcPr>
    </w:tblStylePr>
    <w:tblStylePr w:type="band1Horz">
      <w:rPr>
        <w:sz w:val="22"/>
        <w:szCs w:val="22"/>
      </w:rPr>
    </w:tblStylePr>
    <w:tblStylePr w:type="band2Horz">
      <w:rPr>
        <w:sz w:val="22"/>
        <w:szCs w:val="22"/>
      </w:rPr>
      <w:tblPr/>
      <w:tcPr>
        <w:shd w:val="clear" w:color="auto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sz w:val="20"/>
      <w:szCs w:val="20"/>
    </w:r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sz w:val="22"/>
        <w:szCs w:val="22"/>
      </w:rPr>
      <w:tblPr/>
      <w:tcPr>
        <w:shd w:val="clear" w:color="auto" w:fill="4BACC6" w:themeFill="accent5"/>
      </w:tcPr>
    </w:tblStylePr>
    <w:tblStylePr w:type="lastRow">
      <w:rPr>
        <w:sz w:val="22"/>
        <w:szCs w:val="22"/>
      </w:rPr>
      <w:tblPr/>
      <w:tcPr>
        <w:shd w:val="clear" w:color="auto" w:fill="4BACC6" w:themeFill="accent5"/>
      </w:tcPr>
    </w:tblStylePr>
    <w:tblStylePr w:type="firstCol">
      <w:rPr>
        <w:sz w:val="22"/>
        <w:szCs w:val="22"/>
      </w:rPr>
      <w:tblPr/>
      <w:tcPr>
        <w:shd w:val="clear" w:color="auto" w:fill="4BACC6" w:themeFill="accent5"/>
      </w:tcPr>
    </w:tblStylePr>
    <w:tblStylePr w:type="lastCol">
      <w:rPr>
        <w:sz w:val="22"/>
        <w:szCs w:val="22"/>
      </w:rPr>
      <w:tblPr/>
      <w:tcPr>
        <w:shd w:val="clear" w:color="auto" w:fill="4BACC6" w:themeFill="accent5"/>
      </w:tcPr>
    </w:tblStylePr>
    <w:tblStylePr w:type="band1Vert">
      <w:rPr>
        <w:sz w:val="22"/>
        <w:szCs w:val="22"/>
      </w:rPr>
    </w:tblStylePr>
    <w:tblStylePr w:type="band2Vert">
      <w:rPr>
        <w:sz w:val="22"/>
        <w:szCs w:val="22"/>
      </w:rPr>
      <w:tblPr/>
      <w:tcPr>
        <w:shd w:val="clear" w:color="auto" w:fill="DAEEF3" w:themeFill="accent5" w:themeFillTint="34"/>
      </w:tcPr>
    </w:tblStylePr>
    <w:tblStylePr w:type="band1Horz">
      <w:rPr>
        <w:sz w:val="22"/>
        <w:szCs w:val="22"/>
      </w:rPr>
    </w:tblStylePr>
    <w:tblStylePr w:type="band2Horz">
      <w:rPr>
        <w:sz w:val="22"/>
        <w:szCs w:val="22"/>
      </w:rPr>
      <w:tblPr/>
      <w:tcPr>
        <w:shd w:val="clear" w:color="auto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sz w:val="20"/>
      <w:szCs w:val="20"/>
    </w:r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sz w:val="22"/>
        <w:szCs w:val="22"/>
      </w:rPr>
      <w:tblPr/>
      <w:tcPr>
        <w:shd w:val="clear" w:color="auto" w:fill="F79646" w:themeFill="accent6"/>
      </w:tcPr>
    </w:tblStylePr>
    <w:tblStylePr w:type="lastRow">
      <w:rPr>
        <w:sz w:val="22"/>
        <w:szCs w:val="22"/>
      </w:rPr>
      <w:tblPr/>
      <w:tcPr>
        <w:shd w:val="clear" w:color="auto" w:fill="F79646" w:themeFill="accent6"/>
      </w:tcPr>
    </w:tblStylePr>
    <w:tblStylePr w:type="firstCol">
      <w:rPr>
        <w:sz w:val="22"/>
        <w:szCs w:val="22"/>
      </w:rPr>
      <w:tblPr/>
      <w:tcPr>
        <w:shd w:val="clear" w:color="auto" w:fill="F79646" w:themeFill="accent6"/>
      </w:tcPr>
    </w:tblStylePr>
    <w:tblStylePr w:type="lastCol">
      <w:rPr>
        <w:sz w:val="22"/>
        <w:szCs w:val="22"/>
      </w:rPr>
      <w:tblPr/>
      <w:tcPr>
        <w:shd w:val="clear" w:color="auto" w:fill="F79646" w:themeFill="accent6"/>
      </w:tcPr>
    </w:tblStylePr>
    <w:tblStylePr w:type="band1Vert">
      <w:rPr>
        <w:sz w:val="22"/>
        <w:szCs w:val="22"/>
      </w:rPr>
    </w:tblStylePr>
    <w:tblStylePr w:type="band2Vert">
      <w:rPr>
        <w:sz w:val="22"/>
        <w:szCs w:val="22"/>
      </w:rPr>
      <w:tblPr/>
      <w:tcPr>
        <w:shd w:val="clear" w:color="auto" w:fill="FDE9D8" w:themeFill="accent6" w:themeFillTint="34"/>
      </w:tcPr>
    </w:tblStylePr>
    <w:tblStylePr w:type="band1Horz">
      <w:rPr>
        <w:sz w:val="22"/>
        <w:szCs w:val="22"/>
      </w:rPr>
    </w:tblStylePr>
    <w:tblStylePr w:type="band2Horz">
      <w:rPr>
        <w:sz w:val="22"/>
        <w:szCs w:val="22"/>
      </w:rPr>
      <w:tblPr/>
      <w:tcPr>
        <w:shd w:val="clear" w:color="auto" w:fill="FDE9D8" w:themeFill="accent6" w:themeFillTint="34"/>
      </w:tcPr>
    </w:tblStylePr>
  </w:style>
  <w:style w:type="table" w:customStyle="1" w:styleId="Bordered">
    <w:name w:val="Bordered"/>
    <w:basedOn w:val="a1"/>
    <w:uiPriority w:val="99"/>
    <w:rPr>
      <w:sz w:val="20"/>
      <w:szCs w:val="20"/>
    </w:r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sz w:val="22"/>
        <w:szCs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sz w:val="22"/>
        <w:szCs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sz w:val="22"/>
        <w:szCs w:val="22"/>
      </w:rPr>
    </w:tblStylePr>
    <w:tblStylePr w:type="lastCol">
      <w:rPr>
        <w:sz w:val="22"/>
        <w:szCs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sz w:val="22"/>
        <w:szCs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basedOn w:val="a1"/>
    <w:uiPriority w:val="99"/>
    <w:rPr>
      <w:sz w:val="20"/>
      <w:szCs w:val="20"/>
    </w:r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sz w:val="22"/>
        <w:szCs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sz w:val="22"/>
        <w:szCs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sz w:val="22"/>
        <w:szCs w:val="22"/>
      </w:rPr>
    </w:tblStylePr>
    <w:tblStylePr w:type="lastCol">
      <w:rPr>
        <w:sz w:val="22"/>
        <w:szCs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sz w:val="22"/>
        <w:szCs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Bordered-Accent2">
    <w:name w:val="Bordered - Accent 2"/>
    <w:basedOn w:val="a1"/>
    <w:uiPriority w:val="99"/>
    <w:rPr>
      <w:sz w:val="20"/>
      <w:szCs w:val="20"/>
    </w:r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sz w:val="22"/>
        <w:szCs w:val="22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sz w:val="22"/>
        <w:szCs w:val="22"/>
      </w:rPr>
      <w:tblPr/>
      <w:tcPr>
        <w:tcBorders>
          <w:top w:val="single" w:sz="12" w:space="0" w:color="C0504D" w:themeColor="accent2"/>
        </w:tcBorders>
      </w:tcPr>
    </w:tblStylePr>
    <w:tblStylePr w:type="firstCol">
      <w:rPr>
        <w:sz w:val="22"/>
        <w:szCs w:val="22"/>
      </w:rPr>
    </w:tblStylePr>
    <w:tblStylePr w:type="lastCol">
      <w:rPr>
        <w:sz w:val="22"/>
        <w:szCs w:val="22"/>
      </w:rPr>
      <w:tblPr/>
      <w:tcPr>
        <w:tcBorders>
          <w:left w:val="single" w:sz="12" w:space="0" w:color="C0504D" w:themeColor="accent2"/>
        </w:tcBorders>
      </w:tcPr>
    </w:tblStylePr>
    <w:tblStylePr w:type="band1Horz">
      <w:rPr>
        <w:sz w:val="22"/>
        <w:szCs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Bordered-Accent3">
    <w:name w:val="Bordered - Accent 3"/>
    <w:basedOn w:val="a1"/>
    <w:uiPriority w:val="99"/>
    <w:rPr>
      <w:sz w:val="20"/>
      <w:szCs w:val="20"/>
    </w:r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sz w:val="22"/>
        <w:szCs w:val="22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sz w:val="22"/>
        <w:szCs w:val="22"/>
      </w:rPr>
      <w:tblPr/>
      <w:tcPr>
        <w:tcBorders>
          <w:top w:val="single" w:sz="12" w:space="0" w:color="9BBB59" w:themeColor="accent3"/>
        </w:tcBorders>
      </w:tcPr>
    </w:tblStylePr>
    <w:tblStylePr w:type="firstCol">
      <w:rPr>
        <w:sz w:val="22"/>
        <w:szCs w:val="22"/>
      </w:rPr>
    </w:tblStylePr>
    <w:tblStylePr w:type="lastCol">
      <w:rPr>
        <w:sz w:val="22"/>
        <w:szCs w:val="22"/>
      </w:rPr>
      <w:tblPr/>
      <w:tcPr>
        <w:tcBorders>
          <w:left w:val="single" w:sz="12" w:space="0" w:color="9BBB59" w:themeColor="accent3"/>
        </w:tcBorders>
      </w:tcPr>
    </w:tblStylePr>
    <w:tblStylePr w:type="band1Horz">
      <w:rPr>
        <w:sz w:val="22"/>
        <w:szCs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Bordered-Accent4">
    <w:name w:val="Bordered - Accent 4"/>
    <w:basedOn w:val="a1"/>
    <w:uiPriority w:val="99"/>
    <w:rPr>
      <w:sz w:val="20"/>
      <w:szCs w:val="20"/>
    </w:r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sz w:val="22"/>
        <w:szCs w:val="22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sz w:val="22"/>
        <w:szCs w:val="22"/>
      </w:rPr>
      <w:tblPr/>
      <w:tcPr>
        <w:tcBorders>
          <w:top w:val="single" w:sz="12" w:space="0" w:color="8064A2" w:themeColor="accent4"/>
        </w:tcBorders>
      </w:tcPr>
    </w:tblStylePr>
    <w:tblStylePr w:type="firstCol">
      <w:rPr>
        <w:sz w:val="22"/>
        <w:szCs w:val="22"/>
      </w:rPr>
    </w:tblStylePr>
    <w:tblStylePr w:type="lastCol">
      <w:rPr>
        <w:sz w:val="22"/>
        <w:szCs w:val="22"/>
      </w:rPr>
      <w:tblPr/>
      <w:tcPr>
        <w:tcBorders>
          <w:left w:val="single" w:sz="12" w:space="0" w:color="8064A2" w:themeColor="accent4"/>
        </w:tcBorders>
      </w:tcPr>
    </w:tblStylePr>
    <w:tblStylePr w:type="band1Horz">
      <w:rPr>
        <w:sz w:val="22"/>
        <w:szCs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Bordered-Accent5">
    <w:name w:val="Bordered - Accent 5"/>
    <w:basedOn w:val="a1"/>
    <w:uiPriority w:val="99"/>
    <w:rPr>
      <w:sz w:val="20"/>
      <w:szCs w:val="20"/>
    </w:r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sz w:val="22"/>
        <w:szCs w:val="22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sz w:val="22"/>
        <w:szCs w:val="22"/>
      </w:rPr>
      <w:tblPr/>
      <w:tcPr>
        <w:tcBorders>
          <w:top w:val="single" w:sz="12" w:space="0" w:color="4BACC6" w:themeColor="accent5"/>
        </w:tcBorders>
      </w:tcPr>
    </w:tblStylePr>
    <w:tblStylePr w:type="firstCol">
      <w:rPr>
        <w:sz w:val="22"/>
        <w:szCs w:val="22"/>
      </w:rPr>
    </w:tblStylePr>
    <w:tblStylePr w:type="lastCol">
      <w:rPr>
        <w:sz w:val="22"/>
        <w:szCs w:val="22"/>
      </w:rPr>
      <w:tblPr/>
      <w:tcPr>
        <w:tcBorders>
          <w:left w:val="single" w:sz="12" w:space="0" w:color="4BACC6" w:themeColor="accent5"/>
        </w:tcBorders>
      </w:tcPr>
    </w:tblStylePr>
    <w:tblStylePr w:type="band1Horz">
      <w:rPr>
        <w:sz w:val="22"/>
        <w:szCs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Bordered-Accent6">
    <w:name w:val="Bordered - Accent 6"/>
    <w:basedOn w:val="a1"/>
    <w:uiPriority w:val="99"/>
    <w:rPr>
      <w:sz w:val="20"/>
      <w:szCs w:val="20"/>
    </w:r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sz w:val="22"/>
        <w:szCs w:val="22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sz w:val="22"/>
        <w:szCs w:val="22"/>
      </w:rPr>
      <w:tblPr/>
      <w:tcPr>
        <w:tcBorders>
          <w:top w:val="single" w:sz="12" w:space="0" w:color="F79646" w:themeColor="accent6"/>
        </w:tcBorders>
      </w:tcPr>
    </w:tblStylePr>
    <w:tblStylePr w:type="firstCol">
      <w:rPr>
        <w:sz w:val="22"/>
        <w:szCs w:val="22"/>
      </w:rPr>
    </w:tblStylePr>
    <w:tblStylePr w:type="lastCol">
      <w:rPr>
        <w:sz w:val="22"/>
        <w:szCs w:val="22"/>
      </w:rPr>
      <w:tblPr/>
      <w:tcPr>
        <w:tcBorders>
          <w:left w:val="single" w:sz="12" w:space="0" w:color="F79646" w:themeColor="accent6"/>
        </w:tcBorders>
      </w:tcPr>
    </w:tblStylePr>
    <w:tblStylePr w:type="band1Horz">
      <w:rPr>
        <w:sz w:val="22"/>
        <w:szCs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customStyle="1" w:styleId="TableNormal">
    <w:name w:val="Table Normal"/>
    <w:uiPriority w:val="2"/>
    <w:semiHidden/>
    <w:qFormat/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pPr>
      <w:keepNext/>
      <w:spacing w:line="360" w:lineRule="atLeast"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semiHidden/>
    <w:unhideWhenUsed/>
    <w:qFormat/>
    <w:pPr>
      <w:keepNext/>
      <w:widowControl w:val="0"/>
      <w:ind w:left="60" w:firstLine="720"/>
      <w:jc w:val="center"/>
      <w:outlineLvl w:val="1"/>
    </w:pPr>
    <w:rPr>
      <w:i/>
      <w:sz w:val="28"/>
    </w:rPr>
  </w:style>
  <w:style w:type="paragraph" w:styleId="3">
    <w:name w:val="heading 3"/>
    <w:basedOn w:val="a"/>
    <w:next w:val="a"/>
    <w:link w:val="30"/>
    <w:semiHidden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semiHidden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semiHidden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semiHidden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semiHidden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semiHidden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semiHidden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itleChar">
    <w:name w:val="Title Char"/>
    <w:basedOn w:val="a0"/>
    <w:uiPriority w:val="10"/>
    <w:qFormat/>
    <w:rPr>
      <w:sz w:val="48"/>
      <w:szCs w:val="48"/>
    </w:rPr>
  </w:style>
  <w:style w:type="character" w:customStyle="1" w:styleId="SubtitleChar">
    <w:name w:val="Subtitle Char"/>
    <w:basedOn w:val="a0"/>
    <w:uiPriority w:val="11"/>
    <w:qFormat/>
    <w:rPr>
      <w:sz w:val="24"/>
      <w:szCs w:val="24"/>
    </w:rPr>
  </w:style>
  <w:style w:type="character" w:customStyle="1" w:styleId="FootnoteTextChar">
    <w:name w:val="Footnote Text Char"/>
    <w:uiPriority w:val="99"/>
    <w:qFormat/>
    <w:rPr>
      <w:sz w:val="18"/>
    </w:rPr>
  </w:style>
  <w:style w:type="character" w:customStyle="1" w:styleId="EndnoteTextChar">
    <w:name w:val="Endnote Text Char"/>
    <w:uiPriority w:val="99"/>
    <w:qFormat/>
    <w:rPr>
      <w:sz w:val="20"/>
    </w:rPr>
  </w:style>
  <w:style w:type="character" w:customStyle="1" w:styleId="10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qFormat/>
    <w:rPr>
      <w:rFonts w:ascii="Times New Roman" w:eastAsia="Times New Roman" w:hAnsi="Times New Roman" w:cs="Times New Roman"/>
      <w:i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semiHidden/>
    <w:qFormat/>
    <w:rPr>
      <w:rFonts w:ascii="Arial" w:eastAsia="Arial" w:hAnsi="Arial" w:cs="Arial"/>
      <w:sz w:val="30"/>
      <w:szCs w:val="30"/>
      <w:lang w:eastAsia="ru-RU"/>
    </w:rPr>
  </w:style>
  <w:style w:type="character" w:customStyle="1" w:styleId="40">
    <w:name w:val="Заголовок 4 Знак"/>
    <w:basedOn w:val="a0"/>
    <w:link w:val="4"/>
    <w:semiHidden/>
    <w:qFormat/>
    <w:rPr>
      <w:rFonts w:ascii="Arial" w:eastAsia="Arial" w:hAnsi="Arial" w:cs="Arial"/>
      <w:b/>
      <w:bCs/>
      <w:sz w:val="26"/>
      <w:szCs w:val="26"/>
      <w:lang w:eastAsia="ru-RU"/>
    </w:rPr>
  </w:style>
  <w:style w:type="character" w:customStyle="1" w:styleId="50">
    <w:name w:val="Заголовок 5 Знак"/>
    <w:basedOn w:val="a0"/>
    <w:link w:val="5"/>
    <w:semiHidden/>
    <w:qFormat/>
    <w:rPr>
      <w:rFonts w:ascii="Arial" w:eastAsia="Arial" w:hAnsi="Arial" w:cs="Arial"/>
      <w:b/>
      <w:bCs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semiHidden/>
    <w:qFormat/>
    <w:rPr>
      <w:rFonts w:ascii="Arial" w:eastAsia="Arial" w:hAnsi="Arial" w:cs="Arial"/>
      <w:b/>
      <w:bCs/>
      <w:lang w:eastAsia="ru-RU"/>
    </w:rPr>
  </w:style>
  <w:style w:type="character" w:customStyle="1" w:styleId="70">
    <w:name w:val="Заголовок 7 Знак"/>
    <w:basedOn w:val="a0"/>
    <w:link w:val="7"/>
    <w:semiHidden/>
    <w:qFormat/>
    <w:rPr>
      <w:rFonts w:ascii="Arial" w:eastAsia="Arial" w:hAnsi="Arial" w:cs="Arial"/>
      <w:b/>
      <w:bCs/>
      <w:i/>
      <w:iCs/>
      <w:lang w:eastAsia="ru-RU"/>
    </w:rPr>
  </w:style>
  <w:style w:type="character" w:customStyle="1" w:styleId="80">
    <w:name w:val="Заголовок 8 Знак"/>
    <w:basedOn w:val="a0"/>
    <w:link w:val="8"/>
    <w:semiHidden/>
    <w:qFormat/>
    <w:rPr>
      <w:rFonts w:ascii="Arial" w:eastAsia="Arial" w:hAnsi="Arial" w:cs="Arial"/>
      <w:i/>
      <w:iCs/>
      <w:lang w:eastAsia="ru-RU"/>
    </w:rPr>
  </w:style>
  <w:style w:type="character" w:customStyle="1" w:styleId="90">
    <w:name w:val="Заголовок 9 Знак"/>
    <w:basedOn w:val="a0"/>
    <w:link w:val="9"/>
    <w:semiHidden/>
    <w:qFormat/>
    <w:rPr>
      <w:rFonts w:ascii="Arial" w:eastAsia="Arial" w:hAnsi="Arial" w:cs="Arial"/>
      <w:i/>
      <w:iCs/>
      <w:sz w:val="21"/>
      <w:szCs w:val="21"/>
      <w:lang w:eastAsia="ru-RU"/>
    </w:rPr>
  </w:style>
  <w:style w:type="character" w:styleId="a3">
    <w:name w:val="Hyperlink"/>
    <w:basedOn w:val="a0"/>
    <w:semiHidden/>
    <w:unhideWhenUsed/>
    <w:rPr>
      <w:color w:val="0000FF"/>
      <w:u w:val="single"/>
    </w:rPr>
  </w:style>
  <w:style w:type="character" w:styleId="a4">
    <w:name w:val="FollowedHyperlink"/>
    <w:semiHidden/>
    <w:unhideWhenUsed/>
    <w:rPr>
      <w:color w:val="800000"/>
      <w:u w:val="single"/>
    </w:rPr>
  </w:style>
  <w:style w:type="character" w:customStyle="1" w:styleId="HTML">
    <w:name w:val="Стандартный HTML Знак"/>
    <w:basedOn w:val="a0"/>
    <w:link w:val="HTML0"/>
    <w:semiHidden/>
    <w:qFormat/>
    <w:rPr>
      <w:rFonts w:ascii="Courier New" w:hAnsi="Courier New" w:cs="Courier New"/>
    </w:rPr>
  </w:style>
  <w:style w:type="character" w:customStyle="1" w:styleId="a5">
    <w:name w:val="Текст сноски Знак"/>
    <w:basedOn w:val="a0"/>
    <w:link w:val="a6"/>
    <w:uiPriority w:val="99"/>
    <w:semiHidden/>
    <w:qFormat/>
    <w:rPr>
      <w:sz w:val="18"/>
    </w:rPr>
  </w:style>
  <w:style w:type="character" w:customStyle="1" w:styleId="a7">
    <w:name w:val="Верхний колонтитул Знак"/>
    <w:basedOn w:val="a0"/>
    <w:link w:val="a8"/>
    <w:semiHidden/>
    <w:qFormat/>
    <w:rPr>
      <w:rFonts w:ascii="Times New Roman" w:hAnsi="Times New Roman"/>
    </w:rPr>
  </w:style>
  <w:style w:type="character" w:customStyle="1" w:styleId="a9">
    <w:name w:val="Нижний колонтитул Знак"/>
    <w:basedOn w:val="a0"/>
    <w:link w:val="aa"/>
    <w:semiHidden/>
    <w:qFormat/>
    <w:rPr>
      <w:rFonts w:ascii="Times New Roman" w:hAnsi="Times New Roman"/>
    </w:rPr>
  </w:style>
  <w:style w:type="character" w:customStyle="1" w:styleId="ab">
    <w:name w:val="Текст концевой сноски Знак"/>
    <w:basedOn w:val="a0"/>
    <w:link w:val="ac"/>
    <w:uiPriority w:val="99"/>
    <w:semiHidden/>
    <w:qFormat/>
    <w:rPr>
      <w:sz w:val="20"/>
    </w:rPr>
  </w:style>
  <w:style w:type="character" w:customStyle="1" w:styleId="ad">
    <w:name w:val="Основной текст Знак"/>
    <w:basedOn w:val="a0"/>
    <w:link w:val="ae"/>
    <w:uiPriority w:val="1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">
    <w:name w:val="Название Знак"/>
    <w:basedOn w:val="a0"/>
    <w:link w:val="af0"/>
    <w:uiPriority w:val="10"/>
    <w:qFormat/>
    <w:rPr>
      <w:sz w:val="48"/>
      <w:szCs w:val="48"/>
    </w:rPr>
  </w:style>
  <w:style w:type="character" w:customStyle="1" w:styleId="af1">
    <w:name w:val="Основной текст с отступом Знак"/>
    <w:basedOn w:val="a0"/>
    <w:link w:val="af2"/>
    <w:semiHidden/>
    <w:qFormat/>
    <w:rPr>
      <w:rFonts w:ascii="Times New Roman" w:hAnsi="Times New Roman"/>
      <w:sz w:val="28"/>
    </w:rPr>
  </w:style>
  <w:style w:type="character" w:customStyle="1" w:styleId="af3">
    <w:name w:val="Подзаголовок Знак"/>
    <w:basedOn w:val="a0"/>
    <w:link w:val="af4"/>
    <w:uiPriority w:val="11"/>
    <w:qFormat/>
    <w:rPr>
      <w:sz w:val="24"/>
      <w:szCs w:val="24"/>
    </w:rPr>
  </w:style>
  <w:style w:type="character" w:customStyle="1" w:styleId="31">
    <w:name w:val="Основной текст с отступом 3 Знак"/>
    <w:basedOn w:val="a0"/>
    <w:link w:val="32"/>
    <w:semiHidden/>
    <w:qFormat/>
    <w:rPr>
      <w:rFonts w:ascii="Times New Roman" w:hAnsi="Times New Roman"/>
      <w:sz w:val="16"/>
      <w:szCs w:val="16"/>
    </w:rPr>
  </w:style>
  <w:style w:type="character" w:customStyle="1" w:styleId="af5">
    <w:name w:val="Текст Знак"/>
    <w:basedOn w:val="a0"/>
    <w:link w:val="af6"/>
    <w:semiHidden/>
    <w:qFormat/>
    <w:rPr>
      <w:rFonts w:ascii="Courier New" w:hAnsi="Courier New"/>
    </w:rPr>
  </w:style>
  <w:style w:type="character" w:customStyle="1" w:styleId="af7">
    <w:name w:val="Текст выноски Знак"/>
    <w:basedOn w:val="a0"/>
    <w:link w:val="af8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21">
    <w:name w:val="Цитата 2 Знак"/>
    <w:basedOn w:val="a0"/>
    <w:link w:val="22"/>
    <w:qFormat/>
    <w:rPr>
      <w:i/>
    </w:rPr>
  </w:style>
  <w:style w:type="character" w:customStyle="1" w:styleId="af9">
    <w:name w:val="Выделенная цитата Знак"/>
    <w:basedOn w:val="a0"/>
    <w:link w:val="afa"/>
    <w:qFormat/>
    <w:rPr>
      <w:i/>
      <w:shd w:val="clear" w:color="auto" w:fill="F2F2F2"/>
    </w:rPr>
  </w:style>
  <w:style w:type="character" w:customStyle="1" w:styleId="afb">
    <w:name w:val="Символ сноски"/>
    <w:qFormat/>
    <w:rPr>
      <w:vertAlign w:val="superscript"/>
    </w:rPr>
  </w:style>
  <w:style w:type="character" w:customStyle="1" w:styleId="user">
    <w:name w:val="Символ сноски (user)"/>
    <w:qFormat/>
    <w:rPr>
      <w:vertAlign w:val="superscript"/>
    </w:rPr>
  </w:style>
  <w:style w:type="character" w:styleId="afc">
    <w:name w:val="footnote reference"/>
    <w:rPr>
      <w:vertAlign w:val="superscript"/>
    </w:rPr>
  </w:style>
  <w:style w:type="character" w:customStyle="1" w:styleId="afd">
    <w:name w:val="Символ концевой сноски"/>
    <w:qFormat/>
    <w:rPr>
      <w:vertAlign w:val="superscript"/>
    </w:rPr>
  </w:style>
  <w:style w:type="character" w:customStyle="1" w:styleId="user0">
    <w:name w:val="Символ концевой сноски (user)"/>
    <w:qFormat/>
    <w:rPr>
      <w:vertAlign w:val="superscript"/>
    </w:rPr>
  </w:style>
  <w:style w:type="character" w:styleId="afe">
    <w:name w:val="endnote reference"/>
    <w:rPr>
      <w:vertAlign w:val="superscript"/>
    </w:rPr>
  </w:style>
  <w:style w:type="character" w:customStyle="1" w:styleId="Heading1Char">
    <w:name w:val="Heading 1 Char"/>
    <w:basedOn w:val="a0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qFormat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11">
    <w:name w:val="Название Знак1"/>
    <w:basedOn w:val="a0"/>
    <w:uiPriority w:val="10"/>
    <w:qFormat/>
    <w:rPr>
      <w:sz w:val="48"/>
      <w:szCs w:val="48"/>
    </w:rPr>
  </w:style>
  <w:style w:type="character" w:customStyle="1" w:styleId="12">
    <w:name w:val="Подзаголовок Знак1"/>
    <w:basedOn w:val="a0"/>
    <w:uiPriority w:val="11"/>
    <w:qFormat/>
    <w:rPr>
      <w:sz w:val="24"/>
      <w:szCs w:val="24"/>
    </w:rPr>
  </w:style>
  <w:style w:type="character" w:customStyle="1" w:styleId="QuoteChar">
    <w:name w:val="Quote Char"/>
    <w:uiPriority w:val="29"/>
    <w:qFormat/>
    <w:rPr>
      <w:i/>
      <w:iCs w:val="0"/>
    </w:rPr>
  </w:style>
  <w:style w:type="character" w:customStyle="1" w:styleId="IntenseQuoteChar">
    <w:name w:val="Intense Quote Char"/>
    <w:uiPriority w:val="30"/>
    <w:qFormat/>
    <w:rPr>
      <w:i/>
      <w:iCs w:val="0"/>
    </w:rPr>
  </w:style>
  <w:style w:type="character" w:customStyle="1" w:styleId="13">
    <w:name w:val="Текст сноски Знак1"/>
    <w:uiPriority w:val="99"/>
    <w:qFormat/>
    <w:rPr>
      <w:sz w:val="18"/>
    </w:rPr>
  </w:style>
  <w:style w:type="character" w:customStyle="1" w:styleId="14">
    <w:name w:val="Текст концевой сноски Знак1"/>
    <w:uiPriority w:val="99"/>
    <w:qFormat/>
    <w:rPr>
      <w:sz w:val="20"/>
    </w:rPr>
  </w:style>
  <w:style w:type="character" w:customStyle="1" w:styleId="HeaderChar">
    <w:name w:val="Header Char"/>
    <w:basedOn w:val="a0"/>
    <w:qFormat/>
  </w:style>
  <w:style w:type="character" w:customStyle="1" w:styleId="FooterChar">
    <w:name w:val="Footer Char"/>
    <w:basedOn w:val="a0"/>
    <w:qFormat/>
  </w:style>
  <w:style w:type="character" w:customStyle="1" w:styleId="aff">
    <w:name w:val="Название объекта Знак"/>
    <w:link w:val="aff0"/>
    <w:qFormat/>
  </w:style>
  <w:style w:type="character" w:customStyle="1" w:styleId="FontStyle11">
    <w:name w:val="Font Style11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12">
    <w:name w:val="Font Style12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">
    <w:name w:val="Font Style13"/>
    <w:qFormat/>
    <w:rPr>
      <w:rFonts w:ascii="Times New Roman" w:hAnsi="Times New Roman" w:cs="Times New Roman"/>
      <w:sz w:val="28"/>
      <w:szCs w:val="28"/>
    </w:rPr>
  </w:style>
  <w:style w:type="character" w:customStyle="1" w:styleId="aff1">
    <w:name w:val="Цветовое выделение"/>
    <w:qFormat/>
    <w:rPr>
      <w:b/>
      <w:bCs w:val="0"/>
      <w:color w:val="26282F"/>
    </w:rPr>
  </w:style>
  <w:style w:type="character" w:customStyle="1" w:styleId="aff2">
    <w:name w:val="Гипертекстовая ссылка"/>
    <w:basedOn w:val="aff1"/>
    <w:qFormat/>
    <w:rPr>
      <w:rFonts w:ascii="Times New Roman" w:hAnsi="Times New Roman" w:cs="Times New Roman"/>
      <w:b/>
      <w:bCs/>
      <w:color w:val="106BBE"/>
    </w:rPr>
  </w:style>
  <w:style w:type="character" w:customStyle="1" w:styleId="highlightsearch">
    <w:name w:val="highlightsearch"/>
    <w:basedOn w:val="a0"/>
    <w:qFormat/>
    <w:rPr>
      <w:rFonts w:ascii="Times New Roman" w:hAnsi="Times New Roman" w:cs="Times New Roman"/>
    </w:rPr>
  </w:style>
  <w:style w:type="character" w:customStyle="1" w:styleId="s10">
    <w:name w:val="s_10"/>
    <w:basedOn w:val="a0"/>
    <w:qFormat/>
  </w:style>
  <w:style w:type="character" w:customStyle="1" w:styleId="aff3">
    <w:name w:val="Цветовое выделение для Текст"/>
    <w:qFormat/>
    <w:rPr>
      <w:rFonts w:ascii="Times New Roman CYR" w:eastAsia="Times New Roman CYR" w:hAnsi="Times New Roman CYR" w:cs="Times New Roman CYR"/>
      <w:sz w:val="24"/>
      <w:szCs w:val="24"/>
      <w:lang w:val="ru-RU" w:bidi="ru-RU"/>
    </w:rPr>
  </w:style>
  <w:style w:type="character" w:customStyle="1" w:styleId="23">
    <w:name w:val="Название Знак2"/>
    <w:basedOn w:val="a0"/>
    <w:uiPriority w:val="10"/>
    <w:qFormat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  <w:lang w:eastAsia="ru-RU"/>
    </w:rPr>
  </w:style>
  <w:style w:type="character" w:customStyle="1" w:styleId="24">
    <w:name w:val="Подзаголовок Знак2"/>
    <w:basedOn w:val="a0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210">
    <w:name w:val="Цитата 2 Знак1"/>
    <w:basedOn w:val="a0"/>
    <w:uiPriority w:val="29"/>
    <w:qFormat/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eastAsia="ru-RU"/>
    </w:rPr>
  </w:style>
  <w:style w:type="character" w:customStyle="1" w:styleId="15">
    <w:name w:val="Выделенная цитата Знак1"/>
    <w:basedOn w:val="a0"/>
    <w:uiPriority w:val="30"/>
    <w:qFormat/>
    <w:rPr>
      <w:rFonts w:ascii="Times New Roman" w:eastAsia="Times New Roman" w:hAnsi="Times New Roman" w:cs="Times New Roman"/>
      <w:b/>
      <w:bCs/>
      <w:i/>
      <w:iCs/>
      <w:color w:val="4F81BD" w:themeColor="accent1"/>
      <w:sz w:val="20"/>
      <w:szCs w:val="20"/>
      <w:lang w:eastAsia="ru-RU"/>
    </w:rPr>
  </w:style>
  <w:style w:type="character" w:customStyle="1" w:styleId="25">
    <w:name w:val="Текст сноски Знак2"/>
    <w:basedOn w:val="a0"/>
    <w:uiPriority w:val="99"/>
    <w:semiHidden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6">
    <w:name w:val="Текст концевой сноски Знак2"/>
    <w:basedOn w:val="a0"/>
    <w:uiPriority w:val="99"/>
    <w:semiHidden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6">
    <w:name w:val="Основной текст с отступом Знак1"/>
    <w:basedOn w:val="a0"/>
    <w:uiPriority w:val="99"/>
    <w:semiHidden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7">
    <w:name w:val="Текст выноски Знак1"/>
    <w:basedOn w:val="a0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8">
    <w:name w:val="Текст Знак1"/>
    <w:basedOn w:val="a0"/>
    <w:uiPriority w:val="99"/>
    <w:semiHidden/>
    <w:qFormat/>
    <w:rPr>
      <w:rFonts w:ascii="Consolas" w:eastAsia="Times New Roman" w:hAnsi="Consolas" w:cs="Times New Roman"/>
      <w:sz w:val="21"/>
      <w:szCs w:val="21"/>
      <w:lang w:eastAsia="ru-RU"/>
    </w:rPr>
  </w:style>
  <w:style w:type="character" w:customStyle="1" w:styleId="19">
    <w:name w:val="Верхний колонтитул Знак1"/>
    <w:basedOn w:val="a0"/>
    <w:uiPriority w:val="99"/>
    <w:semiHidden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a">
    <w:name w:val="Нижний колонтитул Знак1"/>
    <w:basedOn w:val="a0"/>
    <w:uiPriority w:val="99"/>
    <w:semiHidden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HTML1">
    <w:name w:val="Стандартный HTML Знак1"/>
    <w:basedOn w:val="a0"/>
    <w:uiPriority w:val="99"/>
    <w:semiHidden/>
    <w:qFormat/>
    <w:rPr>
      <w:rFonts w:ascii="Consolas" w:eastAsia="Times New Roman" w:hAnsi="Consolas" w:cs="Times New Roman"/>
      <w:sz w:val="20"/>
      <w:szCs w:val="20"/>
      <w:lang w:eastAsia="ru-RU"/>
    </w:rPr>
  </w:style>
  <w:style w:type="character" w:customStyle="1" w:styleId="310">
    <w:name w:val="Основной текст с отступом 3 Знак1"/>
    <w:basedOn w:val="a0"/>
    <w:uiPriority w:val="99"/>
    <w:semiHidden/>
    <w:qFormat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f4">
    <w:name w:val="Маркеры"/>
    <w:qFormat/>
    <w:rPr>
      <w:rFonts w:ascii="OpenSymbol" w:eastAsia="OpenSymbol" w:hAnsi="OpenSymbol" w:cs="OpenSymbol"/>
    </w:rPr>
  </w:style>
  <w:style w:type="paragraph" w:customStyle="1" w:styleId="aff5">
    <w:name w:val="Заголовок"/>
    <w:basedOn w:val="a"/>
    <w:next w:val="a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e">
    <w:name w:val="Body Text"/>
    <w:basedOn w:val="a"/>
    <w:link w:val="ad"/>
    <w:uiPriority w:val="1"/>
    <w:unhideWhenUsed/>
    <w:qFormat/>
    <w:rPr>
      <w:sz w:val="28"/>
    </w:rPr>
  </w:style>
  <w:style w:type="paragraph" w:styleId="aff6">
    <w:name w:val="List"/>
    <w:basedOn w:val="ae"/>
    <w:semiHidden/>
    <w:unhideWhenUsed/>
    <w:qFormat/>
    <w:rPr>
      <w:rFonts w:cs="Lucida Sans"/>
    </w:rPr>
  </w:style>
  <w:style w:type="paragraph" w:styleId="aff0">
    <w:name w:val="caption"/>
    <w:basedOn w:val="a"/>
    <w:next w:val="a"/>
    <w:link w:val="aff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paragraph" w:styleId="aff7">
    <w:name w:val="index heading"/>
    <w:basedOn w:val="user1"/>
    <w:semiHidden/>
    <w:unhideWhenUsed/>
    <w:qFormat/>
  </w:style>
  <w:style w:type="paragraph" w:customStyle="1" w:styleId="user1">
    <w:name w:val="Заголовок (user)"/>
    <w:basedOn w:val="a"/>
    <w:next w:val="a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user2">
    <w:name w:val="Указатель (user)"/>
    <w:basedOn w:val="a"/>
    <w:qFormat/>
    <w:pPr>
      <w:suppressLineNumbers/>
    </w:pPr>
    <w:rPr>
      <w:rFonts w:cs="Lucida Sans"/>
    </w:rPr>
  </w:style>
  <w:style w:type="paragraph" w:styleId="HTML0">
    <w:name w:val="HTML Preformatted"/>
    <w:basedOn w:val="a"/>
    <w:link w:val="HTML"/>
    <w:semiHidden/>
    <w:unhideWhenUsed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Theme="minorHAnsi" w:hAnsi="Courier New" w:cs="Courier New"/>
      <w:sz w:val="22"/>
      <w:szCs w:val="22"/>
      <w:lang w:eastAsia="en-US"/>
    </w:rPr>
  </w:style>
  <w:style w:type="paragraph" w:styleId="aff8">
    <w:name w:val="Normal (Web)"/>
    <w:basedOn w:val="a"/>
    <w:semiHidden/>
    <w:unhideWhenUsed/>
    <w:qFormat/>
    <w:pPr>
      <w:spacing w:before="280" w:after="280"/>
    </w:pPr>
    <w:rPr>
      <w:sz w:val="24"/>
      <w:szCs w:val="24"/>
    </w:rPr>
  </w:style>
  <w:style w:type="paragraph" w:styleId="1b">
    <w:name w:val="index 1"/>
    <w:basedOn w:val="a"/>
    <w:next w:val="a"/>
    <w:uiPriority w:val="99"/>
    <w:semiHidden/>
    <w:unhideWhenUsed/>
    <w:qFormat/>
    <w:pPr>
      <w:ind w:left="200" w:hanging="200"/>
    </w:pPr>
  </w:style>
  <w:style w:type="paragraph" w:styleId="1c">
    <w:name w:val="toc 1"/>
    <w:basedOn w:val="a"/>
    <w:next w:val="a"/>
    <w:semiHidden/>
    <w:unhideWhenUsed/>
    <w:qFormat/>
    <w:pPr>
      <w:spacing w:after="57"/>
    </w:pPr>
  </w:style>
  <w:style w:type="paragraph" w:styleId="27">
    <w:name w:val="toc 2"/>
    <w:basedOn w:val="a"/>
    <w:next w:val="a"/>
    <w:semiHidden/>
    <w:unhideWhenUsed/>
    <w:qFormat/>
    <w:pPr>
      <w:spacing w:after="57"/>
      <w:ind w:left="283"/>
    </w:pPr>
  </w:style>
  <w:style w:type="paragraph" w:styleId="33">
    <w:name w:val="toc 3"/>
    <w:basedOn w:val="a"/>
    <w:next w:val="a"/>
    <w:semiHidden/>
    <w:unhideWhenUsed/>
    <w:qFormat/>
    <w:pPr>
      <w:spacing w:after="57"/>
      <w:ind w:left="567"/>
    </w:pPr>
  </w:style>
  <w:style w:type="paragraph" w:styleId="41">
    <w:name w:val="toc 4"/>
    <w:basedOn w:val="a"/>
    <w:next w:val="a"/>
    <w:semiHidden/>
    <w:unhideWhenUsed/>
    <w:qFormat/>
    <w:pPr>
      <w:spacing w:after="57"/>
      <w:ind w:left="850"/>
    </w:pPr>
  </w:style>
  <w:style w:type="paragraph" w:styleId="51">
    <w:name w:val="toc 5"/>
    <w:basedOn w:val="a"/>
    <w:next w:val="a"/>
    <w:semiHidden/>
    <w:unhideWhenUsed/>
    <w:qFormat/>
    <w:pPr>
      <w:spacing w:after="57"/>
      <w:ind w:left="1134"/>
    </w:pPr>
  </w:style>
  <w:style w:type="paragraph" w:styleId="61">
    <w:name w:val="toc 6"/>
    <w:basedOn w:val="a"/>
    <w:next w:val="a"/>
    <w:semiHidden/>
    <w:unhideWhenUsed/>
    <w:qFormat/>
    <w:pPr>
      <w:spacing w:after="57"/>
      <w:ind w:left="1417"/>
    </w:pPr>
  </w:style>
  <w:style w:type="paragraph" w:styleId="71">
    <w:name w:val="toc 7"/>
    <w:basedOn w:val="a"/>
    <w:next w:val="a"/>
    <w:semiHidden/>
    <w:unhideWhenUsed/>
    <w:qFormat/>
    <w:pPr>
      <w:spacing w:after="57"/>
      <w:ind w:left="1701"/>
    </w:pPr>
  </w:style>
  <w:style w:type="paragraph" w:styleId="81">
    <w:name w:val="toc 8"/>
    <w:basedOn w:val="a"/>
    <w:next w:val="a"/>
    <w:semiHidden/>
    <w:unhideWhenUsed/>
    <w:qFormat/>
    <w:pPr>
      <w:spacing w:after="57"/>
      <w:ind w:left="1984"/>
    </w:pPr>
  </w:style>
  <w:style w:type="paragraph" w:styleId="91">
    <w:name w:val="toc 9"/>
    <w:basedOn w:val="a"/>
    <w:next w:val="a"/>
    <w:semiHidden/>
    <w:unhideWhenUsed/>
    <w:qFormat/>
    <w:pPr>
      <w:spacing w:after="57"/>
      <w:ind w:left="2268"/>
    </w:pPr>
  </w:style>
  <w:style w:type="paragraph" w:styleId="a6">
    <w:name w:val="footnote text"/>
    <w:basedOn w:val="a"/>
    <w:link w:val="a5"/>
    <w:uiPriority w:val="99"/>
    <w:semiHidden/>
    <w:unhideWhenUsed/>
    <w:qFormat/>
    <w:pPr>
      <w:spacing w:after="40"/>
    </w:pPr>
    <w:rPr>
      <w:rFonts w:asciiTheme="minorHAnsi" w:eastAsiaTheme="minorHAnsi" w:hAnsiTheme="minorHAnsi" w:cstheme="minorBidi"/>
      <w:sz w:val="18"/>
      <w:szCs w:val="22"/>
      <w:lang w:eastAsia="en-US"/>
    </w:rPr>
  </w:style>
  <w:style w:type="paragraph" w:customStyle="1" w:styleId="aff9">
    <w:name w:val="Колонтитулы"/>
    <w:basedOn w:val="a"/>
    <w:qFormat/>
  </w:style>
  <w:style w:type="paragraph" w:customStyle="1" w:styleId="user3">
    <w:name w:val="Колонтитулы (user)"/>
    <w:basedOn w:val="a"/>
    <w:qFormat/>
  </w:style>
  <w:style w:type="paragraph" w:styleId="a8">
    <w:name w:val="header"/>
    <w:basedOn w:val="a"/>
    <w:link w:val="a7"/>
    <w:semiHidden/>
    <w:unhideWhenUsed/>
    <w:qFormat/>
    <w:pPr>
      <w:tabs>
        <w:tab w:val="center" w:pos="4677"/>
        <w:tab w:val="right" w:pos="9355"/>
      </w:tabs>
    </w:pPr>
    <w:rPr>
      <w:rFonts w:eastAsiaTheme="minorHAnsi" w:cstheme="minorBidi"/>
      <w:sz w:val="22"/>
      <w:szCs w:val="22"/>
      <w:lang w:eastAsia="en-US"/>
    </w:rPr>
  </w:style>
  <w:style w:type="paragraph" w:styleId="aa">
    <w:name w:val="footer"/>
    <w:basedOn w:val="a"/>
    <w:link w:val="a9"/>
    <w:semiHidden/>
    <w:unhideWhenUsed/>
    <w:qFormat/>
    <w:pPr>
      <w:tabs>
        <w:tab w:val="center" w:pos="4677"/>
        <w:tab w:val="right" w:pos="9355"/>
      </w:tabs>
    </w:pPr>
    <w:rPr>
      <w:rFonts w:eastAsiaTheme="minorHAnsi" w:cstheme="minorBidi"/>
      <w:sz w:val="22"/>
      <w:szCs w:val="22"/>
      <w:lang w:eastAsia="en-US"/>
    </w:rPr>
  </w:style>
  <w:style w:type="paragraph" w:styleId="affa">
    <w:name w:val="table of figures"/>
    <w:basedOn w:val="a"/>
    <w:next w:val="a"/>
    <w:semiHidden/>
    <w:unhideWhenUsed/>
    <w:qFormat/>
  </w:style>
  <w:style w:type="paragraph" w:styleId="ac">
    <w:name w:val="endnote text"/>
    <w:basedOn w:val="a"/>
    <w:link w:val="ab"/>
    <w:uiPriority w:val="99"/>
    <w:semiHidden/>
    <w:unhideWhenUsed/>
    <w:qFormat/>
    <w:rPr>
      <w:rFonts w:asciiTheme="minorHAnsi" w:eastAsiaTheme="minorHAnsi" w:hAnsiTheme="minorHAnsi" w:cstheme="minorBidi"/>
      <w:szCs w:val="22"/>
      <w:lang w:eastAsia="en-US"/>
    </w:rPr>
  </w:style>
  <w:style w:type="paragraph" w:styleId="af0">
    <w:name w:val="Title"/>
    <w:basedOn w:val="a"/>
    <w:next w:val="a"/>
    <w:link w:val="af"/>
    <w:uiPriority w:val="10"/>
    <w:qFormat/>
    <w:pPr>
      <w:spacing w:before="300" w:after="200"/>
      <w:contextualSpacing/>
    </w:pPr>
    <w:rPr>
      <w:rFonts w:asciiTheme="minorHAnsi" w:eastAsiaTheme="minorHAnsi" w:hAnsiTheme="minorHAnsi" w:cstheme="minorBidi"/>
      <w:sz w:val="48"/>
      <w:szCs w:val="48"/>
      <w:lang w:eastAsia="en-US"/>
    </w:rPr>
  </w:style>
  <w:style w:type="paragraph" w:styleId="af2">
    <w:name w:val="Body Text Indent"/>
    <w:basedOn w:val="a"/>
    <w:link w:val="af1"/>
    <w:semiHidden/>
    <w:unhideWhenUsed/>
    <w:qFormat/>
    <w:pPr>
      <w:ind w:firstLine="720"/>
      <w:jc w:val="both"/>
    </w:pPr>
    <w:rPr>
      <w:rFonts w:eastAsiaTheme="minorHAnsi" w:cstheme="minorBidi"/>
      <w:sz w:val="28"/>
      <w:szCs w:val="22"/>
      <w:lang w:eastAsia="en-US"/>
    </w:rPr>
  </w:style>
  <w:style w:type="paragraph" w:styleId="af4">
    <w:name w:val="Subtitle"/>
    <w:basedOn w:val="a"/>
    <w:next w:val="a"/>
    <w:link w:val="af3"/>
    <w:uiPriority w:val="11"/>
    <w:qFormat/>
    <w:pPr>
      <w:spacing w:before="200" w:after="200"/>
    </w:pPr>
    <w:rPr>
      <w:rFonts w:asciiTheme="minorHAnsi" w:eastAsiaTheme="minorHAnsi" w:hAnsiTheme="minorHAnsi" w:cstheme="minorBidi"/>
      <w:sz w:val="24"/>
      <w:szCs w:val="24"/>
      <w:lang w:eastAsia="en-US"/>
    </w:rPr>
  </w:style>
  <w:style w:type="paragraph" w:styleId="32">
    <w:name w:val="Body Text Indent 3"/>
    <w:basedOn w:val="a"/>
    <w:link w:val="31"/>
    <w:semiHidden/>
    <w:unhideWhenUsed/>
    <w:qFormat/>
    <w:pPr>
      <w:spacing w:after="120"/>
      <w:ind w:left="283"/>
    </w:pPr>
    <w:rPr>
      <w:rFonts w:eastAsiaTheme="minorHAnsi" w:cstheme="minorBidi"/>
      <w:sz w:val="16"/>
      <w:szCs w:val="16"/>
      <w:lang w:eastAsia="en-US"/>
    </w:rPr>
  </w:style>
  <w:style w:type="paragraph" w:styleId="affb">
    <w:name w:val="Block Text"/>
    <w:basedOn w:val="a"/>
    <w:semiHidden/>
    <w:unhideWhenUsed/>
    <w:qFormat/>
    <w:pPr>
      <w:widowControl w:val="0"/>
      <w:spacing w:line="240" w:lineRule="exact"/>
      <w:ind w:left="560" w:right="520" w:firstLine="720"/>
      <w:jc w:val="center"/>
    </w:pPr>
    <w:rPr>
      <w:b/>
      <w:sz w:val="28"/>
    </w:rPr>
  </w:style>
  <w:style w:type="paragraph" w:styleId="af6">
    <w:name w:val="Plain Text"/>
    <w:basedOn w:val="a"/>
    <w:link w:val="af5"/>
    <w:semiHidden/>
    <w:unhideWhenUsed/>
    <w:qFormat/>
    <w:rPr>
      <w:rFonts w:ascii="Courier New" w:eastAsiaTheme="minorHAnsi" w:hAnsi="Courier New" w:cstheme="minorBidi"/>
      <w:sz w:val="22"/>
      <w:szCs w:val="22"/>
      <w:lang w:eastAsia="en-US"/>
    </w:rPr>
  </w:style>
  <w:style w:type="paragraph" w:styleId="af8">
    <w:name w:val="Balloon Text"/>
    <w:basedOn w:val="a"/>
    <w:link w:val="af7"/>
    <w:uiPriority w:val="99"/>
    <w:semiHidden/>
    <w:unhideWhenUsed/>
    <w:qFormat/>
    <w:rPr>
      <w:rFonts w:ascii="Tahoma" w:eastAsiaTheme="minorHAnsi" w:hAnsi="Tahoma" w:cs="Tahoma"/>
      <w:sz w:val="16"/>
      <w:szCs w:val="16"/>
      <w:lang w:eastAsia="en-US"/>
    </w:rPr>
  </w:style>
  <w:style w:type="paragraph" w:styleId="affc">
    <w:name w:val="No Spacing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d">
    <w:name w:val="List Paragraph"/>
    <w:basedOn w:val="a"/>
    <w:uiPriority w:val="1"/>
    <w:qFormat/>
    <w:pPr>
      <w:ind w:left="720"/>
      <w:contextualSpacing/>
    </w:pPr>
  </w:style>
  <w:style w:type="paragraph" w:styleId="22">
    <w:name w:val="Quote"/>
    <w:basedOn w:val="a"/>
    <w:next w:val="a"/>
    <w:link w:val="21"/>
    <w:qFormat/>
    <w:pPr>
      <w:ind w:left="720" w:right="720"/>
    </w:pPr>
    <w:rPr>
      <w:rFonts w:asciiTheme="minorHAnsi" w:eastAsiaTheme="minorHAnsi" w:hAnsiTheme="minorHAnsi" w:cstheme="minorBidi"/>
      <w:i/>
      <w:sz w:val="22"/>
      <w:szCs w:val="22"/>
      <w:lang w:eastAsia="en-US"/>
    </w:rPr>
  </w:style>
  <w:style w:type="paragraph" w:styleId="afa">
    <w:name w:val="Intense Quote"/>
    <w:basedOn w:val="a"/>
    <w:next w:val="a"/>
    <w:link w:val="af9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rFonts w:asciiTheme="minorHAnsi" w:eastAsiaTheme="minorHAnsi" w:hAnsiTheme="minorHAnsi" w:cstheme="minorBidi"/>
      <w:i/>
      <w:sz w:val="22"/>
      <w:szCs w:val="22"/>
      <w:lang w:eastAsia="en-US"/>
    </w:rPr>
  </w:style>
  <w:style w:type="paragraph" w:styleId="affe">
    <w:name w:val="TOC Heading"/>
    <w:semiHidden/>
    <w:unhideWhenUsed/>
    <w:qFormat/>
    <w:rPr>
      <w:rFonts w:ascii="Tms Rmn" w:eastAsia="Times New Roman" w:hAnsi="Tms Rmn" w:cs="Times New Roman"/>
      <w:sz w:val="20"/>
      <w:szCs w:val="20"/>
      <w:lang w:eastAsia="ru-RU"/>
    </w:rPr>
  </w:style>
  <w:style w:type="paragraph" w:customStyle="1" w:styleId="1d">
    <w:name w:val="Указатель1"/>
    <w:basedOn w:val="a"/>
    <w:qFormat/>
    <w:pPr>
      <w:suppressLineNumbers/>
    </w:pPr>
    <w:rPr>
      <w:rFonts w:cs="Lucida Sans"/>
    </w:rPr>
  </w:style>
  <w:style w:type="paragraph" w:customStyle="1" w:styleId="Style1">
    <w:name w:val="Style1"/>
    <w:basedOn w:val="a"/>
    <w:qFormat/>
    <w:pPr>
      <w:widowControl w:val="0"/>
      <w:spacing w:line="326" w:lineRule="exact"/>
    </w:pPr>
    <w:rPr>
      <w:sz w:val="24"/>
      <w:szCs w:val="24"/>
    </w:rPr>
  </w:style>
  <w:style w:type="paragraph" w:customStyle="1" w:styleId="Style2">
    <w:name w:val="Style2"/>
    <w:basedOn w:val="a"/>
    <w:qFormat/>
    <w:pPr>
      <w:widowControl w:val="0"/>
      <w:spacing w:line="326" w:lineRule="exact"/>
      <w:ind w:firstLine="715"/>
      <w:jc w:val="both"/>
    </w:pPr>
    <w:rPr>
      <w:sz w:val="24"/>
      <w:szCs w:val="24"/>
    </w:rPr>
  </w:style>
  <w:style w:type="paragraph" w:customStyle="1" w:styleId="Style4">
    <w:name w:val="Style4"/>
    <w:basedOn w:val="a"/>
    <w:qFormat/>
    <w:pPr>
      <w:widowControl w:val="0"/>
    </w:pPr>
    <w:rPr>
      <w:sz w:val="24"/>
      <w:szCs w:val="24"/>
    </w:rPr>
  </w:style>
  <w:style w:type="paragraph" w:customStyle="1" w:styleId="Style5">
    <w:name w:val="Style5"/>
    <w:basedOn w:val="a"/>
    <w:qFormat/>
    <w:pPr>
      <w:widowControl w:val="0"/>
      <w:spacing w:line="326" w:lineRule="exact"/>
      <w:ind w:hanging="672"/>
    </w:pPr>
    <w:rPr>
      <w:sz w:val="24"/>
      <w:szCs w:val="24"/>
    </w:rPr>
  </w:style>
  <w:style w:type="paragraph" w:customStyle="1" w:styleId="Style3">
    <w:name w:val="Style3"/>
    <w:basedOn w:val="a"/>
    <w:qFormat/>
    <w:pPr>
      <w:widowControl w:val="0"/>
    </w:pPr>
    <w:rPr>
      <w:sz w:val="24"/>
      <w:szCs w:val="24"/>
    </w:rPr>
  </w:style>
  <w:style w:type="paragraph" w:customStyle="1" w:styleId="1e">
    <w:name w:val="Название объекта1"/>
    <w:basedOn w:val="a"/>
    <w:next w:val="a"/>
    <w:qFormat/>
    <w:pPr>
      <w:tabs>
        <w:tab w:val="left" w:pos="0"/>
      </w:tabs>
      <w:ind w:firstLine="5400"/>
    </w:pPr>
    <w:rPr>
      <w:sz w:val="28"/>
      <w:szCs w:val="28"/>
      <w:lang w:eastAsia="ar-SA"/>
    </w:rPr>
  </w:style>
  <w:style w:type="paragraph" w:customStyle="1" w:styleId="formattext">
    <w:name w:val="formattext"/>
    <w:basedOn w:val="a"/>
    <w:qFormat/>
    <w:pPr>
      <w:spacing w:before="280" w:after="280"/>
    </w:pPr>
    <w:rPr>
      <w:sz w:val="24"/>
      <w:szCs w:val="24"/>
    </w:rPr>
  </w:style>
  <w:style w:type="paragraph" w:customStyle="1" w:styleId="afff">
    <w:name w:val="Нормальный (таблица)"/>
    <w:basedOn w:val="a"/>
    <w:next w:val="a"/>
    <w:qFormat/>
    <w:pPr>
      <w:widowControl w:val="0"/>
      <w:jc w:val="both"/>
    </w:pPr>
    <w:rPr>
      <w:rFonts w:ascii="Arial" w:eastAsia="Arial" w:hAnsi="Arial" w:cs="Arial"/>
      <w:sz w:val="24"/>
      <w:szCs w:val="24"/>
    </w:rPr>
  </w:style>
  <w:style w:type="paragraph" w:customStyle="1" w:styleId="afff0">
    <w:name w:val="Таблицы (моноширинный)"/>
    <w:basedOn w:val="a"/>
    <w:next w:val="a"/>
    <w:qFormat/>
    <w:pPr>
      <w:widowControl w:val="0"/>
    </w:pPr>
    <w:rPr>
      <w:rFonts w:ascii="Courier New" w:eastAsia="Arial" w:hAnsi="Courier New" w:cs="Courier New"/>
      <w:sz w:val="24"/>
      <w:szCs w:val="24"/>
    </w:rPr>
  </w:style>
  <w:style w:type="paragraph" w:customStyle="1" w:styleId="afff1">
    <w:name w:val="Прижатый влево"/>
    <w:basedOn w:val="a"/>
    <w:next w:val="a"/>
    <w:qFormat/>
    <w:pPr>
      <w:widowControl w:val="0"/>
    </w:pPr>
    <w:rPr>
      <w:rFonts w:ascii="Arial" w:eastAsia="Arial" w:hAnsi="Arial" w:cs="Arial"/>
      <w:sz w:val="24"/>
      <w:szCs w:val="24"/>
    </w:rPr>
  </w:style>
  <w:style w:type="paragraph" w:customStyle="1" w:styleId="TableParagraph">
    <w:name w:val="Table Paragraph"/>
    <w:basedOn w:val="a"/>
    <w:uiPriority w:val="1"/>
    <w:qFormat/>
    <w:pPr>
      <w:widowControl w:val="0"/>
    </w:pPr>
    <w:rPr>
      <w:sz w:val="22"/>
      <w:szCs w:val="22"/>
      <w:lang w:eastAsia="en-US"/>
    </w:rPr>
  </w:style>
  <w:style w:type="paragraph" w:customStyle="1" w:styleId="s1">
    <w:name w:val="s_1"/>
    <w:basedOn w:val="a"/>
    <w:qFormat/>
    <w:pPr>
      <w:spacing w:before="280" w:after="280"/>
    </w:pPr>
    <w:rPr>
      <w:sz w:val="24"/>
      <w:szCs w:val="24"/>
    </w:rPr>
  </w:style>
  <w:style w:type="paragraph" w:customStyle="1" w:styleId="311">
    <w:name w:val="Основной текст с отступом 31"/>
    <w:qFormat/>
    <w:pPr>
      <w:spacing w:after="120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s3">
    <w:name w:val="s_3"/>
    <w:basedOn w:val="a"/>
    <w:qFormat/>
    <w:pPr>
      <w:spacing w:before="280" w:after="280"/>
    </w:pPr>
    <w:rPr>
      <w:sz w:val="24"/>
      <w:szCs w:val="24"/>
    </w:rPr>
  </w:style>
  <w:style w:type="paragraph" w:customStyle="1" w:styleId="s16">
    <w:name w:val="s_16"/>
    <w:basedOn w:val="a"/>
    <w:qFormat/>
    <w:pPr>
      <w:spacing w:before="280" w:after="280"/>
    </w:pPr>
    <w:rPr>
      <w:sz w:val="24"/>
      <w:szCs w:val="24"/>
    </w:rPr>
  </w:style>
  <w:style w:type="paragraph" w:customStyle="1" w:styleId="empty">
    <w:name w:val="empty"/>
    <w:basedOn w:val="a"/>
    <w:qFormat/>
    <w:pPr>
      <w:spacing w:before="280" w:after="280"/>
    </w:pPr>
    <w:rPr>
      <w:sz w:val="24"/>
      <w:szCs w:val="24"/>
    </w:rPr>
  </w:style>
  <w:style w:type="paragraph" w:customStyle="1" w:styleId="indent1">
    <w:name w:val="indent_1"/>
    <w:basedOn w:val="a"/>
    <w:qFormat/>
    <w:pPr>
      <w:spacing w:before="280" w:after="280"/>
    </w:pPr>
    <w:rPr>
      <w:sz w:val="24"/>
      <w:szCs w:val="24"/>
    </w:rPr>
  </w:style>
  <w:style w:type="paragraph" w:customStyle="1" w:styleId="indent6">
    <w:name w:val="indent_6"/>
    <w:basedOn w:val="a"/>
    <w:qFormat/>
    <w:pPr>
      <w:spacing w:before="280" w:after="280"/>
    </w:pPr>
    <w:rPr>
      <w:sz w:val="24"/>
      <w:szCs w:val="24"/>
    </w:rPr>
  </w:style>
  <w:style w:type="paragraph" w:customStyle="1" w:styleId="indent5">
    <w:name w:val="indent_5"/>
    <w:basedOn w:val="a"/>
    <w:qFormat/>
    <w:pPr>
      <w:spacing w:before="280" w:after="280"/>
    </w:pPr>
    <w:rPr>
      <w:sz w:val="24"/>
      <w:szCs w:val="24"/>
    </w:rPr>
  </w:style>
  <w:style w:type="paragraph" w:customStyle="1" w:styleId="indent4">
    <w:name w:val="indent_4"/>
    <w:basedOn w:val="a"/>
    <w:qFormat/>
    <w:pPr>
      <w:spacing w:before="280" w:after="280"/>
    </w:pPr>
    <w:rPr>
      <w:sz w:val="24"/>
      <w:szCs w:val="24"/>
    </w:rPr>
  </w:style>
  <w:style w:type="paragraph" w:customStyle="1" w:styleId="s37">
    <w:name w:val="s_37"/>
    <w:basedOn w:val="a"/>
    <w:qFormat/>
    <w:pPr>
      <w:spacing w:before="280" w:after="280"/>
    </w:pPr>
    <w:rPr>
      <w:sz w:val="24"/>
      <w:szCs w:val="24"/>
    </w:rPr>
  </w:style>
  <w:style w:type="paragraph" w:customStyle="1" w:styleId="user4">
    <w:name w:val="Содержимое врезки (user)"/>
    <w:basedOn w:val="a"/>
    <w:qFormat/>
  </w:style>
  <w:style w:type="paragraph" w:customStyle="1" w:styleId="afff2">
    <w:name w:val="Содержимое врезки"/>
    <w:basedOn w:val="a"/>
    <w:qFormat/>
  </w:style>
  <w:style w:type="paragraph" w:customStyle="1" w:styleId="afff3">
    <w:name w:val="Содержимое таблицы"/>
    <w:basedOn w:val="a"/>
    <w:qFormat/>
    <w:pPr>
      <w:widowControl w:val="0"/>
      <w:suppressLineNumbers/>
    </w:pPr>
  </w:style>
  <w:style w:type="paragraph" w:customStyle="1" w:styleId="afff4">
    <w:name w:val="Комментарий"/>
    <w:basedOn w:val="a"/>
    <w:qFormat/>
    <w:pPr>
      <w:spacing w:before="56"/>
      <w:ind w:left="57" w:right="57"/>
    </w:pPr>
  </w:style>
  <w:style w:type="numbering" w:customStyle="1" w:styleId="afff5">
    <w:name w:val="Без списка"/>
    <w:uiPriority w:val="99"/>
    <w:semiHidden/>
    <w:unhideWhenUsed/>
    <w:qFormat/>
  </w:style>
  <w:style w:type="table" w:styleId="afff6">
    <w:name w:val="Table Grid"/>
    <w:basedOn w:val="a1"/>
    <w:uiPriority w:val="59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rPr>
      <w:sz w:val="20"/>
      <w:szCs w:val="20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rPr>
      <w:sz w:val="20"/>
      <w:szCs w:val="20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b/>
        <w:sz w:val="22"/>
        <w:szCs w:val="22"/>
      </w:rPr>
    </w:tblStylePr>
    <w:tblStylePr w:type="lastRow">
      <w:rPr>
        <w:b/>
        <w:sz w:val="22"/>
        <w:szCs w:val="22"/>
      </w:rPr>
    </w:tblStylePr>
    <w:tblStylePr w:type="firstCol">
      <w:rPr>
        <w:b/>
        <w:sz w:val="22"/>
        <w:szCs w:val="22"/>
      </w:rPr>
    </w:tblStylePr>
    <w:tblStylePr w:type="lastCol">
      <w:rPr>
        <w:b/>
        <w:sz w:val="22"/>
        <w:szCs w:val="22"/>
      </w:rPr>
    </w:tblStylePr>
    <w:tblStylePr w:type="band1Vert">
      <w:tblPr/>
      <w:tcPr>
        <w:shd w:val="clear" w:color="auto" w:fill="FFFFFF" w:themeFill="text1" w:themeFillTint="00"/>
      </w:tcPr>
    </w:tblStylePr>
    <w:tblStylePr w:type="band1Horz">
      <w:tblPr/>
      <w:tcPr>
        <w:shd w:val="clear" w:color="auto" w:fill="FFFFFF" w:themeFill="text1" w:themeFillTint="00"/>
      </w:tcPr>
    </w:tblStylePr>
  </w:style>
  <w:style w:type="table" w:customStyle="1" w:styleId="PlainTable2">
    <w:name w:val="Plain Table 2"/>
    <w:basedOn w:val="a1"/>
    <w:uiPriority w:val="59"/>
    <w:rPr>
      <w:sz w:val="20"/>
      <w:szCs w:val="20"/>
    </w:rPr>
    <w:tblPr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sz w:val="22"/>
        <w:szCs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sz w:val="22"/>
        <w:szCs w:val="22"/>
      </w:rPr>
    </w:tblStylePr>
    <w:tblStylePr w:type="firstCol">
      <w:rPr>
        <w:b/>
        <w:sz w:val="22"/>
        <w:szCs w:val="22"/>
      </w:rPr>
    </w:tblStylePr>
    <w:tblStylePr w:type="lastCol">
      <w:rPr>
        <w:b/>
        <w:sz w:val="22"/>
        <w:szCs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Pr>
      <w:sz w:val="20"/>
      <w:szCs w:val="20"/>
    </w:rPr>
    <w:tblPr>
      <w:tblStyleRowBandSize w:val="1"/>
      <w:tblStyleColBandSize w:val="1"/>
    </w:tblPr>
    <w:tblStylePr w:type="firstRow">
      <w:rPr>
        <w:b/>
        <w:caps/>
      </w:rPr>
      <w:tblPr/>
      <w:tcPr>
        <w:tcBorders>
          <w:top w:val="none" w:sz="0" w:space="0" w:color="000000"/>
          <w:left w:val="none" w:sz="0" w:space="0" w:color="000000"/>
          <w:bottom w:val="single" w:sz="4" w:space="0" w:color="404040"/>
          <w:right w:val="none" w:sz="0" w:space="0" w:color="000000"/>
        </w:tcBorders>
      </w:tcPr>
    </w:tblStylePr>
    <w:tblStylePr w:type="lastRow">
      <w:rPr>
        <w:b/>
        <w:caps/>
      </w:rPr>
    </w:tblStylePr>
    <w:tblStylePr w:type="firstCol">
      <w:rPr>
        <w:b/>
        <w:caps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04040"/>
        </w:tcBorders>
      </w:tcPr>
    </w:tblStylePr>
    <w:tblStylePr w:type="lastCol">
      <w:rPr>
        <w:b/>
        <w:caps/>
      </w:rPr>
    </w:tblStylePr>
    <w:tblStylePr w:type="band1Vert">
      <w:rPr>
        <w:sz w:val="22"/>
        <w:szCs w:val="22"/>
      </w:rPr>
      <w:tblPr/>
      <w:tcPr>
        <w:shd w:val="clear" w:color="auto" w:fill="FFFFFF" w:themeFill="text1" w:themeFillTint="00"/>
      </w:tcPr>
    </w:tblStylePr>
    <w:tblStylePr w:type="band1Horz">
      <w:rPr>
        <w:sz w:val="22"/>
        <w:szCs w:val="22"/>
      </w:rPr>
      <w:tblPr/>
      <w:tcPr>
        <w:shd w:val="clear" w:color="auto" w:fill="FFFFFF" w:themeFill="text1" w:themeFillTint="00"/>
      </w:tcPr>
    </w:tblStylePr>
  </w:style>
  <w:style w:type="table" w:customStyle="1" w:styleId="PlainTable4">
    <w:name w:val="Plain Table 4"/>
    <w:basedOn w:val="a1"/>
    <w:uiPriority w:val="99"/>
    <w:rPr>
      <w:sz w:val="20"/>
      <w:szCs w:val="20"/>
    </w:rPr>
    <w:tblPr>
      <w:tblStyleRowBandSize w:val="1"/>
      <w:tblStyleColBandSize w:val="1"/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  <w:szCs w:val="22"/>
      </w:rPr>
      <w:tblPr/>
      <w:tcPr>
        <w:shd w:val="clear" w:color="auto" w:fill="FFFFFF" w:themeFill="text1" w:themeFillTint="00"/>
      </w:tcPr>
    </w:tblStylePr>
    <w:tblStylePr w:type="band1Horz">
      <w:rPr>
        <w:sz w:val="22"/>
        <w:szCs w:val="22"/>
      </w:rPr>
      <w:tblPr/>
      <w:tcPr>
        <w:shd w:val="clear" w:color="auto" w:fill="FFFFFF" w:themeFill="text1" w:themeFillTint="00"/>
      </w:tcPr>
    </w:tblStylePr>
  </w:style>
  <w:style w:type="table" w:customStyle="1" w:styleId="PlainTable5">
    <w:name w:val="Plain Table 5"/>
    <w:basedOn w:val="a1"/>
    <w:uiPriority w:val="99"/>
    <w:rPr>
      <w:sz w:val="20"/>
      <w:szCs w:val="20"/>
    </w:rPr>
    <w:tblPr>
      <w:tblStyleRowBandSize w:val="1"/>
      <w:tblStyleColBandSize w:val="1"/>
    </w:tblPr>
    <w:tblStylePr w:type="firstRow">
      <w:rPr>
        <w:i/>
      </w:rPr>
      <w:tblPr/>
      <w:tcPr>
        <w:tcBorders>
          <w:left w:val="none" w:sz="0" w:space="0" w:color="000000"/>
          <w:bottom w:val="single" w:sz="4" w:space="0" w:color="404040"/>
          <w:right w:val="none" w:sz="0" w:space="0" w:color="000000"/>
        </w:tcBorders>
        <w:shd w:val="clear" w:color="auto" w:fill="auto"/>
      </w:tcPr>
    </w:tblStylePr>
    <w:tblStylePr w:type="lastRow">
      <w:rPr>
        <w:i/>
      </w:rPr>
      <w:tblPr/>
      <w:tcPr>
        <w:tcBorders>
          <w:top w:val="single" w:sz="4" w:space="0" w:color="404040"/>
          <w:left w:val="none" w:sz="0" w:space="0" w:color="000000"/>
          <w:right w:val="none" w:sz="0" w:space="0" w:color="000000"/>
        </w:tcBorders>
        <w:shd w:val="clear" w:color="auto" w:fill="auto"/>
      </w:tcPr>
    </w:tblStylePr>
    <w:tblStylePr w:type="firstCol">
      <w:pPr>
        <w:jc w:val="right"/>
      </w:pPr>
      <w:rPr>
        <w:i/>
      </w:rPr>
      <w:tblPr/>
      <w:tcPr>
        <w:tcBorders>
          <w:right w:val="single" w:sz="4" w:space="0" w:color="404040"/>
        </w:tcBorders>
        <w:shd w:val="clear" w:color="auto" w:fill="auto"/>
      </w:tcPr>
    </w:tblStylePr>
    <w:tblStylePr w:type="lastCol">
      <w:rPr>
        <w:i/>
      </w:rPr>
      <w:tblPr/>
      <w:tcPr>
        <w:tcBorders>
          <w:left w:val="single" w:sz="4" w:space="0" w:color="404040"/>
        </w:tcBorders>
        <w:shd w:val="clear" w:color="auto" w:fill="auto"/>
      </w:tcPr>
    </w:tblStylePr>
    <w:tblStylePr w:type="band1Vert">
      <w:rPr>
        <w:sz w:val="22"/>
        <w:szCs w:val="22"/>
      </w:rPr>
      <w:tblPr/>
      <w:tcPr>
        <w:shd w:val="clear" w:color="auto" w:fill="FFFFFF" w:themeFill="text1" w:themeFillTint="00"/>
      </w:tcPr>
    </w:tblStylePr>
    <w:tblStylePr w:type="band1Horz">
      <w:rPr>
        <w:sz w:val="22"/>
        <w:szCs w:val="22"/>
      </w:rPr>
      <w:tblPr/>
      <w:tcPr>
        <w:shd w:val="clear" w:color="auto" w:fill="FFFFFF" w:themeFill="text1" w:themeFillTint="00"/>
      </w:tcPr>
    </w:tblStylePr>
  </w:style>
  <w:style w:type="table" w:customStyle="1" w:styleId="GridTable1Light">
    <w:name w:val="Grid Table 1 Light"/>
    <w:basedOn w:val="a1"/>
    <w:uiPriority w:val="99"/>
    <w:rPr>
      <w:sz w:val="20"/>
      <w:szCs w:val="20"/>
    </w:r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  <w:szCs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basedOn w:val="a1"/>
    <w:uiPriority w:val="99"/>
    <w:rPr>
      <w:sz w:val="20"/>
      <w:szCs w:val="20"/>
    </w:r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  <w:szCs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GridTable1Light-Accent2">
    <w:name w:val="Grid Table 1 Light - Accent 2"/>
    <w:basedOn w:val="a1"/>
    <w:uiPriority w:val="99"/>
    <w:rPr>
      <w:sz w:val="20"/>
      <w:szCs w:val="20"/>
    </w:r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  <w:szCs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GridTable1Light-Accent3">
    <w:name w:val="Grid Table 1 Light - Accent 3"/>
    <w:basedOn w:val="a1"/>
    <w:uiPriority w:val="99"/>
    <w:rPr>
      <w:sz w:val="20"/>
      <w:szCs w:val="20"/>
    </w:r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  <w:szCs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GridTable1Light-Accent4">
    <w:name w:val="Grid Table 1 Light - Accent 4"/>
    <w:basedOn w:val="a1"/>
    <w:uiPriority w:val="99"/>
    <w:rPr>
      <w:sz w:val="20"/>
      <w:szCs w:val="20"/>
    </w:r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  <w:szCs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GridTable1Light-Accent5">
    <w:name w:val="Grid Table 1 Light - Accent 5"/>
    <w:basedOn w:val="a1"/>
    <w:uiPriority w:val="99"/>
    <w:rPr>
      <w:sz w:val="20"/>
      <w:szCs w:val="20"/>
    </w:r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  <w:szCs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GridTable1Light-Accent6">
    <w:name w:val="Grid Table 1 Light - Accent 6"/>
    <w:basedOn w:val="a1"/>
    <w:uiPriority w:val="99"/>
    <w:rPr>
      <w:sz w:val="20"/>
      <w:szCs w:val="20"/>
    </w:r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  <w:szCs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customStyle="1" w:styleId="GridTable2">
    <w:name w:val="Grid Table 2"/>
    <w:basedOn w:val="a1"/>
    <w:uiPriority w:val="99"/>
    <w:rPr>
      <w:sz w:val="20"/>
      <w:szCs w:val="20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</w:rPr>
      <w:tblPr/>
      <w:tcPr>
        <w:tcBorders>
          <w:top w:val="none" w:sz="0" w:space="0" w:color="000000"/>
          <w:left w:val="none" w:sz="0" w:space="0" w:color="000000"/>
          <w:bottom w:val="single" w:sz="12" w:space="0" w:color="000000" w:themeColor="text1"/>
          <w:right w:val="none" w:sz="0" w:space="0" w:color="000000"/>
        </w:tcBorders>
        <w:shd w:val="clear" w:color="auto" w:fill="auto"/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auto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  <w:szCs w:val="22"/>
      </w:rPr>
      <w:tblPr/>
      <w:tcPr>
        <w:shd w:val="clear" w:color="auto" w:fill="CBCBCB" w:themeFill="text1" w:themeFillTint="34"/>
      </w:tcPr>
    </w:tblStylePr>
    <w:tblStylePr w:type="band1Horz">
      <w:rPr>
        <w:sz w:val="22"/>
        <w:szCs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Pr>
      <w:sz w:val="20"/>
      <w:szCs w:val="20"/>
    </w:r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</w:rPr>
      <w:tblPr/>
      <w:tcPr>
        <w:tcBorders>
          <w:top w:val="none" w:sz="0" w:space="0" w:color="000000"/>
          <w:left w:val="none" w:sz="0" w:space="0" w:color="000000"/>
          <w:bottom w:val="single" w:sz="12" w:space="0" w:color="4F81BD" w:themeColor="accent1"/>
          <w:right w:val="none" w:sz="0" w:space="0" w:color="000000"/>
        </w:tcBorders>
        <w:shd w:val="clear" w:color="auto" w:fill="auto"/>
      </w:tcPr>
    </w:tblStylePr>
    <w:tblStylePr w:type="lastRow">
      <w:rPr>
        <w:b/>
      </w:rPr>
      <w:tblPr/>
      <w:tcPr>
        <w:tcBorders>
          <w:top w:val="single" w:sz="4" w:space="0" w:color="4F81BD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auto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  <w:szCs w:val="22"/>
      </w:rPr>
      <w:tblPr/>
      <w:tcPr>
        <w:shd w:val="clear" w:color="auto" w:fill="DAE5F1" w:themeFill="accent1" w:themeFillTint="34"/>
      </w:tcPr>
    </w:tblStylePr>
    <w:tblStylePr w:type="band1Horz">
      <w:rPr>
        <w:sz w:val="22"/>
        <w:szCs w:val="22"/>
      </w:rPr>
      <w:tblPr/>
      <w:tcPr>
        <w:shd w:val="clear" w:color="auto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Pr>
      <w:sz w:val="20"/>
      <w:szCs w:val="20"/>
    </w:r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</w:rPr>
      <w:tblPr/>
      <w:tcPr>
        <w:tcBorders>
          <w:top w:val="none" w:sz="0" w:space="0" w:color="000000"/>
          <w:left w:val="none" w:sz="0" w:space="0" w:color="000000"/>
          <w:bottom w:val="single" w:sz="12" w:space="0" w:color="C0504D" w:themeColor="accent2"/>
          <w:right w:val="none" w:sz="0" w:space="0" w:color="000000"/>
        </w:tcBorders>
        <w:shd w:val="clear" w:color="auto" w:fill="auto"/>
      </w:tcPr>
    </w:tblStylePr>
    <w:tblStylePr w:type="lastRow">
      <w:rPr>
        <w:b/>
      </w:rPr>
      <w:tblPr/>
      <w:tcPr>
        <w:tcBorders>
          <w:top w:val="single" w:sz="4" w:space="0" w:color="C0504D" w:themeColor="accent2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auto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  <w:szCs w:val="22"/>
      </w:rPr>
      <w:tblPr/>
      <w:tcPr>
        <w:shd w:val="clear" w:color="auto" w:fill="F2DCDC" w:themeFill="accent2" w:themeFillTint="32"/>
      </w:tcPr>
    </w:tblStylePr>
    <w:tblStylePr w:type="band1Horz">
      <w:rPr>
        <w:sz w:val="22"/>
        <w:szCs w:val="22"/>
      </w:rPr>
      <w:tblPr/>
      <w:tcPr>
        <w:shd w:val="clear" w:color="auto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Pr>
      <w:sz w:val="20"/>
      <w:szCs w:val="20"/>
    </w:r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</w:rPr>
      <w:tblPr/>
      <w:tcPr>
        <w:tcBorders>
          <w:top w:val="none" w:sz="0" w:space="0" w:color="000000"/>
          <w:left w:val="none" w:sz="0" w:space="0" w:color="000000"/>
          <w:bottom w:val="single" w:sz="12" w:space="0" w:color="9BBB59" w:themeColor="accent3"/>
          <w:right w:val="none" w:sz="0" w:space="0" w:color="000000"/>
        </w:tcBorders>
        <w:shd w:val="clear" w:color="auto" w:fill="auto"/>
      </w:tcPr>
    </w:tblStylePr>
    <w:tblStylePr w:type="lastRow">
      <w:rPr>
        <w:b/>
      </w:rPr>
      <w:tblPr/>
      <w:tcPr>
        <w:tcBorders>
          <w:top w:val="single" w:sz="4" w:space="0" w:color="9BBB59" w:themeColor="accent3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auto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  <w:szCs w:val="22"/>
      </w:rPr>
      <w:tblPr/>
      <w:tcPr>
        <w:shd w:val="clear" w:color="auto" w:fill="EAF1DC" w:themeFill="accent3" w:themeFillTint="34"/>
      </w:tcPr>
    </w:tblStylePr>
    <w:tblStylePr w:type="band1Horz">
      <w:rPr>
        <w:sz w:val="22"/>
        <w:szCs w:val="22"/>
      </w:rPr>
      <w:tblPr/>
      <w:tcPr>
        <w:shd w:val="clear" w:color="auto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Pr>
      <w:sz w:val="20"/>
      <w:szCs w:val="20"/>
    </w:r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</w:rPr>
      <w:tblPr/>
      <w:tcPr>
        <w:tcBorders>
          <w:top w:val="none" w:sz="0" w:space="0" w:color="000000"/>
          <w:left w:val="none" w:sz="0" w:space="0" w:color="000000"/>
          <w:bottom w:val="single" w:sz="12" w:space="0" w:color="8064A2" w:themeColor="accent4"/>
          <w:right w:val="none" w:sz="0" w:space="0" w:color="000000"/>
        </w:tcBorders>
        <w:shd w:val="clear" w:color="auto" w:fill="auto"/>
      </w:tcPr>
    </w:tblStylePr>
    <w:tblStylePr w:type="lastRow">
      <w:rPr>
        <w:b/>
      </w:rPr>
      <w:tblPr/>
      <w:tcPr>
        <w:tcBorders>
          <w:top w:val="single" w:sz="4" w:space="0" w:color="8064A2" w:themeColor="accent4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auto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  <w:szCs w:val="22"/>
      </w:rPr>
      <w:tblPr/>
      <w:tcPr>
        <w:shd w:val="clear" w:color="auto" w:fill="E5DFEC" w:themeFill="accent4" w:themeFillTint="34"/>
      </w:tcPr>
    </w:tblStylePr>
    <w:tblStylePr w:type="band1Horz">
      <w:rPr>
        <w:sz w:val="22"/>
        <w:szCs w:val="22"/>
      </w:rPr>
      <w:tblPr/>
      <w:tcPr>
        <w:shd w:val="clear" w:color="auto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Pr>
      <w:sz w:val="20"/>
      <w:szCs w:val="20"/>
    </w:r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</w:rPr>
      <w:tblPr/>
      <w:tcPr>
        <w:tcBorders>
          <w:top w:val="none" w:sz="0" w:space="0" w:color="000000"/>
          <w:left w:val="none" w:sz="0" w:space="0" w:color="000000"/>
          <w:bottom w:val="single" w:sz="12" w:space="0" w:color="4BACC6" w:themeColor="accent5"/>
          <w:right w:val="none" w:sz="0" w:space="0" w:color="000000"/>
        </w:tcBorders>
        <w:shd w:val="clear" w:color="auto" w:fill="auto"/>
      </w:tcPr>
    </w:tblStylePr>
    <w:tblStylePr w:type="lastRow">
      <w:rPr>
        <w:b/>
      </w:rPr>
      <w:tblPr/>
      <w:tcPr>
        <w:tcBorders>
          <w:top w:val="single" w:sz="4" w:space="0" w:color="4BACC6" w:themeColor="accent5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auto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  <w:szCs w:val="22"/>
      </w:rPr>
      <w:tblPr/>
      <w:tcPr>
        <w:shd w:val="clear" w:color="auto" w:fill="DAEEF3" w:themeFill="accent5" w:themeFillTint="34"/>
      </w:tcPr>
    </w:tblStylePr>
    <w:tblStylePr w:type="band1Horz">
      <w:rPr>
        <w:sz w:val="22"/>
        <w:szCs w:val="22"/>
      </w:rPr>
      <w:tblPr/>
      <w:tcPr>
        <w:shd w:val="clear" w:color="auto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Pr>
      <w:sz w:val="20"/>
      <w:szCs w:val="20"/>
    </w:r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</w:rPr>
      <w:tblPr/>
      <w:tcPr>
        <w:tcBorders>
          <w:top w:val="none" w:sz="0" w:space="0" w:color="000000"/>
          <w:left w:val="none" w:sz="0" w:space="0" w:color="000000"/>
          <w:bottom w:val="single" w:sz="12" w:space="0" w:color="F79646" w:themeColor="accent6"/>
          <w:right w:val="none" w:sz="0" w:space="0" w:color="000000"/>
        </w:tcBorders>
        <w:shd w:val="clear" w:color="auto" w:fill="auto"/>
      </w:tcPr>
    </w:tblStylePr>
    <w:tblStylePr w:type="lastRow">
      <w:rPr>
        <w:b/>
      </w:rPr>
      <w:tblPr/>
      <w:tcPr>
        <w:tcBorders>
          <w:top w:val="single" w:sz="4" w:space="0" w:color="F79646" w:themeColor="accent6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auto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  <w:szCs w:val="22"/>
      </w:rPr>
      <w:tblPr/>
      <w:tcPr>
        <w:shd w:val="clear" w:color="auto" w:fill="FDE9D8" w:themeFill="accent6" w:themeFillTint="34"/>
      </w:tcPr>
    </w:tblStylePr>
    <w:tblStylePr w:type="band1Horz">
      <w:rPr>
        <w:sz w:val="22"/>
        <w:szCs w:val="22"/>
      </w:rPr>
      <w:tblPr/>
      <w:tcPr>
        <w:shd w:val="clear" w:color="auto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rPr>
      <w:sz w:val="20"/>
      <w:szCs w:val="20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auto" w:fill="auto"/>
      </w:tcPr>
    </w:tblStylePr>
    <w:tblStylePr w:type="lastRow">
      <w:rPr>
        <w:b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auto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auto" w:fill="auto"/>
      </w:tcPr>
    </w:tblStylePr>
    <w:tblStylePr w:type="lastCol">
      <w:rPr>
        <w:i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auto" w:fill="auto"/>
      </w:tcPr>
    </w:tblStylePr>
    <w:tblStylePr w:type="band1Vert">
      <w:rPr>
        <w:sz w:val="22"/>
        <w:szCs w:val="22"/>
      </w:rPr>
      <w:tblPr/>
      <w:tcPr>
        <w:shd w:val="clear" w:color="auto" w:fill="CBCBCB" w:themeFill="text1" w:themeFillTint="34"/>
      </w:tcPr>
    </w:tblStylePr>
    <w:tblStylePr w:type="band1Horz">
      <w:rPr>
        <w:sz w:val="22"/>
        <w:szCs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Pr>
      <w:sz w:val="20"/>
      <w:szCs w:val="20"/>
    </w:r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auto" w:fill="auto"/>
      </w:tcPr>
    </w:tblStylePr>
    <w:tblStylePr w:type="lastRow">
      <w:rPr>
        <w:b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auto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auto" w:fill="auto"/>
      </w:tcPr>
    </w:tblStylePr>
    <w:tblStylePr w:type="lastCol">
      <w:rPr>
        <w:i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auto" w:fill="auto"/>
      </w:tcPr>
    </w:tblStylePr>
    <w:tblStylePr w:type="band1Vert">
      <w:rPr>
        <w:sz w:val="22"/>
        <w:szCs w:val="22"/>
      </w:rPr>
      <w:tblPr/>
      <w:tcPr>
        <w:shd w:val="clear" w:color="auto" w:fill="DAE5F1" w:themeFill="accent1" w:themeFillTint="34"/>
      </w:tcPr>
    </w:tblStylePr>
    <w:tblStylePr w:type="band1Horz">
      <w:rPr>
        <w:sz w:val="22"/>
        <w:szCs w:val="22"/>
      </w:rPr>
      <w:tblPr/>
      <w:tcPr>
        <w:shd w:val="clear" w:color="auto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Pr>
      <w:sz w:val="20"/>
      <w:szCs w:val="20"/>
    </w:r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auto" w:fill="auto"/>
      </w:tcPr>
    </w:tblStylePr>
    <w:tblStylePr w:type="lastRow">
      <w:rPr>
        <w:b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auto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auto" w:fill="auto"/>
      </w:tcPr>
    </w:tblStylePr>
    <w:tblStylePr w:type="lastCol">
      <w:rPr>
        <w:i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auto" w:fill="auto"/>
      </w:tcPr>
    </w:tblStylePr>
    <w:tblStylePr w:type="band1Vert">
      <w:rPr>
        <w:sz w:val="22"/>
        <w:szCs w:val="22"/>
      </w:rPr>
      <w:tblPr/>
      <w:tcPr>
        <w:shd w:val="clear" w:color="auto" w:fill="F2DCDC" w:themeFill="accent2" w:themeFillTint="32"/>
      </w:tcPr>
    </w:tblStylePr>
    <w:tblStylePr w:type="band1Horz">
      <w:rPr>
        <w:sz w:val="22"/>
        <w:szCs w:val="22"/>
      </w:rPr>
      <w:tblPr/>
      <w:tcPr>
        <w:shd w:val="clear" w:color="auto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Pr>
      <w:sz w:val="20"/>
      <w:szCs w:val="20"/>
    </w:r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auto" w:fill="auto"/>
      </w:tcPr>
    </w:tblStylePr>
    <w:tblStylePr w:type="lastRow">
      <w:rPr>
        <w:b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auto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auto" w:fill="auto"/>
      </w:tcPr>
    </w:tblStylePr>
    <w:tblStylePr w:type="lastCol">
      <w:rPr>
        <w:i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auto" w:fill="auto"/>
      </w:tcPr>
    </w:tblStylePr>
    <w:tblStylePr w:type="band1Vert">
      <w:rPr>
        <w:sz w:val="22"/>
        <w:szCs w:val="22"/>
      </w:rPr>
      <w:tblPr/>
      <w:tcPr>
        <w:shd w:val="clear" w:color="auto" w:fill="EAF1DC" w:themeFill="accent3" w:themeFillTint="34"/>
      </w:tcPr>
    </w:tblStylePr>
    <w:tblStylePr w:type="band1Horz">
      <w:rPr>
        <w:sz w:val="22"/>
        <w:szCs w:val="22"/>
      </w:rPr>
      <w:tblPr/>
      <w:tcPr>
        <w:shd w:val="clear" w:color="auto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Pr>
      <w:sz w:val="20"/>
      <w:szCs w:val="20"/>
    </w:r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auto" w:fill="auto"/>
      </w:tcPr>
    </w:tblStylePr>
    <w:tblStylePr w:type="lastRow">
      <w:rPr>
        <w:b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auto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auto" w:fill="auto"/>
      </w:tcPr>
    </w:tblStylePr>
    <w:tblStylePr w:type="lastCol">
      <w:rPr>
        <w:i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auto" w:fill="auto"/>
      </w:tcPr>
    </w:tblStylePr>
    <w:tblStylePr w:type="band1Vert">
      <w:rPr>
        <w:sz w:val="22"/>
        <w:szCs w:val="22"/>
      </w:rPr>
      <w:tblPr/>
      <w:tcPr>
        <w:shd w:val="clear" w:color="auto" w:fill="E5DFEC" w:themeFill="accent4" w:themeFillTint="34"/>
      </w:tcPr>
    </w:tblStylePr>
    <w:tblStylePr w:type="band1Horz">
      <w:rPr>
        <w:sz w:val="22"/>
        <w:szCs w:val="22"/>
      </w:rPr>
      <w:tblPr/>
      <w:tcPr>
        <w:shd w:val="clear" w:color="auto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Pr>
      <w:sz w:val="20"/>
      <w:szCs w:val="20"/>
    </w:r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auto" w:fill="auto"/>
      </w:tcPr>
    </w:tblStylePr>
    <w:tblStylePr w:type="lastRow">
      <w:rPr>
        <w:b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auto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auto" w:fill="auto"/>
      </w:tcPr>
    </w:tblStylePr>
    <w:tblStylePr w:type="lastCol">
      <w:rPr>
        <w:i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auto" w:fill="auto"/>
      </w:tcPr>
    </w:tblStylePr>
    <w:tblStylePr w:type="band1Vert">
      <w:rPr>
        <w:sz w:val="22"/>
        <w:szCs w:val="22"/>
      </w:rPr>
      <w:tblPr/>
      <w:tcPr>
        <w:shd w:val="clear" w:color="auto" w:fill="DAEEF3" w:themeFill="accent5" w:themeFillTint="34"/>
      </w:tcPr>
    </w:tblStylePr>
    <w:tblStylePr w:type="band1Horz">
      <w:rPr>
        <w:sz w:val="22"/>
        <w:szCs w:val="22"/>
      </w:rPr>
      <w:tblPr/>
      <w:tcPr>
        <w:shd w:val="clear" w:color="auto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Pr>
      <w:sz w:val="20"/>
      <w:szCs w:val="20"/>
    </w:r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auto" w:fill="auto"/>
      </w:tcPr>
    </w:tblStylePr>
    <w:tblStylePr w:type="lastRow">
      <w:rPr>
        <w:b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auto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auto" w:fill="auto"/>
      </w:tcPr>
    </w:tblStylePr>
    <w:tblStylePr w:type="lastCol">
      <w:rPr>
        <w:i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auto" w:fill="auto"/>
      </w:tcPr>
    </w:tblStylePr>
    <w:tblStylePr w:type="band1Vert">
      <w:rPr>
        <w:sz w:val="22"/>
        <w:szCs w:val="22"/>
      </w:rPr>
      <w:tblPr/>
      <w:tcPr>
        <w:shd w:val="clear" w:color="auto" w:fill="FDE9D8" w:themeFill="accent6" w:themeFillTint="34"/>
      </w:tcPr>
    </w:tblStylePr>
    <w:tblStylePr w:type="band1Horz">
      <w:rPr>
        <w:sz w:val="22"/>
        <w:szCs w:val="22"/>
      </w:rPr>
      <w:tblPr/>
      <w:tcPr>
        <w:shd w:val="clear" w:color="auto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rPr>
      <w:sz w:val="20"/>
      <w:szCs w:val="20"/>
    </w:r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b/>
        <w:sz w:val="22"/>
        <w:szCs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  <w:szCs w:val="22"/>
      </w:rPr>
      <w:tblPr/>
      <w:tcPr>
        <w:shd w:val="clear" w:color="auto" w:fill="CBCBCB" w:themeFill="text1" w:themeFillTint="34"/>
      </w:tcPr>
    </w:tblStylePr>
    <w:tblStylePr w:type="band1Horz">
      <w:rPr>
        <w:sz w:val="22"/>
        <w:szCs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Pr>
      <w:sz w:val="20"/>
      <w:szCs w:val="20"/>
    </w:r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b/>
        <w:sz w:val="22"/>
        <w:szCs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  <w:shd w:val="clear" w:color="auto" w:fill="5D8AC2" w:themeFill="accent1" w:themeFillTint="EA"/>
      </w:tcPr>
    </w:tblStylePr>
    <w:tblStylePr w:type="lastRow">
      <w:rPr>
        <w:b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  <w:szCs w:val="22"/>
      </w:rPr>
      <w:tblPr/>
      <w:tcPr>
        <w:shd w:val="clear" w:color="auto" w:fill="DCE6F2" w:themeFill="accent1" w:themeFillTint="32"/>
      </w:tcPr>
    </w:tblStylePr>
    <w:tblStylePr w:type="band1Horz">
      <w:rPr>
        <w:sz w:val="22"/>
        <w:szCs w:val="22"/>
      </w:rPr>
      <w:tblPr/>
      <w:tcPr>
        <w:shd w:val="clear" w:color="auto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Pr>
      <w:sz w:val="20"/>
      <w:szCs w:val="20"/>
    </w:r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b/>
        <w:sz w:val="22"/>
        <w:szCs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  <w:shd w:val="clear" w:color="auto" w:fill="D99695" w:themeFill="accent2" w:themeFillTint="97"/>
      </w:tcPr>
    </w:tblStylePr>
    <w:tblStylePr w:type="lastRow">
      <w:rPr>
        <w:b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  <w:szCs w:val="22"/>
      </w:rPr>
      <w:tblPr/>
      <w:tcPr>
        <w:shd w:val="clear" w:color="auto" w:fill="F2DCDC" w:themeFill="accent2" w:themeFillTint="32"/>
      </w:tcPr>
    </w:tblStylePr>
    <w:tblStylePr w:type="band1Horz">
      <w:rPr>
        <w:sz w:val="22"/>
        <w:szCs w:val="22"/>
      </w:rPr>
      <w:tblPr/>
      <w:tcPr>
        <w:shd w:val="clear" w:color="auto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Pr>
      <w:sz w:val="20"/>
      <w:szCs w:val="20"/>
    </w:r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b/>
        <w:sz w:val="22"/>
        <w:szCs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  <w:shd w:val="clear" w:color="auto" w:fill="9ABB59" w:themeFill="accent3" w:themeFillTint="FE"/>
      </w:tcPr>
    </w:tblStylePr>
    <w:tblStylePr w:type="lastRow">
      <w:rPr>
        <w:b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  <w:szCs w:val="22"/>
      </w:rPr>
      <w:tblPr/>
      <w:tcPr>
        <w:shd w:val="clear" w:color="auto" w:fill="EAF1DC" w:themeFill="accent3" w:themeFillTint="34"/>
      </w:tcPr>
    </w:tblStylePr>
    <w:tblStylePr w:type="band1Horz">
      <w:rPr>
        <w:sz w:val="22"/>
        <w:szCs w:val="22"/>
      </w:rPr>
      <w:tblPr/>
      <w:tcPr>
        <w:shd w:val="clear" w:color="auto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Pr>
      <w:sz w:val="20"/>
      <w:szCs w:val="20"/>
    </w:r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b/>
        <w:sz w:val="22"/>
        <w:szCs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  <w:shd w:val="clear" w:color="auto" w:fill="B2A1C6" w:themeFill="accent4" w:themeFillTint="9A"/>
      </w:tcPr>
    </w:tblStylePr>
    <w:tblStylePr w:type="lastRow">
      <w:rPr>
        <w:b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  <w:szCs w:val="22"/>
      </w:rPr>
      <w:tblPr/>
      <w:tcPr>
        <w:shd w:val="clear" w:color="auto" w:fill="E5DFEC" w:themeFill="accent4" w:themeFillTint="34"/>
      </w:tcPr>
    </w:tblStylePr>
    <w:tblStylePr w:type="band1Horz">
      <w:rPr>
        <w:sz w:val="22"/>
        <w:szCs w:val="22"/>
      </w:rPr>
      <w:tblPr/>
      <w:tcPr>
        <w:shd w:val="clear" w:color="auto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Pr>
      <w:sz w:val="20"/>
      <w:szCs w:val="20"/>
    </w:r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b/>
        <w:sz w:val="22"/>
        <w:szCs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auto" w:fill="4BACC6" w:themeFill="accent5"/>
      </w:tcPr>
    </w:tblStylePr>
    <w:tblStylePr w:type="lastRow">
      <w:rPr>
        <w:b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  <w:szCs w:val="22"/>
      </w:rPr>
      <w:tblPr/>
      <w:tcPr>
        <w:shd w:val="clear" w:color="auto" w:fill="DAEEF3" w:themeFill="accent5" w:themeFillTint="34"/>
      </w:tcPr>
    </w:tblStylePr>
    <w:tblStylePr w:type="band1Horz">
      <w:rPr>
        <w:sz w:val="22"/>
        <w:szCs w:val="22"/>
      </w:rPr>
      <w:tblPr/>
      <w:tcPr>
        <w:shd w:val="clear" w:color="auto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Pr>
      <w:sz w:val="20"/>
      <w:szCs w:val="20"/>
    </w:r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b/>
        <w:sz w:val="22"/>
        <w:szCs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auto" w:fill="F79646" w:themeFill="accent6"/>
      </w:tcPr>
    </w:tblStylePr>
    <w:tblStylePr w:type="lastRow">
      <w:rPr>
        <w:b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  <w:szCs w:val="22"/>
      </w:rPr>
      <w:tblPr/>
      <w:tcPr>
        <w:shd w:val="clear" w:color="auto" w:fill="FDE9D8" w:themeFill="accent6" w:themeFillTint="34"/>
      </w:tcPr>
    </w:tblStylePr>
    <w:tblStylePr w:type="band1Horz">
      <w:rPr>
        <w:sz w:val="22"/>
        <w:szCs w:val="22"/>
      </w:rPr>
      <w:tblPr/>
      <w:tcPr>
        <w:shd w:val="clear" w:color="auto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rPr>
      <w:sz w:val="20"/>
      <w:szCs w:val="20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  <w:szCs w:val="22"/>
      </w:rPr>
      <w:tblPr/>
      <w:tcPr>
        <w:shd w:val="clear" w:color="auto" w:fill="000000" w:themeFill="text1"/>
      </w:tcPr>
    </w:tblStylePr>
    <w:tblStylePr w:type="lastRow">
      <w:rPr>
        <w:b/>
        <w:sz w:val="22"/>
        <w:szCs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b/>
        <w:sz w:val="22"/>
        <w:szCs w:val="22"/>
      </w:rPr>
      <w:tblPr/>
      <w:tcPr>
        <w:shd w:val="clear" w:color="auto" w:fill="000000" w:themeFill="text1"/>
      </w:tcPr>
    </w:tblStylePr>
    <w:tblStylePr w:type="lastCol">
      <w:rPr>
        <w:b/>
        <w:sz w:val="22"/>
        <w:szCs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Pr>
      <w:sz w:val="20"/>
      <w:szCs w:val="20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  <w:szCs w:val="22"/>
      </w:rPr>
      <w:tblPr/>
      <w:tcPr>
        <w:shd w:val="clear" w:color="auto" w:fill="4F81BD" w:themeFill="accent1"/>
      </w:tcPr>
    </w:tblStylePr>
    <w:tblStylePr w:type="lastRow">
      <w:rPr>
        <w:b/>
        <w:sz w:val="22"/>
        <w:szCs w:val="22"/>
      </w:rPr>
      <w:tblPr/>
      <w:tcPr>
        <w:tcBorders>
          <w:top w:val="single" w:sz="4" w:space="0" w:color="FFFFFF" w:themeColor="light1"/>
        </w:tcBorders>
        <w:shd w:val="clear" w:color="auto" w:fill="4F81BD" w:themeFill="accent1"/>
      </w:tcPr>
    </w:tblStylePr>
    <w:tblStylePr w:type="firstCol">
      <w:rPr>
        <w:b/>
        <w:sz w:val="22"/>
        <w:szCs w:val="22"/>
      </w:rPr>
      <w:tblPr/>
      <w:tcPr>
        <w:shd w:val="clear" w:color="auto" w:fill="4F81BD" w:themeFill="accent1"/>
      </w:tcPr>
    </w:tblStylePr>
    <w:tblStylePr w:type="lastCol">
      <w:rPr>
        <w:b/>
        <w:sz w:val="22"/>
        <w:szCs w:val="22"/>
      </w:rPr>
      <w:tblPr/>
      <w:tcPr>
        <w:shd w:val="clear" w:color="auto" w:fill="4F81BD" w:themeFill="accent1"/>
      </w:tcPr>
    </w:tblStylePr>
    <w:tblStylePr w:type="band1Vert">
      <w:tblPr/>
      <w:tcPr>
        <w:shd w:val="clear" w:color="auto" w:fill="AEC4E0" w:themeFill="accent1" w:themeFillTint="75"/>
      </w:tcPr>
    </w:tblStylePr>
    <w:tblStylePr w:type="band1Horz">
      <w:tblPr/>
      <w:tcPr>
        <w:shd w:val="clear" w:color="auto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Pr>
      <w:sz w:val="20"/>
      <w:szCs w:val="20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  <w:szCs w:val="22"/>
      </w:rPr>
      <w:tblPr/>
      <w:tcPr>
        <w:shd w:val="clear" w:color="auto" w:fill="C0504D" w:themeFill="accent2"/>
      </w:tcPr>
    </w:tblStylePr>
    <w:tblStylePr w:type="lastRow">
      <w:rPr>
        <w:b/>
        <w:sz w:val="22"/>
        <w:szCs w:val="22"/>
      </w:rPr>
      <w:tblPr/>
      <w:tcPr>
        <w:tcBorders>
          <w:top w:val="single" w:sz="4" w:space="0" w:color="FFFFFF" w:themeColor="light1"/>
        </w:tcBorders>
        <w:shd w:val="clear" w:color="auto" w:fill="C0504D" w:themeFill="accent2"/>
      </w:tcPr>
    </w:tblStylePr>
    <w:tblStylePr w:type="firstCol">
      <w:rPr>
        <w:b/>
        <w:sz w:val="22"/>
        <w:szCs w:val="22"/>
      </w:rPr>
      <w:tblPr/>
      <w:tcPr>
        <w:shd w:val="clear" w:color="auto" w:fill="C0504D" w:themeFill="accent2"/>
      </w:tcPr>
    </w:tblStylePr>
    <w:tblStylePr w:type="lastCol">
      <w:rPr>
        <w:b/>
        <w:sz w:val="22"/>
        <w:szCs w:val="22"/>
      </w:rPr>
      <w:tblPr/>
      <w:tcPr>
        <w:shd w:val="clear" w:color="auto" w:fill="C0504D" w:themeFill="accent2"/>
      </w:tcPr>
    </w:tblStylePr>
    <w:tblStylePr w:type="band1Vert">
      <w:tblPr/>
      <w:tcPr>
        <w:shd w:val="clear" w:color="auto" w:fill="E2AEAD" w:themeFill="accent2" w:themeFillTint="75"/>
      </w:tcPr>
    </w:tblStylePr>
    <w:tblStylePr w:type="band1Horz">
      <w:tblPr/>
      <w:tcPr>
        <w:shd w:val="clear" w:color="auto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Pr>
      <w:sz w:val="20"/>
      <w:szCs w:val="20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  <w:szCs w:val="22"/>
      </w:rPr>
      <w:tblPr/>
      <w:tcPr>
        <w:shd w:val="clear" w:color="auto" w:fill="9BBB59" w:themeFill="accent3"/>
      </w:tcPr>
    </w:tblStylePr>
    <w:tblStylePr w:type="lastRow">
      <w:rPr>
        <w:b/>
        <w:sz w:val="22"/>
        <w:szCs w:val="22"/>
      </w:rPr>
      <w:tblPr/>
      <w:tcPr>
        <w:tcBorders>
          <w:top w:val="single" w:sz="4" w:space="0" w:color="FFFFFF" w:themeColor="light1"/>
        </w:tcBorders>
        <w:shd w:val="clear" w:color="auto" w:fill="9BBB59" w:themeFill="accent3"/>
      </w:tcPr>
    </w:tblStylePr>
    <w:tblStylePr w:type="firstCol">
      <w:rPr>
        <w:b/>
        <w:sz w:val="22"/>
        <w:szCs w:val="22"/>
      </w:rPr>
      <w:tblPr/>
      <w:tcPr>
        <w:shd w:val="clear" w:color="auto" w:fill="9BBB59" w:themeFill="accent3"/>
      </w:tcPr>
    </w:tblStylePr>
    <w:tblStylePr w:type="lastCol">
      <w:rPr>
        <w:b/>
        <w:sz w:val="22"/>
        <w:szCs w:val="22"/>
      </w:rPr>
      <w:tblPr/>
      <w:tcPr>
        <w:shd w:val="clear" w:color="auto" w:fill="9BBB59" w:themeFill="accent3"/>
      </w:tcPr>
    </w:tblStylePr>
    <w:tblStylePr w:type="band1Vert">
      <w:tblPr/>
      <w:tcPr>
        <w:shd w:val="clear" w:color="auto" w:fill="D0DFB2" w:themeFill="accent3" w:themeFillTint="75"/>
      </w:tcPr>
    </w:tblStylePr>
    <w:tblStylePr w:type="band1Horz">
      <w:tblPr/>
      <w:tcPr>
        <w:shd w:val="clear" w:color="auto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Pr>
      <w:sz w:val="20"/>
      <w:szCs w:val="20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  <w:szCs w:val="22"/>
      </w:rPr>
      <w:tblPr/>
      <w:tcPr>
        <w:shd w:val="clear" w:color="auto" w:fill="8064A2" w:themeFill="accent4"/>
      </w:tcPr>
    </w:tblStylePr>
    <w:tblStylePr w:type="lastRow">
      <w:rPr>
        <w:b/>
        <w:sz w:val="22"/>
        <w:szCs w:val="22"/>
      </w:rPr>
      <w:tblPr/>
      <w:tcPr>
        <w:tcBorders>
          <w:top w:val="single" w:sz="4" w:space="0" w:color="FFFFFF" w:themeColor="light1"/>
        </w:tcBorders>
        <w:shd w:val="clear" w:color="auto" w:fill="8064A2" w:themeFill="accent4"/>
      </w:tcPr>
    </w:tblStylePr>
    <w:tblStylePr w:type="firstCol">
      <w:rPr>
        <w:b/>
        <w:sz w:val="22"/>
        <w:szCs w:val="22"/>
      </w:rPr>
      <w:tblPr/>
      <w:tcPr>
        <w:shd w:val="clear" w:color="auto" w:fill="8064A2" w:themeFill="accent4"/>
      </w:tcPr>
    </w:tblStylePr>
    <w:tblStylePr w:type="lastCol">
      <w:rPr>
        <w:b/>
        <w:sz w:val="22"/>
        <w:szCs w:val="22"/>
      </w:rPr>
      <w:tblPr/>
      <w:tcPr>
        <w:shd w:val="clear" w:color="auto" w:fill="8064A2" w:themeFill="accent4"/>
      </w:tcPr>
    </w:tblStylePr>
    <w:tblStylePr w:type="band1Vert">
      <w:tblPr/>
      <w:tcPr>
        <w:shd w:val="clear" w:color="auto" w:fill="C4B7D4" w:themeFill="accent4" w:themeFillTint="75"/>
      </w:tcPr>
    </w:tblStylePr>
    <w:tblStylePr w:type="band1Horz">
      <w:tblPr/>
      <w:tcPr>
        <w:shd w:val="clear" w:color="auto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Pr>
      <w:sz w:val="20"/>
      <w:szCs w:val="20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  <w:szCs w:val="22"/>
      </w:rPr>
      <w:tblPr/>
      <w:tcPr>
        <w:shd w:val="clear" w:color="auto" w:fill="4BACC6" w:themeFill="accent5"/>
      </w:tcPr>
    </w:tblStylePr>
    <w:tblStylePr w:type="lastRow">
      <w:rPr>
        <w:b/>
        <w:sz w:val="22"/>
        <w:szCs w:val="22"/>
      </w:rPr>
      <w:tblPr/>
      <w:tcPr>
        <w:tcBorders>
          <w:top w:val="single" w:sz="4" w:space="0" w:color="FFFFFF" w:themeColor="light1"/>
        </w:tcBorders>
        <w:shd w:val="clear" w:color="auto" w:fill="4BACC6" w:themeFill="accent5"/>
      </w:tcPr>
    </w:tblStylePr>
    <w:tblStylePr w:type="firstCol">
      <w:rPr>
        <w:b/>
        <w:sz w:val="22"/>
        <w:szCs w:val="22"/>
      </w:rPr>
      <w:tblPr/>
      <w:tcPr>
        <w:shd w:val="clear" w:color="auto" w:fill="4BACC6" w:themeFill="accent5"/>
      </w:tcPr>
    </w:tblStylePr>
    <w:tblStylePr w:type="lastCol">
      <w:rPr>
        <w:b/>
        <w:sz w:val="22"/>
        <w:szCs w:val="22"/>
      </w:rPr>
      <w:tblPr/>
      <w:tcPr>
        <w:shd w:val="clear" w:color="auto" w:fill="4BACC6" w:themeFill="accent5"/>
      </w:tcPr>
    </w:tblStylePr>
    <w:tblStylePr w:type="band1Vert">
      <w:tblPr/>
      <w:tcPr>
        <w:shd w:val="clear" w:color="auto" w:fill="ACD8E4" w:themeFill="accent5" w:themeFillTint="75"/>
      </w:tcPr>
    </w:tblStylePr>
    <w:tblStylePr w:type="band1Horz">
      <w:tblPr/>
      <w:tcPr>
        <w:shd w:val="clear" w:color="auto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Pr>
      <w:sz w:val="20"/>
      <w:szCs w:val="20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  <w:szCs w:val="22"/>
      </w:rPr>
      <w:tblPr/>
      <w:tcPr>
        <w:shd w:val="clear" w:color="auto" w:fill="F79646" w:themeFill="accent6"/>
      </w:tcPr>
    </w:tblStylePr>
    <w:tblStylePr w:type="lastRow">
      <w:rPr>
        <w:b/>
        <w:sz w:val="22"/>
        <w:szCs w:val="22"/>
      </w:rPr>
      <w:tblPr/>
      <w:tcPr>
        <w:tcBorders>
          <w:top w:val="single" w:sz="4" w:space="0" w:color="FFFFFF" w:themeColor="light1"/>
        </w:tcBorders>
        <w:shd w:val="clear" w:color="auto" w:fill="F79646" w:themeFill="accent6"/>
      </w:tcPr>
    </w:tblStylePr>
    <w:tblStylePr w:type="firstCol">
      <w:rPr>
        <w:b/>
        <w:sz w:val="22"/>
        <w:szCs w:val="22"/>
      </w:rPr>
      <w:tblPr/>
      <w:tcPr>
        <w:shd w:val="clear" w:color="auto" w:fill="F79646" w:themeFill="accent6"/>
      </w:tcPr>
    </w:tblStylePr>
    <w:tblStylePr w:type="lastCol">
      <w:rPr>
        <w:b/>
        <w:sz w:val="22"/>
        <w:szCs w:val="22"/>
      </w:rPr>
      <w:tblPr/>
      <w:tcPr>
        <w:shd w:val="clear" w:color="auto" w:fill="F79646" w:themeFill="accent6"/>
      </w:tcPr>
    </w:tblStylePr>
    <w:tblStylePr w:type="band1Vert">
      <w:tblPr/>
      <w:tcPr>
        <w:shd w:val="clear" w:color="auto" w:fill="FBCEAA" w:themeFill="accent6" w:themeFillTint="75"/>
      </w:tcPr>
    </w:tblStylePr>
    <w:tblStylePr w:type="band1Horz">
      <w:tblPr/>
      <w:tcPr>
        <w:shd w:val="clear" w:color="auto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Pr>
      <w:sz w:val="20"/>
      <w:szCs w:val="20"/>
    </w:r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color w:val="7F7F7F" w:themeColor="text1" w:themeTint="80" w:themeShade="95"/>
        <w:sz w:val="22"/>
        <w:szCs w:val="22"/>
      </w:rPr>
      <w:tblPr/>
      <w:tcPr>
        <w:shd w:val="clear" w:color="auto" w:fill="CBCBCB" w:themeFill="text1" w:themeFillTint="34"/>
      </w:tcPr>
    </w:tblStylePr>
    <w:tblStylePr w:type="band2Horz">
      <w:rPr>
        <w:color w:val="7F7F7F" w:themeColor="text1" w:themeTint="80" w:themeShade="95"/>
        <w:sz w:val="22"/>
        <w:szCs w:val="22"/>
      </w:rPr>
    </w:tblStylePr>
  </w:style>
  <w:style w:type="table" w:customStyle="1" w:styleId="GridTable6Colorful-Accent1">
    <w:name w:val="Grid Table 6 Colorful - Accent 1"/>
    <w:basedOn w:val="a1"/>
    <w:uiPriority w:val="99"/>
    <w:rPr>
      <w:sz w:val="20"/>
      <w:szCs w:val="20"/>
    </w:r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color w:val="A6BFDD" w:themeColor="accent1" w:themeTint="80" w:themeShade="95"/>
        <w:sz w:val="22"/>
        <w:szCs w:val="22"/>
      </w:rPr>
      <w:tblPr/>
      <w:tcPr>
        <w:shd w:val="clear" w:color="auto" w:fill="DAE5F1" w:themeFill="accent1" w:themeFillTint="34"/>
      </w:tcPr>
    </w:tblStylePr>
    <w:tblStylePr w:type="band2Horz">
      <w:rPr>
        <w:color w:val="A6BFDD" w:themeColor="accent1" w:themeTint="80" w:themeShade="95"/>
        <w:sz w:val="22"/>
        <w:szCs w:val="22"/>
      </w:rPr>
    </w:tblStylePr>
  </w:style>
  <w:style w:type="table" w:customStyle="1" w:styleId="GridTable6Colorful-Accent2">
    <w:name w:val="Grid Table 6 Colorful - Accent 2"/>
    <w:basedOn w:val="a1"/>
    <w:uiPriority w:val="99"/>
    <w:rPr>
      <w:sz w:val="20"/>
      <w:szCs w:val="20"/>
    </w:r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color w:val="D99695" w:themeColor="accent2" w:themeTint="97" w:themeShade="95"/>
        <w:sz w:val="22"/>
        <w:szCs w:val="22"/>
      </w:rPr>
      <w:tblPr/>
      <w:tcPr>
        <w:shd w:val="clear" w:color="auto" w:fill="F2DCDC" w:themeFill="accent2" w:themeFillTint="32"/>
      </w:tcPr>
    </w:tblStylePr>
    <w:tblStylePr w:type="band2Horz">
      <w:rPr>
        <w:color w:val="D99695" w:themeColor="accent2" w:themeTint="97" w:themeShade="95"/>
        <w:sz w:val="22"/>
        <w:szCs w:val="22"/>
      </w:rPr>
    </w:tblStylePr>
  </w:style>
  <w:style w:type="table" w:customStyle="1" w:styleId="GridTable6Colorful-Accent3">
    <w:name w:val="Grid Table 6 Colorful - Accent 3"/>
    <w:basedOn w:val="a1"/>
    <w:uiPriority w:val="99"/>
    <w:rPr>
      <w:sz w:val="20"/>
      <w:szCs w:val="20"/>
    </w:r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color w:val="9ABB59" w:themeColor="accent3" w:themeTint="FE" w:themeShade="95"/>
        <w:sz w:val="22"/>
        <w:szCs w:val="22"/>
      </w:rPr>
      <w:tblPr/>
      <w:tcPr>
        <w:shd w:val="clear" w:color="auto" w:fill="EAF1DC" w:themeFill="accent3" w:themeFillTint="34"/>
      </w:tcPr>
    </w:tblStylePr>
    <w:tblStylePr w:type="band2Horz">
      <w:rPr>
        <w:color w:val="9ABB59" w:themeColor="accent3" w:themeTint="FE" w:themeShade="95"/>
        <w:sz w:val="22"/>
        <w:szCs w:val="22"/>
      </w:rPr>
    </w:tblStylePr>
  </w:style>
  <w:style w:type="table" w:customStyle="1" w:styleId="GridTable6Colorful-Accent4">
    <w:name w:val="Grid Table 6 Colorful - Accent 4"/>
    <w:basedOn w:val="a1"/>
    <w:uiPriority w:val="99"/>
    <w:rPr>
      <w:sz w:val="20"/>
      <w:szCs w:val="20"/>
    </w:r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color w:val="B2A1C6" w:themeColor="accent4" w:themeTint="9A" w:themeShade="95"/>
        <w:sz w:val="22"/>
        <w:szCs w:val="22"/>
      </w:rPr>
      <w:tblPr/>
      <w:tcPr>
        <w:shd w:val="clear" w:color="auto" w:fill="E5DFEC" w:themeFill="accent4" w:themeFillTint="34"/>
      </w:tcPr>
    </w:tblStylePr>
    <w:tblStylePr w:type="band2Horz">
      <w:rPr>
        <w:color w:val="B2A1C6" w:themeColor="accent4" w:themeTint="9A" w:themeShade="95"/>
        <w:sz w:val="22"/>
        <w:szCs w:val="22"/>
      </w:rPr>
    </w:tblStylePr>
  </w:style>
  <w:style w:type="table" w:customStyle="1" w:styleId="GridTable6Colorful-Accent5">
    <w:name w:val="Grid Table 6 Colorful - Accent 5"/>
    <w:basedOn w:val="a1"/>
    <w:uiPriority w:val="99"/>
    <w:rPr>
      <w:sz w:val="20"/>
      <w:szCs w:val="20"/>
    </w:r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color w:val="266779" w:themeColor="accent5" w:themeShade="95"/>
        <w:sz w:val="22"/>
        <w:szCs w:val="22"/>
      </w:rPr>
      <w:tblPr/>
      <w:tcPr>
        <w:shd w:val="clear" w:color="auto" w:fill="DAEEF3" w:themeFill="accent5" w:themeFillTint="34"/>
      </w:tcPr>
    </w:tblStylePr>
    <w:tblStylePr w:type="band2Horz">
      <w:rPr>
        <w:color w:val="266779" w:themeColor="accent5" w:themeShade="95"/>
        <w:sz w:val="22"/>
        <w:szCs w:val="22"/>
      </w:rPr>
    </w:tblStylePr>
  </w:style>
  <w:style w:type="table" w:customStyle="1" w:styleId="GridTable6Colorful-Accent6">
    <w:name w:val="Grid Table 6 Colorful - Accent 6"/>
    <w:basedOn w:val="a1"/>
    <w:uiPriority w:val="99"/>
    <w:rPr>
      <w:sz w:val="20"/>
      <w:szCs w:val="20"/>
    </w:r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color w:val="266779" w:themeColor="accent5" w:themeShade="95"/>
        <w:sz w:val="22"/>
        <w:szCs w:val="22"/>
      </w:rPr>
      <w:tblPr/>
      <w:tcPr>
        <w:shd w:val="clear" w:color="auto" w:fill="FDE9D8" w:themeFill="accent6" w:themeFillTint="34"/>
      </w:tcPr>
    </w:tblStylePr>
    <w:tblStylePr w:type="band2Horz">
      <w:rPr>
        <w:color w:val="266779" w:themeColor="accent5" w:themeShade="95"/>
        <w:sz w:val="22"/>
        <w:szCs w:val="22"/>
      </w:rPr>
    </w:tblStylePr>
  </w:style>
  <w:style w:type="table" w:customStyle="1" w:styleId="GridTable7Colorful">
    <w:name w:val="Grid Table 7 Colorful"/>
    <w:basedOn w:val="a1"/>
    <w:uiPriority w:val="99"/>
    <w:rPr>
      <w:sz w:val="20"/>
      <w:szCs w:val="20"/>
    </w:r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  <w:sz w:val="22"/>
        <w:szCs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000000" w:themeColor="text1"/>
          <w:right w:val="none" w:sz="0" w:space="0" w:color="000000"/>
        </w:tcBorders>
        <w:shd w:val="clear" w:color="auto" w:fill="FFFFFF" w:themeFill="light1"/>
      </w:tcPr>
    </w:tblStylePr>
    <w:tblStylePr w:type="lastRow">
      <w:rPr>
        <w:b/>
        <w:color w:val="7F7F7F" w:themeColor="text1" w:themeTint="80" w:themeShade="95"/>
        <w:sz w:val="22"/>
        <w:szCs w:val="22"/>
      </w:rPr>
      <w:tblPr/>
      <w:tcPr>
        <w:tcBorders>
          <w:top w:val="single" w:sz="4" w:space="0" w:color="000000" w:themeColor="tex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  <w:szCs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000000" w:themeColor="text1"/>
        </w:tcBorders>
        <w:shd w:val="clear" w:color="auto" w:fill="auto"/>
      </w:tcPr>
    </w:tblStylePr>
    <w:tblStylePr w:type="lastCol">
      <w:rPr>
        <w:i/>
        <w:color w:val="7F7F7F" w:themeColor="text1" w:themeTint="80" w:themeShade="95"/>
        <w:sz w:val="22"/>
        <w:szCs w:val="22"/>
      </w:rPr>
      <w:tblPr/>
      <w:tcPr>
        <w:tcBorders>
          <w:top w:val="none" w:sz="0" w:space="0" w:color="000000"/>
          <w:left w:val="single" w:sz="4" w:space="0" w:color="000000" w:themeColor="text1"/>
          <w:bottom w:val="none" w:sz="0" w:space="0" w:color="000000"/>
          <w:right w:val="none" w:sz="0" w:space="0" w:color="000000"/>
        </w:tcBorders>
        <w:shd w:val="clear" w:color="auto" w:fill="auto"/>
      </w:tcPr>
    </w:tblStylePr>
    <w:tblStylePr w:type="band1Vert">
      <w:tblPr/>
      <w:tcPr>
        <w:shd w:val="clear" w:color="auto" w:fill="FFFFFF" w:themeFill="text1" w:themeFillTint="00"/>
      </w:tcPr>
    </w:tblStylePr>
    <w:tblStylePr w:type="band1Horz">
      <w:rPr>
        <w:color w:val="7F7F7F" w:themeColor="text1" w:themeTint="80" w:themeShade="95"/>
        <w:sz w:val="22"/>
        <w:szCs w:val="22"/>
      </w:rPr>
      <w:tblPr/>
      <w:tcPr>
        <w:shd w:val="clear" w:color="auto" w:fill="FFFFFF" w:themeFill="text1" w:themeFillTint="00"/>
      </w:tcPr>
    </w:tblStylePr>
    <w:tblStylePr w:type="band2Horz">
      <w:rPr>
        <w:color w:val="7F7F7F" w:themeColor="text1" w:themeTint="80" w:themeShade="95"/>
        <w:sz w:val="22"/>
        <w:szCs w:val="22"/>
      </w:rPr>
    </w:tblStylePr>
  </w:style>
  <w:style w:type="table" w:customStyle="1" w:styleId="GridTable7Colorful-Accent1">
    <w:name w:val="Grid Table 7 Colorful - Accent 1"/>
    <w:basedOn w:val="a1"/>
    <w:uiPriority w:val="99"/>
    <w:rPr>
      <w:sz w:val="20"/>
      <w:szCs w:val="20"/>
    </w:r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  <w:sz w:val="22"/>
        <w:szCs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F81BD" w:themeColor="accent1"/>
          <w:right w:val="none" w:sz="0" w:space="0" w:color="000000"/>
        </w:tcBorders>
        <w:shd w:val="clear" w:color="auto" w:fill="FFFFFF" w:themeFill="light1"/>
      </w:tcPr>
    </w:tblStylePr>
    <w:tblStylePr w:type="lastRow">
      <w:rPr>
        <w:b/>
        <w:color w:val="A6BFDD" w:themeColor="accent1" w:themeTint="80" w:themeShade="95"/>
        <w:sz w:val="22"/>
        <w:szCs w:val="22"/>
      </w:rPr>
      <w:tblPr/>
      <w:tcPr>
        <w:tcBorders>
          <w:top w:val="single" w:sz="4" w:space="0" w:color="4F81BD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A6BFDD" w:themeColor="accent1" w:themeTint="80" w:themeShade="95"/>
        <w:sz w:val="22"/>
        <w:szCs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F81BD" w:themeColor="accent1"/>
        </w:tcBorders>
        <w:shd w:val="clear" w:color="auto" w:fill="auto"/>
      </w:tcPr>
    </w:tblStylePr>
    <w:tblStylePr w:type="lastCol">
      <w:rPr>
        <w:i/>
        <w:color w:val="A6BFDD" w:themeColor="accent1" w:themeTint="80" w:themeShade="95"/>
        <w:sz w:val="22"/>
        <w:szCs w:val="22"/>
      </w:rPr>
      <w:tblPr/>
      <w:tcPr>
        <w:tcBorders>
          <w:top w:val="none" w:sz="0" w:space="0" w:color="000000"/>
          <w:left w:val="single" w:sz="4" w:space="0" w:color="4F81BD" w:themeColor="accent1"/>
          <w:bottom w:val="none" w:sz="0" w:space="0" w:color="000000"/>
          <w:right w:val="none" w:sz="0" w:space="0" w:color="000000"/>
        </w:tcBorders>
        <w:shd w:val="clear" w:color="auto" w:fill="auto"/>
      </w:tc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color w:val="A6BFDD" w:themeColor="accent1" w:themeTint="80" w:themeShade="95"/>
        <w:sz w:val="22"/>
        <w:szCs w:val="22"/>
      </w:rPr>
      <w:tblPr/>
      <w:tcPr>
        <w:shd w:val="clear" w:color="auto" w:fill="DAE5F1" w:themeFill="accent1" w:themeFillTint="34"/>
      </w:tcPr>
    </w:tblStylePr>
    <w:tblStylePr w:type="band2Horz">
      <w:rPr>
        <w:color w:val="A6BFDD" w:themeColor="accent1" w:themeTint="80" w:themeShade="95"/>
        <w:sz w:val="22"/>
        <w:szCs w:val="22"/>
      </w:rPr>
    </w:tblStylePr>
  </w:style>
  <w:style w:type="table" w:customStyle="1" w:styleId="GridTable7Colorful-Accent2">
    <w:name w:val="Grid Table 7 Colorful - Accent 2"/>
    <w:basedOn w:val="a1"/>
    <w:uiPriority w:val="99"/>
    <w:rPr>
      <w:sz w:val="20"/>
      <w:szCs w:val="20"/>
    </w:r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  <w:sz w:val="22"/>
        <w:szCs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0504D" w:themeColor="accent2"/>
          <w:right w:val="none" w:sz="0" w:space="0" w:color="000000"/>
        </w:tcBorders>
        <w:shd w:val="clear" w:color="auto" w:fill="FFFFFF" w:themeFill="light1"/>
      </w:tcPr>
    </w:tblStylePr>
    <w:tblStylePr w:type="lastRow">
      <w:rPr>
        <w:b/>
        <w:color w:val="D99695" w:themeColor="accent2" w:themeTint="97" w:themeShade="95"/>
        <w:sz w:val="22"/>
        <w:szCs w:val="22"/>
      </w:rPr>
      <w:tblPr/>
      <w:tcPr>
        <w:tcBorders>
          <w:top w:val="single" w:sz="4" w:space="0" w:color="C0504D" w:themeColor="accent2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  <w:szCs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0504D" w:themeColor="accent2"/>
        </w:tcBorders>
        <w:shd w:val="clear" w:color="auto" w:fill="auto"/>
      </w:tcPr>
    </w:tblStylePr>
    <w:tblStylePr w:type="lastCol">
      <w:rPr>
        <w:i/>
        <w:color w:val="D99695" w:themeColor="accent2" w:themeTint="97" w:themeShade="95"/>
        <w:sz w:val="22"/>
        <w:szCs w:val="22"/>
      </w:rPr>
      <w:tblPr/>
      <w:tcPr>
        <w:tcBorders>
          <w:top w:val="none" w:sz="0" w:space="0" w:color="000000"/>
          <w:left w:val="single" w:sz="4" w:space="0" w:color="C0504D" w:themeColor="accent2"/>
          <w:bottom w:val="none" w:sz="0" w:space="0" w:color="000000"/>
          <w:right w:val="none" w:sz="0" w:space="0" w:color="000000"/>
        </w:tcBorders>
        <w:shd w:val="clear" w:color="auto" w:fill="auto"/>
      </w:tc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color w:val="D99695" w:themeColor="accent2" w:themeTint="97" w:themeShade="95"/>
        <w:sz w:val="22"/>
        <w:szCs w:val="22"/>
      </w:rPr>
      <w:tblPr/>
      <w:tcPr>
        <w:shd w:val="clear" w:color="auto" w:fill="F2DCDC" w:themeFill="accent2" w:themeFillTint="32"/>
      </w:tcPr>
    </w:tblStylePr>
    <w:tblStylePr w:type="band2Horz">
      <w:rPr>
        <w:color w:val="D99695" w:themeColor="accent2" w:themeTint="97" w:themeShade="95"/>
        <w:sz w:val="22"/>
        <w:szCs w:val="22"/>
      </w:rPr>
    </w:tblStylePr>
  </w:style>
  <w:style w:type="table" w:customStyle="1" w:styleId="GridTable7Colorful-Accent3">
    <w:name w:val="Grid Table 7 Colorful - Accent 3"/>
    <w:basedOn w:val="a1"/>
    <w:uiPriority w:val="99"/>
    <w:rPr>
      <w:sz w:val="20"/>
      <w:szCs w:val="20"/>
    </w:r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  <w:sz w:val="22"/>
        <w:szCs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BBB59" w:themeColor="accent3"/>
          <w:right w:val="none" w:sz="0" w:space="0" w:color="000000"/>
        </w:tcBorders>
        <w:shd w:val="clear" w:color="auto" w:fill="FFFFFF" w:themeFill="light1"/>
      </w:tcPr>
    </w:tblStylePr>
    <w:tblStylePr w:type="lastRow">
      <w:rPr>
        <w:b/>
        <w:color w:val="9ABB59" w:themeColor="accent3" w:themeTint="FE" w:themeShade="95"/>
        <w:sz w:val="22"/>
        <w:szCs w:val="22"/>
      </w:rPr>
      <w:tblPr/>
      <w:tcPr>
        <w:tcBorders>
          <w:top w:val="single" w:sz="4" w:space="0" w:color="9BBB59" w:themeColor="accent3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9ABB59" w:themeColor="accent3" w:themeTint="FE" w:themeShade="95"/>
        <w:sz w:val="22"/>
        <w:szCs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BBB59" w:themeColor="accent3"/>
        </w:tcBorders>
        <w:shd w:val="clear" w:color="auto" w:fill="auto"/>
      </w:tcPr>
    </w:tblStylePr>
    <w:tblStylePr w:type="lastCol">
      <w:rPr>
        <w:i/>
        <w:color w:val="9ABB59" w:themeColor="accent3" w:themeTint="FE" w:themeShade="95"/>
        <w:sz w:val="22"/>
        <w:szCs w:val="22"/>
      </w:rPr>
      <w:tblPr/>
      <w:tcPr>
        <w:tcBorders>
          <w:top w:val="none" w:sz="0" w:space="0" w:color="000000"/>
          <w:left w:val="single" w:sz="4" w:space="0" w:color="9BBB59" w:themeColor="accent3"/>
          <w:bottom w:val="none" w:sz="0" w:space="0" w:color="000000"/>
          <w:right w:val="none" w:sz="0" w:space="0" w:color="000000"/>
        </w:tcBorders>
        <w:shd w:val="clear" w:color="auto" w:fill="auto"/>
      </w:tc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color w:val="9ABB59" w:themeColor="accent3" w:themeTint="FE" w:themeShade="95"/>
        <w:sz w:val="22"/>
        <w:szCs w:val="22"/>
      </w:rPr>
      <w:tblPr/>
      <w:tcPr>
        <w:shd w:val="clear" w:color="auto" w:fill="EAF1DC" w:themeFill="accent3" w:themeFillTint="34"/>
      </w:tcPr>
    </w:tblStylePr>
    <w:tblStylePr w:type="band2Horz">
      <w:rPr>
        <w:color w:val="9ABB59" w:themeColor="accent3" w:themeTint="FE" w:themeShade="95"/>
        <w:sz w:val="22"/>
        <w:szCs w:val="22"/>
      </w:rPr>
    </w:tblStylePr>
  </w:style>
  <w:style w:type="table" w:customStyle="1" w:styleId="GridTable7Colorful-Accent4">
    <w:name w:val="Grid Table 7 Colorful - Accent 4"/>
    <w:basedOn w:val="a1"/>
    <w:uiPriority w:val="99"/>
    <w:rPr>
      <w:sz w:val="20"/>
      <w:szCs w:val="20"/>
    </w:r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  <w:sz w:val="22"/>
        <w:szCs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8064A2" w:themeColor="accent4"/>
          <w:right w:val="none" w:sz="0" w:space="0" w:color="000000"/>
        </w:tcBorders>
        <w:shd w:val="clear" w:color="auto" w:fill="FFFFFF" w:themeFill="light1"/>
      </w:tcPr>
    </w:tblStylePr>
    <w:tblStylePr w:type="lastRow">
      <w:rPr>
        <w:b/>
        <w:color w:val="B2A1C6" w:themeColor="accent4" w:themeTint="9A" w:themeShade="95"/>
        <w:sz w:val="22"/>
        <w:szCs w:val="22"/>
      </w:rPr>
      <w:tblPr/>
      <w:tcPr>
        <w:tcBorders>
          <w:top w:val="single" w:sz="4" w:space="0" w:color="8064A2" w:themeColor="accent4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  <w:szCs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8064A2" w:themeColor="accent4"/>
        </w:tcBorders>
        <w:shd w:val="clear" w:color="auto" w:fill="auto"/>
      </w:tcPr>
    </w:tblStylePr>
    <w:tblStylePr w:type="lastCol">
      <w:rPr>
        <w:i/>
        <w:color w:val="B2A1C6" w:themeColor="accent4" w:themeTint="9A" w:themeShade="95"/>
        <w:sz w:val="22"/>
        <w:szCs w:val="22"/>
      </w:rPr>
      <w:tblPr/>
      <w:tcPr>
        <w:tcBorders>
          <w:top w:val="none" w:sz="0" w:space="0" w:color="000000"/>
          <w:left w:val="single" w:sz="4" w:space="0" w:color="8064A2" w:themeColor="accent4"/>
          <w:bottom w:val="none" w:sz="0" w:space="0" w:color="000000"/>
          <w:right w:val="none" w:sz="0" w:space="0" w:color="000000"/>
        </w:tcBorders>
        <w:shd w:val="clear" w:color="auto" w:fill="auto"/>
      </w:tc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color w:val="B2A1C6" w:themeColor="accent4" w:themeTint="9A" w:themeShade="95"/>
        <w:sz w:val="22"/>
        <w:szCs w:val="22"/>
      </w:rPr>
      <w:tblPr/>
      <w:tcPr>
        <w:shd w:val="clear" w:color="auto" w:fill="E5DFEC" w:themeFill="accent4" w:themeFillTint="34"/>
      </w:tcPr>
    </w:tblStylePr>
    <w:tblStylePr w:type="band2Horz">
      <w:rPr>
        <w:color w:val="B2A1C6" w:themeColor="accent4" w:themeTint="9A" w:themeShade="95"/>
        <w:sz w:val="22"/>
        <w:szCs w:val="22"/>
      </w:rPr>
    </w:tblStylePr>
  </w:style>
  <w:style w:type="table" w:customStyle="1" w:styleId="GridTable7Colorful-Accent5">
    <w:name w:val="Grid Table 7 Colorful - Accent 5"/>
    <w:basedOn w:val="a1"/>
    <w:uiPriority w:val="99"/>
    <w:rPr>
      <w:sz w:val="20"/>
      <w:szCs w:val="20"/>
    </w:r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b/>
        <w:color w:val="266779" w:themeColor="accent5" w:themeShade="95"/>
        <w:sz w:val="22"/>
        <w:szCs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BACC6" w:themeColor="accent5"/>
          <w:right w:val="none" w:sz="0" w:space="0" w:color="000000"/>
        </w:tcBorders>
        <w:shd w:val="clear" w:color="auto" w:fill="FFFFFF" w:themeFill="light1"/>
      </w:tcPr>
    </w:tblStylePr>
    <w:tblStylePr w:type="lastRow">
      <w:rPr>
        <w:b/>
        <w:color w:val="266779" w:themeColor="accent5" w:themeShade="95"/>
        <w:sz w:val="22"/>
        <w:szCs w:val="22"/>
      </w:rPr>
      <w:tblPr/>
      <w:tcPr>
        <w:tcBorders>
          <w:top w:val="single" w:sz="4" w:space="0" w:color="4BACC6" w:themeColor="accent5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266779" w:themeColor="accent5" w:themeShade="95"/>
        <w:sz w:val="22"/>
        <w:szCs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BACC6" w:themeColor="accent5"/>
        </w:tcBorders>
        <w:shd w:val="clear" w:color="auto" w:fill="auto"/>
      </w:tcPr>
    </w:tblStylePr>
    <w:tblStylePr w:type="lastCol">
      <w:rPr>
        <w:i/>
        <w:color w:val="266779" w:themeColor="accent5" w:themeShade="95"/>
        <w:sz w:val="22"/>
        <w:szCs w:val="22"/>
      </w:rPr>
      <w:tblPr/>
      <w:tcPr>
        <w:tcBorders>
          <w:top w:val="none" w:sz="0" w:space="0" w:color="000000"/>
          <w:left w:val="single" w:sz="4" w:space="0" w:color="4BACC6" w:themeColor="accent5"/>
          <w:bottom w:val="none" w:sz="0" w:space="0" w:color="000000"/>
          <w:right w:val="none" w:sz="0" w:space="0" w:color="000000"/>
        </w:tcBorders>
        <w:shd w:val="clear" w:color="auto" w:fill="auto"/>
      </w:tc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color w:val="266779" w:themeColor="accent5" w:themeShade="95"/>
        <w:sz w:val="22"/>
        <w:szCs w:val="22"/>
      </w:rPr>
      <w:tblPr/>
      <w:tcPr>
        <w:shd w:val="clear" w:color="auto" w:fill="DAEEF3" w:themeFill="accent5" w:themeFillTint="34"/>
      </w:tcPr>
    </w:tblStylePr>
    <w:tblStylePr w:type="band2Horz">
      <w:rPr>
        <w:color w:val="266779" w:themeColor="accent5" w:themeShade="95"/>
        <w:sz w:val="22"/>
        <w:szCs w:val="22"/>
      </w:rPr>
    </w:tblStylePr>
  </w:style>
  <w:style w:type="table" w:customStyle="1" w:styleId="GridTable7Colorful-Accent6">
    <w:name w:val="Grid Table 7 Colorful - Accent 6"/>
    <w:basedOn w:val="a1"/>
    <w:uiPriority w:val="99"/>
    <w:rPr>
      <w:sz w:val="20"/>
      <w:szCs w:val="20"/>
    </w:r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b/>
        <w:color w:val="B15407" w:themeColor="accent6" w:themeShade="95"/>
        <w:sz w:val="22"/>
        <w:szCs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79646" w:themeColor="accent6"/>
          <w:right w:val="none" w:sz="0" w:space="0" w:color="000000"/>
        </w:tcBorders>
        <w:shd w:val="clear" w:color="auto" w:fill="FFFFFF" w:themeFill="light1"/>
      </w:tcPr>
    </w:tblStylePr>
    <w:tblStylePr w:type="lastRow">
      <w:rPr>
        <w:b/>
        <w:color w:val="B15407" w:themeColor="accent6" w:themeShade="95"/>
        <w:sz w:val="22"/>
        <w:szCs w:val="22"/>
      </w:rPr>
      <w:tblPr/>
      <w:tcPr>
        <w:tcBorders>
          <w:top w:val="single" w:sz="4" w:space="0" w:color="F79646" w:themeColor="accent6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B15407" w:themeColor="accent6" w:themeShade="95"/>
        <w:sz w:val="22"/>
        <w:szCs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79646" w:themeColor="accent6"/>
        </w:tcBorders>
        <w:shd w:val="clear" w:color="auto" w:fill="auto"/>
      </w:tcPr>
    </w:tblStylePr>
    <w:tblStylePr w:type="lastCol">
      <w:rPr>
        <w:i/>
        <w:color w:val="B15407" w:themeColor="accent6" w:themeShade="95"/>
        <w:sz w:val="22"/>
        <w:szCs w:val="22"/>
      </w:rPr>
      <w:tblPr/>
      <w:tcPr>
        <w:tcBorders>
          <w:top w:val="none" w:sz="0" w:space="0" w:color="000000"/>
          <w:left w:val="single" w:sz="4" w:space="0" w:color="F79646" w:themeColor="accent6"/>
          <w:bottom w:val="none" w:sz="0" w:space="0" w:color="000000"/>
          <w:right w:val="none" w:sz="0" w:space="0" w:color="000000"/>
        </w:tcBorders>
        <w:shd w:val="clear" w:color="auto" w:fill="auto"/>
      </w:tc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color w:val="B15407" w:themeColor="accent6" w:themeShade="95"/>
        <w:sz w:val="22"/>
        <w:szCs w:val="22"/>
      </w:rPr>
      <w:tblPr/>
      <w:tcPr>
        <w:shd w:val="clear" w:color="auto" w:fill="FDE9D8" w:themeFill="accent6" w:themeFillTint="34"/>
      </w:tcPr>
    </w:tblStylePr>
    <w:tblStylePr w:type="band2Horz">
      <w:rPr>
        <w:color w:val="B15407" w:themeColor="accent6" w:themeShade="95"/>
        <w:sz w:val="22"/>
        <w:szCs w:val="22"/>
      </w:rPr>
    </w:tblStylePr>
  </w:style>
  <w:style w:type="table" w:customStyle="1" w:styleId="ListTable1Light">
    <w:name w:val="List Table 1 Light"/>
    <w:basedOn w:val="a1"/>
    <w:uiPriority w:val="99"/>
    <w:rPr>
      <w:sz w:val="20"/>
      <w:szCs w:val="20"/>
    </w:rPr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0" w:space="0" w:color="000000"/>
          <w:left w:val="none" w:sz="0" w:space="0" w:color="000000"/>
          <w:bottom w:val="single" w:sz="4" w:space="0" w:color="000000" w:themeColor="text1"/>
          <w:right w:val="none" w:sz="0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0" w:space="0" w:color="000000"/>
          <w:bottom w:val="none" w:sz="0" w:space="0" w:color="000000"/>
          <w:right w:val="none" w:sz="0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Pr>
      <w:sz w:val="20"/>
      <w:szCs w:val="20"/>
    </w:rPr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0" w:space="0" w:color="000000"/>
          <w:left w:val="none" w:sz="0" w:space="0" w:color="000000"/>
          <w:bottom w:val="single" w:sz="4" w:space="0" w:color="4F81BD" w:themeColor="accent1"/>
          <w:right w:val="none" w:sz="0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4F81BD" w:themeColor="accent1"/>
          <w:left w:val="none" w:sz="0" w:space="0" w:color="000000"/>
          <w:bottom w:val="none" w:sz="0" w:space="0" w:color="000000"/>
          <w:right w:val="none" w:sz="0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tblPr/>
      <w:tcPr>
        <w:shd w:val="clear" w:color="auto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Pr>
      <w:sz w:val="20"/>
      <w:szCs w:val="20"/>
    </w:rPr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0" w:space="0" w:color="000000"/>
          <w:left w:val="none" w:sz="0" w:space="0" w:color="000000"/>
          <w:bottom w:val="single" w:sz="4" w:space="0" w:color="C0504D" w:themeColor="accent2"/>
          <w:right w:val="none" w:sz="0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C0504D" w:themeColor="accent2"/>
          <w:left w:val="none" w:sz="0" w:space="0" w:color="000000"/>
          <w:bottom w:val="none" w:sz="0" w:space="0" w:color="000000"/>
          <w:right w:val="none" w:sz="0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tblPr/>
      <w:tcPr>
        <w:shd w:val="clear" w:color="auto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Pr>
      <w:sz w:val="20"/>
      <w:szCs w:val="20"/>
    </w:rPr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0" w:space="0" w:color="000000"/>
          <w:left w:val="none" w:sz="0" w:space="0" w:color="000000"/>
          <w:bottom w:val="single" w:sz="4" w:space="0" w:color="9BBB59" w:themeColor="accent3"/>
          <w:right w:val="none" w:sz="0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9BBB59" w:themeColor="accent3"/>
          <w:left w:val="none" w:sz="0" w:space="0" w:color="000000"/>
          <w:bottom w:val="none" w:sz="0" w:space="0" w:color="000000"/>
          <w:right w:val="none" w:sz="0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tblPr/>
      <w:tcPr>
        <w:shd w:val="clear" w:color="auto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Pr>
      <w:sz w:val="20"/>
      <w:szCs w:val="20"/>
    </w:rPr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0" w:space="0" w:color="000000"/>
          <w:left w:val="none" w:sz="0" w:space="0" w:color="000000"/>
          <w:bottom w:val="single" w:sz="4" w:space="0" w:color="8064A2" w:themeColor="accent4"/>
          <w:right w:val="none" w:sz="0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8064A2" w:themeColor="accent4"/>
          <w:left w:val="none" w:sz="0" w:space="0" w:color="000000"/>
          <w:bottom w:val="none" w:sz="0" w:space="0" w:color="000000"/>
          <w:right w:val="none" w:sz="0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tblPr/>
      <w:tcPr>
        <w:shd w:val="clear" w:color="auto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Pr>
      <w:sz w:val="20"/>
      <w:szCs w:val="20"/>
    </w:rPr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0" w:space="0" w:color="000000"/>
          <w:left w:val="none" w:sz="0" w:space="0" w:color="000000"/>
          <w:bottom w:val="single" w:sz="4" w:space="0" w:color="4BACC6" w:themeColor="accent5"/>
          <w:right w:val="none" w:sz="0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4BACC6" w:themeColor="accent5"/>
          <w:left w:val="none" w:sz="0" w:space="0" w:color="000000"/>
          <w:bottom w:val="none" w:sz="0" w:space="0" w:color="000000"/>
          <w:right w:val="none" w:sz="0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tblPr/>
      <w:tcPr>
        <w:shd w:val="clear" w:color="auto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Pr>
      <w:sz w:val="20"/>
      <w:szCs w:val="20"/>
    </w:rPr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0" w:space="0" w:color="000000"/>
          <w:left w:val="none" w:sz="0" w:space="0" w:color="000000"/>
          <w:bottom w:val="single" w:sz="4" w:space="0" w:color="F79646" w:themeColor="accent6"/>
          <w:right w:val="none" w:sz="0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F79646" w:themeColor="accent6"/>
          <w:left w:val="none" w:sz="0" w:space="0" w:color="000000"/>
          <w:bottom w:val="none" w:sz="0" w:space="0" w:color="000000"/>
          <w:right w:val="none" w:sz="0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tblPr/>
      <w:tcPr>
        <w:shd w:val="clear" w:color="auto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rPr>
      <w:sz w:val="20"/>
      <w:szCs w:val="20"/>
    </w:r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b/>
        <w:sz w:val="22"/>
        <w:szCs w:val="22"/>
      </w:rPr>
      <w:tblPr/>
      <w:tcPr>
        <w:tcBorders>
          <w:top w:val="single" w:sz="4" w:space="0" w:color="000000" w:themeColor="text1"/>
          <w:left w:val="none" w:sz="0" w:space="0" w:color="000000"/>
          <w:bottom w:val="single" w:sz="4" w:space="0" w:color="000000" w:themeColor="text1"/>
          <w:right w:val="none" w:sz="0" w:space="0" w:color="000000"/>
        </w:tcBorders>
      </w:tcPr>
    </w:tblStylePr>
    <w:tblStylePr w:type="lastRow">
      <w:rPr>
        <w:b/>
        <w:sz w:val="22"/>
        <w:szCs w:val="22"/>
      </w:rPr>
      <w:tblPr/>
      <w:tcPr>
        <w:tcBorders>
          <w:top w:val="single" w:sz="4" w:space="0" w:color="000000" w:themeColor="text1"/>
          <w:left w:val="none" w:sz="0" w:space="0" w:color="000000"/>
          <w:bottom w:val="single" w:sz="4" w:space="0" w:color="000000" w:themeColor="text1"/>
          <w:right w:val="none" w:sz="0" w:space="0" w:color="000000"/>
        </w:tcBorders>
      </w:tcPr>
    </w:tblStylePr>
    <w:tblStylePr w:type="firstCol">
      <w:rPr>
        <w:b/>
        <w:sz w:val="22"/>
        <w:szCs w:val="22"/>
      </w:rPr>
    </w:tblStylePr>
    <w:tblStylePr w:type="lastCol">
      <w:rPr>
        <w:b/>
        <w:sz w:val="22"/>
        <w:szCs w:val="22"/>
      </w:rPr>
    </w:tblStylePr>
    <w:tblStylePr w:type="band1Vert">
      <w:rPr>
        <w:sz w:val="22"/>
        <w:szCs w:val="22"/>
      </w:rPr>
      <w:tblPr/>
      <w:tcPr>
        <w:shd w:val="clear" w:color="auto" w:fill="BFBFBF" w:themeFill="text1" w:themeFillTint="40"/>
      </w:tcPr>
    </w:tblStylePr>
    <w:tblStylePr w:type="band1Horz">
      <w:rPr>
        <w:sz w:val="22"/>
        <w:szCs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Pr>
      <w:sz w:val="20"/>
      <w:szCs w:val="20"/>
    </w:r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b/>
        <w:sz w:val="22"/>
        <w:szCs w:val="22"/>
      </w:rPr>
      <w:tblPr/>
      <w:tcPr>
        <w:tcBorders>
          <w:top w:val="single" w:sz="4" w:space="0" w:color="4F81BD" w:themeColor="accent1"/>
          <w:left w:val="none" w:sz="0" w:space="0" w:color="000000"/>
          <w:bottom w:val="single" w:sz="4" w:space="0" w:color="4F81BD" w:themeColor="accent1"/>
          <w:right w:val="none" w:sz="0" w:space="0" w:color="000000"/>
        </w:tcBorders>
      </w:tcPr>
    </w:tblStylePr>
    <w:tblStylePr w:type="lastRow">
      <w:rPr>
        <w:b/>
        <w:sz w:val="22"/>
        <w:szCs w:val="22"/>
      </w:rPr>
      <w:tblPr/>
      <w:tcPr>
        <w:tcBorders>
          <w:top w:val="single" w:sz="4" w:space="0" w:color="4F81BD" w:themeColor="accent1"/>
          <w:left w:val="none" w:sz="0" w:space="0" w:color="000000"/>
          <w:bottom w:val="single" w:sz="4" w:space="0" w:color="4F81BD" w:themeColor="accent1"/>
          <w:right w:val="none" w:sz="0" w:space="0" w:color="000000"/>
        </w:tcBorders>
      </w:tcPr>
    </w:tblStylePr>
    <w:tblStylePr w:type="firstCol">
      <w:rPr>
        <w:b/>
        <w:sz w:val="22"/>
        <w:szCs w:val="22"/>
      </w:rPr>
    </w:tblStylePr>
    <w:tblStylePr w:type="lastCol">
      <w:rPr>
        <w:b/>
        <w:sz w:val="22"/>
        <w:szCs w:val="22"/>
      </w:rPr>
    </w:tblStylePr>
    <w:tblStylePr w:type="band1Vert">
      <w:rPr>
        <w:sz w:val="22"/>
        <w:szCs w:val="22"/>
      </w:rPr>
      <w:tblPr/>
      <w:tcPr>
        <w:shd w:val="clear" w:color="auto" w:fill="D2DFEE" w:themeFill="accent1" w:themeFillTint="40"/>
      </w:tcPr>
    </w:tblStylePr>
    <w:tblStylePr w:type="band1Horz">
      <w:rPr>
        <w:sz w:val="22"/>
        <w:szCs w:val="22"/>
      </w:rPr>
      <w:tblPr/>
      <w:tcPr>
        <w:shd w:val="clear" w:color="auto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Pr>
      <w:sz w:val="20"/>
      <w:szCs w:val="20"/>
    </w:r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b/>
        <w:sz w:val="22"/>
        <w:szCs w:val="22"/>
      </w:rPr>
      <w:tblPr/>
      <w:tcPr>
        <w:tcBorders>
          <w:top w:val="single" w:sz="4" w:space="0" w:color="C0504D" w:themeColor="accent2"/>
          <w:left w:val="none" w:sz="0" w:space="0" w:color="000000"/>
          <w:bottom w:val="single" w:sz="4" w:space="0" w:color="C0504D" w:themeColor="accent2"/>
          <w:right w:val="none" w:sz="0" w:space="0" w:color="000000"/>
        </w:tcBorders>
      </w:tcPr>
    </w:tblStylePr>
    <w:tblStylePr w:type="lastRow">
      <w:rPr>
        <w:b/>
        <w:sz w:val="22"/>
        <w:szCs w:val="22"/>
      </w:rPr>
      <w:tblPr/>
      <w:tcPr>
        <w:tcBorders>
          <w:top w:val="single" w:sz="4" w:space="0" w:color="C0504D" w:themeColor="accent2"/>
          <w:left w:val="none" w:sz="0" w:space="0" w:color="000000"/>
          <w:bottom w:val="single" w:sz="4" w:space="0" w:color="C0504D" w:themeColor="accent2"/>
          <w:right w:val="none" w:sz="0" w:space="0" w:color="000000"/>
        </w:tcBorders>
      </w:tcPr>
    </w:tblStylePr>
    <w:tblStylePr w:type="firstCol">
      <w:rPr>
        <w:b/>
        <w:sz w:val="22"/>
        <w:szCs w:val="22"/>
      </w:rPr>
    </w:tblStylePr>
    <w:tblStylePr w:type="lastCol">
      <w:rPr>
        <w:b/>
        <w:sz w:val="22"/>
        <w:szCs w:val="22"/>
      </w:rPr>
    </w:tblStylePr>
    <w:tblStylePr w:type="band1Vert">
      <w:rPr>
        <w:sz w:val="22"/>
        <w:szCs w:val="22"/>
      </w:rPr>
      <w:tblPr/>
      <w:tcPr>
        <w:shd w:val="clear" w:color="auto" w:fill="EFD2D2" w:themeFill="accent2" w:themeFillTint="40"/>
      </w:tcPr>
    </w:tblStylePr>
    <w:tblStylePr w:type="band1Horz">
      <w:rPr>
        <w:sz w:val="22"/>
        <w:szCs w:val="22"/>
      </w:rPr>
      <w:tblPr/>
      <w:tcPr>
        <w:shd w:val="clear" w:color="auto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Pr>
      <w:sz w:val="20"/>
      <w:szCs w:val="20"/>
    </w:r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b/>
        <w:sz w:val="22"/>
        <w:szCs w:val="22"/>
      </w:rPr>
      <w:tblPr/>
      <w:tcPr>
        <w:tcBorders>
          <w:top w:val="single" w:sz="4" w:space="0" w:color="9BBB59" w:themeColor="accent3"/>
          <w:left w:val="none" w:sz="0" w:space="0" w:color="000000"/>
          <w:bottom w:val="single" w:sz="4" w:space="0" w:color="9BBB59" w:themeColor="accent3"/>
          <w:right w:val="none" w:sz="0" w:space="0" w:color="000000"/>
        </w:tcBorders>
      </w:tcPr>
    </w:tblStylePr>
    <w:tblStylePr w:type="lastRow">
      <w:rPr>
        <w:b/>
        <w:sz w:val="22"/>
        <w:szCs w:val="22"/>
      </w:rPr>
      <w:tblPr/>
      <w:tcPr>
        <w:tcBorders>
          <w:top w:val="single" w:sz="4" w:space="0" w:color="9BBB59" w:themeColor="accent3"/>
          <w:left w:val="none" w:sz="0" w:space="0" w:color="000000"/>
          <w:bottom w:val="single" w:sz="4" w:space="0" w:color="9BBB59" w:themeColor="accent3"/>
          <w:right w:val="none" w:sz="0" w:space="0" w:color="000000"/>
        </w:tcBorders>
      </w:tcPr>
    </w:tblStylePr>
    <w:tblStylePr w:type="firstCol">
      <w:rPr>
        <w:b/>
        <w:sz w:val="22"/>
        <w:szCs w:val="22"/>
      </w:rPr>
    </w:tblStylePr>
    <w:tblStylePr w:type="lastCol">
      <w:rPr>
        <w:b/>
        <w:sz w:val="22"/>
        <w:szCs w:val="22"/>
      </w:rPr>
    </w:tblStylePr>
    <w:tblStylePr w:type="band1Vert">
      <w:rPr>
        <w:sz w:val="22"/>
        <w:szCs w:val="22"/>
      </w:rPr>
      <w:tblPr/>
      <w:tcPr>
        <w:shd w:val="clear" w:color="auto" w:fill="E5EED5" w:themeFill="accent3" w:themeFillTint="40"/>
      </w:tcPr>
    </w:tblStylePr>
    <w:tblStylePr w:type="band1Horz">
      <w:rPr>
        <w:sz w:val="22"/>
        <w:szCs w:val="22"/>
      </w:rPr>
      <w:tblPr/>
      <w:tcPr>
        <w:shd w:val="clear" w:color="auto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Pr>
      <w:sz w:val="20"/>
      <w:szCs w:val="20"/>
    </w:r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b/>
        <w:sz w:val="22"/>
        <w:szCs w:val="22"/>
      </w:rPr>
      <w:tblPr/>
      <w:tcPr>
        <w:tcBorders>
          <w:top w:val="single" w:sz="4" w:space="0" w:color="8064A2" w:themeColor="accent4"/>
          <w:left w:val="none" w:sz="0" w:space="0" w:color="000000"/>
          <w:bottom w:val="single" w:sz="4" w:space="0" w:color="8064A2" w:themeColor="accent4"/>
          <w:right w:val="none" w:sz="0" w:space="0" w:color="000000"/>
        </w:tcBorders>
      </w:tcPr>
    </w:tblStylePr>
    <w:tblStylePr w:type="lastRow">
      <w:rPr>
        <w:b/>
        <w:sz w:val="22"/>
        <w:szCs w:val="22"/>
      </w:rPr>
      <w:tblPr/>
      <w:tcPr>
        <w:tcBorders>
          <w:top w:val="single" w:sz="4" w:space="0" w:color="8064A2" w:themeColor="accent4"/>
          <w:left w:val="none" w:sz="0" w:space="0" w:color="000000"/>
          <w:bottom w:val="single" w:sz="4" w:space="0" w:color="8064A2" w:themeColor="accent4"/>
          <w:right w:val="none" w:sz="0" w:space="0" w:color="000000"/>
        </w:tcBorders>
      </w:tcPr>
    </w:tblStylePr>
    <w:tblStylePr w:type="firstCol">
      <w:rPr>
        <w:b/>
        <w:sz w:val="22"/>
        <w:szCs w:val="22"/>
      </w:rPr>
    </w:tblStylePr>
    <w:tblStylePr w:type="lastCol">
      <w:rPr>
        <w:b/>
        <w:sz w:val="22"/>
        <w:szCs w:val="22"/>
      </w:rPr>
    </w:tblStylePr>
    <w:tblStylePr w:type="band1Vert">
      <w:rPr>
        <w:sz w:val="22"/>
        <w:szCs w:val="22"/>
      </w:rPr>
      <w:tblPr/>
      <w:tcPr>
        <w:shd w:val="clear" w:color="auto" w:fill="DFD8E7" w:themeFill="accent4" w:themeFillTint="40"/>
      </w:tcPr>
    </w:tblStylePr>
    <w:tblStylePr w:type="band1Horz">
      <w:rPr>
        <w:sz w:val="22"/>
        <w:szCs w:val="22"/>
      </w:rPr>
      <w:tblPr/>
      <w:tcPr>
        <w:shd w:val="clear" w:color="auto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Pr>
      <w:sz w:val="20"/>
      <w:szCs w:val="20"/>
    </w:r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b/>
        <w:sz w:val="22"/>
        <w:szCs w:val="22"/>
      </w:rPr>
      <w:tblPr/>
      <w:tcPr>
        <w:tcBorders>
          <w:top w:val="single" w:sz="4" w:space="0" w:color="4BACC6" w:themeColor="accent5"/>
          <w:left w:val="none" w:sz="0" w:space="0" w:color="000000"/>
          <w:bottom w:val="single" w:sz="4" w:space="0" w:color="4BACC6" w:themeColor="accent5"/>
          <w:right w:val="none" w:sz="0" w:space="0" w:color="000000"/>
        </w:tcBorders>
      </w:tcPr>
    </w:tblStylePr>
    <w:tblStylePr w:type="lastRow">
      <w:rPr>
        <w:b/>
        <w:sz w:val="22"/>
        <w:szCs w:val="22"/>
      </w:rPr>
      <w:tblPr/>
      <w:tcPr>
        <w:tcBorders>
          <w:top w:val="single" w:sz="4" w:space="0" w:color="4BACC6" w:themeColor="accent5"/>
          <w:left w:val="none" w:sz="0" w:space="0" w:color="000000"/>
          <w:bottom w:val="single" w:sz="4" w:space="0" w:color="4BACC6" w:themeColor="accent5"/>
          <w:right w:val="none" w:sz="0" w:space="0" w:color="000000"/>
        </w:tcBorders>
      </w:tcPr>
    </w:tblStylePr>
    <w:tblStylePr w:type="firstCol">
      <w:rPr>
        <w:b/>
        <w:sz w:val="22"/>
        <w:szCs w:val="22"/>
      </w:rPr>
    </w:tblStylePr>
    <w:tblStylePr w:type="lastCol">
      <w:rPr>
        <w:b/>
        <w:sz w:val="22"/>
        <w:szCs w:val="22"/>
      </w:rPr>
    </w:tblStylePr>
    <w:tblStylePr w:type="band1Vert">
      <w:rPr>
        <w:sz w:val="22"/>
        <w:szCs w:val="22"/>
      </w:rPr>
      <w:tblPr/>
      <w:tcPr>
        <w:shd w:val="clear" w:color="auto" w:fill="D1EAF0" w:themeFill="accent5" w:themeFillTint="40"/>
      </w:tcPr>
    </w:tblStylePr>
    <w:tblStylePr w:type="band1Horz">
      <w:rPr>
        <w:sz w:val="22"/>
        <w:szCs w:val="22"/>
      </w:rPr>
      <w:tblPr/>
      <w:tcPr>
        <w:shd w:val="clear" w:color="auto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Pr>
      <w:sz w:val="20"/>
      <w:szCs w:val="20"/>
    </w:r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b/>
        <w:sz w:val="22"/>
        <w:szCs w:val="22"/>
      </w:rPr>
      <w:tblPr/>
      <w:tcPr>
        <w:tcBorders>
          <w:top w:val="single" w:sz="4" w:space="0" w:color="F79646" w:themeColor="accent6"/>
          <w:left w:val="none" w:sz="0" w:space="0" w:color="000000"/>
          <w:bottom w:val="single" w:sz="4" w:space="0" w:color="F79646" w:themeColor="accent6"/>
          <w:right w:val="none" w:sz="0" w:space="0" w:color="000000"/>
        </w:tcBorders>
      </w:tcPr>
    </w:tblStylePr>
    <w:tblStylePr w:type="lastRow">
      <w:rPr>
        <w:b/>
        <w:sz w:val="22"/>
        <w:szCs w:val="22"/>
      </w:rPr>
      <w:tblPr/>
      <w:tcPr>
        <w:tcBorders>
          <w:top w:val="single" w:sz="4" w:space="0" w:color="F79646" w:themeColor="accent6"/>
          <w:left w:val="none" w:sz="0" w:space="0" w:color="000000"/>
          <w:bottom w:val="single" w:sz="4" w:space="0" w:color="F79646" w:themeColor="accent6"/>
          <w:right w:val="none" w:sz="0" w:space="0" w:color="000000"/>
        </w:tcBorders>
      </w:tcPr>
    </w:tblStylePr>
    <w:tblStylePr w:type="firstCol">
      <w:rPr>
        <w:b/>
        <w:sz w:val="22"/>
        <w:szCs w:val="22"/>
      </w:rPr>
    </w:tblStylePr>
    <w:tblStylePr w:type="lastCol">
      <w:rPr>
        <w:b/>
        <w:sz w:val="22"/>
        <w:szCs w:val="22"/>
      </w:rPr>
    </w:tblStylePr>
    <w:tblStylePr w:type="band1Vert">
      <w:rPr>
        <w:sz w:val="22"/>
        <w:szCs w:val="22"/>
      </w:rPr>
      <w:tblPr/>
      <w:tcPr>
        <w:shd w:val="clear" w:color="auto" w:fill="FDE4D0" w:themeFill="accent6" w:themeFillTint="40"/>
      </w:tcPr>
    </w:tblStylePr>
    <w:tblStylePr w:type="band1Horz">
      <w:rPr>
        <w:sz w:val="22"/>
        <w:szCs w:val="22"/>
      </w:rPr>
      <w:tblPr/>
      <w:tcPr>
        <w:shd w:val="clear" w:color="auto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rPr>
      <w:sz w:val="20"/>
      <w:szCs w:val="20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sz w:val="22"/>
        <w:szCs w:val="22"/>
      </w:rPr>
      <w:tblPr/>
      <w:tcPr>
        <w:shd w:val="clear" w:color="auto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  <w:szCs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sz w:val="22"/>
        <w:szCs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Pr>
      <w:sz w:val="20"/>
      <w:szCs w:val="20"/>
    </w:r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sz w:val="22"/>
        <w:szCs w:val="22"/>
      </w:rPr>
      <w:tblPr/>
      <w:tcPr>
        <w:shd w:val="clear" w:color="auto" w:fill="4F81BD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  <w:szCs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sz w:val="22"/>
        <w:szCs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Pr>
      <w:sz w:val="20"/>
      <w:szCs w:val="20"/>
    </w:r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b/>
        <w:sz w:val="22"/>
        <w:szCs w:val="22"/>
      </w:rPr>
      <w:tblPr/>
      <w:tcPr>
        <w:shd w:val="clear" w:color="auto" w:fill="D99695" w:themeFill="accent2" w:themeFillTint="97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  <w:szCs w:val="22"/>
      </w:rPr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rPr>
        <w:sz w:val="22"/>
        <w:szCs w:val="22"/>
      </w:rPr>
      <w:tblPr/>
      <w:tcPr>
        <w:tcBorders>
          <w:top w:val="single" w:sz="4" w:space="0" w:color="C0504D" w:themeColor="accent2"/>
          <w:bottom w:val="single" w:sz="4" w:space="0" w:color="C0504D" w:themeColor="accent2"/>
        </w:tcBorders>
      </w:tcPr>
    </w:tblStylePr>
  </w:style>
  <w:style w:type="table" w:customStyle="1" w:styleId="ListTable3-Accent3">
    <w:name w:val="List Table 3 - Accent 3"/>
    <w:basedOn w:val="a1"/>
    <w:uiPriority w:val="99"/>
    <w:rPr>
      <w:sz w:val="20"/>
      <w:szCs w:val="20"/>
    </w:r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b/>
        <w:sz w:val="22"/>
        <w:szCs w:val="22"/>
      </w:rPr>
      <w:tblPr/>
      <w:tcPr>
        <w:shd w:val="clear" w:color="auto" w:fill="C3D69B" w:themeFill="accent3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  <w:szCs w:val="22"/>
      </w:rPr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rPr>
        <w:sz w:val="22"/>
        <w:szCs w:val="22"/>
      </w:rPr>
      <w:tblPr/>
      <w:tcPr>
        <w:tcBorders>
          <w:top w:val="single" w:sz="4" w:space="0" w:color="9BBB59" w:themeColor="accent3"/>
          <w:bottom w:val="single" w:sz="4" w:space="0" w:color="9BBB59" w:themeColor="accent3"/>
        </w:tcBorders>
      </w:tcPr>
    </w:tblStylePr>
  </w:style>
  <w:style w:type="table" w:customStyle="1" w:styleId="ListTable3-Accent4">
    <w:name w:val="List Table 3 - Accent 4"/>
    <w:basedOn w:val="a1"/>
    <w:uiPriority w:val="99"/>
    <w:rPr>
      <w:sz w:val="20"/>
      <w:szCs w:val="20"/>
    </w:r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b/>
        <w:sz w:val="22"/>
        <w:szCs w:val="22"/>
      </w:rPr>
      <w:tblPr/>
      <w:tcPr>
        <w:shd w:val="clear" w:color="auto" w:fill="B2A1C6" w:themeFill="accent4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  <w:szCs w:val="22"/>
      </w:rPr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rPr>
        <w:sz w:val="22"/>
        <w:szCs w:val="22"/>
      </w:rPr>
      <w:tblPr/>
      <w:tcPr>
        <w:tcBorders>
          <w:top w:val="single" w:sz="4" w:space="0" w:color="8064A2" w:themeColor="accent4"/>
          <w:bottom w:val="single" w:sz="4" w:space="0" w:color="8064A2" w:themeColor="accent4"/>
        </w:tcBorders>
      </w:tcPr>
    </w:tblStylePr>
  </w:style>
  <w:style w:type="table" w:customStyle="1" w:styleId="ListTable3-Accent5">
    <w:name w:val="List Table 3 - Accent 5"/>
    <w:basedOn w:val="a1"/>
    <w:uiPriority w:val="99"/>
    <w:rPr>
      <w:sz w:val="20"/>
      <w:szCs w:val="20"/>
    </w:r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b/>
        <w:sz w:val="22"/>
        <w:szCs w:val="22"/>
      </w:rPr>
      <w:tblPr/>
      <w:tcPr>
        <w:shd w:val="clear" w:color="auto" w:fill="92CCDC" w:themeFill="accent5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  <w:szCs w:val="22"/>
      </w:rPr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rPr>
        <w:sz w:val="22"/>
        <w:szCs w:val="22"/>
      </w:rPr>
      <w:tblPr/>
      <w:tcPr>
        <w:tcBorders>
          <w:top w:val="single" w:sz="4" w:space="0" w:color="4BACC6" w:themeColor="accent5"/>
          <w:bottom w:val="single" w:sz="4" w:space="0" w:color="4BACC6" w:themeColor="accent5"/>
        </w:tcBorders>
      </w:tcPr>
    </w:tblStylePr>
  </w:style>
  <w:style w:type="table" w:customStyle="1" w:styleId="ListTable3-Accent6">
    <w:name w:val="List Table 3 - Accent 6"/>
    <w:basedOn w:val="a1"/>
    <w:uiPriority w:val="99"/>
    <w:rPr>
      <w:sz w:val="20"/>
      <w:szCs w:val="20"/>
    </w:r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b/>
        <w:sz w:val="22"/>
        <w:szCs w:val="22"/>
      </w:rPr>
      <w:tblPr/>
      <w:tcPr>
        <w:shd w:val="clear" w:color="auto" w:fill="FAC090" w:themeFill="accent6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  <w:szCs w:val="22"/>
      </w:rPr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rPr>
        <w:sz w:val="22"/>
        <w:szCs w:val="22"/>
      </w:rPr>
      <w:tblPr/>
      <w:tcPr>
        <w:tcBorders>
          <w:top w:val="single" w:sz="4" w:space="0" w:color="F79646" w:themeColor="accent6"/>
          <w:bottom w:val="single" w:sz="4" w:space="0" w:color="F79646" w:themeColor="accent6"/>
        </w:tcBorders>
      </w:tcPr>
    </w:tblStylePr>
  </w:style>
  <w:style w:type="table" w:customStyle="1" w:styleId="ListTable4">
    <w:name w:val="List Table 4"/>
    <w:basedOn w:val="a1"/>
    <w:uiPriority w:val="99"/>
    <w:rPr>
      <w:sz w:val="20"/>
      <w:szCs w:val="20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b/>
        <w:sz w:val="22"/>
        <w:szCs w:val="22"/>
      </w:rPr>
      <w:tblPr/>
      <w:tcPr>
        <w:shd w:val="clear" w:color="auto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  <w:szCs w:val="22"/>
      </w:rPr>
      <w:tblPr/>
      <w:tcPr>
        <w:shd w:val="clear" w:color="auto" w:fill="BFBFBF" w:themeFill="text1" w:themeFillTint="40"/>
      </w:tcPr>
    </w:tblStylePr>
    <w:tblStylePr w:type="band1Horz">
      <w:rPr>
        <w:sz w:val="22"/>
        <w:szCs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Pr>
      <w:sz w:val="20"/>
      <w:szCs w:val="20"/>
    </w:r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b/>
        <w:sz w:val="22"/>
        <w:szCs w:val="22"/>
      </w:rPr>
      <w:tblPr/>
      <w:tcPr>
        <w:shd w:val="clear" w:color="auto" w:fill="4F81BD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  <w:szCs w:val="22"/>
      </w:rPr>
      <w:tblPr/>
      <w:tcPr>
        <w:shd w:val="clear" w:color="auto" w:fill="D2DFEE" w:themeFill="accent1" w:themeFillTint="40"/>
      </w:tcPr>
    </w:tblStylePr>
    <w:tblStylePr w:type="band1Horz">
      <w:rPr>
        <w:sz w:val="22"/>
        <w:szCs w:val="22"/>
      </w:rPr>
      <w:tblPr/>
      <w:tcPr>
        <w:shd w:val="clear" w:color="auto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Pr>
      <w:sz w:val="20"/>
      <w:szCs w:val="20"/>
    </w:r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b/>
        <w:sz w:val="22"/>
        <w:szCs w:val="22"/>
      </w:rPr>
      <w:tblPr/>
      <w:tcPr>
        <w:shd w:val="clear" w:color="auto" w:fill="C0504D" w:themeFill="accent2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  <w:szCs w:val="22"/>
      </w:rPr>
      <w:tblPr/>
      <w:tcPr>
        <w:shd w:val="clear" w:color="auto" w:fill="EFD2D2" w:themeFill="accent2" w:themeFillTint="40"/>
      </w:tcPr>
    </w:tblStylePr>
    <w:tblStylePr w:type="band1Horz">
      <w:rPr>
        <w:sz w:val="22"/>
        <w:szCs w:val="22"/>
      </w:rPr>
      <w:tblPr/>
      <w:tcPr>
        <w:shd w:val="clear" w:color="auto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Pr>
      <w:sz w:val="20"/>
      <w:szCs w:val="20"/>
    </w:r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b/>
        <w:sz w:val="22"/>
        <w:szCs w:val="22"/>
      </w:rPr>
      <w:tblPr/>
      <w:tcPr>
        <w:shd w:val="clear" w:color="auto" w:fill="9BBB59" w:themeFill="accent3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  <w:szCs w:val="22"/>
      </w:rPr>
      <w:tblPr/>
      <w:tcPr>
        <w:shd w:val="clear" w:color="auto" w:fill="E5EED5" w:themeFill="accent3" w:themeFillTint="40"/>
      </w:tcPr>
    </w:tblStylePr>
    <w:tblStylePr w:type="band1Horz">
      <w:rPr>
        <w:sz w:val="22"/>
        <w:szCs w:val="22"/>
      </w:rPr>
      <w:tblPr/>
      <w:tcPr>
        <w:shd w:val="clear" w:color="auto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Pr>
      <w:sz w:val="20"/>
      <w:szCs w:val="20"/>
    </w:r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b/>
        <w:sz w:val="22"/>
        <w:szCs w:val="22"/>
      </w:rPr>
      <w:tblPr/>
      <w:tcPr>
        <w:shd w:val="clear" w:color="auto" w:fill="8064A2" w:themeFill="accent4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  <w:szCs w:val="22"/>
      </w:rPr>
      <w:tblPr/>
      <w:tcPr>
        <w:shd w:val="clear" w:color="auto" w:fill="DFD8E7" w:themeFill="accent4" w:themeFillTint="40"/>
      </w:tcPr>
    </w:tblStylePr>
    <w:tblStylePr w:type="band1Horz">
      <w:rPr>
        <w:sz w:val="22"/>
        <w:szCs w:val="22"/>
      </w:rPr>
      <w:tblPr/>
      <w:tcPr>
        <w:shd w:val="clear" w:color="auto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Pr>
      <w:sz w:val="20"/>
      <w:szCs w:val="20"/>
    </w:r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b/>
        <w:sz w:val="22"/>
        <w:szCs w:val="22"/>
      </w:rPr>
      <w:tblPr/>
      <w:tcPr>
        <w:shd w:val="clear" w:color="auto" w:fill="4BACC6" w:themeFill="accent5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  <w:szCs w:val="22"/>
      </w:rPr>
      <w:tblPr/>
      <w:tcPr>
        <w:shd w:val="clear" w:color="auto" w:fill="D1EAF0" w:themeFill="accent5" w:themeFillTint="40"/>
      </w:tcPr>
    </w:tblStylePr>
    <w:tblStylePr w:type="band1Horz">
      <w:rPr>
        <w:sz w:val="22"/>
        <w:szCs w:val="22"/>
      </w:rPr>
      <w:tblPr/>
      <w:tcPr>
        <w:shd w:val="clear" w:color="auto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Pr>
      <w:sz w:val="20"/>
      <w:szCs w:val="20"/>
    </w:r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b/>
        <w:sz w:val="22"/>
        <w:szCs w:val="22"/>
      </w:rPr>
      <w:tblPr/>
      <w:tcPr>
        <w:shd w:val="clear" w:color="auto" w:fill="F79646" w:themeFill="accent6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  <w:szCs w:val="22"/>
      </w:rPr>
      <w:tblPr/>
      <w:tcPr>
        <w:shd w:val="clear" w:color="auto" w:fill="FDE4D0" w:themeFill="accent6" w:themeFillTint="40"/>
      </w:tcPr>
    </w:tblStylePr>
    <w:tblStylePr w:type="band1Horz">
      <w:rPr>
        <w:sz w:val="22"/>
        <w:szCs w:val="22"/>
      </w:rPr>
      <w:tblPr/>
      <w:tcPr>
        <w:shd w:val="clear" w:color="auto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rPr>
      <w:sz w:val="20"/>
      <w:szCs w:val="20"/>
    </w:rPr>
    <w:tblPr>
      <w:tblStyleRowBandSize w:val="1"/>
      <w:tblStyleColBandSize w:val="1"/>
      <w:tblBorders>
        <w:top w:val="single" w:sz="36" w:space="0" w:color="7F7F7F" w:themeColor="text1" w:themeTint="80"/>
        <w:left w:val="single" w:sz="36" w:space="0" w:color="7F7F7F" w:themeColor="text1" w:themeTint="80"/>
        <w:bottom w:val="single" w:sz="36" w:space="0" w:color="7F7F7F" w:themeColor="text1" w:themeTint="80"/>
        <w:right w:val="single" w:sz="36" w:space="0" w:color="7F7F7F" w:themeColor="text1" w:themeTint="80"/>
      </w:tblBorders>
    </w:tblPr>
    <w:tblStylePr w:type="firstRow">
      <w:rPr>
        <w:b/>
        <w:color w:val="FFFFFF" w:themeColor="light1"/>
        <w:sz w:val="22"/>
        <w:szCs w:val="22"/>
      </w:rPr>
      <w:tblPr/>
      <w:tcPr>
        <w:tcBorders>
          <w:top w:val="single" w:sz="36" w:space="0" w:color="000000" w:themeColor="text1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b/>
        <w:color w:val="FFFFFF" w:themeColor="light1"/>
        <w:sz w:val="22"/>
        <w:szCs w:val="22"/>
      </w:rPr>
    </w:tblStylePr>
    <w:tblStylePr w:type="firstCol">
      <w:rPr>
        <w:b/>
        <w:color w:val="FFFFFF" w:themeColor="light1"/>
        <w:sz w:val="22"/>
        <w:szCs w:val="22"/>
      </w:rPr>
      <w:tblPr/>
      <w:tcPr>
        <w:tcBorders>
          <w:left w:val="single" w:sz="36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6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Pr>
      <w:sz w:val="20"/>
      <w:szCs w:val="20"/>
    </w:rPr>
    <w:tblPr>
      <w:tblStyleRowBandSize w:val="1"/>
      <w:tblStyleColBandSize w:val="1"/>
      <w:tblBorders>
        <w:top w:val="single" w:sz="36" w:space="0" w:color="4F81BD" w:themeColor="accent1"/>
        <w:left w:val="single" w:sz="36" w:space="0" w:color="4F81BD" w:themeColor="accent1"/>
        <w:bottom w:val="single" w:sz="36" w:space="0" w:color="4F81BD" w:themeColor="accent1"/>
        <w:right w:val="single" w:sz="36" w:space="0" w:color="4F81BD" w:themeColor="accent1"/>
      </w:tblBorders>
    </w:tblPr>
    <w:tblStylePr w:type="firstRow">
      <w:rPr>
        <w:b/>
        <w:color w:val="FFFFFF" w:themeColor="light1"/>
        <w:sz w:val="22"/>
        <w:szCs w:val="22"/>
      </w:rPr>
      <w:tblPr/>
      <w:tcPr>
        <w:tcBorders>
          <w:top w:val="single" w:sz="36" w:space="0" w:color="4F81BD" w:themeColor="accent1"/>
          <w:bottom w:val="single" w:sz="12" w:space="0" w:color="FFFFFF" w:themeColor="light1"/>
        </w:tcBorders>
        <w:shd w:val="clear" w:color="auto" w:fill="4F81BD" w:themeFill="accent1"/>
      </w:tcPr>
    </w:tblStylePr>
    <w:tblStylePr w:type="lastRow">
      <w:rPr>
        <w:b/>
        <w:color w:val="FFFFFF" w:themeColor="light1"/>
        <w:sz w:val="22"/>
        <w:szCs w:val="22"/>
      </w:rPr>
    </w:tblStylePr>
    <w:tblStylePr w:type="firstCol">
      <w:rPr>
        <w:b/>
        <w:color w:val="FFFFFF" w:themeColor="light1"/>
        <w:sz w:val="22"/>
        <w:szCs w:val="22"/>
      </w:rPr>
      <w:tblPr/>
      <w:tcPr>
        <w:tcBorders>
          <w:left w:val="single" w:sz="36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6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Pr>
      <w:sz w:val="20"/>
      <w:szCs w:val="20"/>
    </w:rPr>
    <w:tblPr>
      <w:tblStyleRowBandSize w:val="1"/>
      <w:tblStyleColBandSize w:val="1"/>
      <w:tblBorders>
        <w:top w:val="single" w:sz="36" w:space="0" w:color="D99695" w:themeColor="accent2" w:themeTint="97"/>
        <w:left w:val="single" w:sz="36" w:space="0" w:color="D99695" w:themeColor="accent2" w:themeTint="97"/>
        <w:bottom w:val="single" w:sz="36" w:space="0" w:color="D99695" w:themeColor="accent2" w:themeTint="97"/>
        <w:right w:val="single" w:sz="36" w:space="0" w:color="D99695" w:themeColor="accent2" w:themeTint="97"/>
      </w:tblBorders>
    </w:tblPr>
    <w:tblStylePr w:type="firstRow">
      <w:rPr>
        <w:b/>
        <w:color w:val="FFFFFF" w:themeColor="light1"/>
        <w:sz w:val="22"/>
        <w:szCs w:val="22"/>
      </w:rPr>
      <w:tblPr/>
      <w:tcPr>
        <w:tcBorders>
          <w:top w:val="single" w:sz="36" w:space="0" w:color="C0504D" w:themeColor="accent2"/>
          <w:bottom w:val="single" w:sz="12" w:space="0" w:color="FFFFFF" w:themeColor="light1"/>
        </w:tcBorders>
        <w:shd w:val="clear" w:color="auto" w:fill="D99695" w:themeFill="accent2" w:themeFillTint="97"/>
      </w:tcPr>
    </w:tblStylePr>
    <w:tblStylePr w:type="lastRow">
      <w:rPr>
        <w:b/>
        <w:color w:val="FFFFFF" w:themeColor="light1"/>
        <w:sz w:val="22"/>
        <w:szCs w:val="22"/>
      </w:rPr>
    </w:tblStylePr>
    <w:tblStylePr w:type="firstCol">
      <w:rPr>
        <w:b/>
        <w:color w:val="FFFFFF" w:themeColor="light1"/>
        <w:sz w:val="22"/>
        <w:szCs w:val="22"/>
      </w:rPr>
      <w:tblPr/>
      <w:tcPr>
        <w:tcBorders>
          <w:left w:val="single" w:sz="36" w:space="0" w:color="C0504D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6" w:space="0" w:color="C0504D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Pr>
      <w:sz w:val="20"/>
      <w:szCs w:val="20"/>
    </w:rPr>
    <w:tblPr>
      <w:tblStyleRowBandSize w:val="1"/>
      <w:tblStyleColBandSize w:val="1"/>
      <w:tblBorders>
        <w:top w:val="single" w:sz="36" w:space="0" w:color="C3D69B" w:themeColor="accent3" w:themeTint="98"/>
        <w:left w:val="single" w:sz="36" w:space="0" w:color="C3D69B" w:themeColor="accent3" w:themeTint="98"/>
        <w:bottom w:val="single" w:sz="36" w:space="0" w:color="C3D69B" w:themeColor="accent3" w:themeTint="98"/>
        <w:right w:val="single" w:sz="36" w:space="0" w:color="C3D69B" w:themeColor="accent3" w:themeTint="98"/>
      </w:tblBorders>
    </w:tblPr>
    <w:tblStylePr w:type="firstRow">
      <w:rPr>
        <w:b/>
        <w:color w:val="FFFFFF" w:themeColor="light1"/>
        <w:sz w:val="22"/>
        <w:szCs w:val="22"/>
      </w:rPr>
      <w:tblPr/>
      <w:tcPr>
        <w:tcBorders>
          <w:top w:val="single" w:sz="36" w:space="0" w:color="9BBB59" w:themeColor="accent3"/>
          <w:bottom w:val="single" w:sz="12" w:space="0" w:color="FFFFFF" w:themeColor="light1"/>
        </w:tcBorders>
        <w:shd w:val="clear" w:color="auto" w:fill="C3D69B" w:themeFill="accent3" w:themeFillTint="98"/>
      </w:tcPr>
    </w:tblStylePr>
    <w:tblStylePr w:type="lastRow">
      <w:rPr>
        <w:b/>
        <w:color w:val="FFFFFF" w:themeColor="light1"/>
        <w:sz w:val="22"/>
        <w:szCs w:val="22"/>
      </w:rPr>
    </w:tblStylePr>
    <w:tblStylePr w:type="firstCol">
      <w:rPr>
        <w:b/>
        <w:color w:val="FFFFFF" w:themeColor="light1"/>
        <w:sz w:val="22"/>
        <w:szCs w:val="22"/>
      </w:rPr>
      <w:tblPr/>
      <w:tcPr>
        <w:tcBorders>
          <w:left w:val="single" w:sz="36" w:space="0" w:color="9BBB59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6" w:space="0" w:color="9BBB59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Pr>
      <w:sz w:val="20"/>
      <w:szCs w:val="20"/>
    </w:rPr>
    <w:tblPr>
      <w:tblStyleRowBandSize w:val="1"/>
      <w:tblStyleColBandSize w:val="1"/>
      <w:tblBorders>
        <w:top w:val="single" w:sz="36" w:space="0" w:color="B2A1C6" w:themeColor="accent4" w:themeTint="9A"/>
        <w:left w:val="single" w:sz="36" w:space="0" w:color="B2A1C6" w:themeColor="accent4" w:themeTint="9A"/>
        <w:bottom w:val="single" w:sz="36" w:space="0" w:color="B2A1C6" w:themeColor="accent4" w:themeTint="9A"/>
        <w:right w:val="single" w:sz="36" w:space="0" w:color="B2A1C6" w:themeColor="accent4" w:themeTint="9A"/>
      </w:tblBorders>
    </w:tblPr>
    <w:tblStylePr w:type="firstRow">
      <w:rPr>
        <w:b/>
        <w:color w:val="FFFFFF" w:themeColor="light1"/>
        <w:sz w:val="22"/>
        <w:szCs w:val="22"/>
      </w:rPr>
      <w:tblPr/>
      <w:tcPr>
        <w:tcBorders>
          <w:top w:val="single" w:sz="36" w:space="0" w:color="8064A2" w:themeColor="accent4"/>
          <w:bottom w:val="single" w:sz="12" w:space="0" w:color="FFFFFF" w:themeColor="light1"/>
        </w:tcBorders>
        <w:shd w:val="clear" w:color="auto" w:fill="B2A1C6" w:themeFill="accent4" w:themeFillTint="9A"/>
      </w:tcPr>
    </w:tblStylePr>
    <w:tblStylePr w:type="lastRow">
      <w:rPr>
        <w:b/>
        <w:color w:val="FFFFFF" w:themeColor="light1"/>
        <w:sz w:val="22"/>
        <w:szCs w:val="22"/>
      </w:rPr>
    </w:tblStylePr>
    <w:tblStylePr w:type="firstCol">
      <w:rPr>
        <w:b/>
        <w:color w:val="FFFFFF" w:themeColor="light1"/>
        <w:sz w:val="22"/>
        <w:szCs w:val="22"/>
      </w:rPr>
      <w:tblPr/>
      <w:tcPr>
        <w:tcBorders>
          <w:left w:val="single" w:sz="36" w:space="0" w:color="8064A2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6" w:space="0" w:color="8064A2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Pr>
      <w:sz w:val="20"/>
      <w:szCs w:val="20"/>
    </w:rPr>
    <w:tblPr>
      <w:tblStyleRowBandSize w:val="1"/>
      <w:tblStyleColBandSize w:val="1"/>
      <w:tblBorders>
        <w:top w:val="single" w:sz="36" w:space="0" w:color="92CCDC" w:themeColor="accent5" w:themeTint="9A"/>
        <w:left w:val="single" w:sz="36" w:space="0" w:color="92CCDC" w:themeColor="accent5" w:themeTint="9A"/>
        <w:bottom w:val="single" w:sz="36" w:space="0" w:color="92CCDC" w:themeColor="accent5" w:themeTint="9A"/>
        <w:right w:val="single" w:sz="36" w:space="0" w:color="92CCDC" w:themeColor="accent5" w:themeTint="9A"/>
      </w:tblBorders>
    </w:tblPr>
    <w:tblStylePr w:type="firstRow">
      <w:rPr>
        <w:b/>
        <w:color w:val="FFFFFF" w:themeColor="light1"/>
        <w:sz w:val="22"/>
        <w:szCs w:val="22"/>
      </w:rPr>
      <w:tblPr/>
      <w:tcPr>
        <w:tcBorders>
          <w:top w:val="single" w:sz="36" w:space="0" w:color="4BACC6" w:themeColor="accent5"/>
          <w:bottom w:val="single" w:sz="12" w:space="0" w:color="FFFFFF" w:themeColor="light1"/>
        </w:tcBorders>
        <w:shd w:val="clear" w:color="auto" w:fill="92CCDC" w:themeFill="accent5" w:themeFillTint="9A"/>
      </w:tcPr>
    </w:tblStylePr>
    <w:tblStylePr w:type="lastRow">
      <w:rPr>
        <w:b/>
        <w:color w:val="FFFFFF" w:themeColor="light1"/>
        <w:sz w:val="22"/>
        <w:szCs w:val="22"/>
      </w:rPr>
    </w:tblStylePr>
    <w:tblStylePr w:type="firstCol">
      <w:rPr>
        <w:b/>
        <w:color w:val="FFFFFF" w:themeColor="light1"/>
        <w:sz w:val="22"/>
        <w:szCs w:val="22"/>
      </w:rPr>
      <w:tblPr/>
      <w:tcPr>
        <w:tcBorders>
          <w:left w:val="single" w:sz="36" w:space="0" w:color="4BACC6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6" w:space="0" w:color="4BACC6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Pr>
      <w:sz w:val="20"/>
      <w:szCs w:val="20"/>
    </w:rPr>
    <w:tblPr>
      <w:tblStyleRowBandSize w:val="1"/>
      <w:tblStyleColBandSize w:val="1"/>
      <w:tblBorders>
        <w:top w:val="single" w:sz="36" w:space="0" w:color="FAC090" w:themeColor="accent6" w:themeTint="98"/>
        <w:left w:val="single" w:sz="36" w:space="0" w:color="FAC090" w:themeColor="accent6" w:themeTint="98"/>
        <w:bottom w:val="single" w:sz="36" w:space="0" w:color="FAC090" w:themeColor="accent6" w:themeTint="98"/>
        <w:right w:val="single" w:sz="36" w:space="0" w:color="FAC090" w:themeColor="accent6" w:themeTint="98"/>
      </w:tblBorders>
    </w:tblPr>
    <w:tblStylePr w:type="firstRow">
      <w:rPr>
        <w:b/>
        <w:color w:val="FFFFFF" w:themeColor="light1"/>
        <w:sz w:val="22"/>
        <w:szCs w:val="22"/>
      </w:rPr>
      <w:tblPr/>
      <w:tcPr>
        <w:tcBorders>
          <w:top w:val="single" w:sz="36" w:space="0" w:color="F79646" w:themeColor="accent6"/>
          <w:bottom w:val="single" w:sz="12" w:space="0" w:color="FFFFFF" w:themeColor="light1"/>
        </w:tcBorders>
        <w:shd w:val="clear" w:color="auto" w:fill="FAC090" w:themeFill="accent6" w:themeFillTint="98"/>
      </w:tcPr>
    </w:tblStylePr>
    <w:tblStylePr w:type="lastRow">
      <w:rPr>
        <w:b/>
        <w:color w:val="FFFFFF" w:themeColor="light1"/>
        <w:sz w:val="22"/>
        <w:szCs w:val="22"/>
      </w:rPr>
    </w:tblStylePr>
    <w:tblStylePr w:type="firstCol">
      <w:rPr>
        <w:b/>
        <w:color w:val="FFFFFF" w:themeColor="light1"/>
        <w:sz w:val="22"/>
        <w:szCs w:val="22"/>
      </w:rPr>
      <w:tblPr/>
      <w:tcPr>
        <w:tcBorders>
          <w:left w:val="single" w:sz="36" w:space="0" w:color="F79646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6" w:space="0" w:color="F79646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Pr>
      <w:sz w:val="20"/>
      <w:szCs w:val="20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color w:val="000000" w:themeColor="text1"/>
        <w:sz w:val="22"/>
        <w:szCs w:val="22"/>
      </w:rPr>
      <w:tblPr/>
      <w:tcPr>
        <w:shd w:val="clear" w:color="auto" w:fill="BFBFBF" w:themeFill="text1" w:themeFillTint="40"/>
      </w:tcPr>
    </w:tblStylePr>
    <w:tblStylePr w:type="band2Horz">
      <w:rPr>
        <w:color w:val="000000" w:themeColor="text1"/>
        <w:sz w:val="22"/>
        <w:szCs w:val="22"/>
      </w:rPr>
    </w:tblStylePr>
  </w:style>
  <w:style w:type="table" w:customStyle="1" w:styleId="ListTable6Colorful-Accent1">
    <w:name w:val="List Table 6 Colorful - Accent 1"/>
    <w:basedOn w:val="a1"/>
    <w:uiPriority w:val="99"/>
    <w:rPr>
      <w:sz w:val="20"/>
      <w:szCs w:val="20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color w:val="2A4A71" w:themeColor="accent1" w:themeShade="95"/>
        <w:sz w:val="22"/>
        <w:szCs w:val="22"/>
      </w:rPr>
      <w:tblPr/>
      <w:tcPr>
        <w:shd w:val="clear" w:color="auto" w:fill="D2DFEE" w:themeFill="accent1" w:themeFillTint="40"/>
      </w:tcPr>
    </w:tblStylePr>
    <w:tblStylePr w:type="band2Horz">
      <w:rPr>
        <w:color w:val="2A4A71" w:themeColor="accent1" w:themeShade="95"/>
        <w:sz w:val="22"/>
        <w:szCs w:val="22"/>
      </w:rPr>
    </w:tblStylePr>
  </w:style>
  <w:style w:type="table" w:customStyle="1" w:styleId="ListTable6Colorful-Accent2">
    <w:name w:val="List Table 6 Colorful - Accent 2"/>
    <w:basedOn w:val="a1"/>
    <w:uiPriority w:val="99"/>
    <w:rPr>
      <w:sz w:val="20"/>
      <w:szCs w:val="20"/>
    </w:r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color w:val="D99695" w:themeColor="accent2" w:themeTint="97" w:themeShade="95"/>
        <w:sz w:val="22"/>
        <w:szCs w:val="22"/>
      </w:rPr>
      <w:tblPr/>
      <w:tcPr>
        <w:shd w:val="clear" w:color="auto" w:fill="EFD2D2" w:themeFill="accent2" w:themeFillTint="40"/>
      </w:tcPr>
    </w:tblStylePr>
    <w:tblStylePr w:type="band2Horz">
      <w:rPr>
        <w:color w:val="D99695" w:themeColor="accent2" w:themeTint="97" w:themeShade="95"/>
        <w:sz w:val="22"/>
        <w:szCs w:val="22"/>
      </w:rPr>
    </w:tblStylePr>
  </w:style>
  <w:style w:type="table" w:customStyle="1" w:styleId="ListTable6Colorful-Accent3">
    <w:name w:val="List Table 6 Colorful - Accent 3"/>
    <w:basedOn w:val="a1"/>
    <w:uiPriority w:val="99"/>
    <w:rPr>
      <w:sz w:val="20"/>
      <w:szCs w:val="20"/>
    </w:r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color w:val="C3D69B" w:themeColor="accent3" w:themeTint="98" w:themeShade="95"/>
        <w:sz w:val="22"/>
        <w:szCs w:val="22"/>
      </w:rPr>
      <w:tblPr/>
      <w:tcPr>
        <w:shd w:val="clear" w:color="auto" w:fill="E5EED5" w:themeFill="accent3" w:themeFillTint="40"/>
      </w:tcPr>
    </w:tblStylePr>
    <w:tblStylePr w:type="band2Horz">
      <w:rPr>
        <w:color w:val="C3D69B" w:themeColor="accent3" w:themeTint="98" w:themeShade="95"/>
        <w:sz w:val="22"/>
        <w:szCs w:val="22"/>
      </w:rPr>
    </w:tblStylePr>
  </w:style>
  <w:style w:type="table" w:customStyle="1" w:styleId="ListTable6Colorful-Accent4">
    <w:name w:val="List Table 6 Colorful - Accent 4"/>
    <w:basedOn w:val="a1"/>
    <w:uiPriority w:val="99"/>
    <w:rPr>
      <w:sz w:val="20"/>
      <w:szCs w:val="20"/>
    </w:r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color w:val="B2A1C6" w:themeColor="accent4" w:themeTint="9A" w:themeShade="95"/>
        <w:sz w:val="22"/>
        <w:szCs w:val="22"/>
      </w:rPr>
      <w:tblPr/>
      <w:tcPr>
        <w:shd w:val="clear" w:color="auto" w:fill="DFD8E7" w:themeFill="accent4" w:themeFillTint="40"/>
      </w:tcPr>
    </w:tblStylePr>
    <w:tblStylePr w:type="band2Horz">
      <w:rPr>
        <w:color w:val="B2A1C6" w:themeColor="accent4" w:themeTint="9A" w:themeShade="95"/>
        <w:sz w:val="22"/>
        <w:szCs w:val="22"/>
      </w:rPr>
    </w:tblStylePr>
  </w:style>
  <w:style w:type="table" w:customStyle="1" w:styleId="ListTable6Colorful-Accent5">
    <w:name w:val="List Table 6 Colorful - Accent 5"/>
    <w:basedOn w:val="a1"/>
    <w:uiPriority w:val="99"/>
    <w:rPr>
      <w:sz w:val="20"/>
      <w:szCs w:val="20"/>
    </w:r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color w:val="92CCDC" w:themeColor="accent5" w:themeTint="9A" w:themeShade="95"/>
        <w:sz w:val="22"/>
        <w:szCs w:val="22"/>
      </w:rPr>
      <w:tblPr/>
      <w:tcPr>
        <w:shd w:val="clear" w:color="auto" w:fill="D1EAF0" w:themeFill="accent5" w:themeFillTint="40"/>
      </w:tcPr>
    </w:tblStylePr>
    <w:tblStylePr w:type="band2Horz">
      <w:rPr>
        <w:color w:val="92CCDC" w:themeColor="accent5" w:themeTint="9A" w:themeShade="95"/>
        <w:sz w:val="22"/>
        <w:szCs w:val="22"/>
      </w:rPr>
    </w:tblStylePr>
  </w:style>
  <w:style w:type="table" w:customStyle="1" w:styleId="ListTable6Colorful-Accent6">
    <w:name w:val="List Table 6 Colorful - Accent 6"/>
    <w:basedOn w:val="a1"/>
    <w:uiPriority w:val="99"/>
    <w:rPr>
      <w:sz w:val="20"/>
      <w:szCs w:val="20"/>
    </w:r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color w:val="FAC090" w:themeColor="accent6" w:themeTint="98" w:themeShade="95"/>
        <w:sz w:val="22"/>
        <w:szCs w:val="22"/>
      </w:rPr>
      <w:tblPr/>
      <w:tcPr>
        <w:shd w:val="clear" w:color="auto" w:fill="FDE4D0" w:themeFill="accent6" w:themeFillTint="40"/>
      </w:tcPr>
    </w:tblStylePr>
    <w:tblStylePr w:type="band2Horz">
      <w:rPr>
        <w:color w:val="FAC090" w:themeColor="accent6" w:themeTint="98" w:themeShade="95"/>
        <w:sz w:val="22"/>
        <w:szCs w:val="22"/>
      </w:rPr>
    </w:tblStylePr>
  </w:style>
  <w:style w:type="table" w:customStyle="1" w:styleId="ListTable7Colorful">
    <w:name w:val="List Table 7 Colorful"/>
    <w:basedOn w:val="a1"/>
    <w:uiPriority w:val="99"/>
    <w:rPr>
      <w:sz w:val="20"/>
      <w:szCs w:val="20"/>
    </w:r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i/>
        <w:color w:val="7F7F7F" w:themeColor="text1" w:themeTint="80" w:themeShade="95"/>
        <w:sz w:val="22"/>
        <w:szCs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000000" w:themeColor="text1"/>
          <w:right w:val="none" w:sz="0" w:space="0" w:color="000000"/>
        </w:tcBorders>
        <w:shd w:val="clear" w:color="auto" w:fill="FFFFFF" w:themeFill="light1"/>
      </w:tcPr>
    </w:tblStylePr>
    <w:tblStylePr w:type="lastRow">
      <w:rPr>
        <w:i/>
        <w:color w:val="7F7F7F" w:themeColor="text1" w:themeTint="80" w:themeShade="95"/>
        <w:sz w:val="22"/>
        <w:szCs w:val="22"/>
      </w:rPr>
      <w:tblPr/>
      <w:tcPr>
        <w:tcBorders>
          <w:top w:val="single" w:sz="4" w:space="0" w:color="000000" w:themeColor="tex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  <w:szCs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000000" w:themeColor="text1"/>
        </w:tcBorders>
        <w:shd w:val="clear" w:color="auto" w:fill="auto"/>
      </w:tcPr>
    </w:tblStylePr>
    <w:tblStylePr w:type="lastCol">
      <w:rPr>
        <w:i/>
        <w:color w:val="7F7F7F" w:themeColor="text1" w:themeTint="80" w:themeShade="95"/>
        <w:sz w:val="22"/>
        <w:szCs w:val="22"/>
      </w:rPr>
      <w:tblPr/>
      <w:tcPr>
        <w:tcBorders>
          <w:top w:val="none" w:sz="0" w:space="0" w:color="000000"/>
          <w:left w:val="single" w:sz="4" w:space="0" w:color="000000" w:themeColor="text1"/>
          <w:bottom w:val="none" w:sz="0" w:space="0" w:color="000000"/>
          <w:right w:val="none" w:sz="0" w:space="0" w:color="000000"/>
        </w:tcBorders>
        <w:shd w:val="clear" w:color="auto" w:fill="auto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color w:val="7F7F7F" w:themeColor="text1" w:themeTint="80" w:themeShade="95"/>
        <w:sz w:val="22"/>
        <w:szCs w:val="22"/>
      </w:rPr>
      <w:tblPr/>
      <w:tcPr>
        <w:shd w:val="clear" w:color="auto" w:fill="BFBFBF" w:themeFill="text1" w:themeFillTint="40"/>
      </w:tcPr>
    </w:tblStylePr>
    <w:tblStylePr w:type="band2Horz">
      <w:rPr>
        <w:color w:val="7F7F7F" w:themeColor="text1" w:themeTint="80" w:themeShade="95"/>
        <w:sz w:val="22"/>
        <w:szCs w:val="22"/>
      </w:rPr>
    </w:tblStylePr>
  </w:style>
  <w:style w:type="table" w:customStyle="1" w:styleId="ListTable7Colorful-Accent1">
    <w:name w:val="List Table 7 Colorful - Accent 1"/>
    <w:basedOn w:val="a1"/>
    <w:uiPriority w:val="99"/>
    <w:rPr>
      <w:sz w:val="20"/>
      <w:szCs w:val="20"/>
    </w:r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i/>
        <w:color w:val="2A4A71" w:themeColor="accent1" w:themeShade="95"/>
        <w:sz w:val="22"/>
        <w:szCs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F81BD" w:themeColor="accent1"/>
          <w:right w:val="none" w:sz="0" w:space="0" w:color="000000"/>
        </w:tcBorders>
        <w:shd w:val="clear" w:color="auto" w:fill="FFFFFF" w:themeFill="light1"/>
      </w:tcPr>
    </w:tblStylePr>
    <w:tblStylePr w:type="lastRow">
      <w:rPr>
        <w:i/>
        <w:color w:val="2A4A71" w:themeColor="accent1" w:themeShade="95"/>
        <w:sz w:val="22"/>
        <w:szCs w:val="22"/>
      </w:rPr>
      <w:tblPr/>
      <w:tcPr>
        <w:tcBorders>
          <w:top w:val="single" w:sz="4" w:space="0" w:color="4F81BD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2A4A71" w:themeColor="accent1" w:themeShade="95"/>
        <w:sz w:val="22"/>
        <w:szCs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F81BD" w:themeColor="accent1"/>
        </w:tcBorders>
        <w:shd w:val="clear" w:color="auto" w:fill="auto"/>
      </w:tcPr>
    </w:tblStylePr>
    <w:tblStylePr w:type="lastCol">
      <w:rPr>
        <w:i/>
        <w:color w:val="2A4A71" w:themeColor="accent1" w:themeShade="95"/>
        <w:sz w:val="22"/>
        <w:szCs w:val="22"/>
      </w:rPr>
      <w:tblPr/>
      <w:tcPr>
        <w:tcBorders>
          <w:top w:val="none" w:sz="0" w:space="0" w:color="000000"/>
          <w:left w:val="single" w:sz="4" w:space="0" w:color="4F81BD" w:themeColor="accent1"/>
          <w:bottom w:val="none" w:sz="0" w:space="0" w:color="000000"/>
          <w:right w:val="none" w:sz="0" w:space="0" w:color="000000"/>
        </w:tcBorders>
        <w:shd w:val="clear" w:color="auto" w:fill="auto"/>
      </w:tc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color w:val="2A4A71" w:themeColor="accent1" w:themeShade="95"/>
        <w:sz w:val="22"/>
        <w:szCs w:val="22"/>
      </w:rPr>
      <w:tblPr/>
      <w:tcPr>
        <w:shd w:val="clear" w:color="auto" w:fill="D2DFEE" w:themeFill="accent1" w:themeFillTint="40"/>
      </w:tcPr>
    </w:tblStylePr>
    <w:tblStylePr w:type="band2Horz">
      <w:rPr>
        <w:color w:val="2A4A71" w:themeColor="accent1" w:themeShade="95"/>
        <w:sz w:val="22"/>
        <w:szCs w:val="22"/>
      </w:rPr>
    </w:tblStylePr>
  </w:style>
  <w:style w:type="table" w:customStyle="1" w:styleId="ListTable7Colorful-Accent2">
    <w:name w:val="List Table 7 Colorful - Accent 2"/>
    <w:basedOn w:val="a1"/>
    <w:uiPriority w:val="99"/>
    <w:rPr>
      <w:sz w:val="20"/>
      <w:szCs w:val="20"/>
    </w:r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i/>
        <w:color w:val="D99695" w:themeColor="accent2" w:themeTint="97" w:themeShade="95"/>
        <w:sz w:val="22"/>
        <w:szCs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0504D" w:themeColor="accent2"/>
          <w:right w:val="none" w:sz="0" w:space="0" w:color="000000"/>
        </w:tcBorders>
        <w:shd w:val="clear" w:color="auto" w:fill="FFFFFF" w:themeFill="light1"/>
      </w:tcPr>
    </w:tblStylePr>
    <w:tblStylePr w:type="lastRow">
      <w:rPr>
        <w:i/>
        <w:color w:val="D99695" w:themeColor="accent2" w:themeTint="97" w:themeShade="95"/>
        <w:sz w:val="22"/>
        <w:szCs w:val="22"/>
      </w:rPr>
      <w:tblPr/>
      <w:tcPr>
        <w:tcBorders>
          <w:top w:val="single" w:sz="4" w:space="0" w:color="C0504D" w:themeColor="accent2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  <w:szCs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0504D" w:themeColor="accent2"/>
        </w:tcBorders>
        <w:shd w:val="clear" w:color="auto" w:fill="auto"/>
      </w:tcPr>
    </w:tblStylePr>
    <w:tblStylePr w:type="lastCol">
      <w:rPr>
        <w:i/>
        <w:color w:val="D99695" w:themeColor="accent2" w:themeTint="97" w:themeShade="95"/>
        <w:sz w:val="22"/>
        <w:szCs w:val="22"/>
      </w:rPr>
      <w:tblPr/>
      <w:tcPr>
        <w:tcBorders>
          <w:top w:val="none" w:sz="0" w:space="0" w:color="000000"/>
          <w:left w:val="single" w:sz="4" w:space="0" w:color="C0504D" w:themeColor="accent2"/>
          <w:bottom w:val="none" w:sz="0" w:space="0" w:color="000000"/>
          <w:right w:val="none" w:sz="0" w:space="0" w:color="000000"/>
        </w:tcBorders>
        <w:shd w:val="clear" w:color="auto" w:fill="auto"/>
      </w:tc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color w:val="D99695" w:themeColor="accent2" w:themeTint="97" w:themeShade="95"/>
        <w:sz w:val="22"/>
        <w:szCs w:val="22"/>
      </w:rPr>
      <w:tblPr/>
      <w:tcPr>
        <w:shd w:val="clear" w:color="auto" w:fill="EFD2D2" w:themeFill="accent2" w:themeFillTint="40"/>
      </w:tcPr>
    </w:tblStylePr>
    <w:tblStylePr w:type="band2Horz">
      <w:rPr>
        <w:color w:val="D99695" w:themeColor="accent2" w:themeTint="97" w:themeShade="95"/>
        <w:sz w:val="22"/>
        <w:szCs w:val="22"/>
      </w:rPr>
    </w:tblStylePr>
  </w:style>
  <w:style w:type="table" w:customStyle="1" w:styleId="ListTable7Colorful-Accent3">
    <w:name w:val="List Table 7 Colorful - Accent 3"/>
    <w:basedOn w:val="a1"/>
    <w:uiPriority w:val="99"/>
    <w:rPr>
      <w:sz w:val="20"/>
      <w:szCs w:val="20"/>
    </w:r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i/>
        <w:color w:val="C3D69B" w:themeColor="accent3" w:themeTint="98" w:themeShade="95"/>
        <w:sz w:val="22"/>
        <w:szCs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BBB59" w:themeColor="accent3"/>
          <w:right w:val="none" w:sz="0" w:space="0" w:color="000000"/>
        </w:tcBorders>
        <w:shd w:val="clear" w:color="auto" w:fill="FFFFFF" w:themeFill="light1"/>
      </w:tcPr>
    </w:tblStylePr>
    <w:tblStylePr w:type="lastRow">
      <w:rPr>
        <w:i/>
        <w:color w:val="C3D69B" w:themeColor="accent3" w:themeTint="98" w:themeShade="95"/>
        <w:sz w:val="22"/>
        <w:szCs w:val="22"/>
      </w:rPr>
      <w:tblPr/>
      <w:tcPr>
        <w:tcBorders>
          <w:top w:val="single" w:sz="4" w:space="0" w:color="9BBB59" w:themeColor="accent3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C3D69B" w:themeColor="accent3" w:themeTint="98" w:themeShade="95"/>
        <w:sz w:val="22"/>
        <w:szCs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BBB59" w:themeColor="accent3"/>
        </w:tcBorders>
        <w:shd w:val="clear" w:color="auto" w:fill="auto"/>
      </w:tcPr>
    </w:tblStylePr>
    <w:tblStylePr w:type="lastCol">
      <w:rPr>
        <w:i/>
        <w:color w:val="C3D69B" w:themeColor="accent3" w:themeTint="98" w:themeShade="95"/>
        <w:sz w:val="22"/>
        <w:szCs w:val="22"/>
      </w:rPr>
      <w:tblPr/>
      <w:tcPr>
        <w:tcBorders>
          <w:top w:val="none" w:sz="0" w:space="0" w:color="000000"/>
          <w:left w:val="single" w:sz="4" w:space="0" w:color="9BBB59" w:themeColor="accent3"/>
          <w:bottom w:val="none" w:sz="0" w:space="0" w:color="000000"/>
          <w:right w:val="none" w:sz="0" w:space="0" w:color="000000"/>
        </w:tcBorders>
        <w:shd w:val="clear" w:color="auto" w:fill="auto"/>
      </w:tc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color w:val="C3D69B" w:themeColor="accent3" w:themeTint="98" w:themeShade="95"/>
        <w:sz w:val="22"/>
        <w:szCs w:val="22"/>
      </w:rPr>
      <w:tblPr/>
      <w:tcPr>
        <w:shd w:val="clear" w:color="auto" w:fill="E5EED5" w:themeFill="accent3" w:themeFillTint="40"/>
      </w:tcPr>
    </w:tblStylePr>
    <w:tblStylePr w:type="band2Horz">
      <w:rPr>
        <w:color w:val="C3D69B" w:themeColor="accent3" w:themeTint="98" w:themeShade="95"/>
        <w:sz w:val="22"/>
        <w:szCs w:val="22"/>
      </w:rPr>
    </w:tblStylePr>
  </w:style>
  <w:style w:type="table" w:customStyle="1" w:styleId="ListTable7Colorful-Accent4">
    <w:name w:val="List Table 7 Colorful - Accent 4"/>
    <w:basedOn w:val="a1"/>
    <w:uiPriority w:val="99"/>
    <w:rPr>
      <w:sz w:val="20"/>
      <w:szCs w:val="20"/>
    </w:r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i/>
        <w:color w:val="B2A1C6" w:themeColor="accent4" w:themeTint="9A" w:themeShade="95"/>
        <w:sz w:val="22"/>
        <w:szCs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8064A2" w:themeColor="accent4"/>
          <w:right w:val="none" w:sz="0" w:space="0" w:color="000000"/>
        </w:tcBorders>
        <w:shd w:val="clear" w:color="auto" w:fill="FFFFFF" w:themeFill="light1"/>
      </w:tcPr>
    </w:tblStylePr>
    <w:tblStylePr w:type="lastRow">
      <w:rPr>
        <w:i/>
        <w:color w:val="B2A1C6" w:themeColor="accent4" w:themeTint="9A" w:themeShade="95"/>
        <w:sz w:val="22"/>
        <w:szCs w:val="22"/>
      </w:rPr>
      <w:tblPr/>
      <w:tcPr>
        <w:tcBorders>
          <w:top w:val="single" w:sz="4" w:space="0" w:color="8064A2" w:themeColor="accent4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  <w:szCs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8064A2" w:themeColor="accent4"/>
        </w:tcBorders>
        <w:shd w:val="clear" w:color="auto" w:fill="auto"/>
      </w:tcPr>
    </w:tblStylePr>
    <w:tblStylePr w:type="lastCol">
      <w:rPr>
        <w:i/>
        <w:color w:val="B2A1C6" w:themeColor="accent4" w:themeTint="9A" w:themeShade="95"/>
        <w:sz w:val="22"/>
        <w:szCs w:val="22"/>
      </w:rPr>
      <w:tblPr/>
      <w:tcPr>
        <w:tcBorders>
          <w:top w:val="none" w:sz="0" w:space="0" w:color="000000"/>
          <w:left w:val="single" w:sz="4" w:space="0" w:color="8064A2" w:themeColor="accent4"/>
          <w:bottom w:val="none" w:sz="0" w:space="0" w:color="000000"/>
          <w:right w:val="none" w:sz="0" w:space="0" w:color="000000"/>
        </w:tcBorders>
        <w:shd w:val="clear" w:color="auto" w:fill="auto"/>
      </w:tc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color w:val="B2A1C6" w:themeColor="accent4" w:themeTint="9A" w:themeShade="95"/>
        <w:sz w:val="22"/>
        <w:szCs w:val="22"/>
      </w:rPr>
      <w:tblPr/>
      <w:tcPr>
        <w:shd w:val="clear" w:color="auto" w:fill="DFD8E7" w:themeFill="accent4" w:themeFillTint="40"/>
      </w:tcPr>
    </w:tblStylePr>
    <w:tblStylePr w:type="band2Horz">
      <w:rPr>
        <w:color w:val="B2A1C6" w:themeColor="accent4" w:themeTint="9A" w:themeShade="95"/>
        <w:sz w:val="22"/>
        <w:szCs w:val="22"/>
      </w:rPr>
    </w:tblStylePr>
  </w:style>
  <w:style w:type="table" w:customStyle="1" w:styleId="ListTable7Colorful-Accent5">
    <w:name w:val="List Table 7 Colorful - Accent 5"/>
    <w:basedOn w:val="a1"/>
    <w:uiPriority w:val="99"/>
    <w:rPr>
      <w:sz w:val="20"/>
      <w:szCs w:val="20"/>
    </w:r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i/>
        <w:color w:val="92CCDC" w:themeColor="accent5" w:themeTint="9A" w:themeShade="95"/>
        <w:sz w:val="22"/>
        <w:szCs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BACC6" w:themeColor="accent5"/>
          <w:right w:val="none" w:sz="0" w:space="0" w:color="000000"/>
        </w:tcBorders>
        <w:shd w:val="clear" w:color="auto" w:fill="FFFFFF" w:themeFill="light1"/>
      </w:tcPr>
    </w:tblStylePr>
    <w:tblStylePr w:type="lastRow">
      <w:rPr>
        <w:i/>
        <w:color w:val="92CCDC" w:themeColor="accent5" w:themeTint="9A" w:themeShade="95"/>
        <w:sz w:val="22"/>
        <w:szCs w:val="22"/>
      </w:rPr>
      <w:tblPr/>
      <w:tcPr>
        <w:tcBorders>
          <w:top w:val="single" w:sz="4" w:space="0" w:color="4BACC6" w:themeColor="accent5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92CCDC" w:themeColor="accent5" w:themeTint="9A" w:themeShade="95"/>
        <w:sz w:val="22"/>
        <w:szCs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BACC6" w:themeColor="accent5"/>
        </w:tcBorders>
        <w:shd w:val="clear" w:color="auto" w:fill="auto"/>
      </w:tcPr>
    </w:tblStylePr>
    <w:tblStylePr w:type="lastCol">
      <w:rPr>
        <w:i/>
        <w:color w:val="92CCDC" w:themeColor="accent5" w:themeTint="9A" w:themeShade="95"/>
        <w:sz w:val="22"/>
        <w:szCs w:val="22"/>
      </w:rPr>
      <w:tblPr/>
      <w:tcPr>
        <w:tcBorders>
          <w:top w:val="none" w:sz="0" w:space="0" w:color="000000"/>
          <w:left w:val="single" w:sz="4" w:space="0" w:color="4BACC6" w:themeColor="accent5"/>
          <w:bottom w:val="none" w:sz="0" w:space="0" w:color="000000"/>
          <w:right w:val="none" w:sz="0" w:space="0" w:color="000000"/>
        </w:tcBorders>
        <w:shd w:val="clear" w:color="auto" w:fill="auto"/>
      </w:tc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color w:val="92CCDC" w:themeColor="accent5" w:themeTint="9A" w:themeShade="95"/>
        <w:sz w:val="22"/>
        <w:szCs w:val="22"/>
      </w:rPr>
      <w:tblPr/>
      <w:tcPr>
        <w:shd w:val="clear" w:color="auto" w:fill="D1EAF0" w:themeFill="accent5" w:themeFillTint="40"/>
      </w:tcPr>
    </w:tblStylePr>
    <w:tblStylePr w:type="band2Horz">
      <w:rPr>
        <w:color w:val="92CCDC" w:themeColor="accent5" w:themeTint="9A" w:themeShade="95"/>
        <w:sz w:val="22"/>
        <w:szCs w:val="22"/>
      </w:rPr>
    </w:tblStylePr>
  </w:style>
  <w:style w:type="table" w:customStyle="1" w:styleId="ListTable7Colorful-Accent6">
    <w:name w:val="List Table 7 Colorful - Accent 6"/>
    <w:basedOn w:val="a1"/>
    <w:uiPriority w:val="99"/>
    <w:rPr>
      <w:sz w:val="20"/>
      <w:szCs w:val="20"/>
    </w:r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i/>
        <w:color w:val="FAC090" w:themeColor="accent6" w:themeTint="98" w:themeShade="95"/>
        <w:sz w:val="22"/>
        <w:szCs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79646" w:themeColor="accent6"/>
          <w:right w:val="none" w:sz="0" w:space="0" w:color="000000"/>
        </w:tcBorders>
        <w:shd w:val="clear" w:color="auto" w:fill="FFFFFF" w:themeFill="light1"/>
      </w:tcPr>
    </w:tblStylePr>
    <w:tblStylePr w:type="lastRow">
      <w:rPr>
        <w:i/>
        <w:color w:val="FAC090" w:themeColor="accent6" w:themeTint="98" w:themeShade="95"/>
        <w:sz w:val="22"/>
        <w:szCs w:val="22"/>
      </w:rPr>
      <w:tblPr/>
      <w:tcPr>
        <w:tcBorders>
          <w:top w:val="single" w:sz="4" w:space="0" w:color="F79646" w:themeColor="accent6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FAC090" w:themeColor="accent6" w:themeTint="98" w:themeShade="95"/>
        <w:sz w:val="22"/>
        <w:szCs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79646" w:themeColor="accent6"/>
        </w:tcBorders>
        <w:shd w:val="clear" w:color="auto" w:fill="auto"/>
      </w:tcPr>
    </w:tblStylePr>
    <w:tblStylePr w:type="lastCol">
      <w:rPr>
        <w:i/>
        <w:color w:val="FAC090" w:themeColor="accent6" w:themeTint="98" w:themeShade="95"/>
        <w:sz w:val="22"/>
        <w:szCs w:val="22"/>
      </w:rPr>
      <w:tblPr/>
      <w:tcPr>
        <w:tcBorders>
          <w:top w:val="none" w:sz="0" w:space="0" w:color="000000"/>
          <w:left w:val="single" w:sz="4" w:space="0" w:color="F79646" w:themeColor="accent6"/>
          <w:bottom w:val="none" w:sz="0" w:space="0" w:color="000000"/>
          <w:right w:val="none" w:sz="0" w:space="0" w:color="000000"/>
        </w:tcBorders>
        <w:shd w:val="clear" w:color="auto" w:fill="auto"/>
      </w:tc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color w:val="FAC090" w:themeColor="accent6" w:themeTint="98" w:themeShade="95"/>
        <w:sz w:val="22"/>
        <w:szCs w:val="22"/>
      </w:rPr>
      <w:tblPr/>
      <w:tcPr>
        <w:shd w:val="clear" w:color="auto" w:fill="FDE4D0" w:themeFill="accent6" w:themeFillTint="40"/>
      </w:tcPr>
    </w:tblStylePr>
    <w:tblStylePr w:type="band2Horz">
      <w:rPr>
        <w:color w:val="FAC090" w:themeColor="accent6" w:themeTint="98" w:themeShade="95"/>
        <w:sz w:val="22"/>
        <w:szCs w:val="22"/>
      </w:rPr>
    </w:tblStylePr>
  </w:style>
  <w:style w:type="table" w:customStyle="1" w:styleId="Lined-Accent">
    <w:name w:val="Lined - Accent"/>
    <w:basedOn w:val="a1"/>
    <w:uiPriority w:val="99"/>
    <w:rPr>
      <w:sz w:val="20"/>
      <w:szCs w:val="20"/>
    </w:rPr>
    <w:tblPr>
      <w:tblStyleRowBandSize w:val="1"/>
      <w:tblStyleColBandSize w:val="1"/>
    </w:tblPr>
    <w:tblStylePr w:type="firstRow">
      <w:rPr>
        <w:sz w:val="22"/>
        <w:szCs w:val="22"/>
      </w:rPr>
      <w:tblPr/>
      <w:tcPr>
        <w:shd w:val="clear" w:color="auto" w:fill="7F7F7F" w:themeFill="text1" w:themeFillTint="80"/>
      </w:tcPr>
    </w:tblStylePr>
    <w:tblStylePr w:type="lastRow">
      <w:rPr>
        <w:sz w:val="22"/>
        <w:szCs w:val="22"/>
      </w:rPr>
      <w:tblPr/>
      <w:tcPr>
        <w:shd w:val="clear" w:color="auto" w:fill="7F7F7F" w:themeFill="text1" w:themeFillTint="80"/>
      </w:tcPr>
    </w:tblStylePr>
    <w:tblStylePr w:type="firstCol">
      <w:rPr>
        <w:sz w:val="22"/>
        <w:szCs w:val="22"/>
      </w:rPr>
      <w:tblPr/>
      <w:tcPr>
        <w:shd w:val="clear" w:color="auto" w:fill="7F7F7F" w:themeFill="text1" w:themeFillTint="80"/>
      </w:tcPr>
    </w:tblStylePr>
    <w:tblStylePr w:type="lastCol">
      <w:rPr>
        <w:sz w:val="22"/>
        <w:szCs w:val="22"/>
      </w:rPr>
      <w:tblPr/>
      <w:tcPr>
        <w:shd w:val="clear" w:color="auto" w:fill="7F7F7F" w:themeFill="text1" w:themeFillTint="80"/>
      </w:tcPr>
    </w:tblStylePr>
    <w:tblStylePr w:type="band1Vert">
      <w:rPr>
        <w:sz w:val="22"/>
        <w:szCs w:val="22"/>
      </w:rPr>
    </w:tblStylePr>
    <w:tblStylePr w:type="band2Vert">
      <w:rPr>
        <w:sz w:val="22"/>
        <w:szCs w:val="22"/>
      </w:rPr>
      <w:tblPr/>
      <w:tcPr>
        <w:shd w:val="clear" w:color="auto" w:fill="FFFFFF" w:themeFill="text1" w:themeFillTint="00"/>
      </w:tcPr>
    </w:tblStylePr>
    <w:tblStylePr w:type="band1Horz">
      <w:rPr>
        <w:sz w:val="22"/>
        <w:szCs w:val="22"/>
      </w:rPr>
    </w:tblStylePr>
    <w:tblStylePr w:type="band2Horz">
      <w:rPr>
        <w:sz w:val="22"/>
        <w:szCs w:val="22"/>
      </w:rPr>
      <w:tblPr/>
      <w:tcPr>
        <w:shd w:val="clear" w:color="auto" w:fill="FFFFFF" w:themeFill="text1" w:themeFillTint="00"/>
      </w:tcPr>
    </w:tblStylePr>
  </w:style>
  <w:style w:type="table" w:customStyle="1" w:styleId="Lined-Accent1">
    <w:name w:val="Lined - Accent 1"/>
    <w:basedOn w:val="a1"/>
    <w:uiPriority w:val="99"/>
    <w:rPr>
      <w:sz w:val="20"/>
      <w:szCs w:val="20"/>
    </w:rPr>
    <w:tblPr>
      <w:tblStyleRowBandSize w:val="1"/>
      <w:tblStyleColBandSize w:val="1"/>
    </w:tblPr>
    <w:tblStylePr w:type="firstRow">
      <w:rPr>
        <w:sz w:val="22"/>
        <w:szCs w:val="22"/>
      </w:rPr>
      <w:tblPr/>
      <w:tcPr>
        <w:shd w:val="clear" w:color="auto" w:fill="5D8AC2" w:themeFill="accent1" w:themeFillTint="EA"/>
      </w:tcPr>
    </w:tblStylePr>
    <w:tblStylePr w:type="lastRow">
      <w:rPr>
        <w:sz w:val="22"/>
        <w:szCs w:val="22"/>
      </w:rPr>
      <w:tblPr/>
      <w:tcPr>
        <w:shd w:val="clear" w:color="auto" w:fill="5D8AC2" w:themeFill="accent1" w:themeFillTint="EA"/>
      </w:tcPr>
    </w:tblStylePr>
    <w:tblStylePr w:type="firstCol">
      <w:rPr>
        <w:sz w:val="22"/>
        <w:szCs w:val="22"/>
      </w:rPr>
      <w:tblPr/>
      <w:tcPr>
        <w:shd w:val="clear" w:color="auto" w:fill="5D8AC2" w:themeFill="accent1" w:themeFillTint="EA"/>
      </w:tcPr>
    </w:tblStylePr>
    <w:tblStylePr w:type="lastCol">
      <w:rPr>
        <w:sz w:val="22"/>
        <w:szCs w:val="22"/>
      </w:rPr>
      <w:tblPr/>
      <w:tcPr>
        <w:shd w:val="clear" w:color="auto" w:fill="5D8AC2" w:themeFill="accent1" w:themeFillTint="EA"/>
      </w:tcPr>
    </w:tblStylePr>
    <w:tblStylePr w:type="band1Vert">
      <w:rPr>
        <w:sz w:val="22"/>
        <w:szCs w:val="22"/>
      </w:rPr>
    </w:tblStylePr>
    <w:tblStylePr w:type="band2Vert">
      <w:rPr>
        <w:sz w:val="22"/>
        <w:szCs w:val="22"/>
      </w:rPr>
      <w:tblPr/>
      <w:tcPr>
        <w:shd w:val="clear" w:color="auto" w:fill="C7D7EA" w:themeFill="accent1" w:themeFillTint="50"/>
      </w:tcPr>
    </w:tblStylePr>
    <w:tblStylePr w:type="band1Horz">
      <w:rPr>
        <w:sz w:val="22"/>
        <w:szCs w:val="22"/>
      </w:rPr>
    </w:tblStylePr>
    <w:tblStylePr w:type="band2Horz">
      <w:rPr>
        <w:sz w:val="22"/>
        <w:szCs w:val="22"/>
      </w:rPr>
      <w:tblPr/>
      <w:tcPr>
        <w:shd w:val="clear" w:color="auto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sz w:val="20"/>
      <w:szCs w:val="20"/>
    </w:rPr>
    <w:tblPr>
      <w:tblStyleRowBandSize w:val="1"/>
      <w:tblStyleColBandSize w:val="1"/>
    </w:tblPr>
    <w:tblStylePr w:type="firstRow">
      <w:rPr>
        <w:sz w:val="22"/>
        <w:szCs w:val="22"/>
      </w:rPr>
      <w:tblPr/>
      <w:tcPr>
        <w:shd w:val="clear" w:color="auto" w:fill="D99695" w:themeFill="accent2" w:themeFillTint="97"/>
      </w:tcPr>
    </w:tblStylePr>
    <w:tblStylePr w:type="lastRow">
      <w:rPr>
        <w:sz w:val="22"/>
        <w:szCs w:val="22"/>
      </w:rPr>
      <w:tblPr/>
      <w:tcPr>
        <w:shd w:val="clear" w:color="auto" w:fill="D99695" w:themeFill="accent2" w:themeFillTint="97"/>
      </w:tcPr>
    </w:tblStylePr>
    <w:tblStylePr w:type="firstCol">
      <w:rPr>
        <w:sz w:val="22"/>
        <w:szCs w:val="22"/>
      </w:rPr>
      <w:tblPr/>
      <w:tcPr>
        <w:shd w:val="clear" w:color="auto" w:fill="D99695" w:themeFill="accent2" w:themeFillTint="97"/>
      </w:tcPr>
    </w:tblStylePr>
    <w:tblStylePr w:type="lastCol">
      <w:rPr>
        <w:sz w:val="22"/>
        <w:szCs w:val="22"/>
      </w:rPr>
      <w:tblPr/>
      <w:tcPr>
        <w:shd w:val="clear" w:color="auto" w:fill="D99695" w:themeFill="accent2" w:themeFillTint="97"/>
      </w:tcPr>
    </w:tblStylePr>
    <w:tblStylePr w:type="band1Vert">
      <w:rPr>
        <w:sz w:val="22"/>
        <w:szCs w:val="22"/>
      </w:rPr>
    </w:tblStylePr>
    <w:tblStylePr w:type="band2Vert">
      <w:rPr>
        <w:sz w:val="22"/>
        <w:szCs w:val="22"/>
      </w:rPr>
      <w:tblPr/>
      <w:tcPr>
        <w:shd w:val="clear" w:color="auto" w:fill="F2DCDC" w:themeFill="accent2" w:themeFillTint="32"/>
      </w:tcPr>
    </w:tblStylePr>
    <w:tblStylePr w:type="band1Horz">
      <w:rPr>
        <w:sz w:val="22"/>
        <w:szCs w:val="22"/>
      </w:rPr>
    </w:tblStylePr>
    <w:tblStylePr w:type="band2Horz">
      <w:rPr>
        <w:sz w:val="22"/>
        <w:szCs w:val="22"/>
      </w:rPr>
      <w:tblPr/>
      <w:tcPr>
        <w:shd w:val="clear" w:color="auto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sz w:val="20"/>
      <w:szCs w:val="20"/>
    </w:rPr>
    <w:tblPr>
      <w:tblStyleRowBandSize w:val="1"/>
      <w:tblStyleColBandSize w:val="1"/>
    </w:tblPr>
    <w:tblStylePr w:type="firstRow">
      <w:rPr>
        <w:sz w:val="22"/>
        <w:szCs w:val="22"/>
      </w:rPr>
      <w:tblPr/>
      <w:tcPr>
        <w:shd w:val="clear" w:color="auto" w:fill="9ABB59" w:themeFill="accent3" w:themeFillTint="FE"/>
      </w:tcPr>
    </w:tblStylePr>
    <w:tblStylePr w:type="lastRow">
      <w:rPr>
        <w:sz w:val="22"/>
        <w:szCs w:val="22"/>
      </w:rPr>
      <w:tblPr/>
      <w:tcPr>
        <w:shd w:val="clear" w:color="auto" w:fill="9ABB59" w:themeFill="accent3" w:themeFillTint="FE"/>
      </w:tcPr>
    </w:tblStylePr>
    <w:tblStylePr w:type="firstCol">
      <w:rPr>
        <w:sz w:val="22"/>
        <w:szCs w:val="22"/>
      </w:rPr>
      <w:tblPr/>
      <w:tcPr>
        <w:shd w:val="clear" w:color="auto" w:fill="9ABB59" w:themeFill="accent3" w:themeFillTint="FE"/>
      </w:tcPr>
    </w:tblStylePr>
    <w:tblStylePr w:type="lastCol">
      <w:rPr>
        <w:sz w:val="22"/>
        <w:szCs w:val="22"/>
      </w:rPr>
      <w:tblPr/>
      <w:tcPr>
        <w:shd w:val="clear" w:color="auto" w:fill="9ABB59" w:themeFill="accent3" w:themeFillTint="FE"/>
      </w:tcPr>
    </w:tblStylePr>
    <w:tblStylePr w:type="band1Vert">
      <w:rPr>
        <w:sz w:val="22"/>
        <w:szCs w:val="22"/>
      </w:rPr>
    </w:tblStylePr>
    <w:tblStylePr w:type="band2Vert">
      <w:rPr>
        <w:sz w:val="22"/>
        <w:szCs w:val="22"/>
      </w:rPr>
      <w:tblPr/>
      <w:tcPr>
        <w:shd w:val="clear" w:color="auto" w:fill="EAF1DC" w:themeFill="accent3" w:themeFillTint="34"/>
      </w:tcPr>
    </w:tblStylePr>
    <w:tblStylePr w:type="band1Horz">
      <w:rPr>
        <w:sz w:val="22"/>
        <w:szCs w:val="22"/>
      </w:rPr>
    </w:tblStylePr>
    <w:tblStylePr w:type="band2Horz">
      <w:rPr>
        <w:sz w:val="22"/>
        <w:szCs w:val="22"/>
      </w:rPr>
      <w:tblPr/>
      <w:tcPr>
        <w:shd w:val="clear" w:color="auto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sz w:val="20"/>
      <w:szCs w:val="20"/>
    </w:rPr>
    <w:tblPr>
      <w:tblStyleRowBandSize w:val="1"/>
      <w:tblStyleColBandSize w:val="1"/>
    </w:tblPr>
    <w:tblStylePr w:type="firstRow">
      <w:rPr>
        <w:sz w:val="22"/>
        <w:szCs w:val="22"/>
      </w:rPr>
      <w:tblPr/>
      <w:tcPr>
        <w:shd w:val="clear" w:color="auto" w:fill="B2A1C6" w:themeFill="accent4" w:themeFillTint="9A"/>
      </w:tcPr>
    </w:tblStylePr>
    <w:tblStylePr w:type="lastRow">
      <w:rPr>
        <w:sz w:val="22"/>
        <w:szCs w:val="22"/>
      </w:rPr>
      <w:tblPr/>
      <w:tcPr>
        <w:shd w:val="clear" w:color="auto" w:fill="B2A1C6" w:themeFill="accent4" w:themeFillTint="9A"/>
      </w:tcPr>
    </w:tblStylePr>
    <w:tblStylePr w:type="firstCol">
      <w:rPr>
        <w:sz w:val="22"/>
        <w:szCs w:val="22"/>
      </w:rPr>
      <w:tblPr/>
      <w:tcPr>
        <w:shd w:val="clear" w:color="auto" w:fill="B2A1C6" w:themeFill="accent4" w:themeFillTint="9A"/>
      </w:tcPr>
    </w:tblStylePr>
    <w:tblStylePr w:type="lastCol">
      <w:rPr>
        <w:sz w:val="22"/>
        <w:szCs w:val="22"/>
      </w:rPr>
      <w:tblPr/>
      <w:tcPr>
        <w:shd w:val="clear" w:color="auto" w:fill="B2A1C6" w:themeFill="accent4" w:themeFillTint="9A"/>
      </w:tcPr>
    </w:tblStylePr>
    <w:tblStylePr w:type="band1Vert">
      <w:rPr>
        <w:sz w:val="22"/>
        <w:szCs w:val="22"/>
      </w:rPr>
    </w:tblStylePr>
    <w:tblStylePr w:type="band2Vert">
      <w:rPr>
        <w:sz w:val="22"/>
        <w:szCs w:val="22"/>
      </w:rPr>
      <w:tblPr/>
      <w:tcPr>
        <w:shd w:val="clear" w:color="auto" w:fill="E5DFEC" w:themeFill="accent4" w:themeFillTint="34"/>
      </w:tcPr>
    </w:tblStylePr>
    <w:tblStylePr w:type="band1Horz">
      <w:rPr>
        <w:sz w:val="22"/>
        <w:szCs w:val="22"/>
      </w:rPr>
    </w:tblStylePr>
    <w:tblStylePr w:type="band2Horz">
      <w:rPr>
        <w:sz w:val="22"/>
        <w:szCs w:val="22"/>
      </w:rPr>
      <w:tblPr/>
      <w:tcPr>
        <w:shd w:val="clear" w:color="auto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sz w:val="20"/>
      <w:szCs w:val="20"/>
    </w:rPr>
    <w:tblPr>
      <w:tblStyleRowBandSize w:val="1"/>
      <w:tblStyleColBandSize w:val="1"/>
    </w:tblPr>
    <w:tblStylePr w:type="firstRow">
      <w:rPr>
        <w:sz w:val="22"/>
        <w:szCs w:val="22"/>
      </w:rPr>
      <w:tblPr/>
      <w:tcPr>
        <w:shd w:val="clear" w:color="auto" w:fill="4BACC6" w:themeFill="accent5"/>
      </w:tcPr>
    </w:tblStylePr>
    <w:tblStylePr w:type="lastRow">
      <w:rPr>
        <w:sz w:val="22"/>
        <w:szCs w:val="22"/>
      </w:rPr>
      <w:tblPr/>
      <w:tcPr>
        <w:shd w:val="clear" w:color="auto" w:fill="4BACC6" w:themeFill="accent5"/>
      </w:tcPr>
    </w:tblStylePr>
    <w:tblStylePr w:type="firstCol">
      <w:rPr>
        <w:sz w:val="22"/>
        <w:szCs w:val="22"/>
      </w:rPr>
      <w:tblPr/>
      <w:tcPr>
        <w:shd w:val="clear" w:color="auto" w:fill="4BACC6" w:themeFill="accent5"/>
      </w:tcPr>
    </w:tblStylePr>
    <w:tblStylePr w:type="lastCol">
      <w:rPr>
        <w:sz w:val="22"/>
        <w:szCs w:val="22"/>
      </w:rPr>
      <w:tblPr/>
      <w:tcPr>
        <w:shd w:val="clear" w:color="auto" w:fill="4BACC6" w:themeFill="accent5"/>
      </w:tcPr>
    </w:tblStylePr>
    <w:tblStylePr w:type="band1Vert">
      <w:rPr>
        <w:sz w:val="22"/>
        <w:szCs w:val="22"/>
      </w:rPr>
    </w:tblStylePr>
    <w:tblStylePr w:type="band2Vert">
      <w:rPr>
        <w:sz w:val="22"/>
        <w:szCs w:val="22"/>
      </w:rPr>
      <w:tblPr/>
      <w:tcPr>
        <w:shd w:val="clear" w:color="auto" w:fill="DAEEF3" w:themeFill="accent5" w:themeFillTint="34"/>
      </w:tcPr>
    </w:tblStylePr>
    <w:tblStylePr w:type="band1Horz">
      <w:rPr>
        <w:sz w:val="22"/>
        <w:szCs w:val="22"/>
      </w:rPr>
    </w:tblStylePr>
    <w:tblStylePr w:type="band2Horz">
      <w:rPr>
        <w:sz w:val="22"/>
        <w:szCs w:val="22"/>
      </w:rPr>
      <w:tblPr/>
      <w:tcPr>
        <w:shd w:val="clear" w:color="auto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sz w:val="20"/>
      <w:szCs w:val="20"/>
    </w:rPr>
    <w:tblPr>
      <w:tblStyleRowBandSize w:val="1"/>
      <w:tblStyleColBandSize w:val="1"/>
    </w:tblPr>
    <w:tblStylePr w:type="firstRow">
      <w:rPr>
        <w:sz w:val="22"/>
        <w:szCs w:val="22"/>
      </w:rPr>
      <w:tblPr/>
      <w:tcPr>
        <w:shd w:val="clear" w:color="auto" w:fill="F79646" w:themeFill="accent6"/>
      </w:tcPr>
    </w:tblStylePr>
    <w:tblStylePr w:type="lastRow">
      <w:rPr>
        <w:sz w:val="22"/>
        <w:szCs w:val="22"/>
      </w:rPr>
      <w:tblPr/>
      <w:tcPr>
        <w:shd w:val="clear" w:color="auto" w:fill="F79646" w:themeFill="accent6"/>
      </w:tcPr>
    </w:tblStylePr>
    <w:tblStylePr w:type="firstCol">
      <w:rPr>
        <w:sz w:val="22"/>
        <w:szCs w:val="22"/>
      </w:rPr>
      <w:tblPr/>
      <w:tcPr>
        <w:shd w:val="clear" w:color="auto" w:fill="F79646" w:themeFill="accent6"/>
      </w:tcPr>
    </w:tblStylePr>
    <w:tblStylePr w:type="lastCol">
      <w:rPr>
        <w:sz w:val="22"/>
        <w:szCs w:val="22"/>
      </w:rPr>
      <w:tblPr/>
      <w:tcPr>
        <w:shd w:val="clear" w:color="auto" w:fill="F79646" w:themeFill="accent6"/>
      </w:tcPr>
    </w:tblStylePr>
    <w:tblStylePr w:type="band1Vert">
      <w:rPr>
        <w:sz w:val="22"/>
        <w:szCs w:val="22"/>
      </w:rPr>
    </w:tblStylePr>
    <w:tblStylePr w:type="band2Vert">
      <w:rPr>
        <w:sz w:val="22"/>
        <w:szCs w:val="22"/>
      </w:rPr>
      <w:tblPr/>
      <w:tcPr>
        <w:shd w:val="clear" w:color="auto" w:fill="FDE9D8" w:themeFill="accent6" w:themeFillTint="34"/>
      </w:tcPr>
    </w:tblStylePr>
    <w:tblStylePr w:type="band1Horz">
      <w:rPr>
        <w:sz w:val="22"/>
        <w:szCs w:val="22"/>
      </w:rPr>
    </w:tblStylePr>
    <w:tblStylePr w:type="band2Horz">
      <w:rPr>
        <w:sz w:val="22"/>
        <w:szCs w:val="22"/>
      </w:rPr>
      <w:tblPr/>
      <w:tcPr>
        <w:shd w:val="clear" w:color="auto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sz w:val="22"/>
        <w:szCs w:val="22"/>
      </w:rPr>
      <w:tblPr/>
      <w:tcPr>
        <w:shd w:val="clear" w:color="auto" w:fill="7F7F7F" w:themeFill="text1" w:themeFillTint="80"/>
      </w:tcPr>
    </w:tblStylePr>
    <w:tblStylePr w:type="lastRow">
      <w:rPr>
        <w:sz w:val="22"/>
        <w:szCs w:val="22"/>
      </w:rPr>
      <w:tblPr/>
      <w:tcPr>
        <w:shd w:val="clear" w:color="auto" w:fill="7F7F7F" w:themeFill="text1" w:themeFillTint="80"/>
      </w:tcPr>
    </w:tblStylePr>
    <w:tblStylePr w:type="firstCol">
      <w:rPr>
        <w:sz w:val="22"/>
        <w:szCs w:val="22"/>
      </w:rPr>
      <w:tblPr/>
      <w:tcPr>
        <w:shd w:val="clear" w:color="auto" w:fill="7F7F7F" w:themeFill="text1" w:themeFillTint="80"/>
      </w:tcPr>
    </w:tblStylePr>
    <w:tblStylePr w:type="lastCol">
      <w:rPr>
        <w:sz w:val="22"/>
        <w:szCs w:val="22"/>
      </w:rPr>
      <w:tblPr/>
      <w:tcPr>
        <w:shd w:val="clear" w:color="auto" w:fill="7F7F7F" w:themeFill="text1" w:themeFillTint="80"/>
      </w:tcPr>
    </w:tblStylePr>
    <w:tblStylePr w:type="band1Vert">
      <w:rPr>
        <w:sz w:val="22"/>
        <w:szCs w:val="22"/>
      </w:rPr>
    </w:tblStylePr>
    <w:tblStylePr w:type="band2Vert">
      <w:rPr>
        <w:sz w:val="22"/>
        <w:szCs w:val="22"/>
      </w:rPr>
      <w:tblPr/>
      <w:tcPr>
        <w:shd w:val="clear" w:color="auto" w:fill="FFFFFF" w:themeFill="text1" w:themeFillTint="00"/>
      </w:tcPr>
    </w:tblStylePr>
    <w:tblStylePr w:type="band1Horz">
      <w:rPr>
        <w:sz w:val="22"/>
        <w:szCs w:val="22"/>
      </w:rPr>
    </w:tblStylePr>
    <w:tblStylePr w:type="band2Horz">
      <w:rPr>
        <w:sz w:val="22"/>
        <w:szCs w:val="22"/>
      </w:rPr>
      <w:tblPr/>
      <w:tcPr>
        <w:shd w:val="clear" w:color="auto" w:fill="FFFFFF" w:themeFill="text1" w:themeFillTint="00"/>
      </w:tcPr>
    </w:tblStylePr>
  </w:style>
  <w:style w:type="table" w:customStyle="1" w:styleId="BorderedLined-Accent1">
    <w:name w:val="Bordered &amp; Lined - Accent 1"/>
    <w:basedOn w:val="a1"/>
    <w:uiPriority w:val="99"/>
    <w:rPr>
      <w:sz w:val="20"/>
      <w:szCs w:val="20"/>
    </w:r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4F81BD" w:themeColor="accent1"/>
        <w:insideV w:val="single" w:sz="4" w:space="0" w:color="4F81BD" w:themeColor="accent1"/>
      </w:tblBorders>
    </w:tblPr>
    <w:tblStylePr w:type="firstRow">
      <w:rPr>
        <w:sz w:val="22"/>
        <w:szCs w:val="22"/>
      </w:rPr>
      <w:tblPr/>
      <w:tcPr>
        <w:shd w:val="clear" w:color="auto" w:fill="5D8AC2" w:themeFill="accent1" w:themeFillTint="EA"/>
      </w:tcPr>
    </w:tblStylePr>
    <w:tblStylePr w:type="lastRow">
      <w:rPr>
        <w:sz w:val="22"/>
        <w:szCs w:val="22"/>
      </w:rPr>
      <w:tblPr/>
      <w:tcPr>
        <w:shd w:val="clear" w:color="auto" w:fill="5D8AC2" w:themeFill="accent1" w:themeFillTint="EA"/>
      </w:tcPr>
    </w:tblStylePr>
    <w:tblStylePr w:type="firstCol">
      <w:rPr>
        <w:sz w:val="22"/>
        <w:szCs w:val="22"/>
      </w:rPr>
      <w:tblPr/>
      <w:tcPr>
        <w:shd w:val="clear" w:color="auto" w:fill="5D8AC2" w:themeFill="accent1" w:themeFillTint="EA"/>
      </w:tcPr>
    </w:tblStylePr>
    <w:tblStylePr w:type="lastCol">
      <w:rPr>
        <w:sz w:val="22"/>
        <w:szCs w:val="22"/>
      </w:rPr>
      <w:tblPr/>
      <w:tcPr>
        <w:shd w:val="clear" w:color="auto" w:fill="5D8AC2" w:themeFill="accent1" w:themeFillTint="EA"/>
      </w:tcPr>
    </w:tblStylePr>
    <w:tblStylePr w:type="band1Vert">
      <w:rPr>
        <w:sz w:val="22"/>
        <w:szCs w:val="22"/>
      </w:rPr>
    </w:tblStylePr>
    <w:tblStylePr w:type="band2Vert">
      <w:rPr>
        <w:sz w:val="22"/>
        <w:szCs w:val="22"/>
      </w:rPr>
      <w:tblPr/>
      <w:tcPr>
        <w:shd w:val="clear" w:color="auto" w:fill="C7D7EA" w:themeFill="accent1" w:themeFillTint="50"/>
      </w:tcPr>
    </w:tblStylePr>
    <w:tblStylePr w:type="band1Horz">
      <w:rPr>
        <w:sz w:val="22"/>
        <w:szCs w:val="22"/>
      </w:rPr>
    </w:tblStylePr>
    <w:tblStylePr w:type="band2Horz">
      <w:rPr>
        <w:sz w:val="22"/>
        <w:szCs w:val="22"/>
      </w:rPr>
      <w:tblPr/>
      <w:tcPr>
        <w:shd w:val="clear" w:color="auto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sz w:val="20"/>
      <w:szCs w:val="20"/>
    </w:r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C0504D" w:themeColor="accent2"/>
        <w:insideV w:val="single" w:sz="4" w:space="0" w:color="C0504D" w:themeColor="accent2"/>
      </w:tblBorders>
    </w:tblPr>
    <w:tblStylePr w:type="firstRow">
      <w:rPr>
        <w:sz w:val="22"/>
        <w:szCs w:val="22"/>
      </w:rPr>
      <w:tblPr/>
      <w:tcPr>
        <w:shd w:val="clear" w:color="auto" w:fill="D99695" w:themeFill="accent2" w:themeFillTint="97"/>
      </w:tcPr>
    </w:tblStylePr>
    <w:tblStylePr w:type="lastRow">
      <w:rPr>
        <w:sz w:val="22"/>
        <w:szCs w:val="22"/>
      </w:rPr>
      <w:tblPr/>
      <w:tcPr>
        <w:shd w:val="clear" w:color="auto" w:fill="D99695" w:themeFill="accent2" w:themeFillTint="97"/>
      </w:tcPr>
    </w:tblStylePr>
    <w:tblStylePr w:type="firstCol">
      <w:rPr>
        <w:sz w:val="22"/>
        <w:szCs w:val="22"/>
      </w:rPr>
      <w:tblPr/>
      <w:tcPr>
        <w:shd w:val="clear" w:color="auto" w:fill="D99695" w:themeFill="accent2" w:themeFillTint="97"/>
      </w:tcPr>
    </w:tblStylePr>
    <w:tblStylePr w:type="lastCol">
      <w:rPr>
        <w:sz w:val="22"/>
        <w:szCs w:val="22"/>
      </w:rPr>
      <w:tblPr/>
      <w:tcPr>
        <w:shd w:val="clear" w:color="auto" w:fill="D99695" w:themeFill="accent2" w:themeFillTint="97"/>
      </w:tcPr>
    </w:tblStylePr>
    <w:tblStylePr w:type="band1Vert">
      <w:rPr>
        <w:sz w:val="22"/>
        <w:szCs w:val="22"/>
      </w:rPr>
    </w:tblStylePr>
    <w:tblStylePr w:type="band2Vert">
      <w:rPr>
        <w:sz w:val="22"/>
        <w:szCs w:val="22"/>
      </w:rPr>
      <w:tblPr/>
      <w:tcPr>
        <w:shd w:val="clear" w:color="auto" w:fill="F2DCDC" w:themeFill="accent2" w:themeFillTint="32"/>
      </w:tcPr>
    </w:tblStylePr>
    <w:tblStylePr w:type="band1Horz">
      <w:rPr>
        <w:sz w:val="22"/>
        <w:szCs w:val="22"/>
      </w:rPr>
    </w:tblStylePr>
    <w:tblStylePr w:type="band2Horz">
      <w:rPr>
        <w:sz w:val="22"/>
        <w:szCs w:val="22"/>
      </w:rPr>
      <w:tblPr/>
      <w:tcPr>
        <w:shd w:val="clear" w:color="auto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sz w:val="20"/>
      <w:szCs w:val="20"/>
    </w:r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9BBB59" w:themeColor="accent3"/>
        <w:insideV w:val="single" w:sz="4" w:space="0" w:color="9BBB59" w:themeColor="accent3"/>
      </w:tblBorders>
    </w:tblPr>
    <w:tblStylePr w:type="firstRow">
      <w:rPr>
        <w:sz w:val="22"/>
        <w:szCs w:val="22"/>
      </w:rPr>
      <w:tblPr/>
      <w:tcPr>
        <w:shd w:val="clear" w:color="auto" w:fill="9ABB59" w:themeFill="accent3" w:themeFillTint="FE"/>
      </w:tcPr>
    </w:tblStylePr>
    <w:tblStylePr w:type="lastRow">
      <w:rPr>
        <w:sz w:val="22"/>
        <w:szCs w:val="22"/>
      </w:rPr>
      <w:tblPr/>
      <w:tcPr>
        <w:shd w:val="clear" w:color="auto" w:fill="9ABB59" w:themeFill="accent3" w:themeFillTint="FE"/>
      </w:tcPr>
    </w:tblStylePr>
    <w:tblStylePr w:type="firstCol">
      <w:rPr>
        <w:sz w:val="22"/>
        <w:szCs w:val="22"/>
      </w:rPr>
      <w:tblPr/>
      <w:tcPr>
        <w:shd w:val="clear" w:color="auto" w:fill="9ABB59" w:themeFill="accent3" w:themeFillTint="FE"/>
      </w:tcPr>
    </w:tblStylePr>
    <w:tblStylePr w:type="lastCol">
      <w:rPr>
        <w:sz w:val="22"/>
        <w:szCs w:val="22"/>
      </w:rPr>
      <w:tblPr/>
      <w:tcPr>
        <w:shd w:val="clear" w:color="auto" w:fill="9ABB59" w:themeFill="accent3" w:themeFillTint="FE"/>
      </w:tcPr>
    </w:tblStylePr>
    <w:tblStylePr w:type="band1Vert">
      <w:rPr>
        <w:sz w:val="22"/>
        <w:szCs w:val="22"/>
      </w:rPr>
    </w:tblStylePr>
    <w:tblStylePr w:type="band2Vert">
      <w:rPr>
        <w:sz w:val="22"/>
        <w:szCs w:val="22"/>
      </w:rPr>
      <w:tblPr/>
      <w:tcPr>
        <w:shd w:val="clear" w:color="auto" w:fill="EAF1DC" w:themeFill="accent3" w:themeFillTint="34"/>
      </w:tcPr>
    </w:tblStylePr>
    <w:tblStylePr w:type="band1Horz">
      <w:rPr>
        <w:sz w:val="22"/>
        <w:szCs w:val="22"/>
      </w:rPr>
    </w:tblStylePr>
    <w:tblStylePr w:type="band2Horz">
      <w:rPr>
        <w:sz w:val="22"/>
        <w:szCs w:val="22"/>
      </w:rPr>
      <w:tblPr/>
      <w:tcPr>
        <w:shd w:val="clear" w:color="auto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sz w:val="20"/>
      <w:szCs w:val="20"/>
    </w:r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8064A2" w:themeColor="accent4"/>
        <w:insideV w:val="single" w:sz="4" w:space="0" w:color="8064A2" w:themeColor="accent4"/>
      </w:tblBorders>
    </w:tblPr>
    <w:tblStylePr w:type="firstRow">
      <w:rPr>
        <w:sz w:val="22"/>
        <w:szCs w:val="22"/>
      </w:rPr>
      <w:tblPr/>
      <w:tcPr>
        <w:shd w:val="clear" w:color="auto" w:fill="B2A1C6" w:themeFill="accent4" w:themeFillTint="9A"/>
      </w:tcPr>
    </w:tblStylePr>
    <w:tblStylePr w:type="lastRow">
      <w:rPr>
        <w:sz w:val="22"/>
        <w:szCs w:val="22"/>
      </w:rPr>
      <w:tblPr/>
      <w:tcPr>
        <w:shd w:val="clear" w:color="auto" w:fill="B2A1C6" w:themeFill="accent4" w:themeFillTint="9A"/>
      </w:tcPr>
    </w:tblStylePr>
    <w:tblStylePr w:type="firstCol">
      <w:rPr>
        <w:sz w:val="22"/>
        <w:szCs w:val="22"/>
      </w:rPr>
      <w:tblPr/>
      <w:tcPr>
        <w:shd w:val="clear" w:color="auto" w:fill="B2A1C6" w:themeFill="accent4" w:themeFillTint="9A"/>
      </w:tcPr>
    </w:tblStylePr>
    <w:tblStylePr w:type="lastCol">
      <w:rPr>
        <w:sz w:val="22"/>
        <w:szCs w:val="22"/>
      </w:rPr>
      <w:tblPr/>
      <w:tcPr>
        <w:shd w:val="clear" w:color="auto" w:fill="B2A1C6" w:themeFill="accent4" w:themeFillTint="9A"/>
      </w:tcPr>
    </w:tblStylePr>
    <w:tblStylePr w:type="band1Vert">
      <w:rPr>
        <w:sz w:val="22"/>
        <w:szCs w:val="22"/>
      </w:rPr>
    </w:tblStylePr>
    <w:tblStylePr w:type="band2Vert">
      <w:rPr>
        <w:sz w:val="22"/>
        <w:szCs w:val="22"/>
      </w:rPr>
      <w:tblPr/>
      <w:tcPr>
        <w:shd w:val="clear" w:color="auto" w:fill="E5DFEC" w:themeFill="accent4" w:themeFillTint="34"/>
      </w:tcPr>
    </w:tblStylePr>
    <w:tblStylePr w:type="band1Horz">
      <w:rPr>
        <w:sz w:val="22"/>
        <w:szCs w:val="22"/>
      </w:rPr>
    </w:tblStylePr>
    <w:tblStylePr w:type="band2Horz">
      <w:rPr>
        <w:sz w:val="22"/>
        <w:szCs w:val="22"/>
      </w:rPr>
      <w:tblPr/>
      <w:tcPr>
        <w:shd w:val="clear" w:color="auto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sz w:val="20"/>
      <w:szCs w:val="20"/>
    </w:r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sz w:val="22"/>
        <w:szCs w:val="22"/>
      </w:rPr>
      <w:tblPr/>
      <w:tcPr>
        <w:shd w:val="clear" w:color="auto" w:fill="4BACC6" w:themeFill="accent5"/>
      </w:tcPr>
    </w:tblStylePr>
    <w:tblStylePr w:type="lastRow">
      <w:rPr>
        <w:sz w:val="22"/>
        <w:szCs w:val="22"/>
      </w:rPr>
      <w:tblPr/>
      <w:tcPr>
        <w:shd w:val="clear" w:color="auto" w:fill="4BACC6" w:themeFill="accent5"/>
      </w:tcPr>
    </w:tblStylePr>
    <w:tblStylePr w:type="firstCol">
      <w:rPr>
        <w:sz w:val="22"/>
        <w:szCs w:val="22"/>
      </w:rPr>
      <w:tblPr/>
      <w:tcPr>
        <w:shd w:val="clear" w:color="auto" w:fill="4BACC6" w:themeFill="accent5"/>
      </w:tcPr>
    </w:tblStylePr>
    <w:tblStylePr w:type="lastCol">
      <w:rPr>
        <w:sz w:val="22"/>
        <w:szCs w:val="22"/>
      </w:rPr>
      <w:tblPr/>
      <w:tcPr>
        <w:shd w:val="clear" w:color="auto" w:fill="4BACC6" w:themeFill="accent5"/>
      </w:tcPr>
    </w:tblStylePr>
    <w:tblStylePr w:type="band1Vert">
      <w:rPr>
        <w:sz w:val="22"/>
        <w:szCs w:val="22"/>
      </w:rPr>
    </w:tblStylePr>
    <w:tblStylePr w:type="band2Vert">
      <w:rPr>
        <w:sz w:val="22"/>
        <w:szCs w:val="22"/>
      </w:rPr>
      <w:tblPr/>
      <w:tcPr>
        <w:shd w:val="clear" w:color="auto" w:fill="DAEEF3" w:themeFill="accent5" w:themeFillTint="34"/>
      </w:tcPr>
    </w:tblStylePr>
    <w:tblStylePr w:type="band1Horz">
      <w:rPr>
        <w:sz w:val="22"/>
        <w:szCs w:val="22"/>
      </w:rPr>
    </w:tblStylePr>
    <w:tblStylePr w:type="band2Horz">
      <w:rPr>
        <w:sz w:val="22"/>
        <w:szCs w:val="22"/>
      </w:rPr>
      <w:tblPr/>
      <w:tcPr>
        <w:shd w:val="clear" w:color="auto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sz w:val="20"/>
      <w:szCs w:val="20"/>
    </w:r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sz w:val="22"/>
        <w:szCs w:val="22"/>
      </w:rPr>
      <w:tblPr/>
      <w:tcPr>
        <w:shd w:val="clear" w:color="auto" w:fill="F79646" w:themeFill="accent6"/>
      </w:tcPr>
    </w:tblStylePr>
    <w:tblStylePr w:type="lastRow">
      <w:rPr>
        <w:sz w:val="22"/>
        <w:szCs w:val="22"/>
      </w:rPr>
      <w:tblPr/>
      <w:tcPr>
        <w:shd w:val="clear" w:color="auto" w:fill="F79646" w:themeFill="accent6"/>
      </w:tcPr>
    </w:tblStylePr>
    <w:tblStylePr w:type="firstCol">
      <w:rPr>
        <w:sz w:val="22"/>
        <w:szCs w:val="22"/>
      </w:rPr>
      <w:tblPr/>
      <w:tcPr>
        <w:shd w:val="clear" w:color="auto" w:fill="F79646" w:themeFill="accent6"/>
      </w:tcPr>
    </w:tblStylePr>
    <w:tblStylePr w:type="lastCol">
      <w:rPr>
        <w:sz w:val="22"/>
        <w:szCs w:val="22"/>
      </w:rPr>
      <w:tblPr/>
      <w:tcPr>
        <w:shd w:val="clear" w:color="auto" w:fill="F79646" w:themeFill="accent6"/>
      </w:tcPr>
    </w:tblStylePr>
    <w:tblStylePr w:type="band1Vert">
      <w:rPr>
        <w:sz w:val="22"/>
        <w:szCs w:val="22"/>
      </w:rPr>
    </w:tblStylePr>
    <w:tblStylePr w:type="band2Vert">
      <w:rPr>
        <w:sz w:val="22"/>
        <w:szCs w:val="22"/>
      </w:rPr>
      <w:tblPr/>
      <w:tcPr>
        <w:shd w:val="clear" w:color="auto" w:fill="FDE9D8" w:themeFill="accent6" w:themeFillTint="34"/>
      </w:tcPr>
    </w:tblStylePr>
    <w:tblStylePr w:type="band1Horz">
      <w:rPr>
        <w:sz w:val="22"/>
        <w:szCs w:val="22"/>
      </w:rPr>
    </w:tblStylePr>
    <w:tblStylePr w:type="band2Horz">
      <w:rPr>
        <w:sz w:val="22"/>
        <w:szCs w:val="22"/>
      </w:rPr>
      <w:tblPr/>
      <w:tcPr>
        <w:shd w:val="clear" w:color="auto" w:fill="FDE9D8" w:themeFill="accent6" w:themeFillTint="34"/>
      </w:tcPr>
    </w:tblStylePr>
  </w:style>
  <w:style w:type="table" w:customStyle="1" w:styleId="Bordered">
    <w:name w:val="Bordered"/>
    <w:basedOn w:val="a1"/>
    <w:uiPriority w:val="99"/>
    <w:rPr>
      <w:sz w:val="20"/>
      <w:szCs w:val="20"/>
    </w:r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sz w:val="22"/>
        <w:szCs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sz w:val="22"/>
        <w:szCs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sz w:val="22"/>
        <w:szCs w:val="22"/>
      </w:rPr>
    </w:tblStylePr>
    <w:tblStylePr w:type="lastCol">
      <w:rPr>
        <w:sz w:val="22"/>
        <w:szCs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sz w:val="22"/>
        <w:szCs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basedOn w:val="a1"/>
    <w:uiPriority w:val="99"/>
    <w:rPr>
      <w:sz w:val="20"/>
      <w:szCs w:val="20"/>
    </w:r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sz w:val="22"/>
        <w:szCs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sz w:val="22"/>
        <w:szCs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sz w:val="22"/>
        <w:szCs w:val="22"/>
      </w:rPr>
    </w:tblStylePr>
    <w:tblStylePr w:type="lastCol">
      <w:rPr>
        <w:sz w:val="22"/>
        <w:szCs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sz w:val="22"/>
        <w:szCs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Bordered-Accent2">
    <w:name w:val="Bordered - Accent 2"/>
    <w:basedOn w:val="a1"/>
    <w:uiPriority w:val="99"/>
    <w:rPr>
      <w:sz w:val="20"/>
      <w:szCs w:val="20"/>
    </w:r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sz w:val="22"/>
        <w:szCs w:val="22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sz w:val="22"/>
        <w:szCs w:val="22"/>
      </w:rPr>
      <w:tblPr/>
      <w:tcPr>
        <w:tcBorders>
          <w:top w:val="single" w:sz="12" w:space="0" w:color="C0504D" w:themeColor="accent2"/>
        </w:tcBorders>
      </w:tcPr>
    </w:tblStylePr>
    <w:tblStylePr w:type="firstCol">
      <w:rPr>
        <w:sz w:val="22"/>
        <w:szCs w:val="22"/>
      </w:rPr>
    </w:tblStylePr>
    <w:tblStylePr w:type="lastCol">
      <w:rPr>
        <w:sz w:val="22"/>
        <w:szCs w:val="22"/>
      </w:rPr>
      <w:tblPr/>
      <w:tcPr>
        <w:tcBorders>
          <w:left w:val="single" w:sz="12" w:space="0" w:color="C0504D" w:themeColor="accent2"/>
        </w:tcBorders>
      </w:tcPr>
    </w:tblStylePr>
    <w:tblStylePr w:type="band1Horz">
      <w:rPr>
        <w:sz w:val="22"/>
        <w:szCs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Bordered-Accent3">
    <w:name w:val="Bordered - Accent 3"/>
    <w:basedOn w:val="a1"/>
    <w:uiPriority w:val="99"/>
    <w:rPr>
      <w:sz w:val="20"/>
      <w:szCs w:val="20"/>
    </w:r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sz w:val="22"/>
        <w:szCs w:val="22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sz w:val="22"/>
        <w:szCs w:val="22"/>
      </w:rPr>
      <w:tblPr/>
      <w:tcPr>
        <w:tcBorders>
          <w:top w:val="single" w:sz="12" w:space="0" w:color="9BBB59" w:themeColor="accent3"/>
        </w:tcBorders>
      </w:tcPr>
    </w:tblStylePr>
    <w:tblStylePr w:type="firstCol">
      <w:rPr>
        <w:sz w:val="22"/>
        <w:szCs w:val="22"/>
      </w:rPr>
    </w:tblStylePr>
    <w:tblStylePr w:type="lastCol">
      <w:rPr>
        <w:sz w:val="22"/>
        <w:szCs w:val="22"/>
      </w:rPr>
      <w:tblPr/>
      <w:tcPr>
        <w:tcBorders>
          <w:left w:val="single" w:sz="12" w:space="0" w:color="9BBB59" w:themeColor="accent3"/>
        </w:tcBorders>
      </w:tcPr>
    </w:tblStylePr>
    <w:tblStylePr w:type="band1Horz">
      <w:rPr>
        <w:sz w:val="22"/>
        <w:szCs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Bordered-Accent4">
    <w:name w:val="Bordered - Accent 4"/>
    <w:basedOn w:val="a1"/>
    <w:uiPriority w:val="99"/>
    <w:rPr>
      <w:sz w:val="20"/>
      <w:szCs w:val="20"/>
    </w:r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sz w:val="22"/>
        <w:szCs w:val="22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sz w:val="22"/>
        <w:szCs w:val="22"/>
      </w:rPr>
      <w:tblPr/>
      <w:tcPr>
        <w:tcBorders>
          <w:top w:val="single" w:sz="12" w:space="0" w:color="8064A2" w:themeColor="accent4"/>
        </w:tcBorders>
      </w:tcPr>
    </w:tblStylePr>
    <w:tblStylePr w:type="firstCol">
      <w:rPr>
        <w:sz w:val="22"/>
        <w:szCs w:val="22"/>
      </w:rPr>
    </w:tblStylePr>
    <w:tblStylePr w:type="lastCol">
      <w:rPr>
        <w:sz w:val="22"/>
        <w:szCs w:val="22"/>
      </w:rPr>
      <w:tblPr/>
      <w:tcPr>
        <w:tcBorders>
          <w:left w:val="single" w:sz="12" w:space="0" w:color="8064A2" w:themeColor="accent4"/>
        </w:tcBorders>
      </w:tcPr>
    </w:tblStylePr>
    <w:tblStylePr w:type="band1Horz">
      <w:rPr>
        <w:sz w:val="22"/>
        <w:szCs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Bordered-Accent5">
    <w:name w:val="Bordered - Accent 5"/>
    <w:basedOn w:val="a1"/>
    <w:uiPriority w:val="99"/>
    <w:rPr>
      <w:sz w:val="20"/>
      <w:szCs w:val="20"/>
    </w:r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sz w:val="22"/>
        <w:szCs w:val="22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sz w:val="22"/>
        <w:szCs w:val="22"/>
      </w:rPr>
      <w:tblPr/>
      <w:tcPr>
        <w:tcBorders>
          <w:top w:val="single" w:sz="12" w:space="0" w:color="4BACC6" w:themeColor="accent5"/>
        </w:tcBorders>
      </w:tcPr>
    </w:tblStylePr>
    <w:tblStylePr w:type="firstCol">
      <w:rPr>
        <w:sz w:val="22"/>
        <w:szCs w:val="22"/>
      </w:rPr>
    </w:tblStylePr>
    <w:tblStylePr w:type="lastCol">
      <w:rPr>
        <w:sz w:val="22"/>
        <w:szCs w:val="22"/>
      </w:rPr>
      <w:tblPr/>
      <w:tcPr>
        <w:tcBorders>
          <w:left w:val="single" w:sz="12" w:space="0" w:color="4BACC6" w:themeColor="accent5"/>
        </w:tcBorders>
      </w:tcPr>
    </w:tblStylePr>
    <w:tblStylePr w:type="band1Horz">
      <w:rPr>
        <w:sz w:val="22"/>
        <w:szCs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Bordered-Accent6">
    <w:name w:val="Bordered - Accent 6"/>
    <w:basedOn w:val="a1"/>
    <w:uiPriority w:val="99"/>
    <w:rPr>
      <w:sz w:val="20"/>
      <w:szCs w:val="20"/>
    </w:r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sz w:val="22"/>
        <w:szCs w:val="22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sz w:val="22"/>
        <w:szCs w:val="22"/>
      </w:rPr>
      <w:tblPr/>
      <w:tcPr>
        <w:tcBorders>
          <w:top w:val="single" w:sz="12" w:space="0" w:color="F79646" w:themeColor="accent6"/>
        </w:tcBorders>
      </w:tcPr>
    </w:tblStylePr>
    <w:tblStylePr w:type="firstCol">
      <w:rPr>
        <w:sz w:val="22"/>
        <w:szCs w:val="22"/>
      </w:rPr>
    </w:tblStylePr>
    <w:tblStylePr w:type="lastCol">
      <w:rPr>
        <w:sz w:val="22"/>
        <w:szCs w:val="22"/>
      </w:rPr>
      <w:tblPr/>
      <w:tcPr>
        <w:tcBorders>
          <w:left w:val="single" w:sz="12" w:space="0" w:color="F79646" w:themeColor="accent6"/>
        </w:tcBorders>
      </w:tcPr>
    </w:tblStylePr>
    <w:tblStylePr w:type="band1Horz">
      <w:rPr>
        <w:sz w:val="22"/>
        <w:szCs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customStyle="1" w:styleId="TableNormal">
    <w:name w:val="Table Normal"/>
    <w:uiPriority w:val="2"/>
    <w:semiHidden/>
    <w:qFormat/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5.xml"/><Relationship Id="rId18" Type="http://schemas.openxmlformats.org/officeDocument/2006/relationships/footer" Target="footer10.xml"/><Relationship Id="rId3" Type="http://schemas.microsoft.com/office/2007/relationships/stylesWithEffects" Target="stylesWithEffects.xml"/><Relationship Id="rId21" Type="http://schemas.openxmlformats.org/officeDocument/2006/relationships/footer" Target="footer13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17" Type="http://schemas.openxmlformats.org/officeDocument/2006/relationships/footer" Target="footer9.xm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oter" Target="footer8.xml"/><Relationship Id="rId20" Type="http://schemas.openxmlformats.org/officeDocument/2006/relationships/footer" Target="footer12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footer" Target="footer7.xml"/><Relationship Id="rId23" Type="http://schemas.openxmlformats.org/officeDocument/2006/relationships/footer" Target="footer15.xml"/><Relationship Id="rId10" Type="http://schemas.openxmlformats.org/officeDocument/2006/relationships/footer" Target="footer2.xml"/><Relationship Id="rId19" Type="http://schemas.openxmlformats.org/officeDocument/2006/relationships/footer" Target="footer1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6.xml"/><Relationship Id="rId22" Type="http://schemas.openxmlformats.org/officeDocument/2006/relationships/footer" Target="footer1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19</Pages>
  <Words>4077</Words>
  <Characters>23242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27265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Приёмая</cp:lastModifiedBy>
  <cp:revision>2</cp:revision>
  <cp:lastPrinted>2026-07-15T12:18:00Z</cp:lastPrinted>
  <dcterms:created xsi:type="dcterms:W3CDTF">2026-07-16T08:06:00Z</dcterms:created>
  <dcterms:modified xsi:type="dcterms:W3CDTF">2026-07-16T08:06:00Z</dcterms:modified>
  <dc:language>ru-RU</dc:language>
</cp:coreProperties>
</file>