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89C" w:rsidRDefault="004D7939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-2540</wp:posOffset>
                </wp:positionV>
                <wp:extent cx="3027045" cy="937895"/>
                <wp:effectExtent l="20955" t="12700" r="19050" b="2095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7045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89C" w:rsidRDefault="004D7939">
                            <w:pPr>
                              <w:pStyle w:val="af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УРЫСЫЕ ФЕДЕРАЦИЕ</w:t>
                            </w:r>
                          </w:p>
                          <w:p w:rsidR="0090689C" w:rsidRDefault="004D7939">
                            <w:pPr>
                              <w:pStyle w:val="af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АДЫГЭ РЕСПУБЛИК</w:t>
                            </w:r>
                          </w:p>
                          <w:p w:rsidR="0090689C" w:rsidRDefault="004D7939">
                            <w:pPr>
                              <w:pStyle w:val="af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МУНИЦИПАЛЬНЭ ОБРАЗОВАНИЕУ</w:t>
                            </w:r>
                          </w:p>
                          <w:p w:rsidR="0090689C" w:rsidRDefault="004D7939">
                            <w:pPr>
                              <w:pStyle w:val="af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«КРАСНОГВАРДЕЙСКЭ РАЙОНЫМ»</w:t>
                            </w:r>
                          </w:p>
                          <w:p w:rsidR="0090689C" w:rsidRDefault="004D7939">
                            <w:pPr>
                              <w:pStyle w:val="af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 АДМИНИСТРАЦИЙ</w:t>
                            </w:r>
                          </w:p>
                          <w:p w:rsidR="0090689C" w:rsidRDefault="009068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0" o:spid="_x0000_s0" o:spt="1" type="#_x0000_t1" style="position:absolute;z-index:251662336;o:allowoverlap:true;o:allowincell:false;mso-position-horizontal-relative:text;margin-left:296.70pt;mso-position-horizontal:absolute;mso-position-vertical-relative:text;margin-top:-0.20pt;mso-position-vertical:absolute;width:238.35pt;height:73.85pt;mso-wrap-distance-left:9.00pt;mso-wrap-distance-top:0.00pt;mso-wrap-distance-right:9.00pt;mso-wrap-distance-bottom:0.00pt;v-text-anchor:top;visibility:visible;" fillcolor="#FFFFFF" strokecolor="#FFFFFF" strokeweight="2.00pt">
                <v:textbox inset="0,0,0,0">
                  <w:txbxContent>
                    <w:p>
                      <w:pPr>
                        <w:pStyle w:val="8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УРЫСЫЕ ФЕДЕРАЦИЕ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8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АДЫГЭ РЕСПУБЛИК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8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МУНИЦИПАЛЬНЭ ОБРАЗОВАНИЕУ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8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«КРАСНОГВАРДЕЙСКЭ РАЙОНЫМ»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pStyle w:val="847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И АДМИНИСТРАЦИЙ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-180340</wp:posOffset>
                </wp:positionH>
                <wp:positionV relativeFrom="paragraph">
                  <wp:posOffset>-73660</wp:posOffset>
                </wp:positionV>
                <wp:extent cx="2945765" cy="945515"/>
                <wp:effectExtent l="0" t="0" r="26034" b="26034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5765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689C" w:rsidRDefault="004D79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РОССИЙСКАЯ  ФЕДЕРАЦИЯ</w:t>
                            </w:r>
                          </w:p>
                          <w:p w:rsidR="0090689C" w:rsidRDefault="004D79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РЕСПУБЛИКА  АДЫГЕЯ</w:t>
                            </w:r>
                          </w:p>
                          <w:p w:rsidR="0090689C" w:rsidRDefault="004D79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90689C" w:rsidRDefault="004D793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МУНИЦИПАЛЬНОГО ОБРАЗОВАНИЯ  «КРАСНОГВАРДЕЙСКИЙ  РАЙОН»</w:t>
                            </w:r>
                          </w:p>
                          <w:p w:rsidR="0090689C" w:rsidRDefault="0090689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90689C" w:rsidRDefault="0090689C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1" type="#_x0000_t1" style="position:absolute;z-index:251661312;o:allowoverlap:true;o:allowincell:true;mso-position-horizontal-relative:text;margin-left:-14.20pt;mso-position-horizontal:absolute;mso-position-vertical-relative:text;margin-top:-5.80pt;mso-position-vertical:absolute;width:231.95pt;height:74.45pt;mso-wrap-distance-left:9.00pt;mso-wrap-distance-top:0.00pt;mso-wrap-distance-right:9.00pt;mso-wrap-distance-bottom:0.00pt;v-text-anchor:top;visibility:visible;" fillcolor="#FFFFFF" strokecolor="#FFFFFF" strokeweight="2.00pt">
                <v:textbox inset="0,0,0,0">
                  <w:txbxContent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РОССИЙСКАЯ  ФЕДЕРАЦИЯ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РЕСПУБЛИКА  АДЫГЕЯ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АДМИНИСТРАЦИЯ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МУНИЦИПАЛЬНОГО </w:t>
                      </w:r>
                      <w:r>
                        <w:rPr>
                          <w:b/>
                        </w:rPr>
                        <w:t xml:space="preserve">ОБРАЗОВАНИЯ  «КРАСНОГВАРДЕЙСКИЙ  РАЙОН»</w:t>
                      </w:r>
                      <w:r>
                        <w:rPr>
                          <w:b/>
                        </w:rPr>
                      </w:r>
                      <w:r>
                        <w:rPr>
                          <w:b/>
                        </w:rPr>
                      </w:r>
                    </w:p>
                    <w:p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</w:p>
                    <w:p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2"/>
          <w:szCs w:val="22"/>
        </w:rPr>
        <w:t xml:space="preserve">         </w: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757555" cy="894080"/>
                <wp:effectExtent l="19050" t="0" r="4445" b="0"/>
                <wp:docPr id="3" name="Рисунок 1" descr="ГЕРБ для бланк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ГЕРБ для бланков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lum bright="18000"/>
                        </a:blip>
                        <a:stretch/>
                      </pic:blipFill>
                      <pic:spPr bwMode="auto">
                        <a:xfrm>
                          <a:off x="0" y="0"/>
                          <a:ext cx="757555" cy="894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9.65pt;height:70.40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</w:p>
    <w:p w:rsidR="0090689C" w:rsidRDefault="0090689C">
      <w:pPr>
        <w:jc w:val="center"/>
        <w:rPr>
          <w:sz w:val="18"/>
        </w:rPr>
      </w:pPr>
    </w:p>
    <w:p w:rsidR="0090689C" w:rsidRDefault="004D7939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 О  С  Т  А  Н  О  В  Л  Е  Н  И  Е   </w:t>
      </w:r>
    </w:p>
    <w:p w:rsidR="0090689C" w:rsidRDefault="004D7939">
      <w:pPr>
        <w:pStyle w:val="1"/>
        <w:jc w:val="center"/>
        <w:rPr>
          <w:rFonts w:cs="Arial"/>
          <w:b/>
          <w:i/>
          <w:color w:val="000000"/>
        </w:rPr>
      </w:pPr>
      <w:r>
        <w:rPr>
          <w:rFonts w:cs="Arial"/>
          <w:b/>
          <w:i/>
          <w:color w:val="000000"/>
        </w:rPr>
        <w:t>АДМИНИСТРАЦИИ   МУНИЦИПАЛЬНОГО  ОБРАЗОВАНИЯ</w:t>
      </w:r>
    </w:p>
    <w:p w:rsidR="0090689C" w:rsidRDefault="004D7939">
      <w:pPr>
        <w:pStyle w:val="1"/>
        <w:jc w:val="center"/>
        <w:rPr>
          <w:rFonts w:cs="Arial"/>
          <w:b/>
          <w:i/>
          <w:color w:val="FF0000"/>
        </w:rPr>
      </w:pPr>
      <w:r>
        <w:rPr>
          <w:rFonts w:cs="Arial"/>
          <w:b/>
          <w:i/>
          <w:color w:val="000000"/>
        </w:rPr>
        <w:t xml:space="preserve"> «КРАСНОГВАРДЕЙСКИЙ  РАЙОН»</w:t>
      </w:r>
    </w:p>
    <w:p w:rsidR="0090689C" w:rsidRDefault="004D7939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-32385</wp:posOffset>
                </wp:positionH>
                <wp:positionV relativeFrom="paragraph">
                  <wp:posOffset>73660</wp:posOffset>
                </wp:positionV>
                <wp:extent cx="6515100" cy="0"/>
                <wp:effectExtent l="40005" t="45085" r="45720" b="40640"/>
                <wp:wrapNone/>
                <wp:docPr id="4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3" o:spid="_x0000_s3" style="position:absolute;left:0;text-align:left;z-index:251660288;mso-wrap-distance-left:9.00pt;mso-wrap-distance-top:0.00pt;mso-wrap-distance-right:9.00pt;mso-wrap-distance-bottom:0.00pt;visibility:visible;" from="-2.5pt,5.8pt" to="510.4pt,5.8pt" filled="f" strokecolor="#000000" strokeweight="6.00pt"/>
            </w:pict>
          </mc:Fallback>
        </mc:AlternateContent>
      </w:r>
    </w:p>
    <w:p w:rsidR="0090689C" w:rsidRDefault="0090689C">
      <w:pPr>
        <w:pStyle w:val="7"/>
        <w:rPr>
          <w:rFonts w:ascii="Book Antiqua" w:hAnsi="Book Antiqua"/>
          <w:i/>
          <w:sz w:val="8"/>
          <w:u w:val="single"/>
        </w:rPr>
      </w:pPr>
    </w:p>
    <w:p w:rsidR="0090689C" w:rsidRDefault="004D7939">
      <w:pPr>
        <w:pStyle w:val="7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От</w:t>
      </w:r>
      <w:r>
        <w:rPr>
          <w:i/>
          <w:sz w:val="24"/>
          <w:szCs w:val="24"/>
          <w:u w:val="single"/>
        </w:rPr>
        <w:t xml:space="preserve"> 16.09.2026 </w:t>
      </w:r>
      <w:r>
        <w:rPr>
          <w:i/>
          <w:sz w:val="24"/>
          <w:szCs w:val="24"/>
          <w:u w:val="single"/>
        </w:rPr>
        <w:t>г. № 569</w:t>
      </w:r>
      <w:r>
        <w:rPr>
          <w:i/>
          <w:sz w:val="24"/>
          <w:szCs w:val="24"/>
        </w:rPr>
        <w:t xml:space="preserve">                                                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</w:p>
    <w:p w:rsidR="0090689C" w:rsidRDefault="004D7939">
      <w:pPr>
        <w:pStyle w:val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Красногвардейское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90689C" w:rsidRDefault="0090689C">
      <w:pPr>
        <w:jc w:val="both"/>
        <w:rPr>
          <w:b/>
        </w:rPr>
      </w:pPr>
    </w:p>
    <w:p w:rsidR="0090689C" w:rsidRDefault="0090689C">
      <w:pPr>
        <w:jc w:val="both"/>
        <w:rPr>
          <w:b/>
        </w:rPr>
      </w:pPr>
    </w:p>
    <w:p w:rsidR="0090689C" w:rsidRDefault="004D79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Перечня должностных лиц администрации МО «Красногвардейский район», уполномоченных составлять протоколы об административных правонарушениях</w:t>
      </w:r>
    </w:p>
    <w:p w:rsidR="0090689C" w:rsidRDefault="0090689C">
      <w:pPr>
        <w:jc w:val="both"/>
        <w:rPr>
          <w:b/>
          <w:sz w:val="28"/>
          <w:szCs w:val="28"/>
        </w:rPr>
      </w:pPr>
    </w:p>
    <w:p w:rsidR="0090689C" w:rsidRDefault="004D7939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  <w:highlight w:val="white"/>
        </w:rPr>
        <w:t>Кодексом  Российской Федерации об административных правонарушениях от 30 декабря 2</w:t>
      </w:r>
      <w:r>
        <w:rPr>
          <w:color w:val="000000" w:themeColor="text1"/>
          <w:sz w:val="28"/>
          <w:szCs w:val="28"/>
          <w:highlight w:val="white"/>
        </w:rPr>
        <w:t>001 г. № 195-ФЗ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highlight w:val="white"/>
        </w:rPr>
        <w:t>Законом  Республики Адыгея от 19 апреля 2004 г. № 215</w:t>
      </w:r>
      <w:r>
        <w:rPr>
          <w:color w:val="000000" w:themeColor="text1"/>
          <w:sz w:val="28"/>
          <w:szCs w:val="28"/>
          <w:highlight w:val="white"/>
        </w:rPr>
        <w:br/>
        <w:t>«Об административных правонарушениях</w:t>
      </w:r>
      <w:r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  <w:highlight w:val="white"/>
        </w:rPr>
        <w:t>Законом Республики Адыгея от 9 января 2007 г. № 56 «О наделении органов местного самоуправления отдельными государственными полномочиями Республик</w:t>
      </w:r>
      <w:r>
        <w:rPr>
          <w:color w:val="000000" w:themeColor="text1"/>
          <w:sz w:val="28"/>
          <w:szCs w:val="28"/>
          <w:highlight w:val="white"/>
        </w:rPr>
        <w:t>и Адыгея в сфере административных правоотношений</w:t>
      </w:r>
      <w:r>
        <w:rPr>
          <w:color w:val="000000" w:themeColor="text1"/>
          <w:sz w:val="28"/>
          <w:szCs w:val="28"/>
        </w:rPr>
        <w:t xml:space="preserve">», </w:t>
      </w:r>
      <w:r>
        <w:rPr>
          <w:color w:val="000000" w:themeColor="text1"/>
          <w:sz w:val="28"/>
          <w:szCs w:val="28"/>
          <w:highlight w:val="white"/>
        </w:rPr>
        <w:t>Законом Республики Адыгея от 1 декабря 2017 г. № 103</w:t>
      </w:r>
      <w:r>
        <w:rPr>
          <w:color w:val="000000" w:themeColor="text1"/>
          <w:sz w:val="28"/>
          <w:szCs w:val="28"/>
          <w:highlight w:val="white"/>
        </w:rPr>
        <w:br/>
        <w:t>«О</w:t>
      </w:r>
      <w:proofErr w:type="gramEnd"/>
      <w:r>
        <w:rPr>
          <w:color w:val="000000" w:themeColor="text1"/>
          <w:sz w:val="28"/>
          <w:szCs w:val="28"/>
          <w:highlight w:val="white"/>
        </w:rPr>
        <w:t xml:space="preserve"> </w:t>
      </w:r>
      <w:proofErr w:type="gramStart"/>
      <w:r>
        <w:rPr>
          <w:color w:val="000000" w:themeColor="text1"/>
          <w:sz w:val="28"/>
          <w:szCs w:val="28"/>
          <w:highlight w:val="white"/>
        </w:rPr>
        <w:t>перечне должностных лиц органов местного самоуправления, уполномоченных составлять протоколы об административных правонарушениях, предусмотренных отд</w:t>
      </w:r>
      <w:r>
        <w:rPr>
          <w:color w:val="000000" w:themeColor="text1"/>
          <w:sz w:val="28"/>
          <w:szCs w:val="28"/>
          <w:highlight w:val="white"/>
        </w:rPr>
        <w:t>ельными статьями Кодекса Российской Федерации об административных правонарушениях, при осуществлении муниципального контроля и муниципального финансового контроля</w:t>
      </w:r>
      <w:r>
        <w:rPr>
          <w:color w:val="000000" w:themeColor="text1"/>
          <w:sz w:val="28"/>
          <w:szCs w:val="28"/>
        </w:rPr>
        <w:t xml:space="preserve">»,  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руководствуясь Уставом МО «Красногвардейский район»</w:t>
      </w:r>
      <w:proofErr w:type="gramEnd"/>
    </w:p>
    <w:p w:rsidR="0090689C" w:rsidRDefault="0090689C">
      <w:pPr>
        <w:jc w:val="center"/>
        <w:rPr>
          <w:b/>
          <w:color w:val="000000" w:themeColor="text1"/>
          <w:sz w:val="28"/>
          <w:szCs w:val="28"/>
        </w:rPr>
      </w:pPr>
    </w:p>
    <w:p w:rsidR="0090689C" w:rsidRDefault="004D79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  <w:r>
        <w:rPr>
          <w:b/>
          <w:sz w:val="28"/>
          <w:szCs w:val="28"/>
        </w:rPr>
        <w:br/>
      </w:r>
    </w:p>
    <w:p w:rsidR="0090689C" w:rsidRDefault="004D79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Pr="004D7939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Перечень</w:t>
      </w:r>
      <w:r>
        <w:rPr>
          <w:sz w:val="28"/>
          <w:szCs w:val="28"/>
        </w:rPr>
        <w:t xml:space="preserve"> должностных лиц администрации МО «Красногвардейский район», уполномоченных составлять протоколы об административных правонарушениях (Приложение).</w:t>
      </w:r>
    </w:p>
    <w:p w:rsidR="0090689C" w:rsidRDefault="004D79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Перечисленным в Перечне должностным лицам при составлении протоколов об административных правонарушениях </w:t>
      </w:r>
      <w:r>
        <w:rPr>
          <w:sz w:val="28"/>
          <w:szCs w:val="28"/>
        </w:rPr>
        <w:t>руководствоваться нормами действующего законодательства.</w:t>
      </w:r>
    </w:p>
    <w:p w:rsidR="0090689C" w:rsidRDefault="004D79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Постановление  администрации МО «Красногвардейский район» № 980 от 23.11.2022 года  «Об утверждении Перечня должностных лиц органов местного самоуправления Красногвардейский район, уполномоченных</w:t>
      </w:r>
      <w:r>
        <w:rPr>
          <w:sz w:val="28"/>
          <w:szCs w:val="28"/>
        </w:rPr>
        <w:t xml:space="preserve"> составлять протоколы об административных правонарушениях» признать утратившим силу.</w:t>
      </w:r>
    </w:p>
    <w:p w:rsidR="0090689C" w:rsidRDefault="004D7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  <w:shd w:val="clear" w:color="auto" w:fill="FFFFFF"/>
        </w:rPr>
        <w:t>азместить</w:t>
      </w:r>
      <w:proofErr w:type="gramEnd"/>
      <w:r>
        <w:rPr>
          <w:color w:val="000000" w:themeColor="text1"/>
          <w:sz w:val="28"/>
          <w:szCs w:val="28"/>
          <w:shd w:val="clear" w:color="auto" w:fill="FFFFFF"/>
        </w:rPr>
        <w:t xml:space="preserve"> настоящее постановление в официальном сетевом издании «Газета Красногвардейского района «Дружба» </w:t>
      </w:r>
      <w:r>
        <w:rPr>
          <w:color w:val="000000" w:themeColor="text1"/>
          <w:sz w:val="28"/>
          <w:szCs w:val="28"/>
        </w:rPr>
        <w:t xml:space="preserve">(http://kr-drugba.ru, ЭЛ № ФС77-74720 от 29.12.2018 г.), а также на </w:t>
      </w:r>
      <w:hyperlink r:id="rId11" w:tooltip="http://amokr.ru/" w:history="1">
        <w:r>
          <w:rPr>
            <w:rStyle w:val="ab"/>
            <w:color w:val="000000" w:themeColor="text1"/>
            <w:sz w:val="28"/>
            <w:szCs w:val="28"/>
            <w:u w:val="none"/>
          </w:rPr>
          <w:t xml:space="preserve">официальном сайте </w:t>
        </w:r>
      </w:hyperlink>
      <w:r>
        <w:rPr>
          <w:color w:val="000000" w:themeColor="text1"/>
          <w:sz w:val="28"/>
          <w:szCs w:val="28"/>
        </w:rPr>
        <w:t>органов местного самоуправления МО «Красногвардейский район» в сети «Интернет»</w:t>
      </w:r>
      <w:r>
        <w:rPr>
          <w:sz w:val="28"/>
          <w:szCs w:val="28"/>
        </w:rPr>
        <w:t>.</w:t>
      </w:r>
    </w:p>
    <w:p w:rsidR="0090689C" w:rsidRDefault="004D793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</w:t>
      </w:r>
      <w:r>
        <w:rPr>
          <w:sz w:val="28"/>
          <w:szCs w:val="28"/>
        </w:rPr>
        <w:t xml:space="preserve"> постановления возложить на правовой отдел администрации  МО «Красногвардейский район».</w:t>
      </w:r>
    </w:p>
    <w:p w:rsidR="0090689C" w:rsidRDefault="004D793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6. Настоящее постановление вступает в силу с момента его подписания.  </w:t>
      </w:r>
    </w:p>
    <w:p w:rsidR="0090689C" w:rsidRDefault="0090689C">
      <w:pPr>
        <w:jc w:val="both"/>
        <w:rPr>
          <w:sz w:val="28"/>
          <w:szCs w:val="28"/>
        </w:rPr>
      </w:pPr>
    </w:p>
    <w:p w:rsidR="0090689C" w:rsidRDefault="0090689C">
      <w:pPr>
        <w:jc w:val="both"/>
        <w:rPr>
          <w:b/>
          <w:sz w:val="28"/>
          <w:szCs w:val="28"/>
        </w:rPr>
      </w:pPr>
    </w:p>
    <w:p w:rsidR="0090689C" w:rsidRDefault="0090689C">
      <w:pPr>
        <w:jc w:val="right"/>
      </w:pPr>
    </w:p>
    <w:p w:rsidR="0090689C" w:rsidRDefault="0090689C">
      <w:pPr>
        <w:ind w:right="-2"/>
        <w:contextualSpacing/>
        <w:jc w:val="both"/>
        <w:rPr>
          <w:b/>
          <w:sz w:val="28"/>
          <w:szCs w:val="28"/>
        </w:rPr>
      </w:pPr>
    </w:p>
    <w:p w:rsidR="0090689C" w:rsidRDefault="004D7939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МО «Красногвардейский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Т.И. </w:t>
      </w:r>
      <w:proofErr w:type="spellStart"/>
      <w:r>
        <w:rPr>
          <w:sz w:val="28"/>
          <w:szCs w:val="28"/>
        </w:rPr>
        <w:t>Губжоков</w:t>
      </w:r>
      <w:proofErr w:type="spellEnd"/>
      <w:r>
        <w:rPr>
          <w:sz w:val="28"/>
          <w:szCs w:val="28"/>
        </w:rPr>
        <w:t xml:space="preserve">       </w:t>
      </w:r>
    </w:p>
    <w:p w:rsidR="0090689C" w:rsidRDefault="0090689C">
      <w:pPr>
        <w:ind w:right="-483"/>
        <w:jc w:val="both"/>
        <w:rPr>
          <w:b/>
          <w:i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bCs/>
          <w:sz w:val="28"/>
          <w:szCs w:val="28"/>
        </w:rPr>
      </w:pPr>
    </w:p>
    <w:p w:rsidR="0090689C" w:rsidRDefault="0090689C">
      <w:pPr>
        <w:ind w:right="-483"/>
        <w:jc w:val="both"/>
        <w:rPr>
          <w:b/>
          <w:bCs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4D7939" w:rsidRDefault="004D7939">
      <w:pPr>
        <w:jc w:val="right"/>
        <w:rPr>
          <w:b/>
          <w:sz w:val="28"/>
          <w:szCs w:val="28"/>
        </w:rPr>
      </w:pPr>
    </w:p>
    <w:p w:rsidR="0090689C" w:rsidRDefault="004D7939">
      <w:pPr>
        <w:jc w:val="right"/>
      </w:pPr>
      <w:bookmarkStart w:id="0" w:name="_GoBack"/>
      <w:bookmarkEnd w:id="0"/>
      <w:r>
        <w:lastRenderedPageBreak/>
        <w:t>Приложение</w:t>
      </w:r>
    </w:p>
    <w:p w:rsidR="0090689C" w:rsidRDefault="004D7939">
      <w:pPr>
        <w:jc w:val="right"/>
      </w:pPr>
      <w:r>
        <w:t xml:space="preserve">к постановлению администрации </w:t>
      </w:r>
    </w:p>
    <w:p w:rsidR="0090689C" w:rsidRDefault="004D7939">
      <w:pPr>
        <w:jc w:val="right"/>
      </w:pPr>
      <w:r>
        <w:t>МО «Красногвардейский  район»</w:t>
      </w:r>
    </w:p>
    <w:p w:rsidR="0090689C" w:rsidRDefault="004D7939">
      <w:pPr>
        <w:jc w:val="right"/>
      </w:pPr>
      <w:r>
        <w:rPr>
          <w:u w:val="single"/>
        </w:rPr>
        <w:t>о</w:t>
      </w:r>
      <w:r>
        <w:rPr>
          <w:u w:val="single"/>
        </w:rPr>
        <w:t>т 16.09.2026 г. № 569</w:t>
      </w:r>
      <w:r>
        <w:rPr>
          <w:u w:val="single"/>
        </w:rPr>
        <w:t xml:space="preserve">  </w:t>
      </w:r>
      <w:r>
        <w:t xml:space="preserve">  </w:t>
      </w:r>
    </w:p>
    <w:p w:rsidR="0090689C" w:rsidRDefault="004D7939">
      <w:pPr>
        <w:jc w:val="right"/>
        <w:rPr>
          <w:sz w:val="28"/>
          <w:szCs w:val="28"/>
        </w:rPr>
      </w:pPr>
      <w:r>
        <w:t xml:space="preserve">                                               </w:t>
      </w:r>
    </w:p>
    <w:p w:rsidR="0090689C" w:rsidRDefault="004D793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90689C" w:rsidRDefault="004D793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должностных лиц администрации МО «Красногвардейский район»</w:t>
      </w:r>
      <w:r>
        <w:rPr>
          <w:b/>
          <w:sz w:val="28"/>
          <w:szCs w:val="28"/>
        </w:rPr>
        <w:t>, уполномоченных составлять протоколы об административных правонарушениях</w:t>
      </w:r>
    </w:p>
    <w:p w:rsidR="0090689C" w:rsidRDefault="0090689C">
      <w:pPr>
        <w:rPr>
          <w:sz w:val="28"/>
          <w:szCs w:val="28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5529"/>
        <w:gridCol w:w="2127"/>
        <w:gridCol w:w="1985"/>
      </w:tblGrid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Должностное лицо органов местного самоуправления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</w:p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Закона РА «Об административных правонарушениях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Статья</w:t>
            </w:r>
          </w:p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КоАП РФ</w:t>
            </w:r>
          </w:p>
        </w:tc>
      </w:tr>
      <w:tr w:rsidR="0090689C">
        <w:trPr>
          <w:trHeight w:val="611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Первый заместитель главы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8,10,19.1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20.6.1</w:t>
            </w:r>
          </w:p>
        </w:tc>
      </w:tr>
      <w:tr w:rsidR="0090689C">
        <w:trPr>
          <w:trHeight w:val="611"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главы администрации МО «Красногвардейский район» по вопросам строительства, ЖКХ, ТЭК, связи, архитектуры, благоустройства и охраны окружающей среды</w:t>
            </w:r>
          </w:p>
        </w:tc>
        <w:tc>
          <w:tcPr>
            <w:tcW w:w="10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20.6.1</w:t>
            </w:r>
          </w:p>
        </w:tc>
      </w:tr>
      <w:tr w:rsidR="0090689C">
        <w:trPr>
          <w:trHeight w:val="611"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</w:t>
            </w:r>
            <w:r>
              <w:rPr>
                <w:sz w:val="28"/>
                <w:szCs w:val="28"/>
              </w:rPr>
              <w:t xml:space="preserve"> строительства, ЖКХ, ТЭК, связи и транспорта администрации МО «Красногвардейский район»</w:t>
            </w:r>
          </w:p>
        </w:tc>
        <w:tc>
          <w:tcPr>
            <w:tcW w:w="10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ч.1 ст. 19,4, ст. 19.4.1, ч.1 ст. 19.5, ст. 19.7</w:t>
            </w:r>
          </w:p>
        </w:tc>
      </w:tr>
      <w:tr w:rsidR="0090689C">
        <w:trPr>
          <w:trHeight w:val="42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ГО и ЧС, руководитель аппарата АТК администрации МО «Красногвардейский р</w:t>
            </w:r>
            <w:r>
              <w:rPr>
                <w:sz w:val="28"/>
                <w:szCs w:val="28"/>
              </w:rPr>
              <w:t>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18.5, 25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jc w:val="center"/>
              <w:rPr>
                <w:sz w:val="28"/>
                <w:szCs w:val="28"/>
              </w:rPr>
            </w:pPr>
          </w:p>
        </w:tc>
      </w:tr>
      <w:tr w:rsidR="0090689C">
        <w:trPr>
          <w:trHeight w:val="429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 специалист отдела по делам ГО и ЧС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18.5, 25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правового отдела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8, 10, 18.4, 19.1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5.35, 20.25 ч.1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</w:t>
            </w:r>
            <w:r>
              <w:rPr>
                <w:sz w:val="28"/>
                <w:szCs w:val="28"/>
              </w:rPr>
              <w:t xml:space="preserve"> специалист правового отдела администрации МО 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8, 10, 18.4, 19.1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5.35, 20.25 ч.1 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земельно-имущественных отношений администрации 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39, </w:t>
            </w:r>
            <w:r>
              <w:rPr>
                <w:sz w:val="28"/>
                <w:szCs w:val="28"/>
              </w:rPr>
              <w:t>43.1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ч.1 ст. 19,4, ст. 19.4.1, ч.1 ст. 19.5, ст.</w:t>
            </w:r>
            <w:r>
              <w:rPr>
                <w:sz w:val="28"/>
                <w:szCs w:val="28"/>
              </w:rPr>
              <w:t xml:space="preserve"> 19.7</w:t>
            </w:r>
          </w:p>
        </w:tc>
      </w:tr>
      <w:tr w:rsidR="0090689C">
        <w:trPr>
          <w:trHeight w:val="370"/>
        </w:trPr>
        <w:tc>
          <w:tcPr>
            <w:tcW w:w="3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отдела земельно-имущественных отношений администрации  МО «Красногвардейский район»</w:t>
            </w:r>
          </w:p>
        </w:tc>
        <w:tc>
          <w:tcPr>
            <w:tcW w:w="10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39, </w:t>
            </w:r>
            <w:r>
              <w:rPr>
                <w:sz w:val="28"/>
                <w:szCs w:val="28"/>
              </w:rPr>
              <w:t>43.1</w:t>
            </w:r>
          </w:p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земельно-имущественных отношений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39, </w:t>
            </w:r>
            <w:r>
              <w:rPr>
                <w:sz w:val="28"/>
                <w:szCs w:val="28"/>
              </w:rPr>
              <w:t>43.1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</w:t>
            </w:r>
            <w:r>
              <w:rPr>
                <w:sz w:val="28"/>
                <w:szCs w:val="28"/>
              </w:rPr>
              <w:t>правления образования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18.4,19.1, 27.2 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5.35-5.37, 6.10, 6.23</w:t>
            </w:r>
          </w:p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образования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18.4, 19.1, 27.2  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5.35-5.37, 6.10, 6.23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</w:t>
            </w:r>
            <w:r>
              <w:rPr>
                <w:sz w:val="28"/>
                <w:szCs w:val="28"/>
              </w:rPr>
              <w:t>т управления образования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18.4, 27.2,  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5.35-5.37, 6.10, 6.23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экономического развития и торговли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31.1-31.3</w:t>
            </w:r>
          </w:p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</w:t>
            </w:r>
            <w:r>
              <w:rPr>
                <w:sz w:val="28"/>
                <w:szCs w:val="28"/>
              </w:rPr>
              <w:t xml:space="preserve"> отдела экономического развития и торговли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31.1-31.3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экономического развития и торговли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31.1-31.3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по </w:t>
            </w:r>
            <w:r>
              <w:rPr>
                <w:sz w:val="28"/>
                <w:szCs w:val="28"/>
              </w:rPr>
              <w:t>молодежной политике  и спорту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19.1, 27.2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6.10, 6.23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 отдела по молодежной политике и спорту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– ответственный секретарь ком</w:t>
            </w:r>
            <w:r>
              <w:rPr>
                <w:sz w:val="28"/>
                <w:szCs w:val="28"/>
              </w:rPr>
              <w:t>иссии по делам несовершеннолетних и защите их прав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20.25 ч.1</w:t>
            </w: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культуры и кино </w:t>
            </w:r>
            <w:r>
              <w:rPr>
                <w:sz w:val="28"/>
                <w:szCs w:val="28"/>
              </w:rPr>
              <w:lastRenderedPageBreak/>
              <w:t>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18.4, 27.2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</w:t>
            </w:r>
            <w:r>
              <w:rPr>
                <w:sz w:val="28"/>
                <w:szCs w:val="28"/>
              </w:rPr>
              <w:t>правления культуры и кино администрации 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Управляющий  делами администрации МО   «Красногвардейский  район» 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8,10,19.1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90689C"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numPr>
                <w:ilvl w:val="0"/>
                <w:numId w:val="4"/>
              </w:num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внутреннего муниципального финансового контроля администрации </w:t>
            </w:r>
          </w:p>
          <w:p w:rsidR="0090689C" w:rsidRDefault="004D7939">
            <w:pPr>
              <w:pStyle w:val="af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 «Красногвардейский район»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90689C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89C" w:rsidRDefault="004D7939">
            <w:pPr>
              <w:pStyle w:val="af4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5.21, 7.32.6,15.1,15.14-15.15.16, ч.1 ст. 19.4,  19.4.1, ч.20 и 20.1. ст. 19.5, 19.6, 19.7</w:t>
            </w:r>
          </w:p>
        </w:tc>
      </w:tr>
    </w:tbl>
    <w:p w:rsidR="0090689C" w:rsidRDefault="0090689C">
      <w:pPr>
        <w:ind w:right="-709"/>
        <w:jc w:val="both"/>
        <w:rPr>
          <w:bCs/>
          <w:iCs/>
          <w:sz w:val="28"/>
          <w:szCs w:val="28"/>
        </w:rPr>
      </w:pPr>
    </w:p>
    <w:p w:rsidR="0090689C" w:rsidRDefault="004D7939" w:rsidP="004D7939">
      <w:pPr>
        <w:ind w:right="-2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 </w:t>
      </w:r>
      <w:r w:rsidRPr="004D7939">
        <w:rPr>
          <w:sz w:val="28"/>
        </w:rPr>
        <w:t xml:space="preserve">Управляющий делами администрации район </w:t>
      </w:r>
      <w:r>
        <w:rPr>
          <w:sz w:val="28"/>
        </w:rPr>
        <w:t xml:space="preserve">                            </w:t>
      </w:r>
      <w:r w:rsidRPr="004D7939">
        <w:rPr>
          <w:sz w:val="28"/>
        </w:rPr>
        <w:tab/>
        <w:t xml:space="preserve">  А.А. </w:t>
      </w:r>
      <w:proofErr w:type="spellStart"/>
      <w:r w:rsidRPr="004D7939">
        <w:rPr>
          <w:sz w:val="28"/>
        </w:rPr>
        <w:t>Катбамбетов</w:t>
      </w:r>
      <w:proofErr w:type="spellEnd"/>
    </w:p>
    <w:sectPr w:rsidR="0090689C">
      <w:pgSz w:w="11906" w:h="16838"/>
      <w:pgMar w:top="1134" w:right="567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89C" w:rsidRDefault="004D7939">
      <w:r>
        <w:separator/>
      </w:r>
    </w:p>
  </w:endnote>
  <w:endnote w:type="continuationSeparator" w:id="0">
    <w:p w:rsidR="0090689C" w:rsidRDefault="004D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89C" w:rsidRDefault="004D7939">
      <w:r>
        <w:separator/>
      </w:r>
    </w:p>
  </w:footnote>
  <w:footnote w:type="continuationSeparator" w:id="0">
    <w:p w:rsidR="0090689C" w:rsidRDefault="004D79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E1AC7"/>
    <w:multiLevelType w:val="hybridMultilevel"/>
    <w:tmpl w:val="E1E6D7C4"/>
    <w:lvl w:ilvl="0" w:tplc="F15021F6">
      <w:start w:val="1"/>
      <w:numFmt w:val="decimal"/>
      <w:lvlText w:val="%1."/>
      <w:lvlJc w:val="left"/>
      <w:pPr>
        <w:ind w:left="862" w:hanging="360"/>
      </w:pPr>
    </w:lvl>
    <w:lvl w:ilvl="1" w:tplc="55FADDB6">
      <w:start w:val="1"/>
      <w:numFmt w:val="lowerLetter"/>
      <w:lvlText w:val="%2."/>
      <w:lvlJc w:val="left"/>
      <w:pPr>
        <w:ind w:left="1582" w:hanging="360"/>
      </w:pPr>
    </w:lvl>
    <w:lvl w:ilvl="2" w:tplc="1C7E5206">
      <w:start w:val="1"/>
      <w:numFmt w:val="lowerRoman"/>
      <w:lvlText w:val="%3."/>
      <w:lvlJc w:val="right"/>
      <w:pPr>
        <w:ind w:left="2302" w:hanging="180"/>
      </w:pPr>
    </w:lvl>
    <w:lvl w:ilvl="3" w:tplc="08E486D0">
      <w:start w:val="1"/>
      <w:numFmt w:val="decimal"/>
      <w:lvlText w:val="%4."/>
      <w:lvlJc w:val="left"/>
      <w:pPr>
        <w:ind w:left="3022" w:hanging="360"/>
      </w:pPr>
    </w:lvl>
    <w:lvl w:ilvl="4" w:tplc="7DDCE5A6">
      <w:start w:val="1"/>
      <w:numFmt w:val="lowerLetter"/>
      <w:lvlText w:val="%5."/>
      <w:lvlJc w:val="left"/>
      <w:pPr>
        <w:ind w:left="3742" w:hanging="360"/>
      </w:pPr>
    </w:lvl>
    <w:lvl w:ilvl="5" w:tplc="D1E2674C">
      <w:start w:val="1"/>
      <w:numFmt w:val="lowerRoman"/>
      <w:lvlText w:val="%6."/>
      <w:lvlJc w:val="right"/>
      <w:pPr>
        <w:ind w:left="4462" w:hanging="180"/>
      </w:pPr>
    </w:lvl>
    <w:lvl w:ilvl="6" w:tplc="4B9C0C54">
      <w:start w:val="1"/>
      <w:numFmt w:val="decimal"/>
      <w:lvlText w:val="%7."/>
      <w:lvlJc w:val="left"/>
      <w:pPr>
        <w:ind w:left="5182" w:hanging="360"/>
      </w:pPr>
    </w:lvl>
    <w:lvl w:ilvl="7" w:tplc="56E287A6">
      <w:start w:val="1"/>
      <w:numFmt w:val="lowerLetter"/>
      <w:lvlText w:val="%8."/>
      <w:lvlJc w:val="left"/>
      <w:pPr>
        <w:ind w:left="5902" w:hanging="360"/>
      </w:pPr>
    </w:lvl>
    <w:lvl w:ilvl="8" w:tplc="8FF8A6F0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FDA4773"/>
    <w:multiLevelType w:val="hybridMultilevel"/>
    <w:tmpl w:val="8A7ACAAA"/>
    <w:lvl w:ilvl="0" w:tplc="7C7E5DFA">
      <w:start w:val="1"/>
      <w:numFmt w:val="decimal"/>
      <w:lvlText w:val="%1."/>
      <w:lvlJc w:val="left"/>
      <w:pPr>
        <w:ind w:left="720" w:hanging="360"/>
      </w:pPr>
    </w:lvl>
    <w:lvl w:ilvl="1" w:tplc="B4E2AF62">
      <w:start w:val="1"/>
      <w:numFmt w:val="lowerLetter"/>
      <w:lvlText w:val="%2."/>
      <w:lvlJc w:val="left"/>
      <w:pPr>
        <w:ind w:left="1440" w:hanging="360"/>
      </w:pPr>
    </w:lvl>
    <w:lvl w:ilvl="2" w:tplc="C19AA1F6">
      <w:start w:val="1"/>
      <w:numFmt w:val="lowerRoman"/>
      <w:lvlText w:val="%3."/>
      <w:lvlJc w:val="right"/>
      <w:pPr>
        <w:ind w:left="2160" w:hanging="180"/>
      </w:pPr>
    </w:lvl>
    <w:lvl w:ilvl="3" w:tplc="E8B4CF80">
      <w:start w:val="1"/>
      <w:numFmt w:val="decimal"/>
      <w:lvlText w:val="%4."/>
      <w:lvlJc w:val="left"/>
      <w:pPr>
        <w:ind w:left="2880" w:hanging="360"/>
      </w:pPr>
    </w:lvl>
    <w:lvl w:ilvl="4" w:tplc="ED4880B4">
      <w:start w:val="1"/>
      <w:numFmt w:val="lowerLetter"/>
      <w:lvlText w:val="%5."/>
      <w:lvlJc w:val="left"/>
      <w:pPr>
        <w:ind w:left="3600" w:hanging="360"/>
      </w:pPr>
    </w:lvl>
    <w:lvl w:ilvl="5" w:tplc="EC7CF754">
      <w:start w:val="1"/>
      <w:numFmt w:val="lowerRoman"/>
      <w:lvlText w:val="%6."/>
      <w:lvlJc w:val="right"/>
      <w:pPr>
        <w:ind w:left="4320" w:hanging="180"/>
      </w:pPr>
    </w:lvl>
    <w:lvl w:ilvl="6" w:tplc="E708C904">
      <w:start w:val="1"/>
      <w:numFmt w:val="decimal"/>
      <w:lvlText w:val="%7."/>
      <w:lvlJc w:val="left"/>
      <w:pPr>
        <w:ind w:left="5040" w:hanging="360"/>
      </w:pPr>
    </w:lvl>
    <w:lvl w:ilvl="7" w:tplc="199CEB46">
      <w:start w:val="1"/>
      <w:numFmt w:val="lowerLetter"/>
      <w:lvlText w:val="%8."/>
      <w:lvlJc w:val="left"/>
      <w:pPr>
        <w:ind w:left="5760" w:hanging="360"/>
      </w:pPr>
    </w:lvl>
    <w:lvl w:ilvl="8" w:tplc="8E2CB5E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E2175"/>
    <w:multiLevelType w:val="hybridMultilevel"/>
    <w:tmpl w:val="61708BD4"/>
    <w:lvl w:ilvl="0" w:tplc="BEAC58C8">
      <w:start w:val="1"/>
      <w:numFmt w:val="decimal"/>
      <w:lvlText w:val="%1."/>
      <w:lvlJc w:val="left"/>
      <w:pPr>
        <w:ind w:left="720" w:hanging="360"/>
      </w:pPr>
    </w:lvl>
    <w:lvl w:ilvl="1" w:tplc="7874561E">
      <w:start w:val="1"/>
      <w:numFmt w:val="lowerLetter"/>
      <w:lvlText w:val="%2."/>
      <w:lvlJc w:val="left"/>
      <w:pPr>
        <w:ind w:left="1440" w:hanging="360"/>
      </w:pPr>
    </w:lvl>
    <w:lvl w:ilvl="2" w:tplc="2EAAB422">
      <w:start w:val="1"/>
      <w:numFmt w:val="lowerRoman"/>
      <w:lvlText w:val="%3."/>
      <w:lvlJc w:val="right"/>
      <w:pPr>
        <w:ind w:left="2160" w:hanging="180"/>
      </w:pPr>
    </w:lvl>
    <w:lvl w:ilvl="3" w:tplc="F9781194">
      <w:start w:val="1"/>
      <w:numFmt w:val="decimal"/>
      <w:lvlText w:val="%4."/>
      <w:lvlJc w:val="left"/>
      <w:pPr>
        <w:ind w:left="2880" w:hanging="360"/>
      </w:pPr>
    </w:lvl>
    <w:lvl w:ilvl="4" w:tplc="9D38E608">
      <w:start w:val="1"/>
      <w:numFmt w:val="lowerLetter"/>
      <w:lvlText w:val="%5."/>
      <w:lvlJc w:val="left"/>
      <w:pPr>
        <w:ind w:left="3600" w:hanging="360"/>
      </w:pPr>
    </w:lvl>
    <w:lvl w:ilvl="5" w:tplc="5BFC6D02">
      <w:start w:val="1"/>
      <w:numFmt w:val="lowerRoman"/>
      <w:lvlText w:val="%6."/>
      <w:lvlJc w:val="right"/>
      <w:pPr>
        <w:ind w:left="4320" w:hanging="180"/>
      </w:pPr>
    </w:lvl>
    <w:lvl w:ilvl="6" w:tplc="4B16F404">
      <w:start w:val="1"/>
      <w:numFmt w:val="decimal"/>
      <w:lvlText w:val="%7."/>
      <w:lvlJc w:val="left"/>
      <w:pPr>
        <w:ind w:left="5040" w:hanging="360"/>
      </w:pPr>
    </w:lvl>
    <w:lvl w:ilvl="7" w:tplc="FD60F320">
      <w:start w:val="1"/>
      <w:numFmt w:val="lowerLetter"/>
      <w:lvlText w:val="%8."/>
      <w:lvlJc w:val="left"/>
      <w:pPr>
        <w:ind w:left="5760" w:hanging="360"/>
      </w:pPr>
    </w:lvl>
    <w:lvl w:ilvl="8" w:tplc="B4DE326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3041C"/>
    <w:multiLevelType w:val="hybridMultilevel"/>
    <w:tmpl w:val="A176B0B8"/>
    <w:lvl w:ilvl="0" w:tplc="36C0B6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F38A3BA">
      <w:start w:val="1"/>
      <w:numFmt w:val="lowerLetter"/>
      <w:lvlText w:val="%2."/>
      <w:lvlJc w:val="left"/>
      <w:pPr>
        <w:ind w:left="1785" w:hanging="360"/>
      </w:pPr>
    </w:lvl>
    <w:lvl w:ilvl="2" w:tplc="971EE9D0">
      <w:start w:val="1"/>
      <w:numFmt w:val="lowerRoman"/>
      <w:lvlText w:val="%3."/>
      <w:lvlJc w:val="right"/>
      <w:pPr>
        <w:ind w:left="2505" w:hanging="180"/>
      </w:pPr>
    </w:lvl>
    <w:lvl w:ilvl="3" w:tplc="9348C9A2">
      <w:start w:val="1"/>
      <w:numFmt w:val="decimal"/>
      <w:lvlText w:val="%4."/>
      <w:lvlJc w:val="left"/>
      <w:pPr>
        <w:ind w:left="3225" w:hanging="360"/>
      </w:pPr>
    </w:lvl>
    <w:lvl w:ilvl="4" w:tplc="DECE1DFA">
      <w:start w:val="1"/>
      <w:numFmt w:val="lowerLetter"/>
      <w:lvlText w:val="%5."/>
      <w:lvlJc w:val="left"/>
      <w:pPr>
        <w:ind w:left="3945" w:hanging="360"/>
      </w:pPr>
    </w:lvl>
    <w:lvl w:ilvl="5" w:tplc="86E68998">
      <w:start w:val="1"/>
      <w:numFmt w:val="lowerRoman"/>
      <w:lvlText w:val="%6."/>
      <w:lvlJc w:val="right"/>
      <w:pPr>
        <w:ind w:left="4665" w:hanging="180"/>
      </w:pPr>
    </w:lvl>
    <w:lvl w:ilvl="6" w:tplc="2CCCFCFC">
      <w:start w:val="1"/>
      <w:numFmt w:val="decimal"/>
      <w:lvlText w:val="%7."/>
      <w:lvlJc w:val="left"/>
      <w:pPr>
        <w:ind w:left="5385" w:hanging="360"/>
      </w:pPr>
    </w:lvl>
    <w:lvl w:ilvl="7" w:tplc="E5302124">
      <w:start w:val="1"/>
      <w:numFmt w:val="lowerLetter"/>
      <w:lvlText w:val="%8."/>
      <w:lvlJc w:val="left"/>
      <w:pPr>
        <w:ind w:left="6105" w:hanging="360"/>
      </w:pPr>
    </w:lvl>
    <w:lvl w:ilvl="8" w:tplc="C5B42510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9CC50AD"/>
    <w:multiLevelType w:val="hybridMultilevel"/>
    <w:tmpl w:val="6CA45976"/>
    <w:lvl w:ilvl="0" w:tplc="943A0224">
      <w:start w:val="1"/>
      <w:numFmt w:val="decimal"/>
      <w:lvlText w:val="%1."/>
      <w:lvlJc w:val="left"/>
      <w:pPr>
        <w:ind w:left="502" w:hanging="360"/>
      </w:pPr>
    </w:lvl>
    <w:lvl w:ilvl="1" w:tplc="7A3249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6C1B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7C5C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6EF4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DEFAD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08668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BEF5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1C5F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89C"/>
    <w:rsid w:val="004D7939"/>
    <w:rsid w:val="0090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f4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Pr>
      <w:rFonts w:ascii="Arial" w:eastAsia="Times New Roman" w:hAnsi="Arial" w:cs="Times New Roman"/>
      <w:i/>
      <w:szCs w:val="20"/>
      <w:lang w:eastAsia="ru-RU"/>
    </w:rPr>
  </w:style>
  <w:style w:type="character" w:customStyle="1" w:styleId="90">
    <w:name w:val="Заголовок 9 Знак"/>
    <w:basedOn w:val="a0"/>
    <w:link w:val="9"/>
    <w:rPr>
      <w:rFonts w:ascii="Arial" w:eastAsia="Times New Roman" w:hAnsi="Arial" w:cs="Times New Roman"/>
      <w:b/>
      <w:color w:val="000000"/>
      <w:sz w:val="32"/>
      <w:szCs w:val="20"/>
      <w:lang w:eastAsia="ru-RU"/>
    </w:rPr>
  </w:style>
  <w:style w:type="paragraph" w:styleId="af4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mokr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DF9E8-B988-4C2F-ADF2-7750CAFF3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Красногвардейского района</Company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2026-09-16T12:59:00Z</dcterms:created>
  <dcterms:modified xsi:type="dcterms:W3CDTF">2026-09-16T12:59:00Z</dcterms:modified>
</cp:coreProperties>
</file>