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13" w:rsidRDefault="0035262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-2540</wp:posOffset>
                </wp:positionV>
                <wp:extent cx="2943225" cy="937895"/>
                <wp:effectExtent l="0" t="0" r="28575" b="14604"/>
                <wp:wrapNone/>
                <wp:docPr id="1" name="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322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114D13" w:rsidRDefault="0035262B">
                            <w:pPr>
                              <w:pStyle w:val="afa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114D13" w:rsidRDefault="0035262B">
                            <w:pPr>
                              <w:pStyle w:val="afa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114D13" w:rsidRDefault="0035262B">
                            <w:pPr>
                              <w:pStyle w:val="afa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114D13" w:rsidRDefault="0035262B">
                            <w:pPr>
                              <w:pStyle w:val="afa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114D13" w:rsidRDefault="0035262B">
                            <w:pPr>
                              <w:pStyle w:val="afa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114D13" w:rsidRDefault="00114D1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114D13" w:rsidRDefault="00114D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3" o:spid="_x0000_s1026" style="position:absolute;left:0;text-align:left;margin-left:287.4pt;margin-top:-.2pt;width:231.75pt;height:73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" o:allowincell="f" strokecolor="white" strokeweight="2pt">
                <v:textbox inset="1pt,1pt,1pt,1pt">
                  <w:txbxContent>
                    <w:p w:rsidR="00114D13" w:rsidRDefault="0035262B">
                      <w:pPr>
                        <w:pStyle w:val="afa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114D13" w:rsidRDefault="0035262B">
                      <w:pPr>
                        <w:pStyle w:val="afa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114D13" w:rsidRDefault="0035262B">
                      <w:pPr>
                        <w:pStyle w:val="afa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114D13" w:rsidRDefault="0035262B">
                      <w:pPr>
                        <w:pStyle w:val="afa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114D13" w:rsidRDefault="0035262B">
                      <w:pPr>
                        <w:pStyle w:val="afa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114D13" w:rsidRDefault="00114D1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114D13" w:rsidRDefault="00114D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0" t="0" r="19050" b="19050"/>
                <wp:wrapNone/>
                <wp:docPr id="2" name="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114D13" w:rsidRDefault="00114D1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114D13" w:rsidRDefault="0035262B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114D13" w:rsidRDefault="0035262B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114D13" w:rsidRDefault="0035262B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114D13" w:rsidRDefault="0035262B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114D13" w:rsidRDefault="00114D13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4" o:spid="_x0000_s1027" style="position:absolute;left:0;text-align:left;margin-left:-18pt;margin-top:.15pt;width:225pt;height:7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" strokecolor="white" strokeweight="2pt">
                <v:textbox inset="1pt,1pt,1pt,1pt">
                  <w:txbxContent>
                    <w:p w:rsidR="00114D13" w:rsidRDefault="00114D13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114D13" w:rsidRDefault="0035262B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114D13" w:rsidRDefault="0035262B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114D13" w:rsidRDefault="0035262B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114D13" w:rsidRDefault="0035262B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114D13" w:rsidRDefault="00114D13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764540" cy="894080"/>
                <wp:effectExtent l="0" t="0" r="0" b="1270"/>
                <wp:docPr id="3" name="Рисунок 392" descr="ГЕРБ для бланк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для бланков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lum bright="18000"/>
                        </a:blip>
                        <a:stretch/>
                      </pic:blipFill>
                      <pic:spPr bwMode="auto">
                        <a:xfrm>
                          <a:off x="0" y="0"/>
                          <a:ext cx="764540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60.20pt;height:70.4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114D13" w:rsidRDefault="00114D13">
      <w:pPr>
        <w:jc w:val="center"/>
        <w:rPr>
          <w:sz w:val="18"/>
        </w:rPr>
      </w:pPr>
    </w:p>
    <w:p w:rsidR="00114D13" w:rsidRDefault="0035262B">
      <w:pPr>
        <w:pStyle w:val="9"/>
        <w:rPr>
          <w:rFonts w:cs="Arial"/>
          <w:i/>
          <w:sz w:val="26"/>
          <w:szCs w:val="26"/>
        </w:rPr>
      </w:pPr>
      <w:proofErr w:type="gramStart"/>
      <w:r>
        <w:rPr>
          <w:rFonts w:cs="Arial"/>
          <w:i/>
          <w:sz w:val="26"/>
          <w:szCs w:val="26"/>
        </w:rPr>
        <w:t>П</w:t>
      </w:r>
      <w:proofErr w:type="gramEnd"/>
      <w:r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114D13" w:rsidRDefault="0035262B">
      <w:pPr>
        <w:pStyle w:val="1"/>
        <w:jc w:val="center"/>
        <w:rPr>
          <w:rFonts w:cs="Arial"/>
          <w:b/>
          <w:i/>
          <w:color w:val="000000"/>
        </w:rPr>
      </w:pPr>
      <w:r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114D13" w:rsidRDefault="0035262B">
      <w:pPr>
        <w:pStyle w:val="1"/>
        <w:jc w:val="center"/>
        <w:rPr>
          <w:rFonts w:cs="Arial"/>
          <w:b/>
          <w:i/>
          <w:color w:val="FF0000"/>
        </w:rPr>
      </w:pPr>
      <w:r>
        <w:rPr>
          <w:rFonts w:cs="Arial"/>
          <w:b/>
          <w:i/>
          <w:color w:val="000000"/>
        </w:rPr>
        <w:t xml:space="preserve"> «КРАСНОГВАРДЕЙСКИЙ  РАЙОН»</w:t>
      </w:r>
    </w:p>
    <w:p w:rsidR="00114D13" w:rsidRDefault="0035262B">
      <w:pPr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4294967294" distL="114300" distR="114300" simplePos="0" relativeHeight="25176883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73659</wp:posOffset>
                </wp:positionV>
                <wp:extent cx="6515100" cy="0"/>
                <wp:effectExtent l="0" t="38100" r="0" b="38100"/>
                <wp:wrapNone/>
                <wp:docPr id="4" name="Прямая соединительная линия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3" o:spid="_x0000_s3" style="position:absolute;left:0;text-align:left;z-index:251768832;mso-wrap-distance-left:9.00pt;mso-wrap-distance-top:0.00pt;mso-wrap-distance-right:9.00pt;mso-wrap-distance-bottom:-169093.20pt;visibility:visible;" from="-2.5pt,5.8pt" to="510.4pt,5.8pt" filled="f" strokecolor="#000000" strokeweight="6.00pt"/>
            </w:pict>
          </mc:Fallback>
        </mc:AlternateContent>
      </w:r>
    </w:p>
    <w:p w:rsidR="00114D13" w:rsidRDefault="00114D13">
      <w:pPr>
        <w:contextualSpacing/>
        <w:rPr>
          <w:b/>
          <w:bCs/>
          <w:color w:val="000000"/>
          <w:sz w:val="22"/>
          <w:szCs w:val="22"/>
        </w:rPr>
      </w:pPr>
    </w:p>
    <w:p w:rsidR="00114D13" w:rsidRDefault="0035262B">
      <w:pPr>
        <w:pStyle w:val="7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От </w:t>
      </w:r>
      <w:r w:rsidR="00901366">
        <w:rPr>
          <w:i/>
          <w:sz w:val="24"/>
          <w:szCs w:val="24"/>
          <w:u w:val="single"/>
        </w:rPr>
        <w:t>09.10.2026 г. № 624</w:t>
      </w:r>
    </w:p>
    <w:p w:rsidR="00114D13" w:rsidRDefault="0035262B">
      <w:pPr>
        <w:pStyle w:val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Красногвардейское</w:t>
      </w:r>
    </w:p>
    <w:p w:rsidR="00114D13" w:rsidRDefault="00114D13">
      <w:pPr>
        <w:contextualSpacing/>
        <w:rPr>
          <w:b/>
          <w:bCs/>
          <w:color w:val="000000"/>
          <w:sz w:val="22"/>
          <w:szCs w:val="22"/>
        </w:rPr>
      </w:pPr>
    </w:p>
    <w:p w:rsidR="00114D13" w:rsidRDefault="00114D13">
      <w:pPr>
        <w:contextualSpacing/>
        <w:rPr>
          <w:b/>
          <w:bCs/>
          <w:color w:val="000000"/>
          <w:sz w:val="22"/>
          <w:szCs w:val="22"/>
        </w:rPr>
      </w:pPr>
    </w:p>
    <w:p w:rsidR="00114D13" w:rsidRPr="0035262B" w:rsidRDefault="0035262B">
      <w:pPr>
        <w:pStyle w:val="33"/>
        <w:spacing w:after="223"/>
        <w:ind w:left="23" w:right="40" w:hanging="23"/>
        <w:contextualSpacing/>
        <w:jc w:val="both"/>
        <w:rPr>
          <w:sz w:val="28"/>
          <w:szCs w:val="22"/>
        </w:rPr>
      </w:pPr>
      <w:r w:rsidRPr="0035262B">
        <w:rPr>
          <w:sz w:val="28"/>
          <w:szCs w:val="22"/>
        </w:rPr>
        <w:t>О</w:t>
      </w:r>
      <w:r w:rsidR="00E7282A" w:rsidRPr="00E7282A">
        <w:rPr>
          <w:sz w:val="28"/>
          <w:szCs w:val="22"/>
        </w:rPr>
        <w:t xml:space="preserve"> </w:t>
      </w:r>
      <w:r w:rsidR="00E7282A">
        <w:rPr>
          <w:sz w:val="28"/>
          <w:szCs w:val="22"/>
        </w:rPr>
        <w:t xml:space="preserve">специальной комиссии по </w:t>
      </w:r>
      <w:r w:rsidRPr="0035262B">
        <w:rPr>
          <w:sz w:val="28"/>
          <w:szCs w:val="22"/>
        </w:rPr>
        <w:t>определени</w:t>
      </w:r>
      <w:r w:rsidR="00E7282A">
        <w:rPr>
          <w:sz w:val="28"/>
          <w:szCs w:val="22"/>
        </w:rPr>
        <w:t>ю</w:t>
      </w:r>
      <w:r w:rsidRPr="0035262B">
        <w:rPr>
          <w:sz w:val="28"/>
          <w:szCs w:val="22"/>
        </w:rPr>
        <w:t xml:space="preserve"> </w:t>
      </w:r>
      <w:r w:rsidR="00B3224F">
        <w:rPr>
          <w:sz w:val="28"/>
          <w:szCs w:val="22"/>
        </w:rPr>
        <w:t xml:space="preserve">на территории </w:t>
      </w:r>
      <w:r w:rsidR="009543EE">
        <w:rPr>
          <w:sz w:val="28"/>
          <w:szCs w:val="22"/>
        </w:rPr>
        <w:t>муниципального образования</w:t>
      </w:r>
      <w:r w:rsidR="00B3224F">
        <w:rPr>
          <w:sz w:val="28"/>
          <w:szCs w:val="22"/>
        </w:rPr>
        <w:t xml:space="preserve"> «Красногвардейский район» </w:t>
      </w:r>
      <w:r w:rsidRPr="0035262B">
        <w:rPr>
          <w:sz w:val="28"/>
          <w:szCs w:val="22"/>
        </w:rPr>
        <w:t>границ прилегающих территорий</w:t>
      </w:r>
      <w:r w:rsidR="00B228E8">
        <w:rPr>
          <w:sz w:val="28"/>
          <w:szCs w:val="22"/>
        </w:rPr>
        <w:t>,</w:t>
      </w:r>
      <w:r w:rsidRPr="0035262B">
        <w:rPr>
          <w:sz w:val="28"/>
          <w:szCs w:val="22"/>
        </w:rPr>
        <w:t xml:space="preserve"> на которых </w:t>
      </w:r>
      <w:r w:rsidR="00A40B18" w:rsidRPr="0035262B">
        <w:rPr>
          <w:sz w:val="28"/>
          <w:szCs w:val="22"/>
        </w:rPr>
        <w:t>запрещается</w:t>
      </w:r>
      <w:r w:rsidRPr="0035262B">
        <w:rPr>
          <w:sz w:val="28"/>
          <w:szCs w:val="22"/>
        </w:rPr>
        <w:t xml:space="preserve"> розничная </w:t>
      </w:r>
      <w:r w:rsidR="00A40B18" w:rsidRPr="0035262B">
        <w:rPr>
          <w:sz w:val="28"/>
          <w:szCs w:val="22"/>
        </w:rPr>
        <w:t>торговля</w:t>
      </w:r>
      <w:r w:rsidRPr="0035262B">
        <w:rPr>
          <w:sz w:val="28"/>
          <w:szCs w:val="22"/>
        </w:rPr>
        <w:t xml:space="preserve"> </w:t>
      </w:r>
      <w:r w:rsidR="00787BF4" w:rsidRPr="0035262B">
        <w:rPr>
          <w:sz w:val="28"/>
          <w:szCs w:val="22"/>
        </w:rPr>
        <w:t xml:space="preserve">табачной продукцией или </w:t>
      </w:r>
      <w:proofErr w:type="spellStart"/>
      <w:r w:rsidR="00787BF4" w:rsidRPr="0035262B">
        <w:rPr>
          <w:sz w:val="28"/>
          <w:szCs w:val="22"/>
        </w:rPr>
        <w:t>никотинсодержащей</w:t>
      </w:r>
      <w:proofErr w:type="spellEnd"/>
      <w:r w:rsidR="00787BF4" w:rsidRPr="0035262B">
        <w:rPr>
          <w:sz w:val="28"/>
          <w:szCs w:val="22"/>
        </w:rPr>
        <w:t xml:space="preserve"> продукцией, кальянами и устройствами для потребления </w:t>
      </w:r>
      <w:proofErr w:type="spellStart"/>
      <w:r w:rsidR="00787BF4" w:rsidRPr="0035262B">
        <w:rPr>
          <w:sz w:val="28"/>
          <w:szCs w:val="22"/>
        </w:rPr>
        <w:t>никотинсодержащей</w:t>
      </w:r>
      <w:proofErr w:type="spellEnd"/>
      <w:r w:rsidR="00787BF4" w:rsidRPr="0035262B">
        <w:rPr>
          <w:sz w:val="28"/>
          <w:szCs w:val="22"/>
        </w:rPr>
        <w:t xml:space="preserve"> продукции</w:t>
      </w:r>
    </w:p>
    <w:p w:rsidR="00787BF4" w:rsidRPr="0035262B" w:rsidRDefault="00787BF4" w:rsidP="00787BF4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62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A40B18" w:rsidRPr="0035262B">
        <w:rPr>
          <w:rFonts w:ascii="Times New Roman" w:hAnsi="Times New Roman" w:cs="Times New Roman"/>
          <w:sz w:val="28"/>
          <w:szCs w:val="28"/>
        </w:rPr>
        <w:t>23.02.2013 года №</w:t>
      </w:r>
      <w:r w:rsidRPr="0035262B">
        <w:rPr>
          <w:rFonts w:ascii="Times New Roman" w:hAnsi="Times New Roman" w:cs="Times New Roman"/>
          <w:sz w:val="28"/>
          <w:szCs w:val="28"/>
        </w:rPr>
        <w:t>1</w:t>
      </w:r>
      <w:r w:rsidR="00A40B18" w:rsidRPr="0035262B">
        <w:rPr>
          <w:rFonts w:ascii="Times New Roman" w:hAnsi="Times New Roman" w:cs="Times New Roman"/>
          <w:sz w:val="28"/>
          <w:szCs w:val="28"/>
        </w:rPr>
        <w:t>5</w:t>
      </w:r>
      <w:r w:rsidRPr="0035262B">
        <w:rPr>
          <w:rFonts w:ascii="Times New Roman" w:hAnsi="Times New Roman" w:cs="Times New Roman"/>
          <w:sz w:val="28"/>
          <w:szCs w:val="28"/>
        </w:rPr>
        <w:t xml:space="preserve">-ФЗ </w:t>
      </w:r>
      <w:r w:rsidR="00A40B18" w:rsidRPr="0035262B">
        <w:rPr>
          <w:rFonts w:ascii="Times New Roman" w:hAnsi="Times New Roman" w:cs="Times New Roman"/>
          <w:sz w:val="28"/>
          <w:szCs w:val="28"/>
        </w:rPr>
        <w:t xml:space="preserve">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A40B18" w:rsidRPr="003526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40B18" w:rsidRPr="0035262B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Pr="0035262B">
        <w:rPr>
          <w:rFonts w:ascii="Times New Roman" w:hAnsi="Times New Roman" w:cs="Times New Roman"/>
          <w:sz w:val="28"/>
          <w:szCs w:val="28"/>
        </w:rPr>
        <w:t xml:space="preserve">, </w:t>
      </w:r>
      <w:r w:rsidR="00EA0708" w:rsidRPr="0035262B">
        <w:rPr>
          <w:rFonts w:ascii="Times New Roman" w:hAnsi="Times New Roman" w:cs="Times New Roman"/>
          <w:sz w:val="28"/>
          <w:szCs w:val="28"/>
        </w:rPr>
        <w:t>Федеральным законом от 2</w:t>
      </w:r>
      <w:r w:rsidR="00EA0708">
        <w:rPr>
          <w:rFonts w:ascii="Times New Roman" w:hAnsi="Times New Roman" w:cs="Times New Roman"/>
          <w:sz w:val="28"/>
          <w:szCs w:val="28"/>
        </w:rPr>
        <w:t>0</w:t>
      </w:r>
      <w:r w:rsidR="00EA0708" w:rsidRPr="0035262B">
        <w:rPr>
          <w:rFonts w:ascii="Times New Roman" w:hAnsi="Times New Roman" w:cs="Times New Roman"/>
          <w:sz w:val="28"/>
          <w:szCs w:val="28"/>
        </w:rPr>
        <w:t>.0</w:t>
      </w:r>
      <w:r w:rsidR="00EA0708">
        <w:rPr>
          <w:rFonts w:ascii="Times New Roman" w:hAnsi="Times New Roman" w:cs="Times New Roman"/>
          <w:sz w:val="28"/>
          <w:szCs w:val="28"/>
        </w:rPr>
        <w:t>3</w:t>
      </w:r>
      <w:r w:rsidR="00EA0708" w:rsidRPr="0035262B">
        <w:rPr>
          <w:rFonts w:ascii="Times New Roman" w:hAnsi="Times New Roman" w:cs="Times New Roman"/>
          <w:sz w:val="28"/>
          <w:szCs w:val="28"/>
        </w:rPr>
        <w:t>.20</w:t>
      </w:r>
      <w:r w:rsidR="00EA0708">
        <w:rPr>
          <w:rFonts w:ascii="Times New Roman" w:hAnsi="Times New Roman" w:cs="Times New Roman"/>
          <w:sz w:val="28"/>
          <w:szCs w:val="28"/>
        </w:rPr>
        <w:t>25</w:t>
      </w:r>
      <w:r w:rsidR="00EA0708" w:rsidRPr="0035262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A0708">
        <w:rPr>
          <w:rFonts w:ascii="Times New Roman" w:hAnsi="Times New Roman" w:cs="Times New Roman"/>
          <w:sz w:val="28"/>
          <w:szCs w:val="28"/>
        </w:rPr>
        <w:t>33</w:t>
      </w:r>
      <w:r w:rsidR="00EA0708" w:rsidRPr="0035262B">
        <w:rPr>
          <w:rFonts w:ascii="Times New Roman" w:hAnsi="Times New Roman" w:cs="Times New Roman"/>
          <w:sz w:val="28"/>
          <w:szCs w:val="28"/>
        </w:rPr>
        <w:t xml:space="preserve">-ФЗ </w:t>
      </w:r>
      <w:r w:rsidR="00EA0708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</w:t>
      </w:r>
      <w:r w:rsidR="00761787">
        <w:rPr>
          <w:rFonts w:ascii="Times New Roman" w:hAnsi="Times New Roman" w:cs="Times New Roman"/>
          <w:sz w:val="28"/>
          <w:szCs w:val="28"/>
        </w:rPr>
        <w:t>и</w:t>
      </w:r>
      <w:r w:rsidR="00EA0708">
        <w:rPr>
          <w:rFonts w:ascii="Times New Roman" w:hAnsi="Times New Roman" w:cs="Times New Roman"/>
          <w:sz w:val="28"/>
          <w:szCs w:val="28"/>
        </w:rPr>
        <w:t xml:space="preserve">чной власти», </w:t>
      </w:r>
      <w:r w:rsidRPr="0035262B">
        <w:rPr>
          <w:rFonts w:ascii="Times New Roman" w:hAnsi="Times New Roman" w:cs="Times New Roman"/>
          <w:sz w:val="28"/>
          <w:szCs w:val="28"/>
        </w:rPr>
        <w:t>постановлением Правительства Р</w:t>
      </w:r>
      <w:r w:rsidR="00A40B18" w:rsidRPr="0035262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5262B">
        <w:rPr>
          <w:rFonts w:ascii="Times New Roman" w:hAnsi="Times New Roman" w:cs="Times New Roman"/>
          <w:sz w:val="28"/>
          <w:szCs w:val="28"/>
        </w:rPr>
        <w:t>Ф</w:t>
      </w:r>
      <w:r w:rsidR="00A40B18" w:rsidRPr="0035262B">
        <w:rPr>
          <w:rFonts w:ascii="Times New Roman" w:hAnsi="Times New Roman" w:cs="Times New Roman"/>
          <w:sz w:val="28"/>
          <w:szCs w:val="28"/>
        </w:rPr>
        <w:t>едерации</w:t>
      </w:r>
      <w:r w:rsidRPr="0035262B">
        <w:rPr>
          <w:rFonts w:ascii="Times New Roman" w:hAnsi="Times New Roman" w:cs="Times New Roman"/>
          <w:sz w:val="28"/>
          <w:szCs w:val="28"/>
        </w:rPr>
        <w:t xml:space="preserve"> от 0</w:t>
      </w:r>
      <w:r w:rsidR="00A40B18" w:rsidRPr="0035262B">
        <w:rPr>
          <w:rFonts w:ascii="Times New Roman" w:hAnsi="Times New Roman" w:cs="Times New Roman"/>
          <w:sz w:val="28"/>
          <w:szCs w:val="28"/>
        </w:rPr>
        <w:t>7</w:t>
      </w:r>
      <w:r w:rsidRPr="0035262B">
        <w:rPr>
          <w:rFonts w:ascii="Times New Roman" w:hAnsi="Times New Roman" w:cs="Times New Roman"/>
          <w:sz w:val="28"/>
          <w:szCs w:val="28"/>
        </w:rPr>
        <w:t xml:space="preserve"> </w:t>
      </w:r>
      <w:r w:rsidR="00A40B18" w:rsidRPr="0035262B">
        <w:rPr>
          <w:rFonts w:ascii="Times New Roman" w:hAnsi="Times New Roman" w:cs="Times New Roman"/>
          <w:sz w:val="28"/>
          <w:szCs w:val="28"/>
        </w:rPr>
        <w:t>сентября</w:t>
      </w:r>
      <w:r w:rsidRPr="0035262B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40B18" w:rsidRPr="0035262B">
        <w:rPr>
          <w:rFonts w:ascii="Times New Roman" w:hAnsi="Times New Roman" w:cs="Times New Roman"/>
          <w:sz w:val="28"/>
          <w:szCs w:val="28"/>
        </w:rPr>
        <w:t>1130</w:t>
      </w:r>
      <w:r w:rsidRPr="0035262B">
        <w:rPr>
          <w:rFonts w:ascii="Times New Roman" w:hAnsi="Times New Roman" w:cs="Times New Roman"/>
          <w:sz w:val="28"/>
          <w:szCs w:val="28"/>
        </w:rPr>
        <w:t xml:space="preserve"> </w:t>
      </w:r>
      <w:r w:rsidR="00A40B18" w:rsidRPr="0035262B">
        <w:rPr>
          <w:rFonts w:ascii="Times New Roman" w:hAnsi="Times New Roman" w:cs="Times New Roman"/>
          <w:sz w:val="28"/>
          <w:szCs w:val="28"/>
        </w:rPr>
        <w:t>«</w:t>
      </w:r>
      <w:r w:rsidRPr="0035262B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границ прилегающих территорий, на которых </w:t>
      </w:r>
      <w:r w:rsidR="00A40B18" w:rsidRPr="0035262B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35262B">
        <w:rPr>
          <w:rFonts w:ascii="Times New Roman" w:hAnsi="Times New Roman" w:cs="Times New Roman"/>
          <w:sz w:val="28"/>
          <w:szCs w:val="28"/>
        </w:rPr>
        <w:t xml:space="preserve">розничная </w:t>
      </w:r>
      <w:r w:rsidR="00A40B18" w:rsidRPr="0035262B">
        <w:rPr>
          <w:rFonts w:ascii="Times New Roman" w:hAnsi="Times New Roman" w:cs="Times New Roman"/>
          <w:sz w:val="28"/>
          <w:szCs w:val="28"/>
        </w:rPr>
        <w:t xml:space="preserve">торговля табачной продукцией или </w:t>
      </w:r>
      <w:proofErr w:type="spellStart"/>
      <w:r w:rsidR="00A40B18" w:rsidRPr="003526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40B18" w:rsidRPr="0035262B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A40B18" w:rsidRPr="003526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40B18" w:rsidRPr="0035262B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BA3A00">
        <w:rPr>
          <w:rFonts w:ascii="Times New Roman" w:hAnsi="Times New Roman" w:cs="Times New Roman"/>
          <w:sz w:val="28"/>
          <w:szCs w:val="28"/>
        </w:rPr>
        <w:t xml:space="preserve">, </w:t>
      </w:r>
      <w:r w:rsidRPr="0035262B">
        <w:rPr>
          <w:rFonts w:ascii="Times New Roman" w:hAnsi="Times New Roman" w:cs="Times New Roman"/>
          <w:sz w:val="28"/>
          <w:szCs w:val="28"/>
        </w:rPr>
        <w:t xml:space="preserve">руководствуясь Уставом МО </w:t>
      </w:r>
      <w:r w:rsidR="00A40B18" w:rsidRPr="0035262B">
        <w:rPr>
          <w:rFonts w:ascii="Times New Roman" w:hAnsi="Times New Roman" w:cs="Times New Roman"/>
          <w:sz w:val="28"/>
          <w:szCs w:val="28"/>
        </w:rPr>
        <w:t>«</w:t>
      </w:r>
      <w:r w:rsidRPr="0035262B">
        <w:rPr>
          <w:rFonts w:ascii="Times New Roman" w:hAnsi="Times New Roman" w:cs="Times New Roman"/>
          <w:sz w:val="28"/>
          <w:szCs w:val="28"/>
        </w:rPr>
        <w:t>Красногвардейский район</w:t>
      </w:r>
      <w:r w:rsidR="00A40B18" w:rsidRPr="0035262B">
        <w:rPr>
          <w:rFonts w:ascii="Times New Roman" w:hAnsi="Times New Roman" w:cs="Times New Roman"/>
          <w:sz w:val="28"/>
          <w:szCs w:val="28"/>
        </w:rPr>
        <w:t>»</w:t>
      </w:r>
    </w:p>
    <w:p w:rsidR="00787BF4" w:rsidRPr="0035262B" w:rsidRDefault="00787BF4" w:rsidP="00787BF4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43EE" w:rsidRPr="001E2CF1" w:rsidRDefault="009543EE" w:rsidP="009543EE">
      <w:pPr>
        <w:pStyle w:val="HTML"/>
        <w:ind w:firstLine="686"/>
        <w:contextualSpacing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1E2CF1">
        <w:rPr>
          <w:rFonts w:ascii="Times New Roman" w:hAnsi="Times New Roman" w:cs="Times New Roman"/>
          <w:b/>
          <w:sz w:val="28"/>
          <w:szCs w:val="22"/>
        </w:rPr>
        <w:t>ПОСТАНОВЛЯЮ:</w:t>
      </w:r>
    </w:p>
    <w:p w:rsidR="00787BF4" w:rsidRPr="0035262B" w:rsidRDefault="00787BF4" w:rsidP="00787BF4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D87" w:rsidRDefault="00B3224F" w:rsidP="00787BF4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BF4" w:rsidRPr="0035262B">
        <w:rPr>
          <w:rFonts w:ascii="Times New Roman" w:hAnsi="Times New Roman" w:cs="Times New Roman"/>
          <w:sz w:val="28"/>
          <w:szCs w:val="28"/>
        </w:rPr>
        <w:t xml:space="preserve">. </w:t>
      </w:r>
      <w:r w:rsidR="00EA0708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EA0708" w:rsidRPr="00EA0708">
        <w:rPr>
          <w:rFonts w:ascii="Times New Roman" w:hAnsi="Times New Roman" w:cs="Times New Roman"/>
          <w:sz w:val="28"/>
          <w:szCs w:val="28"/>
        </w:rPr>
        <w:t>специальн</w:t>
      </w:r>
      <w:r w:rsidR="00EA0708">
        <w:rPr>
          <w:rFonts w:ascii="Times New Roman" w:hAnsi="Times New Roman" w:cs="Times New Roman"/>
          <w:sz w:val="28"/>
          <w:szCs w:val="28"/>
        </w:rPr>
        <w:t>ую</w:t>
      </w:r>
      <w:r w:rsidR="00EA0708" w:rsidRPr="00EA0708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17D87">
        <w:rPr>
          <w:rFonts w:ascii="Times New Roman" w:hAnsi="Times New Roman" w:cs="Times New Roman"/>
          <w:sz w:val="28"/>
          <w:szCs w:val="28"/>
        </w:rPr>
        <w:t>ю</w:t>
      </w:r>
      <w:r w:rsidR="00EA0708" w:rsidRPr="00EA0708">
        <w:rPr>
          <w:rFonts w:ascii="Times New Roman" w:hAnsi="Times New Roman" w:cs="Times New Roman"/>
          <w:sz w:val="28"/>
          <w:szCs w:val="28"/>
        </w:rPr>
        <w:t xml:space="preserve"> по определению на территории </w:t>
      </w:r>
      <w:r w:rsidR="009543EE" w:rsidRPr="009543E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A0708" w:rsidRPr="00EA0708">
        <w:rPr>
          <w:rFonts w:ascii="Times New Roman" w:hAnsi="Times New Roman" w:cs="Times New Roman"/>
          <w:sz w:val="28"/>
          <w:szCs w:val="28"/>
        </w:rPr>
        <w:t xml:space="preserve">«Красногвардейский район» границ прилегающих территорий, на которых запрещается розничная торговля табачной продукцией или </w:t>
      </w:r>
      <w:proofErr w:type="spellStart"/>
      <w:r w:rsidR="00EA0708" w:rsidRPr="00EA070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A0708" w:rsidRPr="00EA0708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EA0708" w:rsidRPr="00EA070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A0708" w:rsidRPr="00EA0708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317D87">
        <w:rPr>
          <w:rFonts w:ascii="Times New Roman" w:hAnsi="Times New Roman" w:cs="Times New Roman"/>
          <w:sz w:val="28"/>
          <w:szCs w:val="28"/>
        </w:rPr>
        <w:t>.</w:t>
      </w:r>
    </w:p>
    <w:p w:rsidR="00317D87" w:rsidRDefault="00317D87" w:rsidP="00317D87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 w:rsidRPr="00EA0708">
        <w:rPr>
          <w:rFonts w:ascii="Times New Roman" w:hAnsi="Times New Roman" w:cs="Times New Roman"/>
          <w:sz w:val="28"/>
          <w:szCs w:val="28"/>
        </w:rPr>
        <w:t>специальн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A0708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A0708">
        <w:rPr>
          <w:rFonts w:ascii="Times New Roman" w:hAnsi="Times New Roman" w:cs="Times New Roman"/>
          <w:sz w:val="28"/>
          <w:szCs w:val="28"/>
        </w:rPr>
        <w:t xml:space="preserve"> по определению на территории </w:t>
      </w:r>
      <w:r w:rsidR="00B228E8" w:rsidRPr="00B228E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EA0708">
        <w:rPr>
          <w:rFonts w:ascii="Times New Roman" w:hAnsi="Times New Roman" w:cs="Times New Roman"/>
          <w:sz w:val="28"/>
          <w:szCs w:val="28"/>
        </w:rPr>
        <w:t xml:space="preserve">«Красногвардейский район» границ прилегающих территорий, на которых запрещается розничная торговля табачной продукцией или </w:t>
      </w:r>
      <w:proofErr w:type="spellStart"/>
      <w:r w:rsidRPr="00EA070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EA0708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EA070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EA0708">
        <w:rPr>
          <w:rFonts w:ascii="Times New Roman" w:hAnsi="Times New Roman" w:cs="Times New Roman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228E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1).</w:t>
      </w:r>
    </w:p>
    <w:p w:rsidR="00317D87" w:rsidRDefault="00317D87" w:rsidP="00787BF4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Pr="00EA0708">
        <w:rPr>
          <w:rFonts w:ascii="Times New Roman" w:hAnsi="Times New Roman" w:cs="Times New Roman"/>
          <w:sz w:val="28"/>
          <w:szCs w:val="28"/>
        </w:rPr>
        <w:t>специальн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A0708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A0708">
        <w:rPr>
          <w:rFonts w:ascii="Times New Roman" w:hAnsi="Times New Roman" w:cs="Times New Roman"/>
          <w:sz w:val="28"/>
          <w:szCs w:val="28"/>
        </w:rPr>
        <w:t xml:space="preserve"> по определению на территории </w:t>
      </w:r>
      <w:r w:rsidR="005502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EA0708">
        <w:rPr>
          <w:rFonts w:ascii="Times New Roman" w:hAnsi="Times New Roman" w:cs="Times New Roman"/>
          <w:sz w:val="28"/>
          <w:szCs w:val="28"/>
        </w:rPr>
        <w:t xml:space="preserve"> «Красногвардейский район</w:t>
      </w:r>
      <w:r w:rsidR="0055024D">
        <w:rPr>
          <w:rFonts w:ascii="Times New Roman" w:hAnsi="Times New Roman" w:cs="Times New Roman"/>
          <w:sz w:val="28"/>
          <w:szCs w:val="28"/>
        </w:rPr>
        <w:t>» границ прилегающих территорий</w:t>
      </w:r>
      <w:r w:rsidRPr="00EA0708">
        <w:rPr>
          <w:rFonts w:ascii="Times New Roman" w:hAnsi="Times New Roman" w:cs="Times New Roman"/>
          <w:sz w:val="28"/>
          <w:szCs w:val="28"/>
        </w:rPr>
        <w:t xml:space="preserve">, на которых запрещается розничная торговля табачной продукцией или </w:t>
      </w:r>
      <w:proofErr w:type="spellStart"/>
      <w:r w:rsidRPr="00EA0708">
        <w:rPr>
          <w:rFonts w:ascii="Times New Roman" w:hAnsi="Times New Roman" w:cs="Times New Roman"/>
          <w:sz w:val="28"/>
          <w:szCs w:val="28"/>
        </w:rPr>
        <w:lastRenderedPageBreak/>
        <w:t>никотинсодержащей</w:t>
      </w:r>
      <w:proofErr w:type="spellEnd"/>
      <w:r w:rsidRPr="00EA0708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EA070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EA0708">
        <w:rPr>
          <w:rFonts w:ascii="Times New Roman" w:hAnsi="Times New Roman" w:cs="Times New Roman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228E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2).</w:t>
      </w:r>
    </w:p>
    <w:p w:rsidR="0049378E" w:rsidRPr="0035262B" w:rsidRDefault="00761787" w:rsidP="0049378E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</w:t>
      </w:r>
      <w:r w:rsidR="00787BF4" w:rsidRPr="0035262B">
        <w:rPr>
          <w:sz w:val="28"/>
          <w:szCs w:val="28"/>
        </w:rPr>
        <w:t xml:space="preserve">. </w:t>
      </w:r>
      <w:proofErr w:type="gramStart"/>
      <w:r w:rsidR="00B228E8">
        <w:rPr>
          <w:sz w:val="28"/>
          <w:szCs w:val="28"/>
        </w:rPr>
        <w:t>Разместить</w:t>
      </w:r>
      <w:proofErr w:type="gramEnd"/>
      <w:r w:rsidR="00787BF4" w:rsidRPr="0035262B">
        <w:rPr>
          <w:sz w:val="28"/>
          <w:szCs w:val="28"/>
        </w:rPr>
        <w:t xml:space="preserve"> </w:t>
      </w:r>
      <w:r w:rsidR="00DF3973">
        <w:rPr>
          <w:sz w:val="28"/>
          <w:szCs w:val="28"/>
        </w:rPr>
        <w:t>настоящее</w:t>
      </w:r>
      <w:r w:rsidR="00787BF4" w:rsidRPr="0035262B">
        <w:rPr>
          <w:sz w:val="28"/>
          <w:szCs w:val="28"/>
        </w:rPr>
        <w:t xml:space="preserve"> постановление </w:t>
      </w:r>
      <w:r w:rsidR="0049378E" w:rsidRPr="0035262B">
        <w:rPr>
          <w:sz w:val="28"/>
          <w:szCs w:val="22"/>
        </w:rPr>
        <w:t>на официальном сайте органов местного самоуправления муниципального образования «Красногвардейский район» в информационно-телекоммуникационной сети «Интернет».</w:t>
      </w:r>
    </w:p>
    <w:p w:rsidR="00787BF4" w:rsidRPr="0035262B" w:rsidRDefault="00761787" w:rsidP="00787BF4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7BF4" w:rsidRPr="0035262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7BF4" w:rsidRPr="0035262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87BF4" w:rsidRPr="0035262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отдел экономического развития </w:t>
      </w:r>
      <w:r w:rsidR="0049378E" w:rsidRPr="0035262B">
        <w:rPr>
          <w:rFonts w:ascii="Times New Roman" w:hAnsi="Times New Roman" w:cs="Times New Roman"/>
          <w:sz w:val="28"/>
          <w:szCs w:val="28"/>
        </w:rPr>
        <w:t>и торговли администрации района</w:t>
      </w:r>
      <w:r w:rsidR="00787BF4" w:rsidRPr="0035262B">
        <w:rPr>
          <w:rFonts w:ascii="Times New Roman" w:hAnsi="Times New Roman" w:cs="Times New Roman"/>
          <w:sz w:val="28"/>
          <w:szCs w:val="28"/>
        </w:rPr>
        <w:t>.</w:t>
      </w:r>
    </w:p>
    <w:p w:rsidR="00114D13" w:rsidRPr="0035262B" w:rsidRDefault="00761787">
      <w:pPr>
        <w:pStyle w:val="HTML"/>
        <w:ind w:firstLine="686"/>
        <w:contextualSpacing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6</w:t>
      </w:r>
      <w:r w:rsidR="0035262B" w:rsidRPr="0035262B">
        <w:rPr>
          <w:rFonts w:ascii="Times New Roman" w:hAnsi="Times New Roman" w:cs="Times New Roman"/>
          <w:sz w:val="28"/>
          <w:szCs w:val="22"/>
        </w:rPr>
        <w:t xml:space="preserve">. Настоящее постановление вступает в силу с момента его </w:t>
      </w:r>
      <w:r w:rsidR="00B228E8">
        <w:rPr>
          <w:rFonts w:ascii="Times New Roman" w:hAnsi="Times New Roman" w:cs="Times New Roman"/>
          <w:sz w:val="28"/>
          <w:szCs w:val="22"/>
        </w:rPr>
        <w:t>п</w:t>
      </w:r>
      <w:r w:rsidR="0035262B" w:rsidRPr="0035262B">
        <w:rPr>
          <w:rFonts w:ascii="Times New Roman" w:hAnsi="Times New Roman" w:cs="Times New Roman"/>
          <w:sz w:val="28"/>
          <w:szCs w:val="22"/>
        </w:rPr>
        <w:t>о</w:t>
      </w:r>
      <w:r w:rsidR="00B228E8">
        <w:rPr>
          <w:rFonts w:ascii="Times New Roman" w:hAnsi="Times New Roman" w:cs="Times New Roman"/>
          <w:sz w:val="28"/>
          <w:szCs w:val="22"/>
        </w:rPr>
        <w:t>дписания</w:t>
      </w:r>
      <w:r w:rsidR="0035262B" w:rsidRPr="0035262B">
        <w:rPr>
          <w:rFonts w:ascii="Times New Roman" w:hAnsi="Times New Roman" w:cs="Times New Roman"/>
          <w:sz w:val="28"/>
          <w:szCs w:val="22"/>
        </w:rPr>
        <w:t>.</w:t>
      </w:r>
    </w:p>
    <w:p w:rsidR="00114D13" w:rsidRPr="0035262B" w:rsidRDefault="00114D13">
      <w:pPr>
        <w:pStyle w:val="HTML"/>
        <w:ind w:firstLine="686"/>
        <w:contextualSpacing/>
        <w:jc w:val="both"/>
        <w:rPr>
          <w:sz w:val="28"/>
          <w:szCs w:val="22"/>
        </w:rPr>
      </w:pPr>
    </w:p>
    <w:p w:rsidR="00114D13" w:rsidRPr="0035262B" w:rsidRDefault="00114D13">
      <w:pPr>
        <w:ind w:right="-2"/>
        <w:contextualSpacing/>
        <w:jc w:val="both"/>
        <w:rPr>
          <w:sz w:val="28"/>
          <w:szCs w:val="22"/>
        </w:rPr>
      </w:pPr>
    </w:p>
    <w:p w:rsidR="0074341E" w:rsidRDefault="0074341E">
      <w:pPr>
        <w:ind w:right="-2"/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Временно </w:t>
      </w:r>
      <w:proofErr w:type="gramStart"/>
      <w:r>
        <w:rPr>
          <w:sz w:val="28"/>
          <w:szCs w:val="22"/>
        </w:rPr>
        <w:t>исполняющий</w:t>
      </w:r>
      <w:proofErr w:type="gramEnd"/>
      <w:r>
        <w:rPr>
          <w:sz w:val="28"/>
          <w:szCs w:val="22"/>
        </w:rPr>
        <w:t xml:space="preserve"> полномочия</w:t>
      </w:r>
    </w:p>
    <w:p w:rsidR="00114D13" w:rsidRPr="0035262B" w:rsidRDefault="0074341E">
      <w:pPr>
        <w:ind w:right="-2"/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г</w:t>
      </w:r>
      <w:r w:rsidR="0035262B" w:rsidRPr="0035262B">
        <w:rPr>
          <w:sz w:val="28"/>
          <w:szCs w:val="22"/>
        </w:rPr>
        <w:t>лав</w:t>
      </w:r>
      <w:r>
        <w:rPr>
          <w:sz w:val="28"/>
          <w:szCs w:val="22"/>
        </w:rPr>
        <w:t>ы</w:t>
      </w:r>
      <w:r w:rsidR="0035262B" w:rsidRPr="0035262B">
        <w:rPr>
          <w:sz w:val="28"/>
          <w:szCs w:val="22"/>
        </w:rPr>
        <w:t xml:space="preserve"> МО «Красногвардейский район»</w:t>
      </w:r>
      <w:r w:rsidR="0035262B" w:rsidRPr="0035262B">
        <w:rPr>
          <w:sz w:val="28"/>
          <w:szCs w:val="22"/>
        </w:rPr>
        <w:tab/>
        <w:t xml:space="preserve">                                              </w:t>
      </w:r>
      <w:r>
        <w:rPr>
          <w:sz w:val="28"/>
          <w:szCs w:val="22"/>
        </w:rPr>
        <w:t xml:space="preserve">     </w:t>
      </w:r>
      <w:r w:rsidR="0035262B" w:rsidRPr="0035262B">
        <w:rPr>
          <w:sz w:val="28"/>
          <w:szCs w:val="22"/>
        </w:rPr>
        <w:t xml:space="preserve">   </w:t>
      </w:r>
      <w:r>
        <w:rPr>
          <w:sz w:val="28"/>
          <w:szCs w:val="22"/>
        </w:rPr>
        <w:t>А</w:t>
      </w:r>
      <w:r w:rsidR="0035262B" w:rsidRPr="0035262B">
        <w:rPr>
          <w:sz w:val="28"/>
          <w:szCs w:val="22"/>
        </w:rPr>
        <w:t>.</w:t>
      </w:r>
      <w:r>
        <w:rPr>
          <w:sz w:val="28"/>
          <w:szCs w:val="22"/>
        </w:rPr>
        <w:t>А</w:t>
      </w:r>
      <w:r w:rsidR="0035262B" w:rsidRPr="0035262B">
        <w:rPr>
          <w:sz w:val="28"/>
          <w:szCs w:val="22"/>
        </w:rPr>
        <w:t xml:space="preserve">. </w:t>
      </w:r>
      <w:r>
        <w:rPr>
          <w:sz w:val="28"/>
          <w:szCs w:val="22"/>
        </w:rPr>
        <w:t>Ершов</w:t>
      </w:r>
    </w:p>
    <w:p w:rsidR="00114D13" w:rsidRPr="0035262B" w:rsidRDefault="00114D13">
      <w:pPr>
        <w:ind w:right="-2"/>
        <w:contextualSpacing/>
        <w:jc w:val="both"/>
        <w:rPr>
          <w:b/>
          <w:sz w:val="28"/>
          <w:szCs w:val="28"/>
        </w:rPr>
      </w:pPr>
    </w:p>
    <w:p w:rsidR="00114D13" w:rsidRPr="0035262B" w:rsidRDefault="00114D13">
      <w:pPr>
        <w:ind w:right="-2"/>
        <w:contextualSpacing/>
        <w:jc w:val="both"/>
        <w:rPr>
          <w:b/>
          <w:sz w:val="28"/>
          <w:szCs w:val="28"/>
        </w:rPr>
      </w:pPr>
    </w:p>
    <w:p w:rsidR="00114D13" w:rsidRPr="0035262B" w:rsidRDefault="00114D13">
      <w:pPr>
        <w:ind w:right="-2"/>
        <w:contextualSpacing/>
        <w:jc w:val="both"/>
        <w:rPr>
          <w:b/>
          <w:sz w:val="28"/>
          <w:szCs w:val="28"/>
        </w:rPr>
      </w:pPr>
    </w:p>
    <w:p w:rsidR="0049378E" w:rsidRPr="0035262B" w:rsidRDefault="0049378E">
      <w:pPr>
        <w:ind w:right="-2"/>
        <w:contextualSpacing/>
        <w:jc w:val="both"/>
        <w:rPr>
          <w:b/>
          <w:sz w:val="28"/>
          <w:szCs w:val="28"/>
        </w:rPr>
      </w:pPr>
    </w:p>
    <w:p w:rsidR="0049378E" w:rsidRPr="0035262B" w:rsidRDefault="0049378E">
      <w:pPr>
        <w:ind w:right="-2"/>
        <w:contextualSpacing/>
        <w:jc w:val="both"/>
        <w:rPr>
          <w:b/>
          <w:sz w:val="28"/>
          <w:szCs w:val="28"/>
        </w:rPr>
      </w:pPr>
    </w:p>
    <w:p w:rsidR="0049378E" w:rsidRPr="0035262B" w:rsidRDefault="0049378E">
      <w:pPr>
        <w:ind w:right="-2"/>
        <w:contextualSpacing/>
        <w:jc w:val="both"/>
        <w:rPr>
          <w:b/>
          <w:sz w:val="28"/>
          <w:szCs w:val="28"/>
        </w:rPr>
      </w:pPr>
    </w:p>
    <w:p w:rsidR="0049378E" w:rsidRPr="0035262B" w:rsidRDefault="0049378E">
      <w:pPr>
        <w:ind w:right="-2"/>
        <w:contextualSpacing/>
        <w:jc w:val="both"/>
        <w:rPr>
          <w:b/>
          <w:sz w:val="28"/>
          <w:szCs w:val="28"/>
        </w:rPr>
      </w:pPr>
    </w:p>
    <w:p w:rsidR="0035262B" w:rsidRDefault="0035262B">
      <w:pPr>
        <w:ind w:right="-483"/>
        <w:jc w:val="both"/>
        <w:rPr>
          <w:b/>
          <w:sz w:val="28"/>
          <w:szCs w:val="28"/>
        </w:rPr>
      </w:pPr>
    </w:p>
    <w:p w:rsidR="00761787" w:rsidRDefault="00761787">
      <w:pPr>
        <w:ind w:right="-483"/>
        <w:jc w:val="both"/>
        <w:rPr>
          <w:b/>
          <w:sz w:val="28"/>
          <w:szCs w:val="28"/>
        </w:rPr>
      </w:pPr>
    </w:p>
    <w:p w:rsidR="00761787" w:rsidRDefault="00761787">
      <w:pPr>
        <w:ind w:right="-483"/>
        <w:jc w:val="both"/>
        <w:rPr>
          <w:b/>
          <w:sz w:val="28"/>
          <w:szCs w:val="28"/>
        </w:rPr>
      </w:pPr>
    </w:p>
    <w:p w:rsidR="00761787" w:rsidRDefault="00761787">
      <w:pPr>
        <w:ind w:right="-483"/>
        <w:jc w:val="both"/>
        <w:rPr>
          <w:b/>
          <w:sz w:val="28"/>
          <w:szCs w:val="28"/>
        </w:rPr>
      </w:pPr>
    </w:p>
    <w:p w:rsidR="00B228E8" w:rsidRDefault="00B228E8">
      <w:pPr>
        <w:ind w:right="-483"/>
        <w:jc w:val="both"/>
        <w:rPr>
          <w:b/>
          <w:sz w:val="28"/>
          <w:szCs w:val="28"/>
        </w:rPr>
      </w:pPr>
    </w:p>
    <w:p w:rsidR="00B228E8" w:rsidRDefault="00B228E8">
      <w:pPr>
        <w:ind w:right="-483"/>
        <w:jc w:val="both"/>
        <w:rPr>
          <w:b/>
          <w:sz w:val="28"/>
          <w:szCs w:val="28"/>
        </w:rPr>
      </w:pPr>
    </w:p>
    <w:p w:rsidR="00B228E8" w:rsidRDefault="00B228E8">
      <w:pPr>
        <w:ind w:right="-483"/>
        <w:jc w:val="both"/>
        <w:rPr>
          <w:b/>
          <w:sz w:val="28"/>
          <w:szCs w:val="28"/>
        </w:rPr>
      </w:pPr>
    </w:p>
    <w:p w:rsidR="00B228E8" w:rsidRDefault="00B228E8">
      <w:pPr>
        <w:ind w:right="-483"/>
        <w:jc w:val="both"/>
        <w:rPr>
          <w:b/>
          <w:sz w:val="28"/>
          <w:szCs w:val="28"/>
        </w:rPr>
      </w:pPr>
    </w:p>
    <w:p w:rsidR="0055024D" w:rsidRDefault="0055024D">
      <w:pPr>
        <w:ind w:right="-483"/>
        <w:jc w:val="both"/>
        <w:rPr>
          <w:b/>
          <w:sz w:val="28"/>
          <w:szCs w:val="28"/>
        </w:rPr>
      </w:pPr>
    </w:p>
    <w:p w:rsidR="0035262B" w:rsidRPr="0035262B" w:rsidRDefault="0035262B">
      <w:pPr>
        <w:ind w:right="-483"/>
        <w:jc w:val="both"/>
        <w:rPr>
          <w:b/>
          <w:sz w:val="28"/>
          <w:szCs w:val="28"/>
        </w:rPr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901366" w:rsidRDefault="00901366">
      <w:pPr>
        <w:widowControl w:val="0"/>
        <w:tabs>
          <w:tab w:val="right" w:pos="9689"/>
        </w:tabs>
        <w:jc w:val="right"/>
      </w:pPr>
    </w:p>
    <w:p w:rsidR="00114D13" w:rsidRDefault="0035262B">
      <w:pPr>
        <w:widowControl w:val="0"/>
        <w:tabs>
          <w:tab w:val="right" w:pos="9689"/>
        </w:tabs>
        <w:jc w:val="right"/>
      </w:pPr>
      <w:r>
        <w:lastRenderedPageBreak/>
        <w:t xml:space="preserve">Приложение </w:t>
      </w:r>
      <w:r w:rsidR="007A6E3F">
        <w:t>№1</w:t>
      </w:r>
    </w:p>
    <w:p w:rsidR="00114D13" w:rsidRDefault="0035262B">
      <w:pPr>
        <w:widowControl w:val="0"/>
        <w:jc w:val="right"/>
      </w:pPr>
      <w:r>
        <w:t>к постановлению администрации</w:t>
      </w:r>
    </w:p>
    <w:p w:rsidR="00114D13" w:rsidRDefault="0035262B">
      <w:pPr>
        <w:widowControl w:val="0"/>
        <w:jc w:val="right"/>
      </w:pPr>
      <w:r>
        <w:t>МО «Красногвардейский район»</w:t>
      </w:r>
    </w:p>
    <w:p w:rsidR="00114D13" w:rsidRPr="00901366" w:rsidRDefault="00901366">
      <w:pPr>
        <w:widowControl w:val="0"/>
        <w:jc w:val="right"/>
        <w:rPr>
          <w:u w:val="single"/>
        </w:rPr>
      </w:pPr>
      <w:r w:rsidRPr="00901366">
        <w:rPr>
          <w:u w:val="single"/>
        </w:rPr>
        <w:t>от 09.10.2026 г. № 624</w:t>
      </w:r>
    </w:p>
    <w:p w:rsidR="00114D13" w:rsidRDefault="00114D13">
      <w:pPr>
        <w:ind w:right="-1"/>
        <w:jc w:val="right"/>
      </w:pPr>
    </w:p>
    <w:p w:rsidR="00114D13" w:rsidRPr="00562B30" w:rsidRDefault="00114D13">
      <w:pPr>
        <w:ind w:right="-1"/>
        <w:jc w:val="right"/>
        <w:rPr>
          <w:b/>
        </w:rPr>
      </w:pPr>
    </w:p>
    <w:p w:rsidR="00562B30" w:rsidRPr="00562B30" w:rsidRDefault="00562B30" w:rsidP="0033115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Положение </w:t>
      </w:r>
    </w:p>
    <w:p w:rsidR="00114D13" w:rsidRPr="00562B30" w:rsidRDefault="00562B30" w:rsidP="0033115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о специальной комиссии по определению на территории </w:t>
      </w:r>
      <w:r w:rsidR="00B228E8" w:rsidRPr="00B228E8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образования </w:t>
      </w:r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«Красногвардейский район» границ прилегающих территорий, на которых запрещается розничная торговля табачной продукцией или </w:t>
      </w:r>
      <w:proofErr w:type="spellStart"/>
      <w:r w:rsidRPr="00562B30">
        <w:rPr>
          <w:rFonts w:eastAsia="Calibri"/>
          <w:b/>
          <w:bCs/>
          <w:sz w:val="28"/>
          <w:szCs w:val="28"/>
          <w:lang w:eastAsia="en-US"/>
        </w:rPr>
        <w:t>никотинсодержащей</w:t>
      </w:r>
      <w:proofErr w:type="spellEnd"/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 продукцией, кальянами и устройствами для потребления </w:t>
      </w:r>
      <w:proofErr w:type="spellStart"/>
      <w:r w:rsidRPr="00562B30">
        <w:rPr>
          <w:rFonts w:eastAsia="Calibri"/>
          <w:b/>
          <w:bCs/>
          <w:sz w:val="28"/>
          <w:szCs w:val="28"/>
          <w:lang w:eastAsia="en-US"/>
        </w:rPr>
        <w:t>никотинсодержащей</w:t>
      </w:r>
      <w:proofErr w:type="spellEnd"/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 продукции</w:t>
      </w:r>
    </w:p>
    <w:p w:rsidR="00562B30" w:rsidRDefault="00562B30" w:rsidP="00331155">
      <w:pPr>
        <w:jc w:val="center"/>
        <w:rPr>
          <w:rFonts w:eastAsia="Calibri"/>
          <w:bCs/>
          <w:lang w:eastAsia="en-US"/>
        </w:rPr>
      </w:pPr>
    </w:p>
    <w:p w:rsidR="00562B30" w:rsidRDefault="00562B30" w:rsidP="00331155">
      <w:pPr>
        <w:jc w:val="center"/>
        <w:rPr>
          <w:sz w:val="22"/>
          <w:szCs w:val="22"/>
        </w:rPr>
      </w:pPr>
    </w:p>
    <w:p w:rsidR="00562B30" w:rsidRPr="007766CC" w:rsidRDefault="00562B30" w:rsidP="007766CC">
      <w:pPr>
        <w:shd w:val="clear" w:color="auto" w:fill="FFFFFF"/>
        <w:ind w:firstLine="709"/>
        <w:jc w:val="both"/>
        <w:textAlignment w:val="baseline"/>
        <w:outlineLvl w:val="2"/>
        <w:rPr>
          <w:sz w:val="28"/>
          <w:szCs w:val="28"/>
        </w:rPr>
      </w:pPr>
      <w:r w:rsidRPr="007766CC">
        <w:rPr>
          <w:sz w:val="28"/>
          <w:szCs w:val="28"/>
        </w:rPr>
        <w:t xml:space="preserve">1. Настоящее Положение определяет порядок работы специальной комиссии по определению на территории </w:t>
      </w:r>
      <w:r w:rsidR="00B228E8">
        <w:rPr>
          <w:sz w:val="28"/>
          <w:szCs w:val="22"/>
        </w:rPr>
        <w:t xml:space="preserve">муниципального образования </w:t>
      </w:r>
      <w:r w:rsidRPr="007766CC">
        <w:rPr>
          <w:sz w:val="28"/>
          <w:szCs w:val="28"/>
        </w:rPr>
        <w:t xml:space="preserve">«Красногвардейский район» границ прилегающих территорий, на которых запрещается розничная торговля табачной продукцией или </w:t>
      </w:r>
      <w:proofErr w:type="spellStart"/>
      <w:r w:rsidRPr="007766CC">
        <w:rPr>
          <w:sz w:val="28"/>
          <w:szCs w:val="28"/>
        </w:rPr>
        <w:t>никотинсодержащей</w:t>
      </w:r>
      <w:proofErr w:type="spellEnd"/>
      <w:r w:rsidRPr="007766C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7766CC">
        <w:rPr>
          <w:sz w:val="28"/>
          <w:szCs w:val="28"/>
        </w:rPr>
        <w:t>никотинсодержащей</w:t>
      </w:r>
      <w:proofErr w:type="spellEnd"/>
      <w:r w:rsidRPr="007766CC">
        <w:rPr>
          <w:sz w:val="28"/>
          <w:szCs w:val="28"/>
        </w:rPr>
        <w:t xml:space="preserve"> продукции (далее – специальная комиссия).</w:t>
      </w:r>
    </w:p>
    <w:p w:rsidR="00562B30" w:rsidRPr="007766CC" w:rsidRDefault="00562B30" w:rsidP="007766CC">
      <w:pPr>
        <w:shd w:val="clear" w:color="auto" w:fill="FFFFFF"/>
        <w:ind w:firstLine="709"/>
        <w:jc w:val="both"/>
        <w:textAlignment w:val="baseline"/>
        <w:outlineLvl w:val="2"/>
        <w:rPr>
          <w:sz w:val="28"/>
          <w:szCs w:val="28"/>
        </w:rPr>
      </w:pPr>
      <w:r w:rsidRPr="007766CC">
        <w:rPr>
          <w:sz w:val="28"/>
          <w:szCs w:val="28"/>
        </w:rPr>
        <w:t xml:space="preserve">2. Специальная комиссия является постоянно действующим органом, созданным в целях оценки рисков при принятии администрацией </w:t>
      </w:r>
      <w:r w:rsidR="00A57D51" w:rsidRPr="007766CC">
        <w:rPr>
          <w:sz w:val="28"/>
          <w:szCs w:val="28"/>
        </w:rPr>
        <w:t>муниципального образования «Красногвардейский район»</w:t>
      </w:r>
      <w:r w:rsidRPr="007766CC">
        <w:rPr>
          <w:sz w:val="28"/>
          <w:szCs w:val="28"/>
        </w:rPr>
        <w:t xml:space="preserve"> проекта муниципального правового акта, в соответствии с которым планируется:</w:t>
      </w:r>
    </w:p>
    <w:p w:rsidR="00562B30" w:rsidRPr="007766CC" w:rsidRDefault="007766CC" w:rsidP="007766CC">
      <w:pPr>
        <w:shd w:val="clear" w:color="auto" w:fill="FFFFFF"/>
        <w:ind w:firstLine="709"/>
        <w:jc w:val="both"/>
        <w:textAlignment w:val="baseline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 xml:space="preserve">первоначальное установление или увеличение границ </w:t>
      </w:r>
      <w:r w:rsidR="00DF3973">
        <w:rPr>
          <w:sz w:val="28"/>
          <w:szCs w:val="28"/>
        </w:rPr>
        <w:t>прилегающих территорий</w:t>
      </w:r>
      <w:r w:rsidR="00A57D51" w:rsidRPr="007766CC">
        <w:rPr>
          <w:sz w:val="28"/>
          <w:szCs w:val="28"/>
        </w:rPr>
        <w:t xml:space="preserve">, на которых запрещается розничная торговля табачной продукцией или </w:t>
      </w:r>
      <w:proofErr w:type="spellStart"/>
      <w:r w:rsidR="00A57D51" w:rsidRPr="007766CC">
        <w:rPr>
          <w:sz w:val="28"/>
          <w:szCs w:val="28"/>
        </w:rPr>
        <w:t>никотинсодержащей</w:t>
      </w:r>
      <w:proofErr w:type="spellEnd"/>
      <w:r w:rsidR="00A57D51" w:rsidRPr="007766C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A57D51" w:rsidRPr="007766CC">
        <w:rPr>
          <w:sz w:val="28"/>
          <w:szCs w:val="28"/>
        </w:rPr>
        <w:t>никотинсодержащей</w:t>
      </w:r>
      <w:proofErr w:type="spellEnd"/>
      <w:r w:rsidR="00A57D51" w:rsidRPr="007766CC">
        <w:rPr>
          <w:sz w:val="28"/>
          <w:szCs w:val="28"/>
        </w:rPr>
        <w:t xml:space="preserve"> продукции </w:t>
      </w:r>
      <w:r w:rsidR="00562B30" w:rsidRPr="007766CC">
        <w:rPr>
          <w:sz w:val="28"/>
          <w:szCs w:val="28"/>
        </w:rPr>
        <w:t>(далее – границы прилегающих территорий);</w:t>
      </w:r>
    </w:p>
    <w:p w:rsidR="00562B30" w:rsidRPr="007766CC" w:rsidRDefault="007766CC" w:rsidP="007766CC">
      <w:pPr>
        <w:shd w:val="clear" w:color="auto" w:fill="FFFFFF"/>
        <w:ind w:firstLine="709"/>
        <w:jc w:val="both"/>
        <w:textAlignment w:val="baseline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>уменьшение ранее установленных границ прилегающих территорий.</w:t>
      </w:r>
    </w:p>
    <w:p w:rsidR="00562B30" w:rsidRPr="007766CC" w:rsidRDefault="00562B30" w:rsidP="007766CC">
      <w:pPr>
        <w:pStyle w:val="afa"/>
        <w:ind w:firstLine="709"/>
        <w:jc w:val="both"/>
        <w:rPr>
          <w:sz w:val="28"/>
          <w:szCs w:val="28"/>
        </w:rPr>
      </w:pPr>
      <w:r w:rsidRPr="007766CC">
        <w:rPr>
          <w:sz w:val="28"/>
          <w:szCs w:val="28"/>
        </w:rPr>
        <w:t xml:space="preserve">3. Специальная комиссия осуществляет свою деятельность </w:t>
      </w:r>
      <w:r w:rsidRPr="007766CC">
        <w:rPr>
          <w:sz w:val="28"/>
          <w:szCs w:val="28"/>
        </w:rPr>
        <w:br/>
        <w:t xml:space="preserve">в соответствии с действующим законодательством Российской Федерации, </w:t>
      </w:r>
      <w:r w:rsidR="00A57D51" w:rsidRPr="007766CC">
        <w:rPr>
          <w:sz w:val="28"/>
          <w:szCs w:val="28"/>
        </w:rPr>
        <w:t>Республики Адыгея</w:t>
      </w:r>
      <w:r w:rsidRPr="007766CC">
        <w:rPr>
          <w:sz w:val="28"/>
          <w:szCs w:val="28"/>
        </w:rPr>
        <w:t xml:space="preserve">, </w:t>
      </w:r>
      <w:r w:rsidR="00B228E8">
        <w:rPr>
          <w:sz w:val="28"/>
          <w:szCs w:val="28"/>
        </w:rPr>
        <w:t>муниципальными правовыми актами</w:t>
      </w:r>
      <w:r w:rsidRPr="007766CC">
        <w:rPr>
          <w:sz w:val="28"/>
          <w:szCs w:val="28"/>
        </w:rPr>
        <w:t>, настоящим Положением.</w:t>
      </w:r>
    </w:p>
    <w:p w:rsidR="00562B30" w:rsidRPr="007766CC" w:rsidRDefault="00A9703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2B30" w:rsidRPr="007766CC">
        <w:rPr>
          <w:sz w:val="28"/>
          <w:szCs w:val="28"/>
        </w:rPr>
        <w:t xml:space="preserve">. Специальная комиссия состоит из председателя специальной комиссии, заместителя председателя специальной комиссии, секретаря </w:t>
      </w:r>
      <w:r w:rsidR="00562B30" w:rsidRPr="007766CC">
        <w:rPr>
          <w:sz w:val="28"/>
          <w:szCs w:val="28"/>
        </w:rPr>
        <w:br/>
        <w:t xml:space="preserve">и членов специальной комиссии. </w:t>
      </w:r>
    </w:p>
    <w:p w:rsidR="00562B30" w:rsidRPr="007766CC" w:rsidRDefault="00A9703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62B30" w:rsidRPr="007766CC">
        <w:rPr>
          <w:sz w:val="28"/>
          <w:szCs w:val="28"/>
        </w:rPr>
        <w:t>. Председатель специальной комиссии осуществляет общее руководство специальной комиссией, в том числе:</w:t>
      </w:r>
    </w:p>
    <w:p w:rsidR="00562B30" w:rsidRPr="007766CC" w:rsidRDefault="00DF3973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>утверждает повестку, место, дату и время проведения заседания специальной комиссии;</w:t>
      </w:r>
    </w:p>
    <w:p w:rsidR="00562B30" w:rsidRPr="007766CC" w:rsidRDefault="00DF3973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>распределяет обязанности между членами специальной комиссии, дает указания по вопросам, относящимся к компетенции специальной комиссии;</w:t>
      </w:r>
    </w:p>
    <w:p w:rsidR="00562B30" w:rsidRPr="007766CC" w:rsidRDefault="00DF3973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>подписывает протоколы специальной комиссии и заключения.</w:t>
      </w:r>
    </w:p>
    <w:p w:rsidR="00562B30" w:rsidRPr="007766CC" w:rsidRDefault="00562B30" w:rsidP="007766CC">
      <w:pPr>
        <w:pStyle w:val="afa"/>
        <w:ind w:firstLine="709"/>
        <w:jc w:val="both"/>
        <w:rPr>
          <w:sz w:val="28"/>
          <w:szCs w:val="28"/>
        </w:rPr>
      </w:pPr>
      <w:r w:rsidRPr="007766CC">
        <w:rPr>
          <w:sz w:val="28"/>
          <w:szCs w:val="28"/>
        </w:rPr>
        <w:t>На период отсутствия председателя специальной комиссии его обязанности исполняет заместитель председателя специальной комиссии или один из членов специальной комиссии, по решению специальной комиссии.</w:t>
      </w:r>
    </w:p>
    <w:p w:rsidR="00562B30" w:rsidRPr="007766CC" w:rsidRDefault="00A9703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562B30" w:rsidRPr="007766CC">
        <w:rPr>
          <w:sz w:val="28"/>
          <w:szCs w:val="28"/>
        </w:rPr>
        <w:t xml:space="preserve">. По отдельным рассматриваемым вопросам для участия </w:t>
      </w:r>
      <w:r w:rsidR="00562B30" w:rsidRPr="007766CC">
        <w:rPr>
          <w:sz w:val="28"/>
          <w:szCs w:val="28"/>
        </w:rPr>
        <w:br/>
        <w:t xml:space="preserve">в заседаниях специальной комиссии могут быть приглашены </w:t>
      </w:r>
      <w:r w:rsidR="00562B30" w:rsidRPr="007766CC">
        <w:rPr>
          <w:sz w:val="28"/>
          <w:szCs w:val="28"/>
        </w:rPr>
        <w:br/>
        <w:t xml:space="preserve">не являющиеся членами специальной комиссии представители контролирующих, правоохранительных, надзорных органов, общественных и иных организаций, представляющих интересы хозяйствующих субъектов. </w:t>
      </w:r>
    </w:p>
    <w:p w:rsidR="00562B30" w:rsidRPr="007766CC" w:rsidRDefault="00A9703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62B30" w:rsidRPr="007766CC">
        <w:rPr>
          <w:sz w:val="28"/>
          <w:szCs w:val="28"/>
        </w:rPr>
        <w:t xml:space="preserve">. Секретарь специальной комиссии: </w:t>
      </w:r>
    </w:p>
    <w:p w:rsidR="00562B30" w:rsidRPr="007766CC" w:rsidRDefault="007766CC" w:rsidP="007766CC">
      <w:pPr>
        <w:pStyle w:val="afa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 xml:space="preserve">осуществляет подготовку заседаний специальной комиссии, включая оформление и рассылку необходимых документов, информирование членов специальной комиссии по всем вопросам, вынесенным </w:t>
      </w:r>
      <w:r w:rsidR="00562B30" w:rsidRPr="007766CC">
        <w:rPr>
          <w:sz w:val="28"/>
          <w:szCs w:val="28"/>
        </w:rPr>
        <w:br/>
        <w:t xml:space="preserve">на рассмотрение специальной комиссии, в том числе уведомляет лиц, принимающих участие в работе специальной комиссии, о дате, времени </w:t>
      </w:r>
      <w:r w:rsidR="00562B30" w:rsidRPr="007766CC">
        <w:rPr>
          <w:sz w:val="28"/>
          <w:szCs w:val="28"/>
        </w:rPr>
        <w:br/>
        <w:t xml:space="preserve">и месте проведения заседаний, не менее чем за 3 рабочих дня до их начала и обеспечивает членов специальной комиссии необходимыми материалами; </w:t>
      </w:r>
      <w:proofErr w:type="gramEnd"/>
    </w:p>
    <w:p w:rsidR="00562B30" w:rsidRPr="007766CC" w:rsidRDefault="007766C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 xml:space="preserve">в ходе проведения заседаний специальной комиссии, секретарь специальной комиссии оформляет протокол заседания специальной комиссии; </w:t>
      </w:r>
    </w:p>
    <w:p w:rsidR="00562B30" w:rsidRPr="007766CC" w:rsidRDefault="007766C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 xml:space="preserve">обеспечивает хранение документации, связанной с деятельностью специальной комиссии; </w:t>
      </w:r>
    </w:p>
    <w:p w:rsidR="00562B30" w:rsidRPr="007766CC" w:rsidRDefault="007766C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 xml:space="preserve">выполняет по поручению председателя специальной комиссии </w:t>
      </w:r>
      <w:r w:rsidR="00562B30" w:rsidRPr="007766CC">
        <w:rPr>
          <w:sz w:val="28"/>
          <w:szCs w:val="28"/>
        </w:rPr>
        <w:br/>
        <w:t xml:space="preserve">и заместителя председателя специальной комиссии иные необходимые организационные мероприятия, обеспечивающие деятельность специальной комиссии; </w:t>
      </w:r>
    </w:p>
    <w:p w:rsidR="00562B30" w:rsidRPr="007766CC" w:rsidRDefault="007766C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B30" w:rsidRPr="007766CC">
        <w:rPr>
          <w:sz w:val="28"/>
          <w:szCs w:val="28"/>
        </w:rPr>
        <w:t>отражает в протоколе сведения о присутствующих на заседании специальной комиссии предста</w:t>
      </w:r>
      <w:r w:rsidR="00520926" w:rsidRPr="007766CC">
        <w:rPr>
          <w:sz w:val="28"/>
          <w:szCs w:val="28"/>
        </w:rPr>
        <w:t>вителях хозяйствующих субъектов.</w:t>
      </w:r>
    </w:p>
    <w:p w:rsidR="00562B30" w:rsidRPr="007766CC" w:rsidRDefault="00A9703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62B30" w:rsidRPr="007766CC">
        <w:rPr>
          <w:sz w:val="28"/>
          <w:szCs w:val="28"/>
        </w:rPr>
        <w:t>. Формой работы специальной комиссии являются заседания. Заседания специальной комиссии проводятся в очной форме по мере н</w:t>
      </w:r>
      <w:r>
        <w:rPr>
          <w:sz w:val="28"/>
          <w:szCs w:val="28"/>
        </w:rPr>
        <w:t>еобходимости</w:t>
      </w:r>
      <w:r w:rsidR="00562B30" w:rsidRPr="007766CC">
        <w:rPr>
          <w:sz w:val="28"/>
          <w:szCs w:val="28"/>
        </w:rPr>
        <w:t>.</w:t>
      </w:r>
    </w:p>
    <w:p w:rsidR="00562B30" w:rsidRPr="007766CC" w:rsidRDefault="00A9703C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62B30" w:rsidRPr="007766CC">
        <w:rPr>
          <w:sz w:val="28"/>
          <w:szCs w:val="28"/>
        </w:rPr>
        <w:t xml:space="preserve">. На заседании заслушиваются члены специальной комиссии, представители организаций и иные приглашенные лица. </w:t>
      </w:r>
    </w:p>
    <w:p w:rsidR="00562B30" w:rsidRPr="007766CC" w:rsidRDefault="00BB268A" w:rsidP="007766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62B30" w:rsidRPr="007766CC">
        <w:rPr>
          <w:sz w:val="28"/>
          <w:szCs w:val="28"/>
        </w:rPr>
        <w:t xml:space="preserve">. Решение специальной комиссии принимается большинством </w:t>
      </w:r>
      <w:r w:rsidR="00562B30" w:rsidRPr="007766CC">
        <w:rPr>
          <w:sz w:val="28"/>
          <w:szCs w:val="28"/>
        </w:rPr>
        <w:br/>
        <w:t>не менее двух третей общего числа членов специальной комиссии. Каждый член специальной комиссии имеет один голос. При равном количестве голосов решающим является голос председательствующего на заседании специальной комиссии.</w:t>
      </w:r>
    </w:p>
    <w:p w:rsidR="00562B30" w:rsidRPr="007766CC" w:rsidRDefault="00BB268A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62B30" w:rsidRPr="007766CC">
        <w:rPr>
          <w:sz w:val="28"/>
          <w:szCs w:val="28"/>
        </w:rPr>
        <w:t>. Решение специальной комиссии оформляется протоколом, который подписывается председательствующим на заседании специальной комиссии и секретарем специальной комиссии.</w:t>
      </w:r>
    </w:p>
    <w:p w:rsidR="00562B30" w:rsidRPr="007766CC" w:rsidRDefault="00BB268A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562B30" w:rsidRPr="007766CC">
        <w:rPr>
          <w:sz w:val="28"/>
          <w:szCs w:val="28"/>
        </w:rPr>
        <w:t xml:space="preserve">. Протокол заседания специальной комиссии является основанием для  направления в адрес администрации </w:t>
      </w:r>
      <w:r w:rsidR="00520926" w:rsidRPr="007766CC">
        <w:rPr>
          <w:sz w:val="28"/>
          <w:szCs w:val="28"/>
        </w:rPr>
        <w:t>МО «Красногвардейский район»</w:t>
      </w:r>
      <w:r w:rsidR="00562B30" w:rsidRPr="007766CC">
        <w:rPr>
          <w:sz w:val="28"/>
          <w:szCs w:val="28"/>
        </w:rPr>
        <w:t xml:space="preserve"> заключения об одобрении проекта муниципального правового акта об определении </w:t>
      </w:r>
      <w:r w:rsidR="00520926" w:rsidRPr="007766CC">
        <w:rPr>
          <w:sz w:val="28"/>
          <w:szCs w:val="28"/>
        </w:rPr>
        <w:t xml:space="preserve">границ прилегающих территорий, на которых запрещается розничная торговля табачной продукцией или </w:t>
      </w:r>
      <w:proofErr w:type="spellStart"/>
      <w:r w:rsidR="00520926" w:rsidRPr="007766CC">
        <w:rPr>
          <w:sz w:val="28"/>
          <w:szCs w:val="28"/>
        </w:rPr>
        <w:t>никотинсодержащей</w:t>
      </w:r>
      <w:proofErr w:type="spellEnd"/>
      <w:r w:rsidR="00520926" w:rsidRPr="007766C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520926" w:rsidRPr="007766CC">
        <w:rPr>
          <w:sz w:val="28"/>
          <w:szCs w:val="28"/>
        </w:rPr>
        <w:t>никотинсодержащей</w:t>
      </w:r>
      <w:proofErr w:type="spellEnd"/>
      <w:r w:rsidR="00520926" w:rsidRPr="007766CC">
        <w:rPr>
          <w:sz w:val="28"/>
          <w:szCs w:val="28"/>
        </w:rPr>
        <w:t xml:space="preserve"> продукции</w:t>
      </w:r>
      <w:r w:rsidR="00562B30" w:rsidRPr="007766CC">
        <w:rPr>
          <w:sz w:val="28"/>
          <w:szCs w:val="28"/>
        </w:rPr>
        <w:t>, либо об отказе в его одобрении.</w:t>
      </w:r>
    </w:p>
    <w:p w:rsidR="00562B30" w:rsidRPr="007766CC" w:rsidRDefault="00BB268A" w:rsidP="00776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62B30" w:rsidRPr="007766CC">
        <w:rPr>
          <w:sz w:val="28"/>
          <w:szCs w:val="28"/>
        </w:rPr>
        <w:t xml:space="preserve">. Член специальной комиссии, не согласный с принятым решением, имеет право изложить свое мнение в письменном виде </w:t>
      </w:r>
      <w:r w:rsidR="00562B30" w:rsidRPr="007766CC">
        <w:rPr>
          <w:sz w:val="28"/>
          <w:szCs w:val="28"/>
        </w:rPr>
        <w:br/>
        <w:t>и приложить его к протоколу заседания специальной комиссии.</w:t>
      </w:r>
    </w:p>
    <w:p w:rsidR="00562B30" w:rsidRPr="007766CC" w:rsidRDefault="00BB268A" w:rsidP="007766CC">
      <w:pPr>
        <w:pStyle w:val="af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  <w:r w:rsidR="00562B30" w:rsidRPr="007766CC">
        <w:rPr>
          <w:sz w:val="28"/>
          <w:szCs w:val="28"/>
        </w:rPr>
        <w:t xml:space="preserve">. Организационно-техническое обеспечение деятельности специальной комиссии осуществляется администрацией </w:t>
      </w:r>
      <w:r w:rsidR="00520926" w:rsidRPr="007766CC">
        <w:rPr>
          <w:sz w:val="28"/>
          <w:szCs w:val="28"/>
        </w:rPr>
        <w:t>МО «Красногвардейский район»</w:t>
      </w:r>
      <w:r w:rsidR="00562B30" w:rsidRPr="007766CC">
        <w:rPr>
          <w:sz w:val="28"/>
          <w:szCs w:val="28"/>
        </w:rPr>
        <w:t>.</w:t>
      </w:r>
    </w:p>
    <w:p w:rsidR="00114D13" w:rsidRPr="007766CC" w:rsidRDefault="00351E7F" w:rsidP="00351E7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15. Срок рассмотрения специальной комиссией </w:t>
      </w:r>
      <w:r w:rsidRPr="007766CC">
        <w:rPr>
          <w:sz w:val="28"/>
          <w:szCs w:val="28"/>
        </w:rPr>
        <w:t>проекта муниципального правового акта</w:t>
      </w:r>
      <w:r>
        <w:rPr>
          <w:sz w:val="28"/>
          <w:szCs w:val="28"/>
        </w:rPr>
        <w:t xml:space="preserve"> не более 2-х месяцев.</w:t>
      </w:r>
    </w:p>
    <w:p w:rsidR="00114D13" w:rsidRPr="007766CC" w:rsidRDefault="00114D13" w:rsidP="007766CC">
      <w:pPr>
        <w:ind w:right="-2"/>
        <w:contextualSpacing/>
        <w:jc w:val="both"/>
        <w:rPr>
          <w:sz w:val="28"/>
          <w:szCs w:val="28"/>
        </w:rPr>
      </w:pPr>
    </w:p>
    <w:p w:rsidR="00901366" w:rsidRPr="00901366" w:rsidRDefault="00901366" w:rsidP="00901366">
      <w:pPr>
        <w:jc w:val="both"/>
        <w:rPr>
          <w:sz w:val="28"/>
        </w:rPr>
      </w:pPr>
      <w:r w:rsidRPr="00901366">
        <w:rPr>
          <w:sz w:val="28"/>
        </w:rPr>
        <w:t xml:space="preserve">Управляющий  делами администрации </w:t>
      </w:r>
    </w:p>
    <w:p w:rsidR="00114D13" w:rsidRDefault="00901366" w:rsidP="00901366">
      <w:pPr>
        <w:jc w:val="both"/>
        <w:rPr>
          <w:sz w:val="28"/>
          <w:szCs w:val="28"/>
        </w:rPr>
      </w:pPr>
      <w:r w:rsidRPr="00901366">
        <w:rPr>
          <w:sz w:val="28"/>
        </w:rPr>
        <w:t>МО «Красногвардейский район»</w:t>
      </w:r>
      <w:r w:rsidRPr="00901366">
        <w:rPr>
          <w:sz w:val="28"/>
        </w:rPr>
        <w:tab/>
        <w:t xml:space="preserve">                                                      А.А. </w:t>
      </w:r>
      <w:proofErr w:type="spellStart"/>
      <w:r w:rsidRPr="00901366">
        <w:rPr>
          <w:sz w:val="28"/>
        </w:rPr>
        <w:t>Катбамбетов</w:t>
      </w:r>
      <w:proofErr w:type="spellEnd"/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520926" w:rsidRDefault="00520926">
      <w:pPr>
        <w:jc w:val="both"/>
        <w:rPr>
          <w:sz w:val="28"/>
          <w:szCs w:val="28"/>
        </w:rPr>
      </w:pPr>
    </w:p>
    <w:p w:rsidR="007766CC" w:rsidRDefault="007766CC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351E7F" w:rsidRDefault="00351E7F">
      <w:pPr>
        <w:jc w:val="both"/>
        <w:rPr>
          <w:sz w:val="28"/>
          <w:szCs w:val="28"/>
        </w:rPr>
      </w:pPr>
    </w:p>
    <w:p w:rsidR="007766CC" w:rsidRDefault="007766CC">
      <w:pPr>
        <w:jc w:val="both"/>
        <w:rPr>
          <w:sz w:val="28"/>
          <w:szCs w:val="28"/>
        </w:rPr>
      </w:pPr>
    </w:p>
    <w:p w:rsidR="00901366" w:rsidRDefault="00901366">
      <w:pPr>
        <w:jc w:val="both"/>
        <w:rPr>
          <w:sz w:val="28"/>
          <w:szCs w:val="28"/>
        </w:rPr>
      </w:pPr>
    </w:p>
    <w:p w:rsidR="00901366" w:rsidRDefault="00901366">
      <w:pPr>
        <w:jc w:val="both"/>
        <w:rPr>
          <w:sz w:val="28"/>
          <w:szCs w:val="28"/>
        </w:rPr>
      </w:pPr>
    </w:p>
    <w:p w:rsidR="007766CC" w:rsidRDefault="007766CC">
      <w:pPr>
        <w:jc w:val="both"/>
        <w:rPr>
          <w:sz w:val="28"/>
          <w:szCs w:val="28"/>
        </w:rPr>
      </w:pPr>
    </w:p>
    <w:p w:rsidR="007A6E3F" w:rsidRPr="002B7E3D" w:rsidRDefault="007A6E3F" w:rsidP="007A6E3F">
      <w:pPr>
        <w:widowControl w:val="0"/>
        <w:tabs>
          <w:tab w:val="right" w:pos="9689"/>
        </w:tabs>
        <w:autoSpaceDE w:val="0"/>
        <w:autoSpaceDN w:val="0"/>
        <w:adjustRightInd w:val="0"/>
        <w:jc w:val="right"/>
      </w:pPr>
      <w:r w:rsidRPr="002B7E3D">
        <w:lastRenderedPageBreak/>
        <w:t>Приложение</w:t>
      </w:r>
      <w:r>
        <w:t xml:space="preserve"> № 2</w:t>
      </w:r>
    </w:p>
    <w:p w:rsidR="007A6E3F" w:rsidRPr="002B7E3D" w:rsidRDefault="007A6E3F" w:rsidP="007A6E3F">
      <w:pPr>
        <w:widowControl w:val="0"/>
        <w:autoSpaceDE w:val="0"/>
        <w:autoSpaceDN w:val="0"/>
        <w:adjustRightInd w:val="0"/>
        <w:jc w:val="right"/>
      </w:pPr>
      <w:r w:rsidRPr="002B7E3D">
        <w:t>к постановлению администрации</w:t>
      </w:r>
    </w:p>
    <w:p w:rsidR="007A6E3F" w:rsidRPr="002B7E3D" w:rsidRDefault="007A6E3F" w:rsidP="007A6E3F">
      <w:pPr>
        <w:widowControl w:val="0"/>
        <w:autoSpaceDE w:val="0"/>
        <w:autoSpaceDN w:val="0"/>
        <w:adjustRightInd w:val="0"/>
        <w:jc w:val="right"/>
      </w:pPr>
      <w:r w:rsidRPr="002B7E3D">
        <w:t>МО «Красногвардейский район»</w:t>
      </w:r>
    </w:p>
    <w:p w:rsidR="007A6E3F" w:rsidRPr="002B7E3D" w:rsidRDefault="00901366" w:rsidP="007A6E3F">
      <w:pPr>
        <w:widowControl w:val="0"/>
        <w:autoSpaceDE w:val="0"/>
        <w:autoSpaceDN w:val="0"/>
        <w:adjustRightInd w:val="0"/>
        <w:jc w:val="right"/>
        <w:rPr>
          <w:u w:val="single"/>
        </w:rPr>
      </w:pPr>
      <w:r w:rsidRPr="00901366">
        <w:rPr>
          <w:u w:val="single"/>
        </w:rPr>
        <w:t>от 09.10.2026 г. № 624</w:t>
      </w:r>
      <w:bookmarkStart w:id="0" w:name="_GoBack"/>
      <w:bookmarkEnd w:id="0"/>
      <w:r w:rsidR="007A6E3F" w:rsidRPr="002B7E3D">
        <w:rPr>
          <w:u w:val="single"/>
        </w:rPr>
        <w:t xml:space="preserve">      </w:t>
      </w:r>
    </w:p>
    <w:p w:rsidR="007A6E3F" w:rsidRDefault="007A6E3F" w:rsidP="007A6E3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594978">
        <w:rPr>
          <w:b/>
          <w:bCs/>
          <w:sz w:val="28"/>
          <w:szCs w:val="28"/>
        </w:rPr>
        <w:t>Состав</w:t>
      </w:r>
      <w:r w:rsidRPr="001D6B29">
        <w:rPr>
          <w:b/>
          <w:bCs/>
          <w:sz w:val="28"/>
          <w:szCs w:val="28"/>
        </w:rPr>
        <w:t xml:space="preserve"> </w:t>
      </w:r>
    </w:p>
    <w:p w:rsidR="007A6E3F" w:rsidRDefault="007A6E3F" w:rsidP="007A6E3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специальной комиссии по определению на территории МО «Красногвардейский район» границ прилегающих территорий, на которых запрещается розничная торговля табачной продукцией или </w:t>
      </w:r>
      <w:proofErr w:type="spellStart"/>
      <w:r w:rsidRPr="00562B30">
        <w:rPr>
          <w:rFonts w:eastAsia="Calibri"/>
          <w:b/>
          <w:bCs/>
          <w:sz w:val="28"/>
          <w:szCs w:val="28"/>
          <w:lang w:eastAsia="en-US"/>
        </w:rPr>
        <w:t>никотинсодержащей</w:t>
      </w:r>
      <w:proofErr w:type="spellEnd"/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 продукцией, кальянами и устройствами для потребления </w:t>
      </w:r>
      <w:proofErr w:type="spellStart"/>
      <w:r w:rsidRPr="00562B30">
        <w:rPr>
          <w:rFonts w:eastAsia="Calibri"/>
          <w:b/>
          <w:bCs/>
          <w:sz w:val="28"/>
          <w:szCs w:val="28"/>
          <w:lang w:eastAsia="en-US"/>
        </w:rPr>
        <w:t>никотинсодержащей</w:t>
      </w:r>
      <w:proofErr w:type="spellEnd"/>
      <w:r w:rsidRPr="00562B30">
        <w:rPr>
          <w:rFonts w:eastAsia="Calibri"/>
          <w:b/>
          <w:bCs/>
          <w:sz w:val="28"/>
          <w:szCs w:val="28"/>
          <w:lang w:eastAsia="en-US"/>
        </w:rPr>
        <w:t xml:space="preserve"> продукции</w:t>
      </w:r>
    </w:p>
    <w:p w:rsidR="007A6E3F" w:rsidRPr="0088159C" w:rsidRDefault="007A6E3F" w:rsidP="007A6E3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</w:rPr>
      </w:pPr>
    </w:p>
    <w:p w:rsidR="007A6E3F" w:rsidRPr="00594978" w:rsidRDefault="007A6E3F" w:rsidP="007A6E3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специальной комиссии</w:t>
      </w:r>
      <w:r w:rsidRPr="00594978">
        <w:rPr>
          <w:b/>
          <w:sz w:val="28"/>
          <w:szCs w:val="28"/>
        </w:rPr>
        <w:t>:</w:t>
      </w:r>
    </w:p>
    <w:p w:rsidR="007A6E3F" w:rsidRDefault="007A6E3F" w:rsidP="007A6E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1694">
        <w:rPr>
          <w:sz w:val="28"/>
          <w:szCs w:val="28"/>
        </w:rPr>
        <w:t>глав</w:t>
      </w:r>
      <w:r w:rsidR="00093BE6">
        <w:rPr>
          <w:sz w:val="28"/>
          <w:szCs w:val="28"/>
        </w:rPr>
        <w:t>а</w:t>
      </w:r>
      <w:r w:rsidRPr="00B11694">
        <w:rPr>
          <w:sz w:val="28"/>
          <w:szCs w:val="28"/>
        </w:rPr>
        <w:t xml:space="preserve"> муниципального образования «Красногвардейский район»</w:t>
      </w:r>
      <w:r>
        <w:rPr>
          <w:sz w:val="28"/>
          <w:szCs w:val="28"/>
        </w:rPr>
        <w:t xml:space="preserve">  </w:t>
      </w:r>
    </w:p>
    <w:p w:rsidR="007A6E3F" w:rsidRDefault="007A6E3F" w:rsidP="007A6E3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A6E3F" w:rsidRPr="00594978" w:rsidRDefault="007A6E3F" w:rsidP="007A6E3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94978">
        <w:rPr>
          <w:b/>
          <w:sz w:val="28"/>
          <w:szCs w:val="28"/>
        </w:rPr>
        <w:t>Зам</w:t>
      </w:r>
      <w:r>
        <w:rPr>
          <w:b/>
          <w:sz w:val="28"/>
          <w:szCs w:val="28"/>
        </w:rPr>
        <w:t>еститель председателя специальной комиссии</w:t>
      </w:r>
      <w:r w:rsidRPr="00594978">
        <w:rPr>
          <w:b/>
          <w:sz w:val="28"/>
          <w:szCs w:val="28"/>
        </w:rPr>
        <w:t>:</w:t>
      </w:r>
    </w:p>
    <w:p w:rsidR="00093BE6" w:rsidRDefault="00093BE6" w:rsidP="00093B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B11694">
        <w:rPr>
          <w:sz w:val="28"/>
          <w:szCs w:val="28"/>
        </w:rPr>
        <w:t>аместитель главы администрации муниципального образования «Красногвардейский район»</w:t>
      </w:r>
      <w:r>
        <w:rPr>
          <w:sz w:val="28"/>
          <w:szCs w:val="28"/>
        </w:rPr>
        <w:t xml:space="preserve"> </w:t>
      </w:r>
      <w:r w:rsidRPr="00B11694">
        <w:rPr>
          <w:sz w:val="28"/>
          <w:szCs w:val="28"/>
        </w:rPr>
        <w:t>по вопросам экономической политики и сельского хозяйства</w:t>
      </w:r>
      <w:r>
        <w:rPr>
          <w:sz w:val="28"/>
          <w:szCs w:val="28"/>
        </w:rPr>
        <w:t xml:space="preserve"> </w:t>
      </w:r>
    </w:p>
    <w:p w:rsidR="007A6E3F" w:rsidRDefault="007A6E3F" w:rsidP="007A6E3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A6E3F" w:rsidRPr="00594978" w:rsidRDefault="007A6E3F" w:rsidP="007A6E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4978">
        <w:rPr>
          <w:b/>
          <w:bCs/>
          <w:sz w:val="28"/>
          <w:szCs w:val="28"/>
        </w:rPr>
        <w:t xml:space="preserve">Члены </w:t>
      </w:r>
      <w:r>
        <w:rPr>
          <w:b/>
          <w:bCs/>
          <w:sz w:val="28"/>
          <w:szCs w:val="28"/>
        </w:rPr>
        <w:t>специальной комиссии</w:t>
      </w:r>
      <w:r w:rsidRPr="00594978">
        <w:rPr>
          <w:sz w:val="28"/>
          <w:szCs w:val="28"/>
        </w:rPr>
        <w:t>:</w:t>
      </w:r>
    </w:p>
    <w:p w:rsidR="00093BE6" w:rsidRPr="00594978" w:rsidRDefault="00093BE6" w:rsidP="00093B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594978">
        <w:rPr>
          <w:sz w:val="28"/>
          <w:szCs w:val="28"/>
        </w:rPr>
        <w:t>ачальник отдела экономического развития и торговли администрации МО «Красногвардейский район</w:t>
      </w:r>
      <w:r>
        <w:rPr>
          <w:sz w:val="28"/>
          <w:szCs w:val="28"/>
        </w:rPr>
        <w:t xml:space="preserve">» </w:t>
      </w:r>
    </w:p>
    <w:p w:rsidR="007A6E3F" w:rsidRDefault="007A6E3F" w:rsidP="007A6E3F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начальник отдела земельно-имущественных отношений администрации МО «Красногвардейский район»</w:t>
      </w:r>
      <w:r w:rsidRPr="001B5497">
        <w:rPr>
          <w:bCs/>
          <w:iCs/>
          <w:sz w:val="28"/>
          <w:szCs w:val="28"/>
        </w:rPr>
        <w:t>;</w:t>
      </w:r>
    </w:p>
    <w:p w:rsidR="007A4C6B" w:rsidRDefault="007A4C6B" w:rsidP="007A4C6B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начальник правового отдела администрации МО «Красногвардейский район»</w:t>
      </w:r>
      <w:r w:rsidRPr="001B5497">
        <w:rPr>
          <w:bCs/>
          <w:iCs/>
          <w:sz w:val="28"/>
          <w:szCs w:val="28"/>
        </w:rPr>
        <w:t>;</w:t>
      </w:r>
    </w:p>
    <w:p w:rsidR="007A6E3F" w:rsidRDefault="007A6E3F" w:rsidP="007A6E3F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главы администраций сельских поселений МО «Красногвардейский район» (по согласованию)</w:t>
      </w:r>
      <w:r w:rsidRPr="001B5497">
        <w:rPr>
          <w:bCs/>
          <w:iCs/>
          <w:sz w:val="28"/>
          <w:szCs w:val="28"/>
        </w:rPr>
        <w:t>;</w:t>
      </w:r>
    </w:p>
    <w:p w:rsidR="00F86196" w:rsidRDefault="007A4C6B" w:rsidP="007A6E3F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F86196">
        <w:rPr>
          <w:bCs/>
          <w:iCs/>
          <w:sz w:val="28"/>
          <w:szCs w:val="28"/>
        </w:rPr>
        <w:t xml:space="preserve">начальник Территориального отдела Управления </w:t>
      </w:r>
      <w:proofErr w:type="spellStart"/>
      <w:r w:rsidR="00F86196">
        <w:rPr>
          <w:bCs/>
          <w:iCs/>
          <w:sz w:val="28"/>
          <w:szCs w:val="28"/>
        </w:rPr>
        <w:t>Роспотребнадзора</w:t>
      </w:r>
      <w:proofErr w:type="spellEnd"/>
      <w:r w:rsidR="00F86196">
        <w:rPr>
          <w:bCs/>
          <w:iCs/>
          <w:sz w:val="28"/>
          <w:szCs w:val="28"/>
        </w:rPr>
        <w:t xml:space="preserve"> по Республике Адыгея в Красногвардейском районе (по согласованию)</w:t>
      </w:r>
      <w:r w:rsidR="00F86196" w:rsidRPr="00F86196">
        <w:rPr>
          <w:bCs/>
          <w:iCs/>
          <w:sz w:val="28"/>
          <w:szCs w:val="28"/>
        </w:rPr>
        <w:t>;</w:t>
      </w:r>
    </w:p>
    <w:p w:rsidR="0074341E" w:rsidRDefault="0074341E" w:rsidP="0074341E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директор </w:t>
      </w:r>
      <w:r w:rsidR="00957824">
        <w:rPr>
          <w:bCs/>
          <w:iCs/>
          <w:sz w:val="28"/>
          <w:szCs w:val="28"/>
        </w:rPr>
        <w:t>м</w:t>
      </w:r>
      <w:r w:rsidR="00957824" w:rsidRPr="00957824">
        <w:rPr>
          <w:bCs/>
          <w:iCs/>
          <w:sz w:val="28"/>
          <w:szCs w:val="28"/>
        </w:rPr>
        <w:t>униципально</w:t>
      </w:r>
      <w:r w:rsidR="00957824">
        <w:rPr>
          <w:bCs/>
          <w:iCs/>
          <w:sz w:val="28"/>
          <w:szCs w:val="28"/>
        </w:rPr>
        <w:t>го</w:t>
      </w:r>
      <w:r w:rsidR="00957824" w:rsidRPr="00957824">
        <w:rPr>
          <w:bCs/>
          <w:iCs/>
          <w:sz w:val="28"/>
          <w:szCs w:val="28"/>
        </w:rPr>
        <w:t xml:space="preserve"> бюджетно</w:t>
      </w:r>
      <w:r w:rsidR="00957824">
        <w:rPr>
          <w:bCs/>
          <w:iCs/>
          <w:sz w:val="28"/>
          <w:szCs w:val="28"/>
        </w:rPr>
        <w:t>го</w:t>
      </w:r>
      <w:r w:rsidR="00957824" w:rsidRPr="00957824">
        <w:rPr>
          <w:bCs/>
          <w:iCs/>
          <w:sz w:val="28"/>
          <w:szCs w:val="28"/>
        </w:rPr>
        <w:t xml:space="preserve"> общеобразовательно</w:t>
      </w:r>
      <w:r w:rsidR="00957824">
        <w:rPr>
          <w:bCs/>
          <w:iCs/>
          <w:sz w:val="28"/>
          <w:szCs w:val="28"/>
        </w:rPr>
        <w:t>го</w:t>
      </w:r>
      <w:r w:rsidR="00957824" w:rsidRPr="00957824">
        <w:rPr>
          <w:bCs/>
          <w:iCs/>
          <w:sz w:val="28"/>
          <w:szCs w:val="28"/>
        </w:rPr>
        <w:t xml:space="preserve"> учреждени</w:t>
      </w:r>
      <w:r w:rsidR="00957824">
        <w:rPr>
          <w:bCs/>
          <w:iCs/>
          <w:sz w:val="28"/>
          <w:szCs w:val="28"/>
        </w:rPr>
        <w:t>я</w:t>
      </w:r>
      <w:r w:rsidR="00957824" w:rsidRPr="00957824">
        <w:rPr>
          <w:bCs/>
          <w:iCs/>
          <w:sz w:val="28"/>
          <w:szCs w:val="28"/>
        </w:rPr>
        <w:t xml:space="preserve"> «Гимназия №1» </w:t>
      </w:r>
      <w:proofErr w:type="spellStart"/>
      <w:r w:rsidR="00957824" w:rsidRPr="00957824">
        <w:rPr>
          <w:bCs/>
          <w:iCs/>
          <w:sz w:val="28"/>
          <w:szCs w:val="28"/>
        </w:rPr>
        <w:t>с</w:t>
      </w:r>
      <w:proofErr w:type="gramStart"/>
      <w:r w:rsidR="00957824" w:rsidRPr="00957824">
        <w:rPr>
          <w:bCs/>
          <w:iCs/>
          <w:sz w:val="28"/>
          <w:szCs w:val="28"/>
        </w:rPr>
        <w:t>.</w:t>
      </w:r>
      <w:r w:rsidR="00957824">
        <w:rPr>
          <w:bCs/>
          <w:iCs/>
          <w:sz w:val="28"/>
          <w:szCs w:val="28"/>
        </w:rPr>
        <w:t>К</w:t>
      </w:r>
      <w:proofErr w:type="gramEnd"/>
      <w:r w:rsidR="00957824" w:rsidRPr="00957824">
        <w:rPr>
          <w:bCs/>
          <w:iCs/>
          <w:sz w:val="28"/>
          <w:szCs w:val="28"/>
        </w:rPr>
        <w:t>расногва</w:t>
      </w:r>
      <w:r w:rsidR="00957824">
        <w:rPr>
          <w:bCs/>
          <w:iCs/>
          <w:sz w:val="28"/>
          <w:szCs w:val="28"/>
        </w:rPr>
        <w:t>р</w:t>
      </w:r>
      <w:r w:rsidR="00957824" w:rsidRPr="00957824">
        <w:rPr>
          <w:bCs/>
          <w:iCs/>
          <w:sz w:val="28"/>
          <w:szCs w:val="28"/>
        </w:rPr>
        <w:t>дейского</w:t>
      </w:r>
      <w:proofErr w:type="spellEnd"/>
      <w:r w:rsidR="00957824" w:rsidRPr="00957824">
        <w:rPr>
          <w:bCs/>
          <w:iCs/>
          <w:sz w:val="28"/>
          <w:szCs w:val="28"/>
        </w:rPr>
        <w:t xml:space="preserve"> </w:t>
      </w:r>
      <w:r w:rsidR="00957824">
        <w:rPr>
          <w:bCs/>
          <w:iCs/>
          <w:sz w:val="28"/>
          <w:szCs w:val="28"/>
        </w:rPr>
        <w:t>К</w:t>
      </w:r>
      <w:r w:rsidR="00957824" w:rsidRPr="00957824">
        <w:rPr>
          <w:bCs/>
          <w:iCs/>
          <w:sz w:val="28"/>
          <w:szCs w:val="28"/>
        </w:rPr>
        <w:t xml:space="preserve">расногвардейского района Республики Адыгея </w:t>
      </w:r>
      <w:r>
        <w:rPr>
          <w:bCs/>
          <w:iCs/>
          <w:sz w:val="28"/>
          <w:szCs w:val="28"/>
        </w:rPr>
        <w:t>(по согласованию)</w:t>
      </w:r>
      <w:r w:rsidRPr="00F86196">
        <w:rPr>
          <w:bCs/>
          <w:iCs/>
          <w:sz w:val="28"/>
          <w:szCs w:val="28"/>
        </w:rPr>
        <w:t>;</w:t>
      </w:r>
    </w:p>
    <w:p w:rsidR="00F86196" w:rsidRDefault="00F86196" w:rsidP="00F86196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индивидуальный предприниматель </w:t>
      </w:r>
      <w:proofErr w:type="spellStart"/>
      <w:r>
        <w:rPr>
          <w:bCs/>
          <w:iCs/>
          <w:sz w:val="28"/>
          <w:szCs w:val="28"/>
        </w:rPr>
        <w:t>Сейдалиева</w:t>
      </w:r>
      <w:proofErr w:type="spellEnd"/>
      <w:r>
        <w:rPr>
          <w:bCs/>
          <w:iCs/>
          <w:sz w:val="28"/>
          <w:szCs w:val="28"/>
        </w:rPr>
        <w:t xml:space="preserve"> Наталья Евгеньевна (по согласованию)</w:t>
      </w:r>
      <w:r w:rsidRPr="00F86196">
        <w:rPr>
          <w:bCs/>
          <w:iCs/>
          <w:sz w:val="28"/>
          <w:szCs w:val="28"/>
        </w:rPr>
        <w:t>;</w:t>
      </w:r>
    </w:p>
    <w:p w:rsidR="00F86196" w:rsidRDefault="00F86196" w:rsidP="00F86196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индивидуальный предприниматель </w:t>
      </w:r>
      <w:proofErr w:type="spellStart"/>
      <w:r>
        <w:rPr>
          <w:bCs/>
          <w:iCs/>
          <w:sz w:val="28"/>
          <w:szCs w:val="28"/>
        </w:rPr>
        <w:t>Горидько</w:t>
      </w:r>
      <w:proofErr w:type="spellEnd"/>
      <w:r>
        <w:rPr>
          <w:bCs/>
          <w:iCs/>
          <w:sz w:val="28"/>
          <w:szCs w:val="28"/>
        </w:rPr>
        <w:t xml:space="preserve"> Роман Юрьевич (по согласованию)</w:t>
      </w:r>
    </w:p>
    <w:p w:rsidR="007A6E3F" w:rsidRDefault="007A4C6B" w:rsidP="007A6E3F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</w:p>
    <w:p w:rsidR="007A6E3F" w:rsidRPr="00594978" w:rsidRDefault="007A6E3F" w:rsidP="007A6E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Секретарь</w:t>
      </w:r>
      <w:r w:rsidRPr="0059497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специальной комиссии</w:t>
      </w:r>
      <w:r w:rsidRPr="00594978">
        <w:rPr>
          <w:sz w:val="28"/>
          <w:szCs w:val="28"/>
        </w:rPr>
        <w:t>:</w:t>
      </w:r>
    </w:p>
    <w:p w:rsidR="007A6E3F" w:rsidRPr="00CE3174" w:rsidRDefault="007A6E3F" w:rsidP="007A6E3F">
      <w:pPr>
        <w:widowControl w:val="0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главный специалист отдела экономического развития и торговли администрации МО «Красногвардейский район» </w:t>
      </w:r>
    </w:p>
    <w:p w:rsidR="007A6E3F" w:rsidRDefault="007A6E3F" w:rsidP="007A6E3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93BE6" w:rsidRDefault="00093BE6" w:rsidP="007A6E3F">
      <w:pPr>
        <w:ind w:right="-483"/>
        <w:jc w:val="both"/>
        <w:rPr>
          <w:bCs/>
          <w:iCs/>
          <w:sz w:val="28"/>
          <w:szCs w:val="28"/>
        </w:rPr>
      </w:pPr>
    </w:p>
    <w:p w:rsidR="00901366" w:rsidRPr="00901366" w:rsidRDefault="00901366" w:rsidP="00901366">
      <w:pPr>
        <w:ind w:right="-483"/>
        <w:jc w:val="both"/>
        <w:rPr>
          <w:bCs/>
          <w:iCs/>
          <w:sz w:val="28"/>
          <w:szCs w:val="28"/>
        </w:rPr>
      </w:pPr>
      <w:r w:rsidRPr="00901366">
        <w:rPr>
          <w:bCs/>
          <w:iCs/>
          <w:sz w:val="28"/>
          <w:szCs w:val="28"/>
        </w:rPr>
        <w:t xml:space="preserve">Управляющий  делами администрации </w:t>
      </w:r>
    </w:p>
    <w:p w:rsidR="00520926" w:rsidRDefault="00901366" w:rsidP="00901366">
      <w:pPr>
        <w:ind w:right="-483"/>
        <w:jc w:val="both"/>
        <w:rPr>
          <w:sz w:val="28"/>
          <w:szCs w:val="28"/>
        </w:rPr>
      </w:pPr>
      <w:r w:rsidRPr="00901366">
        <w:rPr>
          <w:bCs/>
          <w:iCs/>
          <w:sz w:val="28"/>
          <w:szCs w:val="28"/>
        </w:rPr>
        <w:t>МО «Красногвардейский район»</w:t>
      </w:r>
      <w:r w:rsidRPr="00901366">
        <w:rPr>
          <w:bCs/>
          <w:iCs/>
          <w:sz w:val="28"/>
          <w:szCs w:val="28"/>
        </w:rPr>
        <w:tab/>
        <w:t xml:space="preserve">                                                      А.А. </w:t>
      </w:r>
      <w:proofErr w:type="spellStart"/>
      <w:r w:rsidRPr="00901366">
        <w:rPr>
          <w:bCs/>
          <w:iCs/>
          <w:sz w:val="28"/>
          <w:szCs w:val="28"/>
        </w:rPr>
        <w:t>Катбамбетов</w:t>
      </w:r>
      <w:proofErr w:type="spellEnd"/>
    </w:p>
    <w:sectPr w:rsidR="00520926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918" w:rsidRDefault="00874918">
      <w:r>
        <w:separator/>
      </w:r>
    </w:p>
  </w:endnote>
  <w:endnote w:type="continuationSeparator" w:id="0">
    <w:p w:rsidR="00874918" w:rsidRDefault="0087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918" w:rsidRDefault="00874918">
      <w:r>
        <w:separator/>
      </w:r>
    </w:p>
  </w:footnote>
  <w:footnote w:type="continuationSeparator" w:id="0">
    <w:p w:rsidR="00874918" w:rsidRDefault="0087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0C8B"/>
    <w:multiLevelType w:val="hybridMultilevel"/>
    <w:tmpl w:val="B21EC1D4"/>
    <w:lvl w:ilvl="0" w:tplc="58B2F81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  <w:lvl w:ilvl="1" w:tplc="3A461A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542F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8635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14D5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EE59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501F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E2BB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6F03C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5442769"/>
    <w:multiLevelType w:val="hybridMultilevel"/>
    <w:tmpl w:val="48345E78"/>
    <w:lvl w:ilvl="0" w:tplc="A5FA00C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E7284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9A83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EA1A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12C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E017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16A0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44290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F07B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0DD31E5"/>
    <w:multiLevelType w:val="hybridMultilevel"/>
    <w:tmpl w:val="D6645874"/>
    <w:lvl w:ilvl="0" w:tplc="D2F46F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7D2A6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3A6A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B0EB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7804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1467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6493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84FA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3A68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60E40CB"/>
    <w:multiLevelType w:val="hybridMultilevel"/>
    <w:tmpl w:val="ED68767C"/>
    <w:lvl w:ilvl="0" w:tplc="0794013E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E4D691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C224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BE72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F66A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7481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98AB5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447E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C80F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348485C"/>
    <w:multiLevelType w:val="hybridMultilevel"/>
    <w:tmpl w:val="505684C4"/>
    <w:lvl w:ilvl="0" w:tplc="B934A45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984A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AC5D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1C62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0A58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F676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1E86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4A2F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1E69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7AC3A03"/>
    <w:multiLevelType w:val="hybridMultilevel"/>
    <w:tmpl w:val="64BCDD28"/>
    <w:lvl w:ilvl="0" w:tplc="FA0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B6108E">
      <w:start w:val="1"/>
      <w:numFmt w:val="lowerLetter"/>
      <w:lvlText w:val="%2."/>
      <w:lvlJc w:val="left"/>
      <w:pPr>
        <w:ind w:left="1440" w:hanging="360"/>
      </w:pPr>
    </w:lvl>
    <w:lvl w:ilvl="2" w:tplc="63E241B4">
      <w:start w:val="1"/>
      <w:numFmt w:val="lowerRoman"/>
      <w:lvlText w:val="%3."/>
      <w:lvlJc w:val="right"/>
      <w:pPr>
        <w:ind w:left="2160" w:hanging="180"/>
      </w:pPr>
    </w:lvl>
    <w:lvl w:ilvl="3" w:tplc="F94C7CEA">
      <w:start w:val="1"/>
      <w:numFmt w:val="decimal"/>
      <w:lvlText w:val="%4."/>
      <w:lvlJc w:val="left"/>
      <w:pPr>
        <w:ind w:left="2880" w:hanging="360"/>
      </w:pPr>
    </w:lvl>
    <w:lvl w:ilvl="4" w:tplc="A3B4B5EC">
      <w:start w:val="1"/>
      <w:numFmt w:val="lowerLetter"/>
      <w:lvlText w:val="%5."/>
      <w:lvlJc w:val="left"/>
      <w:pPr>
        <w:ind w:left="3600" w:hanging="360"/>
      </w:pPr>
    </w:lvl>
    <w:lvl w:ilvl="5" w:tplc="C4B4D8A0">
      <w:start w:val="1"/>
      <w:numFmt w:val="lowerRoman"/>
      <w:lvlText w:val="%6."/>
      <w:lvlJc w:val="right"/>
      <w:pPr>
        <w:ind w:left="4320" w:hanging="180"/>
      </w:pPr>
    </w:lvl>
    <w:lvl w:ilvl="6" w:tplc="045C78B2">
      <w:start w:val="1"/>
      <w:numFmt w:val="decimal"/>
      <w:lvlText w:val="%7."/>
      <w:lvlJc w:val="left"/>
      <w:pPr>
        <w:ind w:left="5040" w:hanging="360"/>
      </w:pPr>
    </w:lvl>
    <w:lvl w:ilvl="7" w:tplc="E1180E64">
      <w:start w:val="1"/>
      <w:numFmt w:val="lowerLetter"/>
      <w:lvlText w:val="%8."/>
      <w:lvlJc w:val="left"/>
      <w:pPr>
        <w:ind w:left="5760" w:hanging="360"/>
      </w:pPr>
    </w:lvl>
    <w:lvl w:ilvl="8" w:tplc="5FBC2AB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C1266"/>
    <w:multiLevelType w:val="hybridMultilevel"/>
    <w:tmpl w:val="0424244A"/>
    <w:lvl w:ilvl="0" w:tplc="A056A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C4DA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2463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FE67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BC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22DB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3831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86305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E2C6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29180D"/>
    <w:multiLevelType w:val="hybridMultilevel"/>
    <w:tmpl w:val="C01A4F38"/>
    <w:lvl w:ilvl="0" w:tplc="8FD2DD74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 w:tplc="5A7CC4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BC1F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FE0C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30AE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8E96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3A34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A1C9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62852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3AF204F3"/>
    <w:multiLevelType w:val="multilevel"/>
    <w:tmpl w:val="18002DAA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9">
    <w:nsid w:val="44941388"/>
    <w:multiLevelType w:val="hybridMultilevel"/>
    <w:tmpl w:val="ED241166"/>
    <w:lvl w:ilvl="0" w:tplc="D0444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392F3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9695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5CDF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20F8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47299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EE27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72B5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B4A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9383885"/>
    <w:multiLevelType w:val="hybridMultilevel"/>
    <w:tmpl w:val="1B68B2C8"/>
    <w:lvl w:ilvl="0" w:tplc="4E00EE58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  <w:lvl w:ilvl="1" w:tplc="59F6C9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CCDE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54A1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9CE4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FAA7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D0FA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92EE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289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564D01B5"/>
    <w:multiLevelType w:val="hybridMultilevel"/>
    <w:tmpl w:val="4836D4EE"/>
    <w:lvl w:ilvl="0" w:tplc="493254C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D80AA564">
      <w:start w:val="1"/>
      <w:numFmt w:val="lowerLetter"/>
      <w:lvlText w:val="%2."/>
      <w:lvlJc w:val="left"/>
      <w:pPr>
        <w:ind w:left="1788" w:hanging="360"/>
      </w:pPr>
    </w:lvl>
    <w:lvl w:ilvl="2" w:tplc="7E18064E">
      <w:start w:val="1"/>
      <w:numFmt w:val="lowerRoman"/>
      <w:lvlText w:val="%3."/>
      <w:lvlJc w:val="right"/>
      <w:pPr>
        <w:ind w:left="2508" w:hanging="180"/>
      </w:pPr>
    </w:lvl>
    <w:lvl w:ilvl="3" w:tplc="45183314">
      <w:start w:val="1"/>
      <w:numFmt w:val="decimal"/>
      <w:lvlText w:val="%4."/>
      <w:lvlJc w:val="left"/>
      <w:pPr>
        <w:ind w:left="3228" w:hanging="360"/>
      </w:pPr>
    </w:lvl>
    <w:lvl w:ilvl="4" w:tplc="F536CAC0">
      <w:start w:val="1"/>
      <w:numFmt w:val="lowerLetter"/>
      <w:lvlText w:val="%5."/>
      <w:lvlJc w:val="left"/>
      <w:pPr>
        <w:ind w:left="3948" w:hanging="360"/>
      </w:pPr>
    </w:lvl>
    <w:lvl w:ilvl="5" w:tplc="C5DADB8A">
      <w:start w:val="1"/>
      <w:numFmt w:val="lowerRoman"/>
      <w:lvlText w:val="%6."/>
      <w:lvlJc w:val="right"/>
      <w:pPr>
        <w:ind w:left="4668" w:hanging="180"/>
      </w:pPr>
    </w:lvl>
    <w:lvl w:ilvl="6" w:tplc="D6A06A6E">
      <w:start w:val="1"/>
      <w:numFmt w:val="decimal"/>
      <w:lvlText w:val="%7."/>
      <w:lvlJc w:val="left"/>
      <w:pPr>
        <w:ind w:left="5388" w:hanging="360"/>
      </w:pPr>
    </w:lvl>
    <w:lvl w:ilvl="7" w:tplc="7D744194">
      <w:start w:val="1"/>
      <w:numFmt w:val="lowerLetter"/>
      <w:lvlText w:val="%8."/>
      <w:lvlJc w:val="left"/>
      <w:pPr>
        <w:ind w:left="6108" w:hanging="360"/>
      </w:pPr>
    </w:lvl>
    <w:lvl w:ilvl="8" w:tplc="20C0AB20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5FB7062"/>
    <w:multiLevelType w:val="hybridMultilevel"/>
    <w:tmpl w:val="7856DC94"/>
    <w:lvl w:ilvl="0" w:tplc="AF888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5802C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CE23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4E80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E2AA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4EF9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381F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8013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A4AE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9"/>
  </w:num>
  <w:num w:numId="6">
    <w:abstractNumId w:val="12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13"/>
    <w:rsid w:val="00093BE6"/>
    <w:rsid w:val="00114D13"/>
    <w:rsid w:val="00233BD7"/>
    <w:rsid w:val="00280F1F"/>
    <w:rsid w:val="002A7F7C"/>
    <w:rsid w:val="00317D87"/>
    <w:rsid w:val="00331155"/>
    <w:rsid w:val="00351E7F"/>
    <w:rsid w:val="0035262B"/>
    <w:rsid w:val="0049378E"/>
    <w:rsid w:val="00520926"/>
    <w:rsid w:val="0055024D"/>
    <w:rsid w:val="00562B30"/>
    <w:rsid w:val="00594D45"/>
    <w:rsid w:val="00624639"/>
    <w:rsid w:val="0074341E"/>
    <w:rsid w:val="00761787"/>
    <w:rsid w:val="007766CC"/>
    <w:rsid w:val="0078577A"/>
    <w:rsid w:val="00787BF4"/>
    <w:rsid w:val="007A4C6B"/>
    <w:rsid w:val="007A6E3F"/>
    <w:rsid w:val="00874918"/>
    <w:rsid w:val="00901366"/>
    <w:rsid w:val="009543EE"/>
    <w:rsid w:val="00957824"/>
    <w:rsid w:val="00A40B18"/>
    <w:rsid w:val="00A57D51"/>
    <w:rsid w:val="00A9703C"/>
    <w:rsid w:val="00B20091"/>
    <w:rsid w:val="00B228E8"/>
    <w:rsid w:val="00B3224F"/>
    <w:rsid w:val="00BA3A00"/>
    <w:rsid w:val="00BB268A"/>
    <w:rsid w:val="00D334A0"/>
    <w:rsid w:val="00D94229"/>
    <w:rsid w:val="00DD5813"/>
    <w:rsid w:val="00DF3973"/>
    <w:rsid w:val="00E7282A"/>
    <w:rsid w:val="00EA0708"/>
    <w:rsid w:val="00F8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4">
    <w:name w:val="Title"/>
    <w:basedOn w:val="a"/>
    <w:link w:val="a3"/>
    <w:qFormat/>
    <w:pPr>
      <w:spacing w:line="326" w:lineRule="exact"/>
      <w:jc w:val="center"/>
    </w:pPr>
    <w:rPr>
      <w:szCs w:val="32"/>
    </w:rPr>
  </w:style>
  <w:style w:type="paragraph" w:styleId="af8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a">
    <w:name w:val="No Spacing"/>
    <w:aliases w:val="No Spacing,с интервалом,Без интервала10"/>
    <w:link w:val="afb"/>
    <w:uiPriority w:val="99"/>
    <w:qFormat/>
    <w:rPr>
      <w:sz w:val="24"/>
      <w:szCs w:val="24"/>
    </w:rPr>
  </w:style>
  <w:style w:type="paragraph" w:customStyle="1" w:styleId="afc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d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styleId="afe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Основной текст Знак"/>
    <w:link w:val="af6"/>
    <w:rPr>
      <w:sz w:val="24"/>
      <w:szCs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character" w:styleId="aff">
    <w:name w:val="Hyperlink"/>
    <w:unhideWhenUsed/>
    <w:rPr>
      <w:color w:val="0000FF"/>
      <w:u w:val="single"/>
    </w:rPr>
  </w:style>
  <w:style w:type="paragraph" w:styleId="aff0">
    <w:name w:val="Normal (Web)"/>
    <w:basedOn w:val="a"/>
    <w:uiPriority w:val="99"/>
    <w:pPr>
      <w:spacing w:before="120" w:after="24"/>
    </w:pPr>
  </w:style>
  <w:style w:type="paragraph" w:customStyle="1" w:styleId="ConsPlusTitle">
    <w:name w:val="ConsPlusTitle"/>
    <w:rPr>
      <w:b/>
      <w:bCs/>
      <w:sz w:val="24"/>
      <w:szCs w:val="24"/>
    </w:rPr>
  </w:style>
  <w:style w:type="character" w:customStyle="1" w:styleId="32">
    <w:name w:val="Основной текст (3)_"/>
    <w:link w:val="33"/>
    <w:uiPriority w:val="99"/>
    <w:rPr>
      <w:b/>
      <w:bCs/>
      <w:spacing w:val="4"/>
      <w:sz w:val="24"/>
      <w:szCs w:val="24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ff1">
    <w:name w:val="Table Grid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b">
    <w:name w:val="Без интервала Знак"/>
    <w:aliases w:val="No Spacing Знак,с интервалом Знак,Без интервала10 Знак"/>
    <w:basedOn w:val="a0"/>
    <w:link w:val="afa"/>
    <w:uiPriority w:val="99"/>
    <w:qFormat/>
    <w:rsid w:val="00562B3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4">
    <w:name w:val="Title"/>
    <w:basedOn w:val="a"/>
    <w:link w:val="a3"/>
    <w:qFormat/>
    <w:pPr>
      <w:spacing w:line="326" w:lineRule="exact"/>
      <w:jc w:val="center"/>
    </w:pPr>
    <w:rPr>
      <w:szCs w:val="32"/>
    </w:rPr>
  </w:style>
  <w:style w:type="paragraph" w:styleId="af8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a">
    <w:name w:val="No Spacing"/>
    <w:aliases w:val="No Spacing,с интервалом,Без интервала10"/>
    <w:link w:val="afb"/>
    <w:uiPriority w:val="99"/>
    <w:qFormat/>
    <w:rPr>
      <w:sz w:val="24"/>
      <w:szCs w:val="24"/>
    </w:rPr>
  </w:style>
  <w:style w:type="paragraph" w:customStyle="1" w:styleId="afc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d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styleId="afe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Основной текст Знак"/>
    <w:link w:val="af6"/>
    <w:rPr>
      <w:sz w:val="24"/>
      <w:szCs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character" w:styleId="aff">
    <w:name w:val="Hyperlink"/>
    <w:unhideWhenUsed/>
    <w:rPr>
      <w:color w:val="0000FF"/>
      <w:u w:val="single"/>
    </w:rPr>
  </w:style>
  <w:style w:type="paragraph" w:styleId="aff0">
    <w:name w:val="Normal (Web)"/>
    <w:basedOn w:val="a"/>
    <w:uiPriority w:val="99"/>
    <w:pPr>
      <w:spacing w:before="120" w:after="24"/>
    </w:pPr>
  </w:style>
  <w:style w:type="paragraph" w:customStyle="1" w:styleId="ConsPlusTitle">
    <w:name w:val="ConsPlusTitle"/>
    <w:rPr>
      <w:b/>
      <w:bCs/>
      <w:sz w:val="24"/>
      <w:szCs w:val="24"/>
    </w:rPr>
  </w:style>
  <w:style w:type="character" w:customStyle="1" w:styleId="32">
    <w:name w:val="Основной текст (3)_"/>
    <w:link w:val="33"/>
    <w:uiPriority w:val="99"/>
    <w:rPr>
      <w:b/>
      <w:bCs/>
      <w:spacing w:val="4"/>
      <w:sz w:val="24"/>
      <w:szCs w:val="24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ff1">
    <w:name w:val="Table Grid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b">
    <w:name w:val="Без интервала Знак"/>
    <w:aliases w:val="No Spacing Знак,с интервалом Знак,Без интервала10 Знак"/>
    <w:basedOn w:val="a0"/>
    <w:link w:val="afa"/>
    <w:uiPriority w:val="99"/>
    <w:qFormat/>
    <w:rsid w:val="00562B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D509C-5F63-4A1E-BFF5-361A3B504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9949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2026-10-07T08:28:00Z</cp:lastPrinted>
  <dcterms:created xsi:type="dcterms:W3CDTF">2026-10-09T08:49:00Z</dcterms:created>
  <dcterms:modified xsi:type="dcterms:W3CDTF">2026-10-09T08:49:00Z</dcterms:modified>
</cp:coreProperties>
</file>