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56F9" w:rsidRDefault="001424C8">
      <w:pPr>
        <w:jc w:val="center"/>
        <w:rPr>
          <w:sz w:val="1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left:0;text-align:left;margin-left:286.8pt;margin-top:-1.7pt;width:241.1pt;height:76.6pt;z-index:251658240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glU0wEAALcDAAAOAAAAZHJzL2Uyb0RvYy54bWysU02P0zAQvSPxHyzfadIA2zZquhKsipCA&#10;RVo4rxzHaSz5ixm3Sf89Y7dbunBBCB9GmZnn55k3k/XtZA07KEDtXcPns5Iz5aTvtNs1/Pu37asl&#10;ZxiF64TxTjX8qJDfbl6+WI+hVpUfvOkUMCJxWI+h4UOMoS4KlIOyAmc+KEfJ3oMVkVzYFR2Ikdit&#10;KaqyvClGD10ALxUiRe9OSb7J/H2vZLzve1SRmYZTbTFbyLZNttisRb0DEQYtz2WIf6jCCu3o0QvV&#10;nYiC7UH/QWW1BI++jzPpbeH7XkuVe6Bu5uVv3TwMIqjcC4mD4SIT/j9a+eXwFZjuaHacOWFpRI9T&#10;SecR52W1TPqMAWuCPQQCxumdnxL2HMcUbMfPvqOLYh99FmHqwSYxqD1GaNL9eNFaTZFJCr4ub+ar&#10;BaUk5VaLajlfJdJC1E+3A2D8oLxl6aPhQLPM7OLwCeMJ+gRJj6E3uttqY7IDu/a9AXYQNPdtPmf2&#10;ZzDj2EjdVIuyzNTPkvh3HFZHBadyjKMGklxJlpNwcWqns1at746k1kjL1nD8sRegODMfHU2zevuG&#10;KmDx2oFrp7129gH0biBJ8hjyg7QdWbvzJqf1u/ZzWb/+t81PAAAA//8DAFBLAwQUAAYACAAAACEA&#10;tYFrGOEAAAALAQAADwAAAGRycy9kb3ducmV2LnhtbEyPTUvDQBCG74L/YRnBW7uxaWqM2RQVBKVQ&#10;sOp9mh2Txf0Iu9s09de7Pelthnl453nr9WQ0G8kH5ayAm3kGjGzrpLKdgI/351kJLES0ErWzJOBE&#10;AdbN5UWNlXRH+0bjLnYshdhQoYA+xqHiPLQ9GQxzN5BNty/nDca0+o5Lj8cUbjRfZNmKG1Q2fehx&#10;oKee2u/dwQgwC69exy3+xGKbO/Wy+XwsT1qI66vp4R5YpCn+wXDWT+rQJKe9O1gZmBZQ3OarhAqY&#10;5UtgZyArilRmn6blXQm8qfn/Ds0vAAAA//8DAFBLAQItABQABgAIAAAAIQC2gziS/gAAAOEBAAAT&#10;AAAAAAAAAAAAAAAAAAAAAABbQ29udGVudF9UeXBlc10ueG1sUEsBAi0AFAAGAAgAAAAhADj9If/W&#10;AAAAlAEAAAsAAAAAAAAAAAAAAAAALwEAAF9yZWxzLy5yZWxzUEsBAi0AFAAGAAgAAAAhAOoGCVTT&#10;AQAAtwMAAA4AAAAAAAAAAAAAAAAALgIAAGRycy9lMm9Eb2MueG1sUEsBAi0AFAAGAAgAAAAhALWB&#10;axjhAAAACwEAAA8AAAAAAAAAAAAAAAAALQQAAGRycy9kb3ducmV2LnhtbFBLBQYAAAAABAAEAPMA&#10;AAA7BQAAAAA=&#10;" strokecolor="white" strokeweight="1pt">
            <v:textbox inset="2pt,2pt,2pt,2pt">
              <w:txbxContent>
                <w:p w:rsidR="005656F9" w:rsidRDefault="007574AD">
                  <w:pPr>
                    <w:pStyle w:val="a4"/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УРЫСЫЕ ФЕДЕРАЦИЕ</w:t>
                  </w:r>
                </w:p>
                <w:p w:rsidR="005656F9" w:rsidRDefault="007574AD">
                  <w:pPr>
                    <w:pStyle w:val="a4"/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АДЫГЭ РЕСПУБЛИК</w:t>
                  </w:r>
                </w:p>
                <w:p w:rsidR="005656F9" w:rsidRDefault="007574AD">
                  <w:pPr>
                    <w:pStyle w:val="a4"/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МУНИЦИПАЛЬНЭ ОБРАЗОВАНИЕУ</w:t>
                  </w:r>
                </w:p>
                <w:p w:rsidR="005656F9" w:rsidRDefault="007574AD">
                  <w:pPr>
                    <w:pStyle w:val="a4"/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«КРАСНОГВАРДЕЙСКЭ РАЙОНЫМ»</w:t>
                  </w:r>
                </w:p>
                <w:p w:rsidR="005656F9" w:rsidRDefault="007574AD">
                  <w:pPr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И АДМИНИСТРАЦИЙ</w:t>
                  </w:r>
                </w:p>
                <w:p w:rsidR="005656F9" w:rsidRDefault="005656F9">
                  <w:pPr>
                    <w:jc w:val="center"/>
                    <w:rPr>
                      <w:sz w:val="23"/>
                      <w:szCs w:val="23"/>
                    </w:rPr>
                  </w:pPr>
                </w:p>
                <w:p w:rsidR="005656F9" w:rsidRDefault="005656F9">
                  <w:pPr>
                    <w:jc w:val="center"/>
                    <w:rPr>
                      <w:rFonts w:ascii="Bookman Old Style" w:hAnsi="Bookman Old Style" w:cs="Bookman Old Style"/>
                      <w:b/>
                      <w:color w:val="800080"/>
                    </w:rPr>
                  </w:pPr>
                </w:p>
                <w:p w:rsidR="005656F9" w:rsidRDefault="005656F9">
                  <w:pPr>
                    <w:jc w:val="center"/>
                  </w:pPr>
                </w:p>
                <w:p w:rsidR="005656F9" w:rsidRDefault="005656F9"/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-12.45pt;margin-top:-1.35pt;width:229.5pt;height:76.25pt;z-index:251657216;visibility:visible;mso-wrap-style:square;mso-wrap-distance-left:9.05pt;mso-wrap-distance-top:0;mso-wrap-distance-right:9.0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R9i0wEAALQDAAAOAAAAZHJzL2Uyb0RvYy54bWysk02P0zAQhu9I/AfLd5o0bNvdqOlKsCpC&#10;AhZp4bxyHCex5C9m3Cb990zcD7pwQQgfrIxn/M7MM876frSG7RWg9q7i81nOmXLSN9p1Ff/+bfvm&#10;ljOMwjXCeKcqflDI7zevX62HUKrC9940ChiJOCyHUPE+xlBmGcpeWYEzH5QjZ+vBikgmdFkDYiB1&#10;a7Iiz5fZ4KEJ4KVCpNOHo5Nvkn7bKhkf2xZVZKbiVFtMO6S9nvZssxZlByL0Wp7KEP9QhRXaUdKL&#10;1IOIgu1A/yFltQSPvo0z6W3m21ZLlXqgbub5b9089SKo1AvBwXDBhP9PVn7ZfwWmm4oXnDlhaUTP&#10;Y07rGed5sZr4DAFLCnsKFBjHd36kOZ/PcTqsh8++oYtiF32CMLZgJxjUHqNo4n64sFZjZJIOi7v5&#10;zXJBLkm+u+Xt29ViEs1Eeb4dAOMH5S2bPioONMukLvafMB5DzyFTMvRGN1ttTDKgq98bYHtBc9+m&#10;dVJ/EWYcG6ibYpXnSfqFE/9Gg+o1jsqeIE0wjrjiWI8J6gVU7ZsDoRropVUcf+wEKM7MR0ejLBY3&#10;lJ7FawOujfra2AXQXU88knTKS08jgTs94+ntXdupul8/2+YnAAAA//8DAFBLAwQUAAYACAAAACEA&#10;u1HnBt8AAAAKAQAADwAAAGRycy9kb3ducmV2LnhtbEyPTUvDQBCG74L/YRnBW7tpGjWN2RQVBKVQ&#10;sOp9mx2Txf0Iu9s09dc7Pelthnl453nr9WQNGzFE7Z2AxTwDhq71SrtOwMf786wEFpN0ShrvUMAJ&#10;I6yby4taVsof3RuOu9QxCnGxkgL6lIaK89j2aGWc+wEd3b58sDLRGjqugjxSuDU8z7JbbqV29KGX&#10;Az712H7vDlaAzYN+HbfyJ91sl16/bD4fy5MR4vpqergHlnBKfzCc9UkdGnLa+4NTkRkBs7xYEXoe&#10;7oARUCyLBbA9kcWqBN7U/H+F5hcAAP//AwBQSwECLQAUAAYACAAAACEAtoM4kv4AAADhAQAAEwAA&#10;AAAAAAAAAAAAAAAAAAAAW0NvbnRlbnRfVHlwZXNdLnhtbFBLAQItABQABgAIAAAAIQA4/SH/1gAA&#10;AJQBAAALAAAAAAAAAAAAAAAAAC8BAABfcmVscy8ucmVsc1BLAQItABQABgAIAAAAIQCqeR9i0wEA&#10;ALQDAAAOAAAAAAAAAAAAAAAAAC4CAABkcnMvZTJvRG9jLnhtbFBLAQItABQABgAIAAAAIQC7UecG&#10;3wAAAAoBAAAPAAAAAAAAAAAAAAAAAC0EAABkcnMvZG93bnJldi54bWxQSwUGAAAAAAQABADzAAAA&#10;OQUAAAAA&#10;" strokecolor="white" strokeweight="1pt">
            <v:textbox inset="2pt,2pt,2pt,2pt">
              <w:txbxContent>
                <w:p w:rsidR="005656F9" w:rsidRDefault="005656F9">
                  <w:pPr>
                    <w:jc w:val="center"/>
                    <w:rPr>
                      <w:rFonts w:ascii="Bookman Old Style" w:hAnsi="Bookman Old Style" w:cs="Bookman Old Style"/>
                      <w:b/>
                      <w:i/>
                      <w:sz w:val="6"/>
                    </w:rPr>
                  </w:pPr>
                </w:p>
                <w:p w:rsidR="005656F9" w:rsidRDefault="007574AD">
                  <w:pPr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РОССИЙСКАЯ  ФЕДЕРАЦИЯ</w:t>
                  </w:r>
                </w:p>
                <w:p w:rsidR="005656F9" w:rsidRDefault="007574AD">
                  <w:pPr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РЕСПУБЛИКА  АДЫГЕЯ</w:t>
                  </w:r>
                </w:p>
                <w:p w:rsidR="005656F9" w:rsidRDefault="007574AD">
                  <w:pPr>
                    <w:jc w:val="center"/>
                    <w:rPr>
                      <w:b/>
                      <w:sz w:val="23"/>
                      <w:szCs w:val="23"/>
                    </w:rPr>
                  </w:pPr>
                  <w:r>
                    <w:rPr>
                      <w:b/>
                      <w:sz w:val="23"/>
                      <w:szCs w:val="23"/>
                    </w:rPr>
                    <w:t>АДМИНИСТРАЦИЯ</w:t>
                  </w:r>
                </w:p>
                <w:p w:rsidR="005656F9" w:rsidRDefault="007574AD">
                  <w:pPr>
                    <w:jc w:val="center"/>
                    <w:rPr>
                      <w:i/>
                    </w:rPr>
                  </w:pPr>
                  <w:r>
                    <w:rPr>
                      <w:b/>
                      <w:sz w:val="23"/>
                      <w:szCs w:val="23"/>
                    </w:rPr>
                    <w:t>МУНИЦИПАЛЬНОГО  ОБРАЗОВАНИЯ</w:t>
                  </w:r>
                  <w:r>
                    <w:rPr>
                      <w:b/>
                    </w:rPr>
                    <w:t xml:space="preserve">  </w:t>
                  </w:r>
                  <w:r>
                    <w:rPr>
                      <w:b/>
                      <w:sz w:val="23"/>
                      <w:szCs w:val="23"/>
                    </w:rPr>
                    <w:t>«КРАСНОГВАРДЕЙСКИЙ  РАЙОН»</w:t>
                  </w:r>
                </w:p>
                <w:p w:rsidR="005656F9" w:rsidRDefault="005656F9">
                  <w:pPr>
                    <w:jc w:val="center"/>
                    <w:rPr>
                      <w:i/>
                    </w:rPr>
                  </w:pPr>
                </w:p>
                <w:p w:rsidR="005656F9" w:rsidRDefault="005656F9"/>
              </w:txbxContent>
            </v:textbox>
          </v:shape>
        </w:pict>
      </w:r>
      <w:r>
        <w:rPr>
          <w:b/>
          <w:noProof/>
          <w:sz w:val="22"/>
          <w:szCs w:val="22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0pt;height:70.5pt;visibility:visible;mso-wrap-style:square">
            <v:imagedata r:id="rId8" o:title=""/>
          </v:shape>
        </w:pict>
      </w:r>
    </w:p>
    <w:p w:rsidR="005656F9" w:rsidRDefault="005656F9">
      <w:pPr>
        <w:jc w:val="center"/>
        <w:rPr>
          <w:sz w:val="18"/>
        </w:rPr>
      </w:pPr>
    </w:p>
    <w:p w:rsidR="005656F9" w:rsidRDefault="007574AD">
      <w:pPr>
        <w:pStyle w:val="9"/>
        <w:rPr>
          <w:i/>
        </w:rPr>
      </w:pPr>
      <w:proofErr w:type="gramStart"/>
      <w:r>
        <w:rPr>
          <w:i/>
          <w:sz w:val="26"/>
          <w:szCs w:val="26"/>
        </w:rPr>
        <w:t>П</w:t>
      </w:r>
      <w:proofErr w:type="gramEnd"/>
      <w:r>
        <w:rPr>
          <w:i/>
          <w:sz w:val="26"/>
          <w:szCs w:val="26"/>
        </w:rPr>
        <w:t xml:space="preserve"> О С Т А Н О В Л Е Н И Е </w:t>
      </w:r>
    </w:p>
    <w:p w:rsidR="005656F9" w:rsidRDefault="007574AD">
      <w:pPr>
        <w:pStyle w:val="1"/>
        <w:jc w:val="center"/>
        <w:rPr>
          <w:b/>
          <w:i/>
          <w:color w:val="000000"/>
        </w:rPr>
      </w:pPr>
      <w:r>
        <w:rPr>
          <w:b/>
          <w:i/>
          <w:color w:val="000000"/>
        </w:rPr>
        <w:t>АДМИНИСТРАЦИИ   МУНИЦИПАЛЬНОГО  ОБРАЗОВАНИЯ</w:t>
      </w:r>
    </w:p>
    <w:p w:rsidR="005656F9" w:rsidRDefault="007574AD">
      <w:pPr>
        <w:pStyle w:val="1"/>
        <w:ind w:left="0" w:right="-570" w:firstLine="0"/>
        <w:jc w:val="center"/>
      </w:pPr>
      <w:r>
        <w:rPr>
          <w:b/>
          <w:i/>
          <w:color w:val="000000"/>
        </w:rPr>
        <w:t xml:space="preserve"> «КРАСНОГВАРДЕЙСКИЙ  РАЙОН»</w:t>
      </w:r>
    </w:p>
    <w:p w:rsidR="005656F9" w:rsidRDefault="001424C8">
      <w:pPr>
        <w:jc w:val="center"/>
      </w:pPr>
      <w:r>
        <w:rPr>
          <w:noProof/>
        </w:rPr>
        <w:pict>
          <v:line id="_x0000_s1026" style="position:absolute;left:0;text-align:lef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5pt,5.8pt" to="510.4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uGumwEAABwDAAAOAAAAZHJzL2Uyb0RvYy54bWysUktvGyEQvlfqf0Dc6911GjdaeZ1DouTS&#10;R6Qm5wjz8CIBgxjiXf/7DsR2ovZWhcOIeX3M9w3r69k7ttcJLYSBd4uWMx0kKBt2A396vPtyxRlm&#10;EZRwEPTADxr59ebzp/UUe72EEZzSiRFIwH6KAx9zjn3ToBy1F7iAqAMlDSQvMrlp16gkJkL3rlm2&#10;7aqZIKmYQGpEit6+Jvmm4hujZf5lDOrM3MBptlxtqnZbbLNZi36XRBytPI4h/mMKL2ygR89QtyIL&#10;9pLsP1DeygQIJi8k+AaMsVJXDsSma/9i83sUUVcuJA7Gs0z4cbDy5/4hMasG/pWzIDyt6Hlu6Txj&#10;1y5XRZ8pYk9lN+EhHT2M1LOdfoCicvGSoVKfTfJFAiLF5qrw4aywnjOTFFxddpddS4uQp1wj+lNj&#10;TJjvNXhWLgN3NhTyohf775jpaSo9lZRwgDvrXF2gC2wa+LfVxbKtHQjOqpItdZh22xuX2F6UP1BP&#10;oUVo78rIc4GChWyh90p7C+pQWdc4raC2Hb9L2fF7v3a/ferNHwAAAP//AwBQSwMEFAAGAAgAAAAh&#10;AIJ4leLcAAAACQEAAA8AAABkcnMvZG93bnJldi54bWxMj0FLw0AQhe+C/2EZwVu7m0CDxmyKCAoK&#10;HqwVPE6z0yQ2Oxuy22b9927xoMd57/Hme9U62kGcaPK9Yw3ZUoEgbpzpudWwfX9c3IDwAdng4Jg0&#10;fJOHdX15UWFp3MxvdNqEVqQS9iVq6EIYSyl905FFv3QjcfL2brIY0jm10kw4p3I7yFypQlrsOX3o&#10;cKSHjprD5mg1FHsfP+hJvcT5sNq+fnL+bL+s1tdX8f4ORKAY/sJwxk/oUCemnTuy8WLQsFhlKZn0&#10;rABx9lWubkHsfhVZV/L/gvoHAAD//wMAUEsBAi0AFAAGAAgAAAAhALaDOJL+AAAA4QEAABMAAAAA&#10;AAAAAAAAAAAAAAAAAFtDb250ZW50X1R5cGVzXS54bWxQSwECLQAUAAYACAAAACEAOP0h/9YAAACU&#10;AQAACwAAAAAAAAAAAAAAAAAvAQAAX3JlbHMvLnJlbHNQSwECLQAUAAYACAAAACEA9erhrpsBAAAc&#10;AwAADgAAAAAAAAAAAAAAAAAuAgAAZHJzL2Uyb0RvYy54bWxQSwECLQAUAAYACAAAACEAgniV4twA&#10;AAAJAQAADwAAAAAAAAAAAAAAAAD1AwAAZHJzL2Rvd25yZXYueG1sUEsFBgAAAAAEAAQA8wAAAP4E&#10;AAAAAA==&#10;" strokeweight="2.12mm"/>
        </w:pict>
      </w:r>
    </w:p>
    <w:p w:rsidR="005656F9" w:rsidRDefault="005656F9">
      <w:pPr>
        <w:pStyle w:val="7"/>
        <w:rPr>
          <w:i/>
          <w:sz w:val="8"/>
          <w:u w:val="single"/>
        </w:rPr>
      </w:pPr>
    </w:p>
    <w:p w:rsidR="005656F9" w:rsidRDefault="007574AD">
      <w:pPr>
        <w:pStyle w:val="7"/>
        <w:rPr>
          <w:sz w:val="24"/>
          <w:szCs w:val="24"/>
        </w:rPr>
      </w:pPr>
      <w:r>
        <w:rPr>
          <w:i/>
          <w:sz w:val="24"/>
          <w:szCs w:val="24"/>
          <w:u w:val="single"/>
        </w:rPr>
        <w:t xml:space="preserve">От </w:t>
      </w:r>
      <w:r w:rsidR="001424C8">
        <w:rPr>
          <w:i/>
          <w:sz w:val="24"/>
          <w:szCs w:val="24"/>
          <w:u w:val="single"/>
        </w:rPr>
        <w:t xml:space="preserve">09.10.2026 г. </w:t>
      </w:r>
      <w:r>
        <w:rPr>
          <w:i/>
          <w:sz w:val="24"/>
          <w:szCs w:val="24"/>
          <w:u w:val="single"/>
        </w:rPr>
        <w:t>№_</w:t>
      </w:r>
      <w:r w:rsidR="001424C8">
        <w:rPr>
          <w:i/>
          <w:sz w:val="24"/>
          <w:szCs w:val="24"/>
          <w:u w:val="single"/>
        </w:rPr>
        <w:t>625</w:t>
      </w:r>
      <w:r>
        <w:rPr>
          <w:i/>
          <w:sz w:val="24"/>
          <w:szCs w:val="24"/>
          <w:u w:val="single"/>
        </w:rPr>
        <w:t xml:space="preserve"> </w:t>
      </w:r>
    </w:p>
    <w:p w:rsidR="005656F9" w:rsidRDefault="007574AD">
      <w:pPr>
        <w:pStyle w:val="8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с. Красногвардейское</w:t>
      </w:r>
    </w:p>
    <w:p w:rsidR="005656F9" w:rsidRDefault="005656F9">
      <w:pPr>
        <w:rPr>
          <w:rFonts w:ascii="Arial" w:hAnsi="Arial" w:cs="Arial"/>
          <w:b/>
        </w:rPr>
      </w:pPr>
    </w:p>
    <w:p w:rsidR="005656F9" w:rsidRDefault="007574AD">
      <w:pPr>
        <w:tabs>
          <w:tab w:val="left" w:pos="792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</w:p>
    <w:p w:rsidR="005656F9" w:rsidRDefault="007574AD">
      <w:pPr>
        <w:pStyle w:val="a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 отопительном периоде 2026 - 2027 годов на территории муниципального образования «Красногвардейский район»</w:t>
      </w:r>
    </w:p>
    <w:p w:rsidR="005656F9" w:rsidRDefault="005656F9">
      <w:pPr>
        <w:pStyle w:val="a4"/>
        <w:jc w:val="both"/>
        <w:rPr>
          <w:b/>
          <w:sz w:val="28"/>
          <w:szCs w:val="28"/>
        </w:rPr>
      </w:pPr>
    </w:p>
    <w:p w:rsidR="005656F9" w:rsidRPr="007574AD" w:rsidRDefault="007574AD">
      <w:pPr>
        <w:pStyle w:val="afd"/>
        <w:ind w:firstLine="709"/>
        <w:rPr>
          <w:color w:val="000000"/>
          <w:sz w:val="28"/>
          <w:szCs w:val="28"/>
        </w:rPr>
      </w:pPr>
      <w:proofErr w:type="gramStart"/>
      <w:r w:rsidRPr="007574AD">
        <w:rPr>
          <w:color w:val="000000"/>
          <w:sz w:val="28"/>
          <w:szCs w:val="28"/>
        </w:rPr>
        <w:t xml:space="preserve">В соответствии с климатическими параметрами холодных периодов, в соответствии с Федеральным законом № 33 - ФЗ от 20.03.2025 г. «Об общих принципах организации местного самоуправления в единой системе публичной власти», Федеральным законом № 190 - ФЗ от 27.07.2010 г. «О теплоснабжении», подпунктом 5 раздела </w:t>
      </w:r>
      <w:r w:rsidRPr="007574AD">
        <w:rPr>
          <w:color w:val="000000"/>
          <w:sz w:val="28"/>
          <w:szCs w:val="28"/>
          <w:lang w:val="en-US"/>
        </w:rPr>
        <w:t>II</w:t>
      </w:r>
      <w:r w:rsidRPr="007574AD">
        <w:rPr>
          <w:color w:val="000000"/>
          <w:sz w:val="28"/>
          <w:szCs w:val="28"/>
        </w:rPr>
        <w:t xml:space="preserve"> Правил предоставления коммунальных услуг собственникам и пользователям помещений в многоквартирных домах жилых домов, утверждённых постановлением Правительства РФ от 06.05.2011</w:t>
      </w:r>
      <w:proofErr w:type="gramEnd"/>
      <w:r w:rsidRPr="007574AD">
        <w:rPr>
          <w:color w:val="000000"/>
          <w:sz w:val="28"/>
          <w:szCs w:val="28"/>
        </w:rPr>
        <w:t xml:space="preserve"> </w:t>
      </w:r>
      <w:proofErr w:type="gramStart"/>
      <w:r w:rsidRPr="007574AD">
        <w:rPr>
          <w:color w:val="000000"/>
          <w:sz w:val="28"/>
          <w:szCs w:val="28"/>
        </w:rPr>
        <w:t xml:space="preserve">г. № 354 «О предоставлении коммунальных услуг собственникам и пользователям помещений в многоквартирных домах и жилых домов», постановлением администрации МО «Красногвардейский район» </w:t>
      </w:r>
      <w:r w:rsidRPr="007574AD">
        <w:rPr>
          <w:color w:val="000000"/>
          <w:sz w:val="28"/>
          <w:szCs w:val="28"/>
          <w:highlight w:val="white"/>
        </w:rPr>
        <w:t xml:space="preserve">№ 425 от 25.06.2026 г. «О мерах по подготовке объектов </w:t>
      </w:r>
      <w:proofErr w:type="spellStart"/>
      <w:r w:rsidRPr="007574AD">
        <w:rPr>
          <w:color w:val="000000"/>
          <w:sz w:val="28"/>
          <w:szCs w:val="28"/>
          <w:highlight w:val="white"/>
        </w:rPr>
        <w:t>жилищно</w:t>
      </w:r>
      <w:proofErr w:type="spellEnd"/>
      <w:r w:rsidRPr="007574AD">
        <w:rPr>
          <w:color w:val="000000"/>
          <w:sz w:val="28"/>
          <w:szCs w:val="28"/>
          <w:highlight w:val="white"/>
        </w:rPr>
        <w:t xml:space="preserve"> - коммунального хозяйства и социальной сферы Красногвардейского района к отопительному периоду 2026 - 2027 годов», </w:t>
      </w:r>
      <w:r w:rsidRPr="007574AD">
        <w:rPr>
          <w:color w:val="000000"/>
          <w:sz w:val="28"/>
          <w:szCs w:val="28"/>
        </w:rPr>
        <w:t xml:space="preserve">сводом правил СП </w:t>
      </w:r>
      <w:r w:rsidRPr="007574AD">
        <w:rPr>
          <w:color w:val="000000"/>
          <w:sz w:val="28"/>
          <w:szCs w:val="28"/>
          <w:highlight w:val="white"/>
        </w:rPr>
        <w:t xml:space="preserve">131.13330.2025 «СНиП 23-01-99* Строительная климатология», утвержденным приказом Министерства строительства и </w:t>
      </w:r>
      <w:proofErr w:type="spellStart"/>
      <w:r w:rsidRPr="007574AD">
        <w:rPr>
          <w:color w:val="000000"/>
          <w:sz w:val="28"/>
          <w:szCs w:val="28"/>
          <w:highlight w:val="white"/>
        </w:rPr>
        <w:t>жилищно</w:t>
      </w:r>
      <w:proofErr w:type="spellEnd"/>
      <w:r w:rsidRPr="007574AD">
        <w:rPr>
          <w:color w:val="000000"/>
          <w:sz w:val="28"/>
          <w:szCs w:val="28"/>
          <w:highlight w:val="white"/>
        </w:rPr>
        <w:t xml:space="preserve"> - коммунального хозяйства</w:t>
      </w:r>
      <w:proofErr w:type="gramEnd"/>
      <w:r w:rsidRPr="007574AD">
        <w:rPr>
          <w:color w:val="000000"/>
          <w:sz w:val="28"/>
          <w:szCs w:val="28"/>
          <w:highlight w:val="white"/>
        </w:rPr>
        <w:t xml:space="preserve"> Российской Федерации от 8 августа 2025 г. № 470/</w:t>
      </w:r>
      <w:proofErr w:type="spellStart"/>
      <w:proofErr w:type="gramStart"/>
      <w:r w:rsidRPr="007574AD">
        <w:rPr>
          <w:color w:val="000000"/>
          <w:sz w:val="28"/>
          <w:szCs w:val="28"/>
          <w:highlight w:val="white"/>
        </w:rPr>
        <w:t>пр</w:t>
      </w:r>
      <w:proofErr w:type="spellEnd"/>
      <w:proofErr w:type="gramEnd"/>
      <w:r w:rsidRPr="007574AD">
        <w:rPr>
          <w:color w:val="000000"/>
          <w:sz w:val="28"/>
          <w:szCs w:val="28"/>
        </w:rPr>
        <w:t>,  сводом правил СП 124.13330.2012 «СНиП 41-02-2003. Тепловые сети», утвержденным приказом</w:t>
      </w:r>
      <w:r w:rsidRPr="007574AD">
        <w:rPr>
          <w:color w:val="000000"/>
          <w:sz w:val="28"/>
          <w:szCs w:val="28"/>
          <w:highlight w:val="white"/>
        </w:rPr>
        <w:t> Министерства регионального развития РФ от 30 июня 2012 г. № 280</w:t>
      </w:r>
      <w:r w:rsidRPr="007574AD">
        <w:rPr>
          <w:color w:val="000000"/>
          <w:sz w:val="28"/>
          <w:szCs w:val="28"/>
        </w:rPr>
        <w:t>, руководствуясь Уставом МО «Красногвардейский район»</w:t>
      </w:r>
    </w:p>
    <w:p w:rsidR="005656F9" w:rsidRPr="007574AD" w:rsidRDefault="005656F9">
      <w:pPr>
        <w:pStyle w:val="afd"/>
        <w:ind w:firstLine="709"/>
        <w:rPr>
          <w:b/>
          <w:bCs/>
          <w:color w:val="000000"/>
          <w:sz w:val="28"/>
          <w:szCs w:val="28"/>
        </w:rPr>
      </w:pPr>
    </w:p>
    <w:p w:rsidR="005656F9" w:rsidRDefault="007574AD">
      <w:pPr>
        <w:pStyle w:val="afd"/>
        <w:ind w:firstLine="709"/>
        <w:jc w:val="center"/>
        <w:rPr>
          <w:b/>
          <w:bCs/>
        </w:rPr>
      </w:pPr>
      <w:r>
        <w:rPr>
          <w:b/>
          <w:bCs/>
          <w:sz w:val="28"/>
          <w:szCs w:val="28"/>
        </w:rPr>
        <w:t>ПОСТАНОВЛЯЮ:</w:t>
      </w:r>
    </w:p>
    <w:p w:rsidR="005656F9" w:rsidRDefault="005656F9">
      <w:pPr>
        <w:pStyle w:val="afd"/>
        <w:ind w:firstLine="709"/>
        <w:jc w:val="center"/>
        <w:rPr>
          <w:b/>
          <w:bCs/>
        </w:rPr>
      </w:pPr>
    </w:p>
    <w:p w:rsidR="005656F9" w:rsidRDefault="007574AD">
      <w:pPr>
        <w:pStyle w:val="afd"/>
        <w:tabs>
          <w:tab w:val="left" w:pos="708"/>
          <w:tab w:val="left" w:pos="961"/>
          <w:tab w:val="left" w:pos="1213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>Теплоснабжающей организации МУП «</w:t>
      </w:r>
      <w:proofErr w:type="spellStart"/>
      <w:r>
        <w:rPr>
          <w:sz w:val="28"/>
          <w:szCs w:val="28"/>
        </w:rPr>
        <w:t>Хатукай</w:t>
      </w:r>
      <w:proofErr w:type="spellEnd"/>
      <w:r>
        <w:rPr>
          <w:sz w:val="28"/>
          <w:szCs w:val="28"/>
        </w:rPr>
        <w:t>», предприятиям и учреждениям всех форм собственности, имеющих на своём балансе отопительные котельные, в соответствии с поданными заявками согласно договорам теплоснабжения и (или) договорам поставки тепловой энергии (мощности) и (или) теплоносителя, и иным договорам на предоставление коммунальных услуг, начать отопительный   период  2026 - 2027 годов, обеспечить  подачу теплоносителя на объекты потребителей тепловой энергии не позднее дня, следующего за</w:t>
      </w:r>
      <w:proofErr w:type="gramEnd"/>
      <w:r>
        <w:rPr>
          <w:sz w:val="28"/>
          <w:szCs w:val="28"/>
        </w:rPr>
        <w:t xml:space="preserve"> днем окончания 5 - дневного периода, в течение которого среднесуточная температура наружного воздуха ниже 8 градусов Цельсия.</w:t>
      </w:r>
    </w:p>
    <w:p w:rsidR="005656F9" w:rsidRDefault="007574AD">
      <w:pPr>
        <w:pStyle w:val="afd"/>
        <w:rPr>
          <w:sz w:val="28"/>
          <w:szCs w:val="28"/>
        </w:rPr>
      </w:pPr>
      <w:r>
        <w:rPr>
          <w:sz w:val="28"/>
          <w:szCs w:val="28"/>
        </w:rPr>
        <w:lastRenderedPageBreak/>
        <w:tab/>
        <w:t xml:space="preserve">2. </w:t>
      </w:r>
      <w:proofErr w:type="gramStart"/>
      <w:r>
        <w:rPr>
          <w:sz w:val="28"/>
          <w:szCs w:val="28"/>
        </w:rPr>
        <w:t>Рекомендовать муниципальному унитарному предприятию «</w:t>
      </w:r>
      <w:proofErr w:type="spellStart"/>
      <w:r>
        <w:rPr>
          <w:sz w:val="28"/>
          <w:szCs w:val="28"/>
        </w:rPr>
        <w:t>Хатукай</w:t>
      </w:r>
      <w:proofErr w:type="spellEnd"/>
      <w:r>
        <w:rPr>
          <w:sz w:val="28"/>
          <w:szCs w:val="28"/>
        </w:rPr>
        <w:t>», вырабатывающему  тепловую энергию и АО «Газпром газораспределение Майкоп» в Красногвардейском районе, осуществляющим поставку энергоресурсов для нужд теплоснабжения, обеспечивать стабильную подачу тепла и энергоресурсов для нужд теплоснабжения населения, предприятий и учреждениям всех форм собственности, имеющих на своём балансе отопительные котельные на территории Красногвардейского района в течение всего отопительного периода.</w:t>
      </w:r>
      <w:proofErr w:type="gramEnd"/>
    </w:p>
    <w:p w:rsidR="005656F9" w:rsidRDefault="007574AD">
      <w:pPr>
        <w:pStyle w:val="afd"/>
        <w:rPr>
          <w:sz w:val="28"/>
          <w:szCs w:val="28"/>
        </w:rPr>
      </w:pPr>
      <w:r>
        <w:rPr>
          <w:sz w:val="28"/>
          <w:szCs w:val="28"/>
        </w:rPr>
        <w:tab/>
        <w:t>3. Завершить отопительный период 2026 - 2027 годов на территории Красногвардейского района не ранее дня, следующего за днем окончания 5 - дневного периода, в течение которого среднесуточная температура наружного воздуха выше 8 градусов Цельсия.</w:t>
      </w:r>
    </w:p>
    <w:p w:rsidR="005656F9" w:rsidRDefault="007574AD">
      <w:pPr>
        <w:pStyle w:val="afd"/>
        <w:tabs>
          <w:tab w:val="left" w:pos="1129"/>
        </w:tabs>
        <w:rPr>
          <w:sz w:val="28"/>
          <w:szCs w:val="28"/>
        </w:rPr>
      </w:pPr>
      <w:r>
        <w:rPr>
          <w:sz w:val="28"/>
          <w:szCs w:val="28"/>
        </w:rPr>
        <w:t xml:space="preserve">         4. </w:t>
      </w:r>
      <w:proofErr w:type="gramStart"/>
      <w:r w:rsidRPr="007574AD">
        <w:rPr>
          <w:color w:val="000000"/>
          <w:sz w:val="28"/>
          <w:szCs w:val="28"/>
        </w:rPr>
        <w:t>Разместить</w:t>
      </w:r>
      <w:proofErr w:type="gramEnd"/>
      <w:r w:rsidRPr="007574AD">
        <w:rPr>
          <w:color w:val="000000"/>
          <w:sz w:val="28"/>
          <w:szCs w:val="28"/>
        </w:rPr>
        <w:t xml:space="preserve"> настоящее постановление в сетевом издании «Дружба» (</w:t>
      </w:r>
      <w:hyperlink r:id="rId9" w:tgtFrame="_blank" w:history="1">
        <w:r w:rsidRPr="007574AD">
          <w:rPr>
            <w:rStyle w:val="15"/>
            <w:color w:val="000000"/>
            <w:sz w:val="28"/>
            <w:szCs w:val="28"/>
          </w:rPr>
          <w:t>http://kr-drugba.ru</w:t>
        </w:r>
      </w:hyperlink>
      <w:r w:rsidRPr="007574AD">
        <w:rPr>
          <w:color w:val="000000"/>
          <w:sz w:val="28"/>
          <w:szCs w:val="28"/>
        </w:rPr>
        <w:t>, ЭЛ № ФС77-74720 от 29.12.2018 г.), а также на официальном сайте органов местного самоуправления МО «Красногвардейский район» в сети «Интернет».</w:t>
      </w:r>
    </w:p>
    <w:p w:rsidR="005656F9" w:rsidRDefault="007574AD">
      <w:pPr>
        <w:pStyle w:val="afd"/>
        <w:rPr>
          <w:sz w:val="28"/>
          <w:szCs w:val="28"/>
        </w:rPr>
      </w:pPr>
      <w:r>
        <w:rPr>
          <w:sz w:val="28"/>
          <w:szCs w:val="28"/>
        </w:rPr>
        <w:tab/>
        <w:t xml:space="preserve">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МО «Красногвардейский район» по вопросам строительства, ЖКХ, ТЭК, связи, транспорта, архитектуры, благоустройства и охраны окружающей среды.</w:t>
      </w:r>
    </w:p>
    <w:p w:rsidR="005656F9" w:rsidRDefault="007574AD" w:rsidP="00E11CD3">
      <w:pPr>
        <w:pStyle w:val="afd"/>
        <w:rPr>
          <w:sz w:val="28"/>
          <w:szCs w:val="28"/>
        </w:rPr>
      </w:pPr>
      <w:r>
        <w:rPr>
          <w:sz w:val="28"/>
          <w:szCs w:val="28"/>
        </w:rPr>
        <w:tab/>
        <w:t xml:space="preserve">6.  Настоящее постановление вступает в силу с момента его подписания. </w:t>
      </w:r>
    </w:p>
    <w:p w:rsidR="00E11CD3" w:rsidRDefault="00E11CD3" w:rsidP="00E11CD3">
      <w:pPr>
        <w:pStyle w:val="afd"/>
        <w:rPr>
          <w:sz w:val="28"/>
          <w:szCs w:val="28"/>
        </w:rPr>
      </w:pPr>
    </w:p>
    <w:p w:rsidR="005656F9" w:rsidRDefault="005656F9" w:rsidP="00E11CD3">
      <w:pPr>
        <w:tabs>
          <w:tab w:val="left" w:pos="10205"/>
        </w:tabs>
        <w:rPr>
          <w:sz w:val="28"/>
          <w:szCs w:val="28"/>
        </w:rPr>
      </w:pPr>
    </w:p>
    <w:p w:rsidR="005656F9" w:rsidRDefault="007574AD">
      <w:pPr>
        <w:tabs>
          <w:tab w:val="left" w:pos="10205"/>
        </w:tabs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Временно </w:t>
      </w:r>
      <w:proofErr w:type="gramStart"/>
      <w:r>
        <w:rPr>
          <w:sz w:val="28"/>
          <w:szCs w:val="28"/>
        </w:rPr>
        <w:t>исполняющий</w:t>
      </w:r>
      <w:proofErr w:type="gramEnd"/>
      <w:r>
        <w:rPr>
          <w:sz w:val="28"/>
          <w:szCs w:val="28"/>
        </w:rPr>
        <w:t xml:space="preserve"> полномочия</w:t>
      </w:r>
    </w:p>
    <w:p w:rsidR="005656F9" w:rsidRDefault="007574AD">
      <w:pPr>
        <w:tabs>
          <w:tab w:val="left" w:pos="10205"/>
        </w:tabs>
        <w:ind w:right="-1"/>
        <w:rPr>
          <w:sz w:val="28"/>
          <w:szCs w:val="28"/>
        </w:rPr>
      </w:pPr>
      <w:r>
        <w:rPr>
          <w:sz w:val="28"/>
          <w:szCs w:val="28"/>
        </w:rPr>
        <w:t>главы МО «Красногвардейский   район»                                                        А.А. Ершов</w:t>
      </w:r>
    </w:p>
    <w:p w:rsidR="005656F9" w:rsidRDefault="005656F9">
      <w:pPr>
        <w:ind w:right="-483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</w:p>
    <w:p w:rsidR="005656F9" w:rsidRDefault="005656F9">
      <w:pPr>
        <w:ind w:right="-15"/>
        <w:jc w:val="both"/>
        <w:rPr>
          <w:sz w:val="28"/>
          <w:szCs w:val="28"/>
        </w:rPr>
      </w:pPr>
      <w:bookmarkStart w:id="0" w:name="_GoBack"/>
      <w:bookmarkEnd w:id="0"/>
    </w:p>
    <w:sectPr w:rsidR="005656F9">
      <w:pgSz w:w="11906" w:h="16838"/>
      <w:pgMar w:top="1134" w:right="567" w:bottom="68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4AD" w:rsidRDefault="007574AD">
      <w:r>
        <w:separator/>
      </w:r>
    </w:p>
  </w:endnote>
  <w:endnote w:type="continuationSeparator" w:id="0">
    <w:p w:rsidR="007574AD" w:rsidRDefault="007574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4AD" w:rsidRDefault="007574AD">
      <w:r>
        <w:separator/>
      </w:r>
    </w:p>
  </w:footnote>
  <w:footnote w:type="continuationSeparator" w:id="0">
    <w:p w:rsidR="007574AD" w:rsidRDefault="007574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8E211A"/>
    <w:multiLevelType w:val="hybridMultilevel"/>
    <w:tmpl w:val="26A6FCE4"/>
    <w:lvl w:ilvl="0" w:tplc="78F25A6A">
      <w:start w:val="1"/>
      <w:numFmt w:val="decimal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 w:tplc="1CC87E7C">
      <w:start w:val="1"/>
      <w:numFmt w:val="decimal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 w:tplc="D75ECB7C">
      <w:start w:val="1"/>
      <w:numFmt w:val="decimal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 w:tplc="D5DE4660">
      <w:start w:val="1"/>
      <w:numFmt w:val="decimal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 w:tplc="232E090A">
      <w:start w:val="1"/>
      <w:numFmt w:val="decimal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 w:tplc="23327FBA">
      <w:start w:val="1"/>
      <w:numFmt w:val="decimal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 w:tplc="834C77DA">
      <w:start w:val="1"/>
      <w:numFmt w:val="decimal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 w:tplc="5A12BBFE">
      <w:start w:val="1"/>
      <w:numFmt w:val="decimal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 w:tplc="B54CC136">
      <w:start w:val="1"/>
      <w:numFmt w:val="decimal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656F9"/>
    <w:rsid w:val="001424C8"/>
    <w:rsid w:val="005656F9"/>
    <w:rsid w:val="00684318"/>
    <w:rsid w:val="007574AD"/>
    <w:rsid w:val="00E11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jc w:val="both"/>
      <w:outlineLvl w:val="0"/>
    </w:pPr>
    <w:rPr>
      <w:rFonts w:ascii="Arial" w:hAnsi="Arial" w:cs="Arial"/>
      <w:szCs w:val="20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line="278" w:lineRule="exact"/>
      <w:jc w:val="both"/>
      <w:outlineLvl w:val="1"/>
    </w:pPr>
    <w:rPr>
      <w:b/>
      <w:bCs/>
      <w:szCs w:val="22"/>
    </w:rPr>
  </w:style>
  <w:style w:type="paragraph" w:styleId="3">
    <w:name w:val="heading 3"/>
    <w:basedOn w:val="a"/>
    <w:next w:val="a"/>
    <w:link w:val="30"/>
    <w:qFormat/>
    <w:pPr>
      <w:keepNext/>
      <w:numPr>
        <w:ilvl w:val="2"/>
        <w:numId w:val="1"/>
      </w:numPr>
      <w:spacing w:line="264" w:lineRule="exact"/>
      <w:jc w:val="right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52" w:line="177" w:lineRule="exact"/>
      <w:jc w:val="both"/>
      <w:outlineLvl w:val="3"/>
    </w:pPr>
  </w:style>
  <w:style w:type="paragraph" w:styleId="5">
    <w:name w:val="heading 5"/>
    <w:basedOn w:val="a"/>
    <w:next w:val="a"/>
    <w:link w:val="50"/>
    <w:qFormat/>
    <w:pPr>
      <w:keepNext/>
      <w:numPr>
        <w:ilvl w:val="4"/>
        <w:numId w:val="1"/>
      </w:numPr>
      <w:ind w:left="0" w:firstLine="720"/>
      <w:jc w:val="right"/>
      <w:outlineLvl w:val="4"/>
    </w:pPr>
    <w:rPr>
      <w:szCs w:val="18"/>
      <w:u w:val="single"/>
    </w:rPr>
  </w:style>
  <w:style w:type="paragraph" w:styleId="6">
    <w:name w:val="heading 6"/>
    <w:basedOn w:val="a"/>
    <w:next w:val="a"/>
    <w:link w:val="60"/>
    <w:qFormat/>
    <w:pPr>
      <w:keepNext/>
      <w:numPr>
        <w:ilvl w:val="5"/>
        <w:numId w:val="1"/>
      </w:numPr>
      <w:jc w:val="center"/>
      <w:outlineLvl w:val="5"/>
    </w:pPr>
    <w:rPr>
      <w:rFonts w:ascii="Arial" w:hAnsi="Arial" w:cs="Arial"/>
      <w:b/>
      <w:color w:val="000080"/>
      <w:szCs w:val="20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outlineLvl w:val="6"/>
    </w:pPr>
    <w:rPr>
      <w:b/>
      <w:sz w:val="28"/>
      <w:szCs w:val="20"/>
    </w:rPr>
  </w:style>
  <w:style w:type="paragraph" w:styleId="8">
    <w:name w:val="heading 8"/>
    <w:basedOn w:val="a"/>
    <w:next w:val="a"/>
    <w:link w:val="80"/>
    <w:qFormat/>
    <w:pPr>
      <w:keepNext/>
      <w:numPr>
        <w:ilvl w:val="7"/>
        <w:numId w:val="1"/>
      </w:numPr>
      <w:outlineLvl w:val="7"/>
    </w:pPr>
    <w:rPr>
      <w:rFonts w:ascii="Arial" w:hAnsi="Arial" w:cs="Arial"/>
      <w:i/>
      <w:sz w:val="22"/>
      <w:szCs w:val="20"/>
    </w:rPr>
  </w:style>
  <w:style w:type="paragraph" w:styleId="9">
    <w:name w:val="heading 9"/>
    <w:basedOn w:val="a"/>
    <w:next w:val="a"/>
    <w:link w:val="90"/>
    <w:qFormat/>
    <w:pPr>
      <w:keepNext/>
      <w:numPr>
        <w:ilvl w:val="8"/>
        <w:numId w:val="1"/>
      </w:numPr>
      <w:jc w:val="center"/>
      <w:outlineLvl w:val="8"/>
    </w:pPr>
    <w:rPr>
      <w:rFonts w:ascii="Arial" w:hAnsi="Arial" w:cs="Arial"/>
      <w:b/>
      <w:color w:val="00000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sz w:val="24"/>
      <w:szCs w:val="24"/>
      <w:lang w:eastAsia="ar-SA"/>
    </w:rPr>
  </w:style>
  <w:style w:type="paragraph" w:styleId="a5">
    <w:name w:val="Title"/>
    <w:basedOn w:val="a"/>
    <w:next w:val="a6"/>
    <w:link w:val="a7"/>
    <w:qFormat/>
    <w:pPr>
      <w:spacing w:line="326" w:lineRule="exact"/>
      <w:jc w:val="center"/>
    </w:pPr>
    <w:rPr>
      <w:szCs w:val="32"/>
    </w:rPr>
  </w:style>
  <w:style w:type="character" w:customStyle="1" w:styleId="a7">
    <w:name w:val="Название Знак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a8"/>
    <w:qFormat/>
    <w:pPr>
      <w:jc w:val="center"/>
    </w:pPr>
    <w:rPr>
      <w:i/>
      <w:iCs/>
      <w:sz w:val="28"/>
      <w:szCs w:val="28"/>
    </w:rPr>
  </w:style>
  <w:style w:type="character" w:customStyle="1" w:styleId="a8">
    <w:name w:val="Подзаголовок Знак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uiPriority w:val="59"/>
    <w:rPr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ascii="Times New Roman" w:hAnsi="Times New Roman" w:cs="Times New Roman"/>
    </w:rPr>
  </w:style>
  <w:style w:type="character" w:customStyle="1" w:styleId="WW8Num11z0">
    <w:name w:val="WW8Num11z0"/>
  </w:style>
  <w:style w:type="character" w:customStyle="1" w:styleId="12">
    <w:name w:val="Основной шрифт абзаца1"/>
  </w:style>
  <w:style w:type="character" w:customStyle="1" w:styleId="afa">
    <w:name w:val="Символ нумерации"/>
  </w:style>
  <w:style w:type="character" w:customStyle="1" w:styleId="afb">
    <w:name w:val="Маркеры списка"/>
    <w:rPr>
      <w:rFonts w:ascii="OpenSymbol" w:eastAsia="OpenSymbol" w:hAnsi="OpenSymbol" w:cs="OpenSymbol"/>
    </w:rPr>
  </w:style>
  <w:style w:type="paragraph" w:customStyle="1" w:styleId="afc">
    <w:name w:val="Заголовок"/>
    <w:basedOn w:val="a"/>
    <w:next w:val="afd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afd">
    <w:name w:val="Body Text"/>
    <w:basedOn w:val="a"/>
    <w:pPr>
      <w:jc w:val="both"/>
    </w:pPr>
  </w:style>
  <w:style w:type="paragraph" w:styleId="afe">
    <w:name w:val="List"/>
    <w:basedOn w:val="afd"/>
    <w:rPr>
      <w:rFonts w:cs="Arial"/>
    </w:rPr>
  </w:style>
  <w:style w:type="paragraph" w:customStyle="1" w:styleId="13">
    <w:name w:val="Название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Arial"/>
    </w:rPr>
  </w:style>
  <w:style w:type="paragraph" w:customStyle="1" w:styleId="210">
    <w:name w:val="Основной текст 21"/>
    <w:basedOn w:val="a"/>
    <w:pPr>
      <w:jc w:val="center"/>
    </w:pPr>
    <w:rPr>
      <w:rFonts w:ascii="Arial" w:hAnsi="Arial" w:cs="Arial"/>
      <w:b/>
      <w:color w:val="000000"/>
      <w:szCs w:val="20"/>
    </w:rPr>
  </w:style>
  <w:style w:type="paragraph" w:styleId="aff">
    <w:name w:val="Body Text Indent"/>
    <w:basedOn w:val="a"/>
    <w:pPr>
      <w:spacing w:before="4" w:line="240" w:lineRule="exact"/>
      <w:ind w:firstLine="720"/>
      <w:jc w:val="both"/>
    </w:pPr>
  </w:style>
  <w:style w:type="paragraph" w:customStyle="1" w:styleId="211">
    <w:name w:val="Основной текст с отступом 21"/>
    <w:basedOn w:val="a"/>
    <w:pPr>
      <w:spacing w:before="4" w:line="254" w:lineRule="exact"/>
      <w:ind w:left="709"/>
      <w:jc w:val="both"/>
    </w:pPr>
    <w:rPr>
      <w:szCs w:val="22"/>
    </w:rPr>
  </w:style>
  <w:style w:type="paragraph" w:styleId="aff0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ff1">
    <w:name w:val="Заголовок_пост"/>
    <w:basedOn w:val="a"/>
    <w:pPr>
      <w:tabs>
        <w:tab w:val="left" w:pos="10440"/>
      </w:tabs>
      <w:ind w:left="720" w:right="4627"/>
    </w:pPr>
    <w:rPr>
      <w:sz w:val="26"/>
    </w:rPr>
  </w:style>
  <w:style w:type="paragraph" w:customStyle="1" w:styleId="aff2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ConsPlusNormal">
    <w:name w:val="ConsPlusNormal"/>
    <w:rPr>
      <w:rFonts w:ascii="Arial" w:eastAsia="Calibri" w:hAnsi="Arial" w:cs="Arial"/>
      <w:lang w:eastAsia="ar-SA"/>
    </w:rPr>
  </w:style>
  <w:style w:type="paragraph" w:customStyle="1" w:styleId="aff3">
    <w:name w:val="Содержимое врезки"/>
    <w:basedOn w:val="afd"/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/>
    </w:pPr>
    <w:rPr>
      <w:lang w:eastAsia="ru-RU"/>
    </w:rPr>
  </w:style>
  <w:style w:type="character" w:customStyle="1" w:styleId="15">
    <w:name w:val="Гиперссылка1"/>
    <w:uiPriority w:val="99"/>
    <w:unhideWhenUsed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kr-drugba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районной комиссии по рассмотрению вопросов по предоставлению</vt:lpstr>
    </vt:vector>
  </TitlesOfParts>
  <Company>Microsoft</Company>
  <LinksUpToDate>false</LinksUpToDate>
  <CharactersWithSpaces>3671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районной комиссии по рассмотрению вопросов по предоставлению</dc:title>
  <dc:creator>Секретарь</dc:creator>
  <cp:lastModifiedBy>1</cp:lastModifiedBy>
  <cp:revision>2</cp:revision>
  <cp:lastPrinted>2026-09-30T13:17:00Z</cp:lastPrinted>
  <dcterms:created xsi:type="dcterms:W3CDTF">2026-10-09T11:08:00Z</dcterms:created>
  <dcterms:modified xsi:type="dcterms:W3CDTF">2026-10-09T11:08:00Z</dcterms:modified>
  <cp:version>917504</cp:version>
</cp:coreProperties>
</file>