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B1B" w:rsidRDefault="00F20549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3670935</wp:posOffset>
                </wp:positionH>
                <wp:positionV relativeFrom="paragraph">
                  <wp:posOffset>-2540</wp:posOffset>
                </wp:positionV>
                <wp:extent cx="2922270" cy="937895"/>
                <wp:effectExtent l="13335" t="16510" r="17145" b="17145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2270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4B1B" w:rsidRDefault="00F20549">
                            <w:pPr>
                              <w:pStyle w:val="af5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УРЫСЫЕ ФЕДЕРАЦИЕ</w:t>
                            </w:r>
                          </w:p>
                          <w:p w:rsidR="00694B1B" w:rsidRDefault="00F20549">
                            <w:pPr>
                              <w:pStyle w:val="af5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АДЫГЭ РЕСПУБЛИК</w:t>
                            </w:r>
                          </w:p>
                          <w:p w:rsidR="00694B1B" w:rsidRDefault="00F20549">
                            <w:pPr>
                              <w:pStyle w:val="af5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МУНИЦИПАЛЬНЭ ОБРАЗОВАНИЕУ</w:t>
                            </w:r>
                          </w:p>
                          <w:p w:rsidR="00694B1B" w:rsidRDefault="00F20549">
                            <w:pPr>
                              <w:pStyle w:val="af5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«КРАСНОГВАРДЕЙСКЭ РАЙОНЫМ»</w:t>
                            </w:r>
                          </w:p>
                          <w:p w:rsidR="00694B1B" w:rsidRDefault="00F20549">
                            <w:pPr>
                              <w:pStyle w:val="af5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И АДМИНИСТРАЦИЙ</w:t>
                            </w:r>
                          </w:p>
                          <w:p w:rsidR="00694B1B" w:rsidRDefault="00694B1B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800080"/>
                              </w:rPr>
                            </w:pPr>
                          </w:p>
                          <w:p w:rsidR="00694B1B" w:rsidRDefault="00694B1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 id="shape 0" o:spid="_x0000_s0" o:spt="1" type="#_x0000_t1" style="position:absolute;z-index:251658240;o:allowoverlap:true;o:allowincell:false;mso-position-horizontal-relative:text;margin-left:289.05pt;mso-position-horizontal:absolute;mso-position-vertical-relative:text;margin-top:-0.20pt;mso-position-vertical:absolute;width:230.10pt;height:73.85pt;mso-wrap-distance-left:9.00pt;mso-wrap-distance-top:0.00pt;mso-wrap-distance-right:9.00pt;mso-wrap-distance-bottom:0.00pt;v-text-anchor:top;visibility:visible;" fillcolor="#FFFFFF" strokecolor="#FFFFFF" strokeweight="2.00pt">
                <v:textbox inset="0,0,0,0">
                  <w:txbxContent>
                    <w:p>
                      <w:pPr>
                        <w:pStyle w:val="875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УРЫСЫЕ ФЕДЕРАЦИЕ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pStyle w:val="875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АДЫГЭ РЕСПУБЛИК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pStyle w:val="875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МУНИЦИПАЛЬНЭ ОБРАЗОВАНИЕУ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pStyle w:val="875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«КРАСНОГВАРДЕЙСКЭ РАЙОНЫМ»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pStyle w:val="875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И АДМИНИСТРАЦИЙ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800080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color w:val="800080"/>
                        </w:rPr>
                      </w:r>
                      <w:r>
                        <w:rPr>
                          <w:rFonts w:ascii="Bookman Old Style" w:hAnsi="Bookman Old Style"/>
                          <w:b/>
                          <w:color w:val="800080"/>
                        </w:rPr>
                      </w:r>
                      <w:r>
                        <w:rPr>
                          <w:rFonts w:ascii="Bookman Old Style" w:hAnsi="Bookman Old Style"/>
                          <w:b/>
                          <w:color w:val="800080"/>
                        </w:rPr>
                      </w:r>
                    </w:p>
                    <w:p>
                      <w:pPr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1905</wp:posOffset>
                </wp:positionV>
                <wp:extent cx="2857500" cy="933450"/>
                <wp:effectExtent l="19050" t="20955" r="19050" b="17145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4B1B" w:rsidRDefault="00694B1B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sz w:val="6"/>
                              </w:rPr>
                            </w:pPr>
                          </w:p>
                          <w:p w:rsidR="00694B1B" w:rsidRDefault="00F20549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РОССИЙСКАЯ  ФЕДЕРАЦИЯ</w:t>
                            </w:r>
                          </w:p>
                          <w:p w:rsidR="00694B1B" w:rsidRDefault="00F20549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РЕСПУБЛИКА  АДЫГЕЯ</w:t>
                            </w:r>
                          </w:p>
                          <w:p w:rsidR="00694B1B" w:rsidRDefault="00F20549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АДМИНИСТРАЦИЯ</w:t>
                            </w:r>
                          </w:p>
                          <w:p w:rsidR="00694B1B" w:rsidRDefault="00F20549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МУНИЦИПАЛЬНОГО  ОБРАЗОВАНИЯ  «КРАСНОГВАРДЕЙСКИЙ  РАЙОН»</w:t>
                            </w:r>
                          </w:p>
                          <w:p w:rsidR="00694B1B" w:rsidRDefault="00694B1B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 id="shape 1" o:spid="_x0000_s1" o:spt="1" type="#_x0000_t1" style="position:absolute;z-index:251657216;o:allowoverlap:true;o:allowincell:true;mso-position-horizontal-relative:text;margin-left:-18.00pt;mso-position-horizontal:absolute;mso-position-vertical-relative:text;margin-top:0.15pt;mso-position-vertical:absolute;width:225.00pt;height:73.50pt;mso-wrap-distance-left:9.00pt;mso-wrap-distance-top:0.00pt;mso-wrap-distance-right:9.00pt;mso-wrap-distance-bottom:0.00pt;v-text-anchor:top;visibility:visible;" fillcolor="#FFFFFF" strokecolor="#FFFFFF" strokeweight="2.00pt">
                <v:textbox inset="0,0,0,0">
                  <w:txbxContent>
                    <w:p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r>
                      <w:r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r>
                      <w:r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РОССИЙСКАЯ  ФЕДЕРАЦИЯ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РЕСПУБЛИКА  АДЫГЕЯ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АДМИНИСТРАЦИЯ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МУНИЦИПАЛЬНОГО  ОБРАЗОВАНИЯ  «КРАСНОГВАРДЕЙСКИЙ  РАЙОН»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</w:r>
                      <w:r>
                        <w:rPr>
                          <w:i/>
                        </w:rPr>
                      </w:r>
                      <w:r>
                        <w:rPr>
                          <w:i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600075" cy="790575"/>
                <wp:effectExtent l="0" t="0" r="9525" b="9525"/>
                <wp:docPr id="3" name="Рисунок 1" descr="ГЕРБ для бланк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ЕРБ для бланков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lum bright="18000"/>
                        </a:blip>
                        <a:stretch/>
                      </pic:blipFill>
                      <pic:spPr bwMode="auto">
                        <a:xfrm>
                          <a:off x="0" y="0"/>
                          <a:ext cx="60007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7.25pt;height:62.2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694B1B" w:rsidRDefault="00694B1B">
      <w:pPr>
        <w:jc w:val="center"/>
        <w:rPr>
          <w:sz w:val="18"/>
        </w:rPr>
      </w:pPr>
    </w:p>
    <w:p w:rsidR="00694B1B" w:rsidRDefault="00694B1B">
      <w:pPr>
        <w:jc w:val="center"/>
        <w:rPr>
          <w:sz w:val="18"/>
        </w:rPr>
      </w:pPr>
    </w:p>
    <w:p w:rsidR="00694B1B" w:rsidRDefault="00F20549">
      <w:pPr>
        <w:pStyle w:val="9"/>
        <w:rPr>
          <w:rFonts w:cs="Arial"/>
          <w:i/>
          <w:sz w:val="26"/>
          <w:szCs w:val="26"/>
        </w:rPr>
      </w:pPr>
      <w:proofErr w:type="gramStart"/>
      <w:r>
        <w:rPr>
          <w:rFonts w:cs="Arial"/>
          <w:i/>
          <w:sz w:val="26"/>
          <w:szCs w:val="26"/>
        </w:rPr>
        <w:t>П</w:t>
      </w:r>
      <w:proofErr w:type="gramEnd"/>
      <w:r>
        <w:rPr>
          <w:rFonts w:cs="Arial"/>
          <w:i/>
          <w:sz w:val="26"/>
          <w:szCs w:val="26"/>
        </w:rPr>
        <w:t xml:space="preserve">  О  С  Т  А  Н  О  В  Л  Е</w:t>
      </w:r>
      <w:r>
        <w:rPr>
          <w:rFonts w:cs="Arial"/>
          <w:i/>
          <w:sz w:val="26"/>
          <w:szCs w:val="26"/>
        </w:rPr>
        <w:t xml:space="preserve">  Н  И  Е   </w:t>
      </w:r>
    </w:p>
    <w:p w:rsidR="00694B1B" w:rsidRDefault="00F20549">
      <w:pPr>
        <w:pStyle w:val="1"/>
        <w:jc w:val="center"/>
        <w:rPr>
          <w:rFonts w:cs="Arial"/>
          <w:b/>
          <w:i/>
          <w:color w:val="000000"/>
          <w:sz w:val="26"/>
          <w:szCs w:val="26"/>
        </w:rPr>
      </w:pPr>
      <w:r>
        <w:rPr>
          <w:rFonts w:cs="Arial"/>
          <w:b/>
          <w:i/>
          <w:color w:val="000000"/>
          <w:sz w:val="26"/>
          <w:szCs w:val="26"/>
        </w:rPr>
        <w:t>АДМИНИСТРАЦИИ   МУНИЦИПАЛЬНОГО  ОБРАЗОВАНИЯ</w:t>
      </w:r>
    </w:p>
    <w:p w:rsidR="00694B1B" w:rsidRDefault="00F20549">
      <w:pPr>
        <w:pStyle w:val="1"/>
        <w:jc w:val="center"/>
      </w:pPr>
      <w:r>
        <w:rPr>
          <w:rFonts w:cs="Arial"/>
          <w:b/>
          <w:i/>
          <w:color w:val="000000"/>
          <w:sz w:val="26"/>
          <w:szCs w:val="26"/>
        </w:rPr>
        <w:t xml:space="preserve"> «КРАСНОГВАРДЕЙСКИЙ  РАЙОН»</w:t>
      </w:r>
    </w:p>
    <w:p w:rsidR="00694B1B" w:rsidRDefault="00F20549">
      <w:pPr>
        <w:tabs>
          <w:tab w:val="center" w:pos="5103"/>
          <w:tab w:val="right" w:pos="10206"/>
        </w:tabs>
      </w:pPr>
      <w: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73660</wp:posOffset>
                </wp:positionV>
                <wp:extent cx="6515100" cy="0"/>
                <wp:effectExtent l="43815" t="45085" r="41910" b="40640"/>
                <wp:wrapNone/>
                <wp:docPr id="4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line id="shape 3" o:spid="_x0000_s3" style="position:absolute;left:0;text-align:left;z-index:251656192;mso-wrap-distance-left:9.00pt;mso-wrap-distance-top:0.00pt;mso-wrap-distance-right:9.00pt;mso-wrap-distance-bottom:0.00pt;visibility:visible;" from="-2.5pt,5.8pt" to="510.4pt,5.8pt" filled="f" strokecolor="#000000" strokeweight="6.00pt"/>
            </w:pict>
          </mc:Fallback>
        </mc:AlternateContent>
      </w:r>
      <w:r>
        <w:tab/>
      </w:r>
    </w:p>
    <w:p w:rsidR="00694B1B" w:rsidRDefault="00694B1B">
      <w:pPr>
        <w:pStyle w:val="7"/>
        <w:rPr>
          <w:rFonts w:ascii="Book Antiqua" w:hAnsi="Book Antiqua"/>
          <w:i/>
          <w:sz w:val="8"/>
          <w:u w:val="single"/>
        </w:rPr>
      </w:pPr>
    </w:p>
    <w:p w:rsidR="00694B1B" w:rsidRDefault="00F20549">
      <w:pPr>
        <w:pStyle w:val="7"/>
        <w:rPr>
          <w:i/>
          <w:szCs w:val="28"/>
          <w:u w:val="single"/>
        </w:rPr>
      </w:pPr>
      <w:r>
        <w:rPr>
          <w:i/>
          <w:szCs w:val="28"/>
          <w:u w:val="single"/>
        </w:rPr>
        <w:t>От 15.10.2026 г. № 642</w:t>
      </w:r>
      <w:r>
        <w:rPr>
          <w:i/>
          <w:szCs w:val="28"/>
          <w:u w:val="single"/>
        </w:rPr>
        <w:t xml:space="preserve">   </w:t>
      </w:r>
    </w:p>
    <w:p w:rsidR="00694B1B" w:rsidRDefault="00F20549">
      <w:pPr>
        <w:pStyle w:val="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с. Красногвардейское</w:t>
      </w:r>
    </w:p>
    <w:p w:rsidR="00694B1B" w:rsidRDefault="00694B1B"/>
    <w:p w:rsidR="00694B1B" w:rsidRDefault="00694B1B">
      <w:pPr>
        <w:rPr>
          <w:rFonts w:ascii="Arial" w:hAnsi="Arial" w:cs="Arial"/>
          <w:b/>
          <w:sz w:val="18"/>
          <w:szCs w:val="18"/>
        </w:rPr>
      </w:pPr>
    </w:p>
    <w:p w:rsidR="00694B1B" w:rsidRDefault="00F20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МО «Красногвардейский район» № 346 от 28.06.2010</w:t>
      </w:r>
      <w:r>
        <w:rPr>
          <w:b/>
          <w:sz w:val="28"/>
          <w:szCs w:val="28"/>
        </w:rPr>
        <w:t xml:space="preserve"> года «О создании административной комиссии Красногвардейского района и утверждении регламента работы административной комиссии Красногвардейского района</w:t>
      </w:r>
      <w:r>
        <w:rPr>
          <w:rFonts w:eastAsia="Arial CYR" w:cs="Arial CYR"/>
          <w:b/>
          <w:sz w:val="28"/>
          <w:szCs w:val="28"/>
        </w:rPr>
        <w:t>»</w:t>
      </w:r>
    </w:p>
    <w:p w:rsidR="00694B1B" w:rsidRDefault="00694B1B">
      <w:pPr>
        <w:pStyle w:val="ConsPlusTitle"/>
        <w:jc w:val="both"/>
        <w:outlineLvl w:val="0"/>
        <w:rPr>
          <w:rFonts w:ascii="Times New Roman" w:hAnsi="Times New Roman"/>
          <w:bCs w:val="0"/>
          <w:sz w:val="28"/>
          <w:szCs w:val="28"/>
        </w:rPr>
      </w:pPr>
    </w:p>
    <w:p w:rsidR="00694B1B" w:rsidRDefault="00F20549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связи с кадровыми изменениями в администрации МО «Красногвардейский район», истечением </w:t>
      </w:r>
      <w:proofErr w:type="gramStart"/>
      <w:r>
        <w:rPr>
          <w:bCs/>
          <w:sz w:val="28"/>
          <w:szCs w:val="28"/>
        </w:rPr>
        <w:t>срока дейст</w:t>
      </w:r>
      <w:r>
        <w:rPr>
          <w:bCs/>
          <w:sz w:val="28"/>
          <w:szCs w:val="28"/>
        </w:rPr>
        <w:t>вия полномочий членов административной комиссии</w:t>
      </w:r>
      <w:proofErr w:type="gramEnd"/>
      <w:r>
        <w:rPr>
          <w:bCs/>
          <w:sz w:val="28"/>
          <w:szCs w:val="28"/>
        </w:rPr>
        <w:t xml:space="preserve">  </w:t>
      </w:r>
      <w:r>
        <w:rPr>
          <w:sz w:val="28"/>
          <w:szCs w:val="28"/>
        </w:rPr>
        <w:t>руководствуясь Уставом МО «Красногвардейский район»</w:t>
      </w:r>
    </w:p>
    <w:p w:rsidR="00694B1B" w:rsidRDefault="00694B1B">
      <w:pPr>
        <w:tabs>
          <w:tab w:val="left" w:pos="4536"/>
        </w:tabs>
        <w:ind w:right="-2"/>
        <w:jc w:val="both"/>
        <w:rPr>
          <w:rFonts w:ascii="Arial" w:hAnsi="Arial" w:cs="Arial"/>
          <w:b/>
          <w:bCs/>
          <w:sz w:val="28"/>
          <w:szCs w:val="28"/>
        </w:rPr>
      </w:pPr>
    </w:p>
    <w:p w:rsidR="00694B1B" w:rsidRDefault="00694B1B">
      <w:pPr>
        <w:jc w:val="both"/>
        <w:rPr>
          <w:color w:val="22272F"/>
          <w:sz w:val="28"/>
          <w:szCs w:val="28"/>
          <w:shd w:val="clear" w:color="auto" w:fill="FFFFFF"/>
        </w:rPr>
      </w:pPr>
    </w:p>
    <w:p w:rsidR="00694B1B" w:rsidRDefault="00F205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ПОСТАНОВЛЯЮ:</w:t>
      </w:r>
    </w:p>
    <w:p w:rsidR="00694B1B" w:rsidRDefault="00694B1B">
      <w:pPr>
        <w:jc w:val="center"/>
        <w:rPr>
          <w:b/>
          <w:bCs/>
          <w:sz w:val="28"/>
          <w:szCs w:val="28"/>
        </w:rPr>
      </w:pPr>
    </w:p>
    <w:p w:rsidR="00694B1B" w:rsidRDefault="00F2054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Внести изменения в постановление администрации МО «Красногвардейский район» </w:t>
      </w:r>
      <w:r>
        <w:rPr>
          <w:sz w:val="28"/>
          <w:szCs w:val="28"/>
        </w:rPr>
        <w:t>от 28.06.2010 года № 346 «О создании административной комисс</w:t>
      </w:r>
      <w:r>
        <w:rPr>
          <w:sz w:val="28"/>
          <w:szCs w:val="28"/>
        </w:rPr>
        <w:t>ии Красногвардейского района и утверждении регламента работы административной комиссии Красногвардейского района</w:t>
      </w:r>
      <w:r>
        <w:rPr>
          <w:rFonts w:eastAsia="Arial CYR" w:cs="Arial CYR"/>
          <w:sz w:val="28"/>
          <w:szCs w:val="28"/>
        </w:rPr>
        <w:t xml:space="preserve">» </w:t>
      </w:r>
      <w:r>
        <w:rPr>
          <w:bCs/>
          <w:sz w:val="28"/>
          <w:szCs w:val="28"/>
        </w:rPr>
        <w:t>изложив приложение № 1  в новой редакции (Приложение).</w:t>
      </w:r>
    </w:p>
    <w:p w:rsidR="00694B1B" w:rsidRDefault="00F205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proofErr w:type="gramStart"/>
      <w:r>
        <w:rPr>
          <w:sz w:val="28"/>
          <w:szCs w:val="28"/>
        </w:rPr>
        <w:t>Р</w:t>
      </w:r>
      <w:r>
        <w:rPr>
          <w:sz w:val="28"/>
          <w:szCs w:val="28"/>
          <w:shd w:val="clear" w:color="auto" w:fill="FFFFFF"/>
        </w:rPr>
        <w:t>азместить</w:t>
      </w:r>
      <w:proofErr w:type="gramEnd"/>
      <w:r>
        <w:rPr>
          <w:sz w:val="28"/>
          <w:szCs w:val="28"/>
          <w:shd w:val="clear" w:color="auto" w:fill="FFFFFF"/>
        </w:rPr>
        <w:t xml:space="preserve"> настоящее постановление в официальном сетевом издании «Газета Красногвардейского района «Дружба» </w:t>
      </w:r>
      <w:r>
        <w:rPr>
          <w:sz w:val="28"/>
          <w:szCs w:val="28"/>
        </w:rPr>
        <w:t>(http://kr-drugba.ru, ЭЛ № ФС77-74720 от 29.12.2018 г.), а также на </w:t>
      </w:r>
      <w:hyperlink r:id="rId11" w:tooltip="http://amokr.ru/" w:history="1">
        <w:r>
          <w:rPr>
            <w:rStyle w:val="af9"/>
            <w:color w:val="auto"/>
            <w:sz w:val="28"/>
            <w:szCs w:val="28"/>
            <w:u w:val="none"/>
          </w:rPr>
          <w:t>официальном сайте</w:t>
        </w:r>
      </w:hyperlink>
      <w:r>
        <w:rPr>
          <w:sz w:val="28"/>
          <w:szCs w:val="28"/>
        </w:rPr>
        <w:t xml:space="preserve"> органов местного </w:t>
      </w:r>
      <w:r>
        <w:rPr>
          <w:sz w:val="28"/>
          <w:szCs w:val="28"/>
        </w:rPr>
        <w:t>самоуправления МО «Красногвардейский район» в сети «Интернет».</w:t>
      </w:r>
    </w:p>
    <w:p w:rsidR="00694B1B" w:rsidRDefault="00F2054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 правовой отдел администрации МО «Красногвардейский район».</w:t>
      </w:r>
    </w:p>
    <w:p w:rsidR="00694B1B" w:rsidRDefault="00F2054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Настоящее постановление вступает в силу с момента его опубликования.</w:t>
      </w:r>
    </w:p>
    <w:p w:rsidR="00694B1B" w:rsidRDefault="00694B1B">
      <w:pPr>
        <w:ind w:right="-483"/>
        <w:jc w:val="both"/>
        <w:rPr>
          <w:sz w:val="28"/>
          <w:szCs w:val="28"/>
        </w:rPr>
      </w:pPr>
    </w:p>
    <w:p w:rsidR="00694B1B" w:rsidRDefault="00F2054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</w:t>
      </w:r>
    </w:p>
    <w:p w:rsidR="00694B1B" w:rsidRDefault="00F20549" w:rsidP="00F2054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главы МО «Красногвардейский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А.А. Ершов </w:t>
      </w:r>
    </w:p>
    <w:p w:rsidR="00F20549" w:rsidRDefault="00F20549" w:rsidP="00F20549">
      <w:pPr>
        <w:ind w:right="-1"/>
        <w:jc w:val="both"/>
        <w:rPr>
          <w:b/>
          <w:bCs/>
          <w:sz w:val="28"/>
          <w:szCs w:val="28"/>
        </w:rPr>
      </w:pPr>
      <w:bookmarkStart w:id="0" w:name="_GoBack"/>
      <w:bookmarkEnd w:id="0"/>
    </w:p>
    <w:p w:rsidR="00694B1B" w:rsidRDefault="00694B1B">
      <w:pPr>
        <w:ind w:right="-483"/>
        <w:jc w:val="both"/>
        <w:rPr>
          <w:b/>
          <w:bCs/>
          <w:sz w:val="28"/>
          <w:szCs w:val="28"/>
        </w:rPr>
      </w:pPr>
    </w:p>
    <w:p w:rsidR="00694B1B" w:rsidRDefault="00694B1B">
      <w:pPr>
        <w:ind w:right="-483"/>
        <w:jc w:val="both"/>
        <w:rPr>
          <w:b/>
          <w:bCs/>
          <w:sz w:val="28"/>
          <w:szCs w:val="28"/>
        </w:rPr>
      </w:pPr>
    </w:p>
    <w:p w:rsidR="00694B1B" w:rsidRDefault="00694B1B">
      <w:pPr>
        <w:ind w:right="-483"/>
        <w:jc w:val="both"/>
        <w:rPr>
          <w:b/>
          <w:bCs/>
          <w:sz w:val="28"/>
          <w:szCs w:val="28"/>
        </w:rPr>
      </w:pPr>
    </w:p>
    <w:p w:rsidR="00694B1B" w:rsidRDefault="00694B1B">
      <w:pPr>
        <w:ind w:right="-483"/>
        <w:jc w:val="both"/>
        <w:rPr>
          <w:b/>
          <w:bCs/>
          <w:sz w:val="28"/>
          <w:szCs w:val="28"/>
        </w:rPr>
      </w:pPr>
    </w:p>
    <w:p w:rsidR="00694B1B" w:rsidRDefault="00694B1B">
      <w:pPr>
        <w:ind w:right="-483"/>
        <w:jc w:val="both"/>
        <w:rPr>
          <w:b/>
          <w:bCs/>
          <w:sz w:val="28"/>
          <w:szCs w:val="28"/>
        </w:rPr>
      </w:pPr>
    </w:p>
    <w:p w:rsidR="00694B1B" w:rsidRDefault="00F20549">
      <w:pPr>
        <w:pStyle w:val="ConsPlusNormal"/>
        <w:ind w:left="5664" w:firstLine="1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694B1B" w:rsidRDefault="00F20549">
      <w:pPr>
        <w:pStyle w:val="ConsPlusNormal"/>
        <w:ind w:left="5664" w:firstLine="1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к постановлению администрации</w:t>
      </w:r>
    </w:p>
    <w:p w:rsidR="00694B1B" w:rsidRDefault="00F20549">
      <w:pPr>
        <w:pStyle w:val="ConsPlusNormal"/>
        <w:ind w:left="5664" w:firstLine="1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МО «Красногвардейский район» </w:t>
      </w:r>
    </w:p>
    <w:p w:rsidR="00694B1B" w:rsidRDefault="00F20549">
      <w:pPr>
        <w:jc w:val="right"/>
        <w:rPr>
          <w:u w:val="single"/>
        </w:rPr>
      </w:pPr>
      <w:r>
        <w:t xml:space="preserve">                            </w:t>
      </w:r>
      <w:r>
        <w:rPr>
          <w:u w:val="single"/>
        </w:rPr>
        <w:t xml:space="preserve">от 15.10.2026 </w:t>
      </w:r>
      <w:r>
        <w:rPr>
          <w:u w:val="single"/>
        </w:rPr>
        <w:t>г. №_642</w:t>
      </w:r>
      <w:r>
        <w:rPr>
          <w:u w:val="single"/>
        </w:rPr>
        <w:t xml:space="preserve">                                                                                      </w:t>
      </w:r>
    </w:p>
    <w:p w:rsidR="00694B1B" w:rsidRDefault="00694B1B">
      <w:pPr>
        <w:ind w:right="-483"/>
        <w:jc w:val="both"/>
        <w:rPr>
          <w:sz w:val="28"/>
          <w:szCs w:val="28"/>
        </w:rPr>
      </w:pPr>
    </w:p>
    <w:p w:rsidR="00694B1B" w:rsidRDefault="00F20549">
      <w:pPr>
        <w:pStyle w:val="ConsPlusNormal"/>
        <w:ind w:left="5664" w:firstLine="1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694B1B" w:rsidRDefault="00F20549">
      <w:pPr>
        <w:pStyle w:val="ConsPlusNormal"/>
        <w:ind w:left="5664" w:firstLine="1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к постановлению администрации</w:t>
      </w:r>
    </w:p>
    <w:p w:rsidR="00694B1B" w:rsidRDefault="00F20549">
      <w:pPr>
        <w:pStyle w:val="ConsPlusNormal"/>
        <w:ind w:left="5664" w:firstLine="1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МО «Красногвардейский район» </w:t>
      </w:r>
    </w:p>
    <w:p w:rsidR="00694B1B" w:rsidRDefault="00F20549">
      <w:pPr>
        <w:pStyle w:val="ConsPlusNormal"/>
        <w:ind w:left="5664" w:firstLine="708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от 28.06.2010г.№ 346                                                                                      </w:t>
      </w:r>
    </w:p>
    <w:p w:rsidR="00694B1B" w:rsidRDefault="00F2054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60"/>
        </w:tabs>
        <w:ind w:right="-1"/>
        <w:jc w:val="both"/>
        <w:rPr>
          <w:bCs/>
          <w:iCs/>
        </w:rPr>
      </w:pPr>
      <w:r>
        <w:rPr>
          <w:bCs/>
          <w:iCs/>
        </w:rPr>
        <w:t xml:space="preserve">   </w:t>
      </w:r>
      <w:r>
        <w:rPr>
          <w:bCs/>
          <w:iCs/>
        </w:rPr>
        <w:t xml:space="preserve">                                                                                                                                                </w:t>
      </w:r>
    </w:p>
    <w:p w:rsidR="00694B1B" w:rsidRDefault="00F2054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60"/>
        </w:tabs>
        <w:ind w:right="-1"/>
        <w:jc w:val="both"/>
        <w:rPr>
          <w:lang w:eastAsia="en-US"/>
        </w:rPr>
      </w:pP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 xml:space="preserve">       </w:t>
      </w:r>
    </w:p>
    <w:p w:rsidR="00694B1B" w:rsidRDefault="00694B1B">
      <w:pPr>
        <w:rPr>
          <w:lang w:eastAsia="en-US"/>
        </w:rPr>
      </w:pPr>
    </w:p>
    <w:p w:rsidR="00694B1B" w:rsidRDefault="00694B1B">
      <w:pPr>
        <w:ind w:right="142"/>
        <w:jc w:val="center"/>
        <w:rPr>
          <w:sz w:val="28"/>
          <w:szCs w:val="28"/>
        </w:rPr>
      </w:pPr>
    </w:p>
    <w:p w:rsidR="00694B1B" w:rsidRDefault="00F20549">
      <w:pPr>
        <w:tabs>
          <w:tab w:val="left" w:pos="1410"/>
        </w:tabs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Состав</w:t>
      </w:r>
      <w:r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>административной комиссии Красногвардейского района</w:t>
      </w:r>
    </w:p>
    <w:p w:rsidR="00694B1B" w:rsidRDefault="00694B1B">
      <w:pPr>
        <w:tabs>
          <w:tab w:val="left" w:pos="1410"/>
        </w:tabs>
        <w:jc w:val="center"/>
        <w:rPr>
          <w:sz w:val="28"/>
          <w:szCs w:val="28"/>
          <w:lang w:eastAsia="en-US"/>
        </w:rPr>
      </w:pPr>
    </w:p>
    <w:p w:rsidR="00694B1B" w:rsidRDefault="00F2054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Начальник правового отдела </w:t>
      </w:r>
      <w:r>
        <w:rPr>
          <w:sz w:val="28"/>
          <w:szCs w:val="28"/>
        </w:rPr>
        <w:t xml:space="preserve">администрации МО «Красногвардейский район»  </w:t>
      </w:r>
      <w:proofErr w:type="spellStart"/>
      <w:r>
        <w:rPr>
          <w:sz w:val="28"/>
          <w:szCs w:val="28"/>
        </w:rPr>
        <w:t>Агаркова</w:t>
      </w:r>
      <w:proofErr w:type="spellEnd"/>
      <w:r>
        <w:rPr>
          <w:sz w:val="28"/>
          <w:szCs w:val="28"/>
        </w:rPr>
        <w:t> Ю.А. - председатель комиссии;</w:t>
      </w:r>
    </w:p>
    <w:p w:rsidR="00694B1B" w:rsidRDefault="00F2054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Управляющий делами администрации МО «Красногвардейский район» </w:t>
      </w:r>
      <w:proofErr w:type="spellStart"/>
      <w:r>
        <w:rPr>
          <w:sz w:val="28"/>
          <w:szCs w:val="28"/>
        </w:rPr>
        <w:t>Катбамбетов</w:t>
      </w:r>
      <w:proofErr w:type="spellEnd"/>
      <w:r>
        <w:rPr>
          <w:sz w:val="28"/>
          <w:szCs w:val="28"/>
        </w:rPr>
        <w:t xml:space="preserve"> А.А. - заместитель председателя комиссии;</w:t>
      </w:r>
    </w:p>
    <w:p w:rsidR="00694B1B" w:rsidRDefault="00F2054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Главный специалист правового отдела администрации М</w:t>
      </w:r>
      <w:r>
        <w:rPr>
          <w:sz w:val="28"/>
          <w:szCs w:val="28"/>
        </w:rPr>
        <w:t xml:space="preserve">О «Красногвардейский район» </w:t>
      </w:r>
      <w:proofErr w:type="spellStart"/>
      <w:r>
        <w:rPr>
          <w:sz w:val="28"/>
          <w:szCs w:val="28"/>
        </w:rPr>
        <w:t>Кацнельсон</w:t>
      </w:r>
      <w:proofErr w:type="spellEnd"/>
      <w:r>
        <w:rPr>
          <w:sz w:val="28"/>
          <w:szCs w:val="28"/>
        </w:rPr>
        <w:t xml:space="preserve"> А.А. - ответственный секретарь комиссии;</w:t>
      </w:r>
    </w:p>
    <w:p w:rsidR="00694B1B" w:rsidRDefault="00F2054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694B1B" w:rsidRDefault="00F20549">
      <w:pPr>
        <w:pStyle w:val="s1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МО «Красногвардейский район»  по вопросам строительства, ЖКХ, ТЭК, связи, транспорта, архитектуры, благоустройства и охраны окружающей среды </w:t>
      </w:r>
      <w:proofErr w:type="spellStart"/>
      <w:r>
        <w:rPr>
          <w:sz w:val="28"/>
          <w:szCs w:val="28"/>
        </w:rPr>
        <w:t>Сабаноков</w:t>
      </w:r>
      <w:proofErr w:type="spellEnd"/>
      <w:r>
        <w:rPr>
          <w:sz w:val="28"/>
          <w:szCs w:val="28"/>
        </w:rPr>
        <w:t xml:space="preserve"> А.Н.;</w:t>
      </w:r>
    </w:p>
    <w:p w:rsidR="00694B1B" w:rsidRDefault="00F20549">
      <w:pPr>
        <w:pStyle w:val="s1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 СНД МО «Красногвардейский</w:t>
      </w:r>
      <w:r>
        <w:rPr>
          <w:sz w:val="28"/>
          <w:szCs w:val="28"/>
        </w:rPr>
        <w:t xml:space="preserve"> район» </w:t>
      </w:r>
      <w:proofErr w:type="spellStart"/>
      <w:r>
        <w:rPr>
          <w:sz w:val="28"/>
          <w:szCs w:val="28"/>
        </w:rPr>
        <w:t>Мамхегова</w:t>
      </w:r>
      <w:proofErr w:type="spellEnd"/>
      <w:r>
        <w:rPr>
          <w:sz w:val="28"/>
          <w:szCs w:val="28"/>
        </w:rPr>
        <w:t xml:space="preserve"> С.М.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по согласованию).</w:t>
      </w:r>
    </w:p>
    <w:p w:rsidR="00694B1B" w:rsidRDefault="00F2054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Заместитель начальника  отдела земельно-имущественных отношений администрации МО «Красногвардейский район» Левина О.А.</w:t>
      </w:r>
    </w:p>
    <w:p w:rsidR="00694B1B" w:rsidRDefault="00694B1B">
      <w:pPr>
        <w:ind w:firstLine="708"/>
        <w:jc w:val="both"/>
        <w:rPr>
          <w:sz w:val="28"/>
          <w:szCs w:val="28"/>
          <w:lang w:eastAsia="en-US"/>
        </w:rPr>
      </w:pPr>
    </w:p>
    <w:p w:rsidR="00694B1B" w:rsidRDefault="00F20549">
      <w:pPr>
        <w:ind w:firstLine="708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694B1B" w:rsidRDefault="00F20549">
      <w:pPr>
        <w:ind w:firstLine="708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694B1B" w:rsidRDefault="00F20549">
      <w:pPr>
        <w:ind w:left="284" w:right="-483" w:hanging="284"/>
        <w:jc w:val="both"/>
        <w:rPr>
          <w:b/>
          <w:sz w:val="28"/>
          <w:szCs w:val="28"/>
        </w:rPr>
      </w:pPr>
      <w:r w:rsidRPr="00F20549">
        <w:rPr>
          <w:sz w:val="28"/>
          <w:szCs w:val="28"/>
        </w:rPr>
        <w:t xml:space="preserve">Управляющий делами администрации район </w:t>
      </w:r>
      <w:r w:rsidRPr="00F20549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          </w:t>
      </w:r>
      <w:r w:rsidRPr="00F20549">
        <w:rPr>
          <w:sz w:val="28"/>
          <w:szCs w:val="28"/>
        </w:rPr>
        <w:t xml:space="preserve">А.А. </w:t>
      </w:r>
      <w:proofErr w:type="spellStart"/>
      <w:r w:rsidRPr="00F20549">
        <w:rPr>
          <w:sz w:val="28"/>
          <w:szCs w:val="28"/>
        </w:rPr>
        <w:t>Катбамбетов</w:t>
      </w:r>
      <w:proofErr w:type="spellEnd"/>
    </w:p>
    <w:sectPr w:rsidR="00694B1B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B1B" w:rsidRDefault="00F20549">
      <w:r>
        <w:separator/>
      </w:r>
    </w:p>
  </w:endnote>
  <w:endnote w:type="continuationSeparator" w:id="0">
    <w:p w:rsidR="00694B1B" w:rsidRDefault="00F20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B1B" w:rsidRDefault="00F20549">
      <w:r>
        <w:separator/>
      </w:r>
    </w:p>
  </w:footnote>
  <w:footnote w:type="continuationSeparator" w:id="0">
    <w:p w:rsidR="00694B1B" w:rsidRDefault="00F20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124BC"/>
    <w:multiLevelType w:val="hybridMultilevel"/>
    <w:tmpl w:val="10749372"/>
    <w:lvl w:ilvl="0" w:tplc="16B0AF4A">
      <w:start w:val="1"/>
      <w:numFmt w:val="decimal"/>
      <w:lvlText w:val="%1."/>
      <w:legacy w:legacy="1" w:legacySpace="0" w:legacyIndent="547"/>
      <w:lvlJc w:val="left"/>
      <w:rPr>
        <w:rFonts w:ascii="Times New Roman" w:hAnsi="Times New Roman" w:cs="Times New Roman" w:hint="default"/>
      </w:rPr>
    </w:lvl>
    <w:lvl w:ilvl="1" w:tplc="5F8CFE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B5441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C789D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6C99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280A1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5E214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E26E2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7B48E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65207D4"/>
    <w:multiLevelType w:val="hybridMultilevel"/>
    <w:tmpl w:val="E95031DC"/>
    <w:lvl w:ilvl="0" w:tplc="28362C8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D0AD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2034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85E4E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E8D0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B5438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3780F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03CBA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0C6D6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23AB1516"/>
    <w:multiLevelType w:val="hybridMultilevel"/>
    <w:tmpl w:val="20221916"/>
    <w:lvl w:ilvl="0" w:tplc="B0BE0146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  <w:lvl w:ilvl="1" w:tplc="3D960D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1479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D6AC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5E98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DF6CE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C3892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3325C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414EA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36076FB7"/>
    <w:multiLevelType w:val="hybridMultilevel"/>
    <w:tmpl w:val="3F54DD42"/>
    <w:lvl w:ilvl="0" w:tplc="B35C7CD4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66F2E4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5E893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5A1A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1838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D9419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5459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8C265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B4AD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3E1D2934"/>
    <w:multiLevelType w:val="hybridMultilevel"/>
    <w:tmpl w:val="CBB0C99A"/>
    <w:lvl w:ilvl="0" w:tplc="D060A3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E01B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3800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8A53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04A0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FA438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D2ED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209F7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EE63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594CE1"/>
    <w:multiLevelType w:val="hybridMultilevel"/>
    <w:tmpl w:val="4FEA2A38"/>
    <w:lvl w:ilvl="0" w:tplc="1CD2F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D02CD36">
      <w:start w:val="1"/>
      <w:numFmt w:val="lowerLetter"/>
      <w:lvlText w:val="%2."/>
      <w:lvlJc w:val="left"/>
      <w:pPr>
        <w:ind w:left="1789" w:hanging="360"/>
      </w:pPr>
    </w:lvl>
    <w:lvl w:ilvl="2" w:tplc="345040CC">
      <w:start w:val="1"/>
      <w:numFmt w:val="lowerRoman"/>
      <w:lvlText w:val="%3."/>
      <w:lvlJc w:val="right"/>
      <w:pPr>
        <w:ind w:left="2509" w:hanging="180"/>
      </w:pPr>
    </w:lvl>
    <w:lvl w:ilvl="3" w:tplc="1E62E190">
      <w:start w:val="1"/>
      <w:numFmt w:val="decimal"/>
      <w:lvlText w:val="%4."/>
      <w:lvlJc w:val="left"/>
      <w:pPr>
        <w:ind w:left="3229" w:hanging="360"/>
      </w:pPr>
    </w:lvl>
    <w:lvl w:ilvl="4" w:tplc="F09C463C">
      <w:start w:val="1"/>
      <w:numFmt w:val="lowerLetter"/>
      <w:lvlText w:val="%5."/>
      <w:lvlJc w:val="left"/>
      <w:pPr>
        <w:ind w:left="3949" w:hanging="360"/>
      </w:pPr>
    </w:lvl>
    <w:lvl w:ilvl="5" w:tplc="CF6E563C">
      <w:start w:val="1"/>
      <w:numFmt w:val="lowerRoman"/>
      <w:lvlText w:val="%6."/>
      <w:lvlJc w:val="right"/>
      <w:pPr>
        <w:ind w:left="4669" w:hanging="180"/>
      </w:pPr>
    </w:lvl>
    <w:lvl w:ilvl="6" w:tplc="BC06A5D2">
      <w:start w:val="1"/>
      <w:numFmt w:val="decimal"/>
      <w:lvlText w:val="%7."/>
      <w:lvlJc w:val="left"/>
      <w:pPr>
        <w:ind w:left="5389" w:hanging="360"/>
      </w:pPr>
    </w:lvl>
    <w:lvl w:ilvl="7" w:tplc="D7C40134">
      <w:start w:val="1"/>
      <w:numFmt w:val="lowerLetter"/>
      <w:lvlText w:val="%8."/>
      <w:lvlJc w:val="left"/>
      <w:pPr>
        <w:ind w:left="6109" w:hanging="360"/>
      </w:pPr>
    </w:lvl>
    <w:lvl w:ilvl="8" w:tplc="852C7944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6E3DC6"/>
    <w:multiLevelType w:val="hybridMultilevel"/>
    <w:tmpl w:val="1048F67A"/>
    <w:lvl w:ilvl="0" w:tplc="6A1C52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FE2D0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9B86D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D64B6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6AE3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77EEB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F21F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1E7E8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2505A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4CE95D72"/>
    <w:multiLevelType w:val="hybridMultilevel"/>
    <w:tmpl w:val="5BCAE4F8"/>
    <w:lvl w:ilvl="0" w:tplc="B240B4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DDE32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3EC27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34A4E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F0695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3292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D927A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23CE4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0DA50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63853996"/>
    <w:multiLevelType w:val="hybridMultilevel"/>
    <w:tmpl w:val="EFE84F0E"/>
    <w:lvl w:ilvl="0" w:tplc="5882EA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083298">
      <w:start w:val="1"/>
      <w:numFmt w:val="lowerLetter"/>
      <w:lvlText w:val="%2."/>
      <w:lvlJc w:val="left"/>
      <w:pPr>
        <w:ind w:left="1440" w:hanging="360"/>
      </w:pPr>
    </w:lvl>
    <w:lvl w:ilvl="2" w:tplc="4820512C">
      <w:start w:val="1"/>
      <w:numFmt w:val="lowerRoman"/>
      <w:lvlText w:val="%3."/>
      <w:lvlJc w:val="right"/>
      <w:pPr>
        <w:ind w:left="2160" w:hanging="180"/>
      </w:pPr>
    </w:lvl>
    <w:lvl w:ilvl="3" w:tplc="8346BDAE">
      <w:start w:val="1"/>
      <w:numFmt w:val="decimal"/>
      <w:lvlText w:val="%4."/>
      <w:lvlJc w:val="left"/>
      <w:pPr>
        <w:ind w:left="2880" w:hanging="360"/>
      </w:pPr>
    </w:lvl>
    <w:lvl w:ilvl="4" w:tplc="53382538">
      <w:start w:val="1"/>
      <w:numFmt w:val="lowerLetter"/>
      <w:lvlText w:val="%5."/>
      <w:lvlJc w:val="left"/>
      <w:pPr>
        <w:ind w:left="3600" w:hanging="360"/>
      </w:pPr>
    </w:lvl>
    <w:lvl w:ilvl="5" w:tplc="1E6ED190">
      <w:start w:val="1"/>
      <w:numFmt w:val="lowerRoman"/>
      <w:lvlText w:val="%6."/>
      <w:lvlJc w:val="right"/>
      <w:pPr>
        <w:ind w:left="4320" w:hanging="180"/>
      </w:pPr>
    </w:lvl>
    <w:lvl w:ilvl="6" w:tplc="061A7138">
      <w:start w:val="1"/>
      <w:numFmt w:val="decimal"/>
      <w:lvlText w:val="%7."/>
      <w:lvlJc w:val="left"/>
      <w:pPr>
        <w:ind w:left="5040" w:hanging="360"/>
      </w:pPr>
    </w:lvl>
    <w:lvl w:ilvl="7" w:tplc="FD66F428">
      <w:start w:val="1"/>
      <w:numFmt w:val="lowerLetter"/>
      <w:lvlText w:val="%8."/>
      <w:lvlJc w:val="left"/>
      <w:pPr>
        <w:ind w:left="5760" w:hanging="360"/>
      </w:pPr>
    </w:lvl>
    <w:lvl w:ilvl="8" w:tplc="4DD6A1F2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BE0B54"/>
    <w:multiLevelType w:val="hybridMultilevel"/>
    <w:tmpl w:val="8034C062"/>
    <w:lvl w:ilvl="0" w:tplc="EB022A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5988D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C8A1B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5FE68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718B8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49671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D38E3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DF8ED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1E12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73F255C0"/>
    <w:multiLevelType w:val="hybridMultilevel"/>
    <w:tmpl w:val="E1343D18"/>
    <w:lvl w:ilvl="0" w:tplc="12F6A9B4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CC7A12D8">
      <w:start w:val="1"/>
      <w:numFmt w:val="lowerLetter"/>
      <w:lvlText w:val="%2."/>
      <w:lvlJc w:val="left"/>
      <w:pPr>
        <w:ind w:left="1788" w:hanging="360"/>
      </w:pPr>
    </w:lvl>
    <w:lvl w:ilvl="2" w:tplc="52143F9A">
      <w:start w:val="1"/>
      <w:numFmt w:val="lowerRoman"/>
      <w:lvlText w:val="%3."/>
      <w:lvlJc w:val="right"/>
      <w:pPr>
        <w:ind w:left="2508" w:hanging="180"/>
      </w:pPr>
    </w:lvl>
    <w:lvl w:ilvl="3" w:tplc="6144EB1E">
      <w:start w:val="1"/>
      <w:numFmt w:val="decimal"/>
      <w:lvlText w:val="%4."/>
      <w:lvlJc w:val="left"/>
      <w:pPr>
        <w:ind w:left="3228" w:hanging="360"/>
      </w:pPr>
    </w:lvl>
    <w:lvl w:ilvl="4" w:tplc="7082AFB2">
      <w:start w:val="1"/>
      <w:numFmt w:val="lowerLetter"/>
      <w:lvlText w:val="%5."/>
      <w:lvlJc w:val="left"/>
      <w:pPr>
        <w:ind w:left="3948" w:hanging="360"/>
      </w:pPr>
    </w:lvl>
    <w:lvl w:ilvl="5" w:tplc="B62C6EE0">
      <w:start w:val="1"/>
      <w:numFmt w:val="lowerRoman"/>
      <w:lvlText w:val="%6."/>
      <w:lvlJc w:val="right"/>
      <w:pPr>
        <w:ind w:left="4668" w:hanging="180"/>
      </w:pPr>
    </w:lvl>
    <w:lvl w:ilvl="6" w:tplc="18CA53CA">
      <w:start w:val="1"/>
      <w:numFmt w:val="decimal"/>
      <w:lvlText w:val="%7."/>
      <w:lvlJc w:val="left"/>
      <w:pPr>
        <w:ind w:left="5388" w:hanging="360"/>
      </w:pPr>
    </w:lvl>
    <w:lvl w:ilvl="7" w:tplc="E1FC3894">
      <w:start w:val="1"/>
      <w:numFmt w:val="lowerLetter"/>
      <w:lvlText w:val="%8."/>
      <w:lvlJc w:val="left"/>
      <w:pPr>
        <w:ind w:left="6108" w:hanging="360"/>
      </w:pPr>
    </w:lvl>
    <w:lvl w:ilvl="8" w:tplc="02D61424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4B470CC"/>
    <w:multiLevelType w:val="hybridMultilevel"/>
    <w:tmpl w:val="01A0CC7C"/>
    <w:lvl w:ilvl="0" w:tplc="49688BD4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C5C8D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46C7C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EA19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F292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122C8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28E92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59695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7C871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7BBA7451"/>
    <w:multiLevelType w:val="hybridMultilevel"/>
    <w:tmpl w:val="2E56F678"/>
    <w:lvl w:ilvl="0" w:tplc="DEDEAA9E">
      <w:start w:val="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  <w:lvl w:ilvl="1" w:tplc="24122C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FC69D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6DA2A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949D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A0F4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DAA5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E34DE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2BC12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12"/>
  </w:num>
  <w:num w:numId="9">
    <w:abstractNumId w:val="0"/>
  </w:num>
  <w:num w:numId="10">
    <w:abstractNumId w:val="2"/>
  </w:num>
  <w:num w:numId="11">
    <w:abstractNumId w:val="10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B1B"/>
    <w:rsid w:val="00694B1B"/>
    <w:rsid w:val="00F2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link w:val="20"/>
    <w:qFormat/>
    <w:pPr>
      <w:keepNext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link w:val="30"/>
    <w:qFormat/>
    <w:pPr>
      <w:keepNext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pPr>
      <w:keepNext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link w:val="50"/>
    <w:qFormat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Body Text"/>
    <w:basedOn w:val="a"/>
    <w:pPr>
      <w:jc w:val="both"/>
    </w:pPr>
  </w:style>
  <w:style w:type="paragraph" w:styleId="24">
    <w:name w:val="Body Text 2"/>
    <w:basedOn w:val="a"/>
    <w:pPr>
      <w:jc w:val="center"/>
    </w:pPr>
    <w:rPr>
      <w:rFonts w:ascii="Arial" w:hAnsi="Arial"/>
      <w:b/>
      <w:color w:val="000000"/>
      <w:szCs w:val="20"/>
    </w:rPr>
  </w:style>
  <w:style w:type="paragraph" w:styleId="a4">
    <w:name w:val="Title"/>
    <w:basedOn w:val="a"/>
    <w:link w:val="a3"/>
    <w:qFormat/>
    <w:pPr>
      <w:spacing w:line="326" w:lineRule="exact"/>
      <w:jc w:val="center"/>
    </w:pPr>
    <w:rPr>
      <w:szCs w:val="32"/>
    </w:rPr>
  </w:style>
  <w:style w:type="paragraph" w:styleId="af3">
    <w:name w:val="Body Text Indent"/>
    <w:basedOn w:val="a"/>
    <w:pPr>
      <w:spacing w:before="4" w:line="240" w:lineRule="exact"/>
      <w:ind w:firstLine="720"/>
      <w:jc w:val="both"/>
    </w:pPr>
  </w:style>
  <w:style w:type="paragraph" w:styleId="25">
    <w:name w:val="Body Text Indent 2"/>
    <w:basedOn w:val="a"/>
    <w:pPr>
      <w:spacing w:before="4" w:line="254" w:lineRule="exact"/>
      <w:ind w:left="709"/>
      <w:jc w:val="both"/>
    </w:pPr>
    <w:rPr>
      <w:szCs w:val="22"/>
    </w:rPr>
  </w:style>
  <w:style w:type="paragraph" w:styleId="af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5">
    <w:name w:val="No Spacing"/>
    <w:uiPriority w:val="1"/>
    <w:qFormat/>
    <w:rPr>
      <w:sz w:val="24"/>
      <w:szCs w:val="24"/>
    </w:rPr>
  </w:style>
  <w:style w:type="paragraph" w:customStyle="1" w:styleId="af6">
    <w:name w:val="Заголовок_пост"/>
    <w:basedOn w:val="a"/>
    <w:pPr>
      <w:tabs>
        <w:tab w:val="left" w:pos="1044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sz w:val="16"/>
      <w:szCs w:val="16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character" w:styleId="af9">
    <w:name w:val="Hyperlink"/>
    <w:rPr>
      <w:color w:val="0000FF"/>
      <w:u w:val="single"/>
    </w:rPr>
  </w:style>
  <w:style w:type="table" w:styleId="afa">
    <w:name w:val="Table Grid"/>
    <w:basedOn w:val="a1"/>
    <w:uiPriority w:val="9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Pr>
      <w:b/>
      <w:sz w:val="28"/>
    </w:rPr>
  </w:style>
  <w:style w:type="paragraph" w:styleId="afb">
    <w:name w:val="header"/>
    <w:basedOn w:val="a"/>
    <w:link w:val="af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rPr>
      <w:sz w:val="24"/>
      <w:szCs w:val="24"/>
    </w:rPr>
  </w:style>
  <w:style w:type="paragraph" w:styleId="afd">
    <w:name w:val="footer"/>
    <w:basedOn w:val="a"/>
    <w:link w:val="afe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link w:val="afd"/>
    <w:rPr>
      <w:sz w:val="24"/>
      <w:szCs w:val="24"/>
    </w:rPr>
  </w:style>
  <w:style w:type="paragraph" w:customStyle="1" w:styleId="ConsPlusCell">
    <w:name w:val="ConsPlusCell"/>
    <w:uiPriority w:val="99"/>
    <w:pPr>
      <w:widowControl w:val="0"/>
    </w:pPr>
    <w:rPr>
      <w:rFonts w:ascii="Calibri" w:hAnsi="Calibri" w:cs="Calibri"/>
      <w:sz w:val="22"/>
      <w:szCs w:val="22"/>
    </w:rPr>
  </w:style>
  <w:style w:type="paragraph" w:customStyle="1" w:styleId="aff">
    <w:name w:val="Нормальный (таблица)"/>
    <w:basedOn w:val="a"/>
    <w:next w:val="a"/>
    <w:uiPriority w:val="99"/>
    <w:pPr>
      <w:widowControl w:val="0"/>
      <w:jc w:val="both"/>
    </w:pPr>
    <w:rPr>
      <w:rFonts w:ascii="Arial" w:hAnsi="Arial" w:cs="Arial"/>
    </w:rPr>
  </w:style>
  <w:style w:type="paragraph" w:customStyle="1" w:styleId="aff0">
    <w:name w:val="Прижатый влево"/>
    <w:basedOn w:val="a"/>
    <w:next w:val="a"/>
    <w:uiPriority w:val="99"/>
    <w:pPr>
      <w:widowControl w:val="0"/>
    </w:pPr>
    <w:rPr>
      <w:rFonts w:ascii="Arial" w:hAnsi="Arial" w:cs="Arial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Pr>
      <w:rFonts w:ascii="Arial Unicode MS" w:eastAsia="Arial Unicode MS" w:hAnsi="Arial Unicode MS" w:cs="Arial Unicode MS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customStyle="1" w:styleId="s1">
    <w:name w:val="s_1"/>
    <w:basedOn w:val="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link w:val="20"/>
    <w:qFormat/>
    <w:pPr>
      <w:keepNext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link w:val="30"/>
    <w:qFormat/>
    <w:pPr>
      <w:keepNext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pPr>
      <w:keepNext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link w:val="50"/>
    <w:qFormat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Body Text"/>
    <w:basedOn w:val="a"/>
    <w:pPr>
      <w:jc w:val="both"/>
    </w:pPr>
  </w:style>
  <w:style w:type="paragraph" w:styleId="24">
    <w:name w:val="Body Text 2"/>
    <w:basedOn w:val="a"/>
    <w:pPr>
      <w:jc w:val="center"/>
    </w:pPr>
    <w:rPr>
      <w:rFonts w:ascii="Arial" w:hAnsi="Arial"/>
      <w:b/>
      <w:color w:val="000000"/>
      <w:szCs w:val="20"/>
    </w:rPr>
  </w:style>
  <w:style w:type="paragraph" w:styleId="a4">
    <w:name w:val="Title"/>
    <w:basedOn w:val="a"/>
    <w:link w:val="a3"/>
    <w:qFormat/>
    <w:pPr>
      <w:spacing w:line="326" w:lineRule="exact"/>
      <w:jc w:val="center"/>
    </w:pPr>
    <w:rPr>
      <w:szCs w:val="32"/>
    </w:rPr>
  </w:style>
  <w:style w:type="paragraph" w:styleId="af3">
    <w:name w:val="Body Text Indent"/>
    <w:basedOn w:val="a"/>
    <w:pPr>
      <w:spacing w:before="4" w:line="240" w:lineRule="exact"/>
      <w:ind w:firstLine="720"/>
      <w:jc w:val="both"/>
    </w:pPr>
  </w:style>
  <w:style w:type="paragraph" w:styleId="25">
    <w:name w:val="Body Text Indent 2"/>
    <w:basedOn w:val="a"/>
    <w:pPr>
      <w:spacing w:before="4" w:line="254" w:lineRule="exact"/>
      <w:ind w:left="709"/>
      <w:jc w:val="both"/>
    </w:pPr>
    <w:rPr>
      <w:szCs w:val="22"/>
    </w:rPr>
  </w:style>
  <w:style w:type="paragraph" w:styleId="af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5">
    <w:name w:val="No Spacing"/>
    <w:uiPriority w:val="1"/>
    <w:qFormat/>
    <w:rPr>
      <w:sz w:val="24"/>
      <w:szCs w:val="24"/>
    </w:rPr>
  </w:style>
  <w:style w:type="paragraph" w:customStyle="1" w:styleId="af6">
    <w:name w:val="Заголовок_пост"/>
    <w:basedOn w:val="a"/>
    <w:pPr>
      <w:tabs>
        <w:tab w:val="left" w:pos="1044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sz w:val="16"/>
      <w:szCs w:val="16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character" w:styleId="af9">
    <w:name w:val="Hyperlink"/>
    <w:rPr>
      <w:color w:val="0000FF"/>
      <w:u w:val="single"/>
    </w:rPr>
  </w:style>
  <w:style w:type="table" w:styleId="afa">
    <w:name w:val="Table Grid"/>
    <w:basedOn w:val="a1"/>
    <w:uiPriority w:val="9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Pr>
      <w:b/>
      <w:sz w:val="28"/>
    </w:rPr>
  </w:style>
  <w:style w:type="paragraph" w:styleId="afb">
    <w:name w:val="header"/>
    <w:basedOn w:val="a"/>
    <w:link w:val="af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rPr>
      <w:sz w:val="24"/>
      <w:szCs w:val="24"/>
    </w:rPr>
  </w:style>
  <w:style w:type="paragraph" w:styleId="afd">
    <w:name w:val="footer"/>
    <w:basedOn w:val="a"/>
    <w:link w:val="afe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link w:val="afd"/>
    <w:rPr>
      <w:sz w:val="24"/>
      <w:szCs w:val="24"/>
    </w:rPr>
  </w:style>
  <w:style w:type="paragraph" w:customStyle="1" w:styleId="ConsPlusCell">
    <w:name w:val="ConsPlusCell"/>
    <w:uiPriority w:val="99"/>
    <w:pPr>
      <w:widowControl w:val="0"/>
    </w:pPr>
    <w:rPr>
      <w:rFonts w:ascii="Calibri" w:hAnsi="Calibri" w:cs="Calibri"/>
      <w:sz w:val="22"/>
      <w:szCs w:val="22"/>
    </w:rPr>
  </w:style>
  <w:style w:type="paragraph" w:customStyle="1" w:styleId="aff">
    <w:name w:val="Нормальный (таблица)"/>
    <w:basedOn w:val="a"/>
    <w:next w:val="a"/>
    <w:uiPriority w:val="99"/>
    <w:pPr>
      <w:widowControl w:val="0"/>
      <w:jc w:val="both"/>
    </w:pPr>
    <w:rPr>
      <w:rFonts w:ascii="Arial" w:hAnsi="Arial" w:cs="Arial"/>
    </w:rPr>
  </w:style>
  <w:style w:type="paragraph" w:customStyle="1" w:styleId="aff0">
    <w:name w:val="Прижатый влево"/>
    <w:basedOn w:val="a"/>
    <w:next w:val="a"/>
    <w:uiPriority w:val="99"/>
    <w:pPr>
      <w:widowControl w:val="0"/>
    </w:pPr>
    <w:rPr>
      <w:rFonts w:ascii="Arial" w:hAnsi="Arial" w:cs="Arial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Pr>
      <w:rFonts w:ascii="Arial Unicode MS" w:eastAsia="Arial Unicode MS" w:hAnsi="Arial Unicode MS" w:cs="Arial Unicode MS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customStyle="1" w:styleId="s1">
    <w:name w:val="s_1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mokr.ru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0.jpg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F0E1A-8AF8-4FBB-A382-9682D09EC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Администрация</Company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creator>Секретарь</dc:creator>
  <cp:lastModifiedBy>1</cp:lastModifiedBy>
  <cp:revision>2</cp:revision>
  <dcterms:created xsi:type="dcterms:W3CDTF">2026-10-16T06:23:00Z</dcterms:created>
  <dcterms:modified xsi:type="dcterms:W3CDTF">2026-10-16T06:23:00Z</dcterms:modified>
</cp:coreProperties>
</file>