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0F7" w:rsidRDefault="00BA4135">
      <w:pPr>
        <w:jc w:val="center"/>
      </w:pPr>
      <w:r>
        <w:rPr>
          <w:noProof/>
        </w:rPr>
        <w:pict>
          <v:rect id="_x0000_s1037" style="position:absolute;left:0;text-align:left;margin-left:285.95pt;margin-top:.15pt;width:226.1pt;height:93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" o:allowincell="f" strokecolor="white" strokeweight="2pt">
            <v:textbox inset="1pt,1pt,1pt,1pt">
              <w:txbxContent>
                <w:p w:rsidR="0093276A" w:rsidRDefault="0093276A">
                  <w:pPr>
                    <w:pStyle w:val="af7"/>
                    <w:jc w:val="center"/>
                    <w:rPr>
                      <w:b/>
                      <w:sz w:val="23"/>
                      <w:szCs w:val="23"/>
                    </w:rPr>
                  </w:pPr>
                  <w:r>
                    <w:rPr>
                      <w:b/>
                      <w:sz w:val="23"/>
                      <w:szCs w:val="23"/>
                    </w:rPr>
                    <w:t>УРЫСЫЕ ФЕДЕРАЦИЕ</w:t>
                  </w:r>
                </w:p>
                <w:p w:rsidR="0093276A" w:rsidRDefault="0093276A">
                  <w:pPr>
                    <w:pStyle w:val="af7"/>
                    <w:jc w:val="center"/>
                    <w:rPr>
                      <w:b/>
                      <w:sz w:val="23"/>
                      <w:szCs w:val="23"/>
                    </w:rPr>
                  </w:pPr>
                  <w:r>
                    <w:rPr>
                      <w:b/>
                      <w:sz w:val="23"/>
                      <w:szCs w:val="23"/>
                    </w:rPr>
                    <w:t>АДЫГЭ РЕСПУБЛИК</w:t>
                  </w:r>
                </w:p>
                <w:p w:rsidR="0093276A" w:rsidRDefault="0093276A">
                  <w:pPr>
                    <w:ind w:left="-180"/>
                    <w:jc w:val="center"/>
                    <w:rPr>
                      <w:b/>
                      <w:sz w:val="23"/>
                      <w:szCs w:val="23"/>
                    </w:rPr>
                  </w:pPr>
                  <w:r>
                    <w:rPr>
                      <w:b/>
                      <w:sz w:val="23"/>
                      <w:szCs w:val="23"/>
                    </w:rPr>
                    <w:t xml:space="preserve"> МУНИЦИПАЛЬНЭ ГЪЭПСЫК</w:t>
                  </w:r>
                  <w:proofErr w:type="gramStart"/>
                  <w:r>
                    <w:rPr>
                      <w:b/>
                      <w:sz w:val="23"/>
                      <w:szCs w:val="23"/>
                      <w:lang w:val="en-US"/>
                    </w:rPr>
                    <w:t>I</w:t>
                  </w:r>
                  <w:proofErr w:type="gramEnd"/>
                  <w:r>
                    <w:rPr>
                      <w:b/>
                      <w:sz w:val="23"/>
                      <w:szCs w:val="23"/>
                    </w:rPr>
                    <w:t>Э ЗИ</w:t>
                  </w:r>
                  <w:r>
                    <w:rPr>
                      <w:b/>
                      <w:sz w:val="23"/>
                      <w:szCs w:val="23"/>
                      <w:lang w:val="en-US"/>
                    </w:rPr>
                    <w:t>I</w:t>
                  </w:r>
                  <w:r>
                    <w:rPr>
                      <w:b/>
                      <w:sz w:val="23"/>
                      <w:szCs w:val="23"/>
                    </w:rPr>
                    <w:t>ЭУ</w:t>
                  </w:r>
                </w:p>
                <w:p w:rsidR="0093276A" w:rsidRDefault="0093276A">
                  <w:pPr>
                    <w:ind w:left="-180"/>
                    <w:jc w:val="center"/>
                    <w:rPr>
                      <w:b/>
                      <w:sz w:val="23"/>
                      <w:szCs w:val="23"/>
                    </w:rPr>
                  </w:pPr>
                  <w:r>
                    <w:rPr>
                      <w:b/>
                      <w:sz w:val="23"/>
                      <w:szCs w:val="23"/>
                    </w:rPr>
                    <w:t>«КРАСНОГВАРДЕЙСКЭ РАЙНЫМ»</w:t>
                  </w:r>
                </w:p>
                <w:p w:rsidR="0093276A" w:rsidRDefault="0093276A">
                  <w:pPr>
                    <w:ind w:left="-180"/>
                    <w:jc w:val="center"/>
                    <w:rPr>
                      <w:b/>
                      <w:sz w:val="23"/>
                      <w:szCs w:val="23"/>
                    </w:rPr>
                  </w:pPr>
                  <w:r>
                    <w:rPr>
                      <w:b/>
                      <w:sz w:val="23"/>
                      <w:szCs w:val="23"/>
                    </w:rPr>
                    <w:t>И АДМИНИСТРАЦИЙ</w:t>
                  </w:r>
                </w:p>
                <w:p w:rsidR="0093276A" w:rsidRDefault="0093276A">
                  <w:pPr>
                    <w:jc w:val="center"/>
                    <w:rPr>
                      <w:sz w:val="23"/>
                      <w:szCs w:val="23"/>
                    </w:rPr>
                  </w:pPr>
                </w:p>
                <w:p w:rsidR="0093276A" w:rsidRDefault="0093276A">
                  <w:pPr>
                    <w:jc w:val="center"/>
                    <w:rPr>
                      <w:rFonts w:ascii="Bookman Old Style" w:hAnsi="Bookman Old Style"/>
                      <w:b/>
                      <w:color w:val="800080"/>
                    </w:rPr>
                  </w:pPr>
                </w:p>
                <w:p w:rsidR="0093276A" w:rsidRDefault="0093276A">
                  <w:pPr>
                    <w:jc w:val="center"/>
                  </w:pPr>
                </w:p>
              </w:txbxContent>
            </v:textbox>
          </v:rect>
        </w:pict>
      </w:r>
      <w:r>
        <w:rPr>
          <w:noProof/>
        </w:rPr>
        <w:pict>
          <v:rect id="_x0000_s1036" style="position:absolute;left:0;text-align:left;margin-left:-18pt;margin-top:.15pt;width:225pt;height:9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" strokecolor="white" strokeweight="2pt">
            <v:textbox inset="1pt,1pt,1pt,1pt">
              <w:txbxContent>
                <w:p w:rsidR="0093276A" w:rsidRDefault="0093276A">
                  <w:pPr>
                    <w:jc w:val="center"/>
                    <w:rPr>
                      <w:rFonts w:ascii="Bookman Old Style" w:hAnsi="Bookman Old Style"/>
                      <w:i/>
                      <w:sz w:val="6"/>
                    </w:rPr>
                  </w:pPr>
                </w:p>
                <w:p w:rsidR="0093276A" w:rsidRDefault="0093276A">
                  <w:pPr>
                    <w:jc w:val="center"/>
                    <w:rPr>
                      <w:b/>
                      <w:sz w:val="23"/>
                      <w:szCs w:val="23"/>
                    </w:rPr>
                  </w:pPr>
                  <w:r>
                    <w:rPr>
                      <w:b/>
                      <w:sz w:val="23"/>
                      <w:szCs w:val="23"/>
                    </w:rPr>
                    <w:t>РОССИЙСКАЯ  ФЕДЕРАЦИЯ</w:t>
                  </w:r>
                </w:p>
                <w:p w:rsidR="0093276A" w:rsidRDefault="0093276A">
                  <w:pPr>
                    <w:jc w:val="center"/>
                    <w:rPr>
                      <w:b/>
                      <w:sz w:val="23"/>
                      <w:szCs w:val="23"/>
                    </w:rPr>
                  </w:pPr>
                  <w:r>
                    <w:rPr>
                      <w:b/>
                      <w:sz w:val="23"/>
                      <w:szCs w:val="23"/>
                    </w:rPr>
                    <w:t>РЕСПУБЛИКА  АДЫГЕЯ</w:t>
                  </w:r>
                </w:p>
                <w:p w:rsidR="0093276A" w:rsidRDefault="0093276A">
                  <w:pPr>
                    <w:jc w:val="center"/>
                    <w:rPr>
                      <w:b/>
                      <w:sz w:val="23"/>
                      <w:szCs w:val="23"/>
                    </w:rPr>
                  </w:pPr>
                  <w:r>
                    <w:rPr>
                      <w:b/>
                      <w:sz w:val="23"/>
                      <w:szCs w:val="23"/>
                    </w:rPr>
                    <w:t>АДМИНИСТРАЦИЯ</w:t>
                  </w:r>
                </w:p>
                <w:p w:rsidR="0093276A" w:rsidRDefault="0093276A">
                  <w:pPr>
                    <w:jc w:val="center"/>
                    <w:rPr>
                      <w:b/>
                      <w:sz w:val="23"/>
                      <w:szCs w:val="23"/>
                    </w:rPr>
                  </w:pPr>
                  <w:r>
                    <w:rPr>
                      <w:b/>
                      <w:sz w:val="23"/>
                      <w:szCs w:val="23"/>
                    </w:rPr>
                    <w:t>МУНИЦИПАЛЬНОГО ОБРАЗОВАНИЯ</w:t>
                  </w:r>
                  <w:r>
                    <w:rPr>
                      <w:b/>
                    </w:rPr>
                    <w:t xml:space="preserve">  </w:t>
                  </w:r>
                  <w:r>
                    <w:rPr>
                      <w:b/>
                      <w:sz w:val="23"/>
                      <w:szCs w:val="23"/>
                    </w:rPr>
                    <w:t>«КРАСНОГВАРДЕЙСКИЙ РАЙОН»</w:t>
                  </w:r>
                </w:p>
                <w:p w:rsidR="0093276A" w:rsidRDefault="0093276A">
                  <w:pPr>
                    <w:jc w:val="center"/>
                    <w:rPr>
                      <w:i/>
                    </w:rPr>
                  </w:pPr>
                </w:p>
              </w:txbxContent>
            </v:textbox>
          </v:rect>
        </w:pict>
      </w:r>
      <w:r>
        <w:rPr>
          <w:b/>
          <w:noProof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5pt;height:70.25pt;visibility:visible;mso-wrap-style:square">
            <v:imagedata r:id="rId9" o:title=""/>
          </v:shape>
        </w:pict>
      </w:r>
    </w:p>
    <w:p w:rsidR="005070F7" w:rsidRDefault="005070F7">
      <w:pPr>
        <w:jc w:val="center"/>
        <w:rPr>
          <w:sz w:val="18"/>
        </w:rPr>
      </w:pPr>
    </w:p>
    <w:p w:rsidR="005070F7" w:rsidRDefault="005070F7">
      <w:pPr>
        <w:pStyle w:val="9"/>
        <w:jc w:val="left"/>
        <w:rPr>
          <w:rFonts w:cs="Arial"/>
          <w:i/>
          <w:sz w:val="26"/>
          <w:szCs w:val="26"/>
        </w:rPr>
      </w:pPr>
    </w:p>
    <w:p w:rsidR="005070F7" w:rsidRDefault="0093276A">
      <w:pPr>
        <w:pStyle w:val="9"/>
        <w:rPr>
          <w:rFonts w:cs="Arial"/>
          <w:i/>
          <w:sz w:val="26"/>
          <w:szCs w:val="26"/>
        </w:rPr>
      </w:pPr>
      <w:proofErr w:type="gramStart"/>
      <w:r>
        <w:rPr>
          <w:rFonts w:cs="Arial"/>
          <w:i/>
          <w:sz w:val="26"/>
          <w:szCs w:val="26"/>
        </w:rPr>
        <w:t>П</w:t>
      </w:r>
      <w:proofErr w:type="gramEnd"/>
      <w:r>
        <w:rPr>
          <w:rFonts w:cs="Arial"/>
          <w:i/>
          <w:sz w:val="26"/>
          <w:szCs w:val="26"/>
        </w:rPr>
        <w:t xml:space="preserve"> О С Т А Н О В Л Е Н И Е</w:t>
      </w:r>
    </w:p>
    <w:p w:rsidR="005070F7" w:rsidRDefault="0093276A">
      <w:pPr>
        <w:pStyle w:val="1"/>
        <w:jc w:val="center"/>
        <w:rPr>
          <w:rFonts w:cs="Arial"/>
          <w:b/>
          <w:i/>
          <w:color w:val="000000"/>
        </w:rPr>
      </w:pPr>
      <w:r>
        <w:rPr>
          <w:rFonts w:cs="Arial"/>
          <w:b/>
          <w:i/>
          <w:color w:val="000000"/>
        </w:rPr>
        <w:t>АДМИНИСТРАЦИИ  МУНИЦИПАЛЬНОГО  ОБРАЗОВАНИЯ</w:t>
      </w:r>
    </w:p>
    <w:p w:rsidR="005070F7" w:rsidRDefault="0093276A">
      <w:pPr>
        <w:pStyle w:val="1"/>
        <w:jc w:val="center"/>
        <w:rPr>
          <w:rFonts w:cs="Arial"/>
          <w:b/>
          <w:i/>
          <w:color w:val="FF0000"/>
        </w:rPr>
      </w:pPr>
      <w:r>
        <w:rPr>
          <w:rFonts w:cs="Arial"/>
          <w:b/>
          <w:i/>
          <w:color w:val="000000"/>
        </w:rPr>
        <w:t xml:space="preserve"> «КРАСНОГВАРДЕЙСКИЙ РАЙОН»</w:t>
      </w:r>
    </w:p>
    <w:p w:rsidR="005070F7" w:rsidRDefault="00BA4135">
      <w:pPr>
        <w:jc w:val="center"/>
      </w:pPr>
      <w:r>
        <w:rPr>
          <w:noProof/>
        </w:rPr>
        <w:pict>
          <v:line id="_x0000_s1029" style="position:absolute;left:0;text-align:lef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55pt,5.8pt" to="510.4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" filled="t" strokeweight="6pt"/>
        </w:pict>
      </w:r>
    </w:p>
    <w:p w:rsidR="005070F7" w:rsidRDefault="005070F7">
      <w:pPr>
        <w:pStyle w:val="7"/>
        <w:rPr>
          <w:rFonts w:ascii="Book Antiqua" w:hAnsi="Book Antiqua"/>
          <w:i/>
          <w:sz w:val="8"/>
          <w:u w:val="single"/>
        </w:rPr>
      </w:pPr>
    </w:p>
    <w:p w:rsidR="005070F7" w:rsidRDefault="0093276A">
      <w:pPr>
        <w:pStyle w:val="7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 xml:space="preserve">От </w:t>
      </w:r>
      <w:r w:rsidR="00BA4135">
        <w:rPr>
          <w:i/>
          <w:sz w:val="24"/>
          <w:szCs w:val="24"/>
          <w:u w:val="single"/>
        </w:rPr>
        <w:t>15.10.2026 г.</w:t>
      </w:r>
      <w:r>
        <w:rPr>
          <w:i/>
          <w:sz w:val="24"/>
          <w:szCs w:val="24"/>
          <w:u w:val="single"/>
        </w:rPr>
        <w:t xml:space="preserve"> № </w:t>
      </w:r>
      <w:r w:rsidR="00BA4135">
        <w:rPr>
          <w:i/>
          <w:sz w:val="24"/>
          <w:szCs w:val="24"/>
          <w:u w:val="single"/>
        </w:rPr>
        <w:t>643</w:t>
      </w:r>
    </w:p>
    <w:p w:rsidR="005070F7" w:rsidRDefault="0093276A">
      <w:pPr>
        <w:pStyle w:val="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с. Красногвардейское</w:t>
      </w:r>
    </w:p>
    <w:p w:rsidR="005070F7" w:rsidRDefault="005070F7">
      <w:pPr>
        <w:pStyle w:val="af7"/>
        <w:rPr>
          <w:sz w:val="28"/>
        </w:rPr>
      </w:pPr>
    </w:p>
    <w:p w:rsidR="005070F7" w:rsidRPr="00631E36" w:rsidRDefault="005070F7">
      <w:pPr>
        <w:pStyle w:val="af7"/>
        <w:rPr>
          <w:sz w:val="28"/>
        </w:rPr>
      </w:pPr>
    </w:p>
    <w:p w:rsidR="005070F7" w:rsidRDefault="0093276A" w:rsidP="00891EA7">
      <w:pPr>
        <w:pStyle w:val="s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AF5BEE">
        <w:rPr>
          <w:b/>
          <w:bCs/>
          <w:sz w:val="28"/>
          <w:szCs w:val="28"/>
        </w:rPr>
        <w:t xml:space="preserve">Об утверждении </w:t>
      </w:r>
      <w:r w:rsidR="00AF5BEE" w:rsidRPr="00AF5BEE">
        <w:rPr>
          <w:b/>
          <w:sz w:val="28"/>
          <w:szCs w:val="28"/>
        </w:rPr>
        <w:t>Порядка</w:t>
      </w:r>
      <w:r w:rsidR="00AF5BEE">
        <w:rPr>
          <w:b/>
          <w:sz w:val="28"/>
          <w:szCs w:val="28"/>
        </w:rPr>
        <w:t xml:space="preserve"> п</w:t>
      </w:r>
      <w:r w:rsidR="00AF5BEE" w:rsidRPr="00AF5BEE">
        <w:rPr>
          <w:rStyle w:val="aff4"/>
          <w:rFonts w:eastAsia="Arial"/>
          <w:b/>
          <w:i w:val="0"/>
          <w:iCs w:val="0"/>
          <w:sz w:val="28"/>
          <w:szCs w:val="28"/>
        </w:rPr>
        <w:t>роведения</w:t>
      </w:r>
      <w:r w:rsidR="00AF5BEE">
        <w:rPr>
          <w:rStyle w:val="aff4"/>
          <w:rFonts w:eastAsia="Arial"/>
          <w:b/>
          <w:i w:val="0"/>
          <w:iCs w:val="0"/>
          <w:sz w:val="28"/>
          <w:szCs w:val="28"/>
        </w:rPr>
        <w:t xml:space="preserve"> </w:t>
      </w:r>
      <w:r w:rsidR="00AF5BEE" w:rsidRPr="00AF5BEE">
        <w:rPr>
          <w:rStyle w:val="aff4"/>
          <w:rFonts w:eastAsia="Arial"/>
          <w:b/>
          <w:i w:val="0"/>
          <w:iCs w:val="0"/>
          <w:sz w:val="28"/>
          <w:szCs w:val="28"/>
        </w:rPr>
        <w:t>антикоррупционной</w:t>
      </w:r>
      <w:r w:rsidR="00AF5BEE">
        <w:rPr>
          <w:rStyle w:val="aff4"/>
          <w:rFonts w:eastAsia="Arial"/>
          <w:b/>
          <w:i w:val="0"/>
          <w:iCs w:val="0"/>
          <w:sz w:val="28"/>
          <w:szCs w:val="28"/>
        </w:rPr>
        <w:t xml:space="preserve"> </w:t>
      </w:r>
      <w:r w:rsidR="00AF5BEE" w:rsidRPr="00AF5BEE">
        <w:rPr>
          <w:rStyle w:val="aff4"/>
          <w:rFonts w:eastAsia="Arial"/>
          <w:b/>
          <w:i w:val="0"/>
          <w:iCs w:val="0"/>
          <w:sz w:val="28"/>
          <w:szCs w:val="28"/>
        </w:rPr>
        <w:t>экспертизы</w:t>
      </w:r>
      <w:r w:rsidR="00AF5BEE">
        <w:rPr>
          <w:rStyle w:val="aff4"/>
          <w:rFonts w:eastAsia="Arial"/>
          <w:b/>
          <w:i w:val="0"/>
          <w:iCs w:val="0"/>
          <w:sz w:val="28"/>
          <w:szCs w:val="28"/>
        </w:rPr>
        <w:t xml:space="preserve"> </w:t>
      </w:r>
      <w:r w:rsidR="00AF5BEE" w:rsidRPr="00AF5BEE">
        <w:rPr>
          <w:rStyle w:val="aff4"/>
          <w:rFonts w:eastAsia="Arial"/>
          <w:b/>
          <w:i w:val="0"/>
          <w:iCs w:val="0"/>
          <w:sz w:val="28"/>
          <w:szCs w:val="28"/>
        </w:rPr>
        <w:t>муниципальных</w:t>
      </w:r>
      <w:r w:rsidR="00AF5BEE">
        <w:rPr>
          <w:rStyle w:val="aff4"/>
          <w:rFonts w:eastAsia="Arial"/>
          <w:b/>
          <w:i w:val="0"/>
          <w:iCs w:val="0"/>
          <w:sz w:val="28"/>
          <w:szCs w:val="28"/>
        </w:rPr>
        <w:t xml:space="preserve"> </w:t>
      </w:r>
      <w:r w:rsidR="00AF5BEE" w:rsidRPr="00AF5BEE">
        <w:rPr>
          <w:b/>
          <w:sz w:val="28"/>
          <w:szCs w:val="28"/>
        </w:rPr>
        <w:t>нормативных</w:t>
      </w:r>
      <w:r w:rsidR="00891EA7">
        <w:rPr>
          <w:b/>
          <w:sz w:val="28"/>
          <w:szCs w:val="28"/>
        </w:rPr>
        <w:t xml:space="preserve"> </w:t>
      </w:r>
      <w:r w:rsidR="00AF5BEE" w:rsidRPr="00AF5BEE">
        <w:rPr>
          <w:rStyle w:val="aff4"/>
          <w:rFonts w:eastAsia="Arial"/>
          <w:b/>
          <w:i w:val="0"/>
          <w:iCs w:val="0"/>
          <w:sz w:val="28"/>
          <w:szCs w:val="28"/>
        </w:rPr>
        <w:t>правовых</w:t>
      </w:r>
      <w:r w:rsidR="00891EA7">
        <w:rPr>
          <w:rStyle w:val="aff4"/>
          <w:rFonts w:eastAsia="Arial"/>
          <w:b/>
          <w:i w:val="0"/>
          <w:iCs w:val="0"/>
          <w:sz w:val="28"/>
          <w:szCs w:val="28"/>
        </w:rPr>
        <w:t xml:space="preserve"> </w:t>
      </w:r>
      <w:r w:rsidR="00AF5BEE" w:rsidRPr="00AF5BEE">
        <w:rPr>
          <w:rStyle w:val="aff4"/>
          <w:rFonts w:eastAsia="Arial"/>
          <w:b/>
          <w:i w:val="0"/>
          <w:iCs w:val="0"/>
          <w:sz w:val="28"/>
          <w:szCs w:val="28"/>
        </w:rPr>
        <w:t>актов</w:t>
      </w:r>
      <w:r w:rsidR="00891EA7">
        <w:rPr>
          <w:b/>
          <w:sz w:val="28"/>
          <w:szCs w:val="28"/>
        </w:rPr>
        <w:t xml:space="preserve"> </w:t>
      </w:r>
      <w:r w:rsidR="00AF5BEE" w:rsidRPr="00AF5BEE">
        <w:rPr>
          <w:b/>
          <w:sz w:val="28"/>
          <w:szCs w:val="28"/>
        </w:rPr>
        <w:t>и проектов муниципальных нормативных правовых актов муниципального образования «Красногвардейский район»</w:t>
      </w:r>
      <w:r w:rsidR="00891EA7">
        <w:rPr>
          <w:b/>
          <w:sz w:val="28"/>
          <w:szCs w:val="28"/>
        </w:rPr>
        <w:t xml:space="preserve"> </w:t>
      </w:r>
    </w:p>
    <w:p w:rsidR="00891EA7" w:rsidRDefault="00891EA7" w:rsidP="00891EA7">
      <w:pPr>
        <w:pStyle w:val="s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5070F7" w:rsidRPr="00642B6B" w:rsidRDefault="0093276A">
      <w:pPr>
        <w:pStyle w:val="af7"/>
        <w:ind w:firstLine="708"/>
        <w:jc w:val="both"/>
        <w:rPr>
          <w:bCs/>
          <w:color w:val="000000"/>
          <w:sz w:val="28"/>
          <w:szCs w:val="28"/>
        </w:rPr>
      </w:pPr>
      <w:r w:rsidRPr="00642B6B">
        <w:rPr>
          <w:bCs/>
          <w:color w:val="000000"/>
          <w:sz w:val="28"/>
          <w:szCs w:val="28"/>
        </w:rPr>
        <w:t>В целях создания механизма по противодействию коррупции, совершенствования правового регулирования, защиты прав и законных интересов граждан, в соответствии  с  Федеральным законом от 25.12.2008 г. № 273-ФЗ «</w:t>
      </w:r>
      <w:r w:rsidRPr="00642B6B">
        <w:rPr>
          <w:color w:val="000000"/>
          <w:sz w:val="28"/>
          <w:szCs w:val="28"/>
          <w:highlight w:val="white"/>
        </w:rPr>
        <w:t>О противодействии коррупции</w:t>
      </w:r>
      <w:r w:rsidRPr="00642B6B">
        <w:rPr>
          <w:color w:val="000000"/>
          <w:sz w:val="28"/>
          <w:szCs w:val="28"/>
        </w:rPr>
        <w:t>», Федеральным законом от 17.07.2009 г. № 172-ФЗ «</w:t>
      </w:r>
      <w:proofErr w:type="gramStart"/>
      <w:r w:rsidRPr="00642B6B">
        <w:rPr>
          <w:color w:val="000000"/>
          <w:sz w:val="28"/>
          <w:szCs w:val="28"/>
          <w:highlight w:val="white"/>
        </w:rPr>
        <w:t>Об</w:t>
      </w:r>
      <w:proofErr w:type="gramEnd"/>
      <w:r w:rsidRPr="00642B6B">
        <w:rPr>
          <w:color w:val="000000"/>
          <w:sz w:val="28"/>
          <w:szCs w:val="28"/>
          <w:highlight w:val="white"/>
        </w:rPr>
        <w:t xml:space="preserve"> антикоррупционной экспертизе нормативных правовых актов и проектов нормативных правовых актов</w:t>
      </w:r>
      <w:r w:rsidRPr="00642B6B">
        <w:rPr>
          <w:color w:val="000000"/>
          <w:sz w:val="28"/>
          <w:szCs w:val="28"/>
        </w:rPr>
        <w:t>», постановлением Правительства Российской Федерации от 26.02.2010 г. № 96 «</w:t>
      </w:r>
      <w:r w:rsidRPr="00642B6B">
        <w:rPr>
          <w:color w:val="000000"/>
          <w:sz w:val="28"/>
          <w:szCs w:val="28"/>
          <w:highlight w:val="white"/>
        </w:rPr>
        <w:t>Об антикоррупционной экспертизе нормативных правовых актов и проектов нормативных правовых актов</w:t>
      </w:r>
      <w:r w:rsidRPr="00642B6B">
        <w:rPr>
          <w:color w:val="000000"/>
          <w:sz w:val="28"/>
          <w:szCs w:val="28"/>
        </w:rPr>
        <w:t xml:space="preserve">», </w:t>
      </w:r>
      <w:r w:rsidRPr="00642B6B">
        <w:rPr>
          <w:bCs/>
          <w:color w:val="000000"/>
          <w:sz w:val="28"/>
          <w:szCs w:val="28"/>
        </w:rPr>
        <w:t>руководствуясь Уставом МО «Красногвардейский район»</w:t>
      </w:r>
    </w:p>
    <w:p w:rsidR="005070F7" w:rsidRDefault="005070F7">
      <w:pPr>
        <w:pStyle w:val="af7"/>
        <w:jc w:val="center"/>
        <w:rPr>
          <w:b/>
          <w:bCs/>
          <w:sz w:val="28"/>
          <w:szCs w:val="28"/>
        </w:rPr>
      </w:pPr>
    </w:p>
    <w:p w:rsidR="005070F7" w:rsidRDefault="0093276A">
      <w:pPr>
        <w:pStyle w:val="af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ПОСТАНОВЛЯЮ:</w:t>
      </w:r>
    </w:p>
    <w:p w:rsidR="005070F7" w:rsidRDefault="005070F7">
      <w:pPr>
        <w:pStyle w:val="af7"/>
        <w:jc w:val="center"/>
        <w:rPr>
          <w:bCs/>
          <w:sz w:val="28"/>
          <w:szCs w:val="28"/>
        </w:rPr>
      </w:pPr>
    </w:p>
    <w:p w:rsidR="005070F7" w:rsidRPr="00891EA7" w:rsidRDefault="0093276A" w:rsidP="00891EA7">
      <w:pPr>
        <w:pStyle w:val="s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1EA7">
        <w:rPr>
          <w:bCs/>
          <w:sz w:val="28"/>
          <w:szCs w:val="28"/>
        </w:rPr>
        <w:t xml:space="preserve">1. Утвердить </w:t>
      </w:r>
      <w:r w:rsidR="00891EA7" w:rsidRPr="00891EA7">
        <w:rPr>
          <w:sz w:val="28"/>
          <w:szCs w:val="28"/>
        </w:rPr>
        <w:t>Порядок п</w:t>
      </w:r>
      <w:r w:rsidR="00891EA7" w:rsidRPr="00891EA7">
        <w:rPr>
          <w:rStyle w:val="aff4"/>
          <w:rFonts w:eastAsia="Arial"/>
          <w:i w:val="0"/>
          <w:iCs w:val="0"/>
          <w:sz w:val="28"/>
          <w:szCs w:val="28"/>
        </w:rPr>
        <w:t xml:space="preserve">роведения антикоррупционной экспертизы муниципальных </w:t>
      </w:r>
      <w:r w:rsidR="00891EA7" w:rsidRPr="00891EA7">
        <w:rPr>
          <w:sz w:val="28"/>
          <w:szCs w:val="28"/>
        </w:rPr>
        <w:t>нормативных</w:t>
      </w:r>
      <w:r w:rsidR="00891EA7">
        <w:rPr>
          <w:sz w:val="28"/>
          <w:szCs w:val="28"/>
        </w:rPr>
        <w:t xml:space="preserve"> </w:t>
      </w:r>
      <w:r w:rsidR="00891EA7" w:rsidRPr="00891EA7">
        <w:rPr>
          <w:rStyle w:val="aff4"/>
          <w:rFonts w:eastAsia="Arial"/>
          <w:i w:val="0"/>
          <w:iCs w:val="0"/>
          <w:sz w:val="28"/>
          <w:szCs w:val="28"/>
        </w:rPr>
        <w:t>правовых</w:t>
      </w:r>
      <w:r w:rsidR="00891EA7">
        <w:rPr>
          <w:rStyle w:val="aff4"/>
          <w:rFonts w:eastAsia="Arial"/>
          <w:i w:val="0"/>
          <w:iCs w:val="0"/>
          <w:sz w:val="28"/>
          <w:szCs w:val="28"/>
        </w:rPr>
        <w:t xml:space="preserve"> </w:t>
      </w:r>
      <w:r w:rsidR="00891EA7" w:rsidRPr="00891EA7">
        <w:rPr>
          <w:rStyle w:val="aff4"/>
          <w:rFonts w:eastAsia="Arial"/>
          <w:i w:val="0"/>
          <w:iCs w:val="0"/>
          <w:sz w:val="28"/>
          <w:szCs w:val="28"/>
        </w:rPr>
        <w:t>актов</w:t>
      </w:r>
      <w:r w:rsidR="00891EA7">
        <w:rPr>
          <w:rStyle w:val="aff4"/>
          <w:rFonts w:eastAsia="Arial"/>
          <w:i w:val="0"/>
          <w:iCs w:val="0"/>
          <w:sz w:val="28"/>
          <w:szCs w:val="28"/>
        </w:rPr>
        <w:t xml:space="preserve"> </w:t>
      </w:r>
      <w:r w:rsidR="00891EA7" w:rsidRPr="00891EA7">
        <w:rPr>
          <w:sz w:val="28"/>
          <w:szCs w:val="28"/>
        </w:rPr>
        <w:t xml:space="preserve">и проектов муниципальных нормативных правовых актов муниципального образования «Красногвардейский район» </w:t>
      </w:r>
      <w:r w:rsidRPr="00891EA7">
        <w:rPr>
          <w:sz w:val="28"/>
          <w:szCs w:val="28"/>
        </w:rPr>
        <w:t xml:space="preserve"> (Приложение).</w:t>
      </w:r>
      <w:r w:rsidRPr="00891EA7">
        <w:rPr>
          <w:bCs/>
          <w:sz w:val="28"/>
          <w:szCs w:val="28"/>
        </w:rPr>
        <w:t xml:space="preserve"> </w:t>
      </w:r>
    </w:p>
    <w:p w:rsidR="005070F7" w:rsidRDefault="0093276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Возложить обязанности по проведению </w:t>
      </w:r>
      <w:r w:rsidR="00891EA7" w:rsidRPr="00891EA7">
        <w:rPr>
          <w:rStyle w:val="aff4"/>
          <w:rFonts w:eastAsia="Arial"/>
          <w:i w:val="0"/>
          <w:iCs w:val="0"/>
          <w:sz w:val="28"/>
          <w:szCs w:val="28"/>
        </w:rPr>
        <w:t xml:space="preserve">антикоррупционной экспертизы муниципальных </w:t>
      </w:r>
      <w:r w:rsidR="00891EA7" w:rsidRPr="00891EA7">
        <w:rPr>
          <w:sz w:val="28"/>
          <w:szCs w:val="28"/>
        </w:rPr>
        <w:t>нормативных</w:t>
      </w:r>
      <w:r w:rsidR="00891EA7">
        <w:rPr>
          <w:sz w:val="28"/>
          <w:szCs w:val="28"/>
        </w:rPr>
        <w:t xml:space="preserve"> </w:t>
      </w:r>
      <w:r w:rsidR="00891EA7" w:rsidRPr="00891EA7">
        <w:rPr>
          <w:rStyle w:val="aff4"/>
          <w:rFonts w:eastAsia="Arial"/>
          <w:i w:val="0"/>
          <w:iCs w:val="0"/>
          <w:sz w:val="28"/>
          <w:szCs w:val="28"/>
        </w:rPr>
        <w:t>правовых</w:t>
      </w:r>
      <w:r w:rsidR="00891EA7">
        <w:rPr>
          <w:rStyle w:val="aff4"/>
          <w:rFonts w:eastAsia="Arial"/>
          <w:i w:val="0"/>
          <w:iCs w:val="0"/>
          <w:sz w:val="28"/>
          <w:szCs w:val="28"/>
        </w:rPr>
        <w:t xml:space="preserve"> </w:t>
      </w:r>
      <w:r w:rsidR="00891EA7" w:rsidRPr="00891EA7">
        <w:rPr>
          <w:rStyle w:val="aff4"/>
          <w:rFonts w:eastAsia="Arial"/>
          <w:i w:val="0"/>
          <w:iCs w:val="0"/>
          <w:sz w:val="28"/>
          <w:szCs w:val="28"/>
        </w:rPr>
        <w:t>актов</w:t>
      </w:r>
      <w:r w:rsidR="00891EA7">
        <w:rPr>
          <w:rStyle w:val="aff4"/>
          <w:rFonts w:eastAsia="Arial"/>
          <w:i w:val="0"/>
          <w:iCs w:val="0"/>
          <w:sz w:val="28"/>
          <w:szCs w:val="28"/>
        </w:rPr>
        <w:t xml:space="preserve"> </w:t>
      </w:r>
      <w:r w:rsidR="00891EA7" w:rsidRPr="00891EA7">
        <w:rPr>
          <w:sz w:val="28"/>
          <w:szCs w:val="28"/>
        </w:rPr>
        <w:t>и проектов муниципальных нормативных правовых актов муниципального образования «Красногвардейский район»</w:t>
      </w:r>
      <w:r w:rsidR="00891E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правовой отдел администрации МО «Красногвардейский район». </w:t>
      </w:r>
    </w:p>
    <w:p w:rsidR="005070F7" w:rsidRDefault="0093276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3.Признать утратившим силу постановление администрации МО «Красногвардейский район» № 189 от 09.04.2010 г. «Об антикоррупционной экспертизе нормативных правовых актов (проектов нормативных правовых актов) администрации МО «Красногвардейский район» и нормативных правовых актов (проектов нормативных правовых актов)  МО «Красногвардейский район» </w:t>
      </w:r>
      <w:r>
        <w:rPr>
          <w:sz w:val="28"/>
          <w:szCs w:val="28"/>
        </w:rPr>
        <w:lastRenderedPageBreak/>
        <w:t>направляемых администрацией района на рассмотрение в Совет народных депутатов МО «Красногвардейский район»».</w:t>
      </w:r>
    </w:p>
    <w:p w:rsidR="005070F7" w:rsidRDefault="0093276A">
      <w:pPr>
        <w:tabs>
          <w:tab w:val="left" w:pos="4536"/>
        </w:tabs>
        <w:ind w:right="-2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4.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Разместить настоящее постановление в сетевом издании «Дружба» 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kr</w:t>
      </w:r>
      <w:proofErr w:type="spellEnd"/>
      <w:r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drugba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, ЭЛ № ФС77-7420 от 29.12.2018г.), а также на официальном сайте органов местного самоуправления МО «Красногвардейский район» в сети «Интернет».</w:t>
      </w:r>
      <w:proofErr w:type="gramEnd"/>
    </w:p>
    <w:p w:rsidR="005070F7" w:rsidRDefault="0093276A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за собой. </w:t>
      </w:r>
    </w:p>
    <w:p w:rsidR="005070F7" w:rsidRDefault="0093276A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постановление вступает в силу с момента его опубликования.</w:t>
      </w:r>
    </w:p>
    <w:p w:rsidR="005070F7" w:rsidRDefault="005070F7">
      <w:pPr>
        <w:pStyle w:val="af7"/>
        <w:ind w:firstLine="567"/>
        <w:jc w:val="both"/>
        <w:rPr>
          <w:sz w:val="28"/>
          <w:szCs w:val="28"/>
        </w:rPr>
      </w:pPr>
    </w:p>
    <w:p w:rsidR="0054406A" w:rsidRDefault="0054406A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 </w:t>
      </w:r>
    </w:p>
    <w:p w:rsidR="005070F7" w:rsidRDefault="0054406A">
      <w:pPr>
        <w:ind w:right="-1"/>
        <w:rPr>
          <w:sz w:val="28"/>
          <w:szCs w:val="28"/>
        </w:rPr>
      </w:pPr>
      <w:r>
        <w:rPr>
          <w:sz w:val="28"/>
          <w:szCs w:val="28"/>
        </w:rPr>
        <w:t>г</w:t>
      </w:r>
      <w:r w:rsidR="0093276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3276A">
        <w:rPr>
          <w:sz w:val="28"/>
          <w:szCs w:val="28"/>
        </w:rPr>
        <w:t xml:space="preserve"> МО «Красногвардейский район»                                                     </w:t>
      </w:r>
      <w:r>
        <w:rPr>
          <w:sz w:val="28"/>
          <w:szCs w:val="28"/>
        </w:rPr>
        <w:t xml:space="preserve">     А.А. Ершов</w:t>
      </w:r>
    </w:p>
    <w:p w:rsidR="005070F7" w:rsidRDefault="005070F7">
      <w:pPr>
        <w:ind w:right="-1"/>
        <w:rPr>
          <w:sz w:val="28"/>
          <w:szCs w:val="28"/>
        </w:rPr>
      </w:pPr>
    </w:p>
    <w:p w:rsidR="005070F7" w:rsidRDefault="005070F7">
      <w:pPr>
        <w:ind w:right="-1"/>
        <w:rPr>
          <w:sz w:val="28"/>
          <w:szCs w:val="28"/>
        </w:rPr>
      </w:pPr>
    </w:p>
    <w:p w:rsidR="005070F7" w:rsidRDefault="005070F7">
      <w:pPr>
        <w:ind w:left="-142" w:right="-2"/>
        <w:contextualSpacing/>
        <w:jc w:val="both"/>
        <w:rPr>
          <w:b/>
          <w:sz w:val="28"/>
          <w:szCs w:val="28"/>
        </w:rPr>
      </w:pPr>
    </w:p>
    <w:p w:rsidR="005070F7" w:rsidRDefault="005070F7">
      <w:pPr>
        <w:ind w:firstLine="709"/>
        <w:jc w:val="both"/>
        <w:rPr>
          <w:rFonts w:eastAsia="Calibri"/>
          <w:sz w:val="28"/>
          <w:szCs w:val="28"/>
        </w:rPr>
      </w:pPr>
    </w:p>
    <w:p w:rsidR="005070F7" w:rsidRDefault="005070F7">
      <w:pPr>
        <w:ind w:right="-2"/>
        <w:contextualSpacing/>
        <w:jc w:val="both"/>
        <w:rPr>
          <w:sz w:val="28"/>
          <w:szCs w:val="28"/>
        </w:rPr>
      </w:pPr>
    </w:p>
    <w:p w:rsidR="005070F7" w:rsidRDefault="005070F7">
      <w:pPr>
        <w:ind w:right="-2"/>
        <w:contextualSpacing/>
        <w:jc w:val="both"/>
        <w:rPr>
          <w:sz w:val="28"/>
          <w:szCs w:val="28"/>
        </w:rPr>
      </w:pPr>
    </w:p>
    <w:p w:rsidR="005070F7" w:rsidRDefault="005070F7">
      <w:pPr>
        <w:ind w:right="-2"/>
        <w:contextualSpacing/>
        <w:jc w:val="both"/>
        <w:rPr>
          <w:sz w:val="28"/>
          <w:szCs w:val="28"/>
        </w:rPr>
      </w:pPr>
    </w:p>
    <w:p w:rsidR="005070F7" w:rsidRDefault="005070F7">
      <w:pPr>
        <w:ind w:right="-2"/>
        <w:contextualSpacing/>
        <w:jc w:val="both"/>
        <w:rPr>
          <w:sz w:val="28"/>
          <w:szCs w:val="28"/>
        </w:rPr>
      </w:pPr>
    </w:p>
    <w:p w:rsidR="005070F7" w:rsidRDefault="005070F7">
      <w:pPr>
        <w:ind w:right="-2"/>
        <w:contextualSpacing/>
        <w:jc w:val="both"/>
        <w:rPr>
          <w:sz w:val="28"/>
          <w:szCs w:val="28"/>
        </w:rPr>
      </w:pPr>
    </w:p>
    <w:p w:rsidR="005070F7" w:rsidRDefault="005070F7">
      <w:pPr>
        <w:ind w:right="-2"/>
        <w:contextualSpacing/>
        <w:jc w:val="both"/>
        <w:rPr>
          <w:b/>
          <w:sz w:val="28"/>
          <w:szCs w:val="28"/>
        </w:rPr>
      </w:pPr>
    </w:p>
    <w:p w:rsidR="005070F7" w:rsidRDefault="005070F7">
      <w:pPr>
        <w:ind w:right="-2"/>
        <w:contextualSpacing/>
        <w:jc w:val="both"/>
        <w:rPr>
          <w:b/>
          <w:sz w:val="28"/>
          <w:szCs w:val="28"/>
        </w:rPr>
      </w:pPr>
    </w:p>
    <w:p w:rsidR="005070F7" w:rsidRDefault="005070F7">
      <w:pPr>
        <w:ind w:right="-2"/>
        <w:contextualSpacing/>
        <w:jc w:val="both"/>
        <w:rPr>
          <w:b/>
          <w:sz w:val="28"/>
          <w:szCs w:val="28"/>
        </w:rPr>
      </w:pPr>
    </w:p>
    <w:p w:rsidR="005070F7" w:rsidRDefault="005070F7">
      <w:pPr>
        <w:ind w:right="-2"/>
        <w:contextualSpacing/>
        <w:jc w:val="both"/>
        <w:rPr>
          <w:b/>
          <w:sz w:val="28"/>
          <w:szCs w:val="28"/>
        </w:rPr>
      </w:pPr>
    </w:p>
    <w:p w:rsidR="005070F7" w:rsidRDefault="005070F7">
      <w:pPr>
        <w:ind w:right="-2"/>
        <w:contextualSpacing/>
        <w:jc w:val="both"/>
        <w:rPr>
          <w:b/>
          <w:sz w:val="28"/>
          <w:szCs w:val="28"/>
        </w:rPr>
      </w:pPr>
    </w:p>
    <w:p w:rsidR="005070F7" w:rsidRDefault="005070F7">
      <w:pPr>
        <w:ind w:right="-2"/>
        <w:contextualSpacing/>
        <w:jc w:val="both"/>
        <w:rPr>
          <w:b/>
          <w:sz w:val="28"/>
          <w:szCs w:val="28"/>
        </w:rPr>
      </w:pPr>
    </w:p>
    <w:p w:rsidR="005070F7" w:rsidRDefault="005070F7">
      <w:pPr>
        <w:ind w:right="-2"/>
        <w:contextualSpacing/>
        <w:jc w:val="both"/>
        <w:rPr>
          <w:b/>
          <w:sz w:val="28"/>
          <w:szCs w:val="28"/>
        </w:rPr>
      </w:pPr>
    </w:p>
    <w:p w:rsidR="005070F7" w:rsidRDefault="005070F7">
      <w:pPr>
        <w:ind w:right="-2"/>
        <w:contextualSpacing/>
        <w:jc w:val="both"/>
        <w:rPr>
          <w:b/>
          <w:sz w:val="28"/>
          <w:szCs w:val="28"/>
        </w:rPr>
      </w:pPr>
    </w:p>
    <w:p w:rsidR="005070F7" w:rsidRDefault="005070F7">
      <w:pPr>
        <w:ind w:right="-2"/>
        <w:contextualSpacing/>
        <w:jc w:val="both"/>
        <w:rPr>
          <w:b/>
          <w:sz w:val="28"/>
          <w:szCs w:val="28"/>
        </w:rPr>
      </w:pPr>
    </w:p>
    <w:p w:rsidR="005070F7" w:rsidRDefault="005070F7">
      <w:pPr>
        <w:ind w:right="-2"/>
        <w:contextualSpacing/>
        <w:jc w:val="both"/>
        <w:rPr>
          <w:b/>
          <w:sz w:val="28"/>
          <w:szCs w:val="28"/>
        </w:rPr>
      </w:pPr>
    </w:p>
    <w:p w:rsidR="005070F7" w:rsidRDefault="005070F7">
      <w:pPr>
        <w:ind w:right="-2"/>
        <w:contextualSpacing/>
        <w:jc w:val="both"/>
        <w:rPr>
          <w:b/>
          <w:sz w:val="28"/>
          <w:szCs w:val="28"/>
        </w:rPr>
      </w:pPr>
    </w:p>
    <w:p w:rsidR="005070F7" w:rsidRDefault="005070F7">
      <w:pPr>
        <w:ind w:right="-2"/>
        <w:contextualSpacing/>
        <w:jc w:val="both"/>
        <w:rPr>
          <w:b/>
          <w:sz w:val="28"/>
          <w:szCs w:val="28"/>
        </w:rPr>
      </w:pPr>
    </w:p>
    <w:p w:rsidR="005070F7" w:rsidRDefault="005070F7">
      <w:pPr>
        <w:ind w:right="-2"/>
        <w:contextualSpacing/>
        <w:jc w:val="both"/>
        <w:rPr>
          <w:b/>
          <w:sz w:val="28"/>
          <w:szCs w:val="28"/>
        </w:rPr>
      </w:pPr>
    </w:p>
    <w:p w:rsidR="005070F7" w:rsidRDefault="005070F7">
      <w:pPr>
        <w:ind w:right="-2"/>
        <w:contextualSpacing/>
        <w:jc w:val="both"/>
        <w:rPr>
          <w:b/>
          <w:sz w:val="28"/>
          <w:szCs w:val="28"/>
        </w:rPr>
      </w:pPr>
    </w:p>
    <w:p w:rsidR="005070F7" w:rsidRDefault="005070F7">
      <w:pPr>
        <w:ind w:right="-2"/>
        <w:contextualSpacing/>
        <w:jc w:val="both"/>
        <w:rPr>
          <w:b/>
          <w:sz w:val="28"/>
          <w:szCs w:val="28"/>
        </w:rPr>
      </w:pPr>
    </w:p>
    <w:p w:rsidR="005070F7" w:rsidRDefault="005070F7">
      <w:pPr>
        <w:ind w:right="-2"/>
        <w:contextualSpacing/>
        <w:jc w:val="both"/>
        <w:rPr>
          <w:b/>
          <w:sz w:val="28"/>
          <w:szCs w:val="28"/>
        </w:rPr>
      </w:pPr>
    </w:p>
    <w:p w:rsidR="005070F7" w:rsidRDefault="005070F7">
      <w:pPr>
        <w:ind w:right="-2"/>
        <w:contextualSpacing/>
        <w:jc w:val="both"/>
        <w:rPr>
          <w:b/>
          <w:sz w:val="28"/>
          <w:szCs w:val="28"/>
        </w:rPr>
      </w:pPr>
    </w:p>
    <w:p w:rsidR="00891EA7" w:rsidRDefault="00891EA7">
      <w:pPr>
        <w:ind w:left="6372"/>
        <w:jc w:val="right"/>
        <w:rPr>
          <w:b/>
          <w:sz w:val="28"/>
          <w:szCs w:val="28"/>
        </w:rPr>
      </w:pPr>
    </w:p>
    <w:p w:rsidR="00BA4135" w:rsidRDefault="00BA4135">
      <w:pPr>
        <w:ind w:left="6372"/>
        <w:jc w:val="right"/>
        <w:rPr>
          <w:b/>
          <w:sz w:val="28"/>
          <w:szCs w:val="28"/>
        </w:rPr>
      </w:pPr>
    </w:p>
    <w:p w:rsidR="00BA4135" w:rsidRDefault="00BA4135">
      <w:pPr>
        <w:ind w:left="6372"/>
        <w:jc w:val="right"/>
        <w:rPr>
          <w:b/>
          <w:sz w:val="28"/>
          <w:szCs w:val="28"/>
        </w:rPr>
      </w:pPr>
    </w:p>
    <w:p w:rsidR="00BA4135" w:rsidRDefault="00BA4135">
      <w:pPr>
        <w:ind w:left="6372"/>
        <w:jc w:val="right"/>
        <w:rPr>
          <w:b/>
          <w:sz w:val="28"/>
          <w:szCs w:val="28"/>
        </w:rPr>
      </w:pPr>
    </w:p>
    <w:p w:rsidR="00BA4135" w:rsidRDefault="00BA4135">
      <w:pPr>
        <w:ind w:left="6372"/>
        <w:jc w:val="right"/>
        <w:rPr>
          <w:b/>
          <w:sz w:val="28"/>
          <w:szCs w:val="28"/>
        </w:rPr>
      </w:pPr>
    </w:p>
    <w:p w:rsidR="00BA4135" w:rsidRDefault="00BA4135">
      <w:pPr>
        <w:ind w:left="6372"/>
        <w:jc w:val="right"/>
        <w:rPr>
          <w:b/>
          <w:sz w:val="28"/>
          <w:szCs w:val="28"/>
        </w:rPr>
      </w:pPr>
    </w:p>
    <w:p w:rsidR="00BA4135" w:rsidRDefault="00BA4135">
      <w:pPr>
        <w:ind w:left="6372"/>
        <w:jc w:val="right"/>
        <w:rPr>
          <w:b/>
          <w:sz w:val="28"/>
          <w:szCs w:val="28"/>
        </w:rPr>
      </w:pPr>
    </w:p>
    <w:p w:rsidR="00BA4135" w:rsidRDefault="00BA4135">
      <w:pPr>
        <w:ind w:left="6372"/>
        <w:jc w:val="right"/>
      </w:pPr>
      <w:bookmarkStart w:id="0" w:name="_GoBack"/>
      <w:bookmarkEnd w:id="0"/>
    </w:p>
    <w:p w:rsidR="005070F7" w:rsidRDefault="0093276A">
      <w:pPr>
        <w:ind w:left="6372"/>
        <w:jc w:val="right"/>
      </w:pPr>
      <w:r>
        <w:lastRenderedPageBreak/>
        <w:t xml:space="preserve">Приложение  </w:t>
      </w:r>
    </w:p>
    <w:p w:rsidR="005070F7" w:rsidRDefault="0093276A">
      <w:pPr>
        <w:pStyle w:val="14"/>
        <w:jc w:val="right"/>
      </w:pPr>
      <w:r>
        <w:t xml:space="preserve">к постановлению администрации </w:t>
      </w:r>
    </w:p>
    <w:p w:rsidR="005070F7" w:rsidRDefault="0093276A">
      <w:pPr>
        <w:pStyle w:val="14"/>
        <w:jc w:val="right"/>
      </w:pPr>
      <w:r>
        <w:t>МО «Красногвардейский район»</w:t>
      </w:r>
    </w:p>
    <w:p w:rsidR="005070F7" w:rsidRPr="00BA4135" w:rsidRDefault="0093276A">
      <w:pPr>
        <w:pStyle w:val="14"/>
        <w:jc w:val="right"/>
        <w:rPr>
          <w:sz w:val="28"/>
          <w:szCs w:val="28"/>
          <w:u w:val="single"/>
        </w:rPr>
      </w:pPr>
      <w:r w:rsidRPr="00BA4135">
        <w:rPr>
          <w:u w:val="single"/>
        </w:rPr>
        <w:t xml:space="preserve">от </w:t>
      </w:r>
      <w:r w:rsidR="00BA4135" w:rsidRPr="00BA4135">
        <w:rPr>
          <w:u w:val="single"/>
        </w:rPr>
        <w:t xml:space="preserve">15.10.2026 </w:t>
      </w:r>
      <w:r w:rsidRPr="00BA4135">
        <w:rPr>
          <w:u w:val="single"/>
        </w:rPr>
        <w:t xml:space="preserve">г. № </w:t>
      </w:r>
      <w:r w:rsidR="00BA4135" w:rsidRPr="00BA4135">
        <w:rPr>
          <w:u w:val="single"/>
        </w:rPr>
        <w:t>643</w:t>
      </w:r>
    </w:p>
    <w:p w:rsidR="005070F7" w:rsidRPr="00642B6B" w:rsidRDefault="005070F7">
      <w:pPr>
        <w:ind w:left="-142" w:right="-2"/>
        <w:contextualSpacing/>
        <w:jc w:val="right"/>
        <w:rPr>
          <w:color w:val="000000"/>
          <w:sz w:val="28"/>
          <w:szCs w:val="28"/>
        </w:rPr>
      </w:pPr>
    </w:p>
    <w:p w:rsidR="00AF5BEE" w:rsidRDefault="00AF5BEE" w:rsidP="00AF5BEE">
      <w:pPr>
        <w:pStyle w:val="s3"/>
        <w:shd w:val="clear" w:color="auto" w:fill="FFFFFF"/>
        <w:spacing w:before="0" w:beforeAutospacing="0" w:after="0" w:afterAutospacing="0"/>
        <w:jc w:val="center"/>
        <w:rPr>
          <w:rStyle w:val="aff4"/>
          <w:rFonts w:eastAsia="Arial"/>
          <w:i w:val="0"/>
          <w:iCs w:val="0"/>
          <w:sz w:val="28"/>
          <w:szCs w:val="28"/>
        </w:rPr>
      </w:pPr>
      <w:r w:rsidRPr="00AF5BEE">
        <w:rPr>
          <w:sz w:val="28"/>
          <w:szCs w:val="28"/>
        </w:rPr>
        <w:t>Порядок</w:t>
      </w:r>
      <w:r w:rsidRPr="00AF5BEE">
        <w:rPr>
          <w:sz w:val="28"/>
          <w:szCs w:val="28"/>
        </w:rPr>
        <w:br/>
      </w:r>
      <w:r w:rsidRPr="00AF5BEE">
        <w:rPr>
          <w:rStyle w:val="aff4"/>
          <w:rFonts w:eastAsia="Arial"/>
          <w:i w:val="0"/>
          <w:iCs w:val="0"/>
          <w:sz w:val="28"/>
          <w:szCs w:val="28"/>
        </w:rPr>
        <w:t>проведения</w:t>
      </w:r>
      <w:r w:rsidRPr="00AF5BEE">
        <w:rPr>
          <w:sz w:val="28"/>
          <w:szCs w:val="28"/>
        </w:rPr>
        <w:t> </w:t>
      </w:r>
      <w:r w:rsidRPr="00AF5BEE">
        <w:rPr>
          <w:rStyle w:val="aff4"/>
          <w:rFonts w:eastAsia="Arial"/>
          <w:i w:val="0"/>
          <w:iCs w:val="0"/>
          <w:sz w:val="28"/>
          <w:szCs w:val="28"/>
        </w:rPr>
        <w:t>антикоррупционной</w:t>
      </w:r>
      <w:r w:rsidRPr="00AF5BEE">
        <w:rPr>
          <w:sz w:val="28"/>
          <w:szCs w:val="28"/>
        </w:rPr>
        <w:t> </w:t>
      </w:r>
      <w:r w:rsidRPr="00AF5BEE">
        <w:rPr>
          <w:rStyle w:val="aff4"/>
          <w:rFonts w:eastAsia="Arial"/>
          <w:i w:val="0"/>
          <w:iCs w:val="0"/>
          <w:sz w:val="28"/>
          <w:szCs w:val="28"/>
        </w:rPr>
        <w:t>экспертизы</w:t>
      </w:r>
      <w:r w:rsidRPr="00AF5BEE">
        <w:rPr>
          <w:sz w:val="28"/>
          <w:szCs w:val="28"/>
        </w:rPr>
        <w:t> </w:t>
      </w:r>
      <w:proofErr w:type="gramStart"/>
      <w:r w:rsidRPr="00AF5BEE">
        <w:rPr>
          <w:rStyle w:val="aff4"/>
          <w:rFonts w:eastAsia="Arial"/>
          <w:i w:val="0"/>
          <w:iCs w:val="0"/>
          <w:sz w:val="28"/>
          <w:szCs w:val="28"/>
        </w:rPr>
        <w:t>муниципальных</w:t>
      </w:r>
      <w:proofErr w:type="gramEnd"/>
    </w:p>
    <w:p w:rsidR="00AF5BEE" w:rsidRDefault="00AF5BEE" w:rsidP="00AF5BEE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F5BEE">
        <w:rPr>
          <w:sz w:val="28"/>
          <w:szCs w:val="28"/>
        </w:rPr>
        <w:t> нормативных </w:t>
      </w:r>
      <w:r w:rsidRPr="00AF5BEE">
        <w:rPr>
          <w:rStyle w:val="aff4"/>
          <w:rFonts w:eastAsia="Arial"/>
          <w:i w:val="0"/>
          <w:iCs w:val="0"/>
          <w:sz w:val="28"/>
          <w:szCs w:val="28"/>
        </w:rPr>
        <w:t>правовы</w:t>
      </w:r>
      <w:r>
        <w:rPr>
          <w:rStyle w:val="aff4"/>
          <w:rFonts w:eastAsia="Arial"/>
          <w:i w:val="0"/>
          <w:iCs w:val="0"/>
          <w:sz w:val="28"/>
          <w:szCs w:val="28"/>
        </w:rPr>
        <w:t>х</w:t>
      </w:r>
      <w:r w:rsidRPr="00AF5BEE">
        <w:rPr>
          <w:sz w:val="28"/>
          <w:szCs w:val="28"/>
        </w:rPr>
        <w:t> </w:t>
      </w:r>
      <w:r w:rsidRPr="00AF5BEE">
        <w:rPr>
          <w:rStyle w:val="aff4"/>
          <w:rFonts w:eastAsia="Arial"/>
          <w:i w:val="0"/>
          <w:iCs w:val="0"/>
          <w:sz w:val="28"/>
          <w:szCs w:val="28"/>
        </w:rPr>
        <w:t>актов</w:t>
      </w:r>
      <w:r w:rsidRPr="00AF5BEE">
        <w:rPr>
          <w:sz w:val="28"/>
          <w:szCs w:val="28"/>
        </w:rPr>
        <w:t xml:space="preserve"> и проектов муниципальных нормативных правовых актов </w:t>
      </w:r>
      <w:r>
        <w:rPr>
          <w:sz w:val="28"/>
          <w:szCs w:val="28"/>
        </w:rPr>
        <w:t>муниципального образования «Красногвардейский район»</w:t>
      </w:r>
    </w:p>
    <w:p w:rsidR="00AF5BEE" w:rsidRDefault="00AF5BEE" w:rsidP="00AF5BEE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AF5BEE" w:rsidRPr="00AF5BEE" w:rsidRDefault="00AF5BEE" w:rsidP="00891EA7">
      <w:pPr>
        <w:pStyle w:val="s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AF5BEE" w:rsidRDefault="00891EA7" w:rsidP="00891EA7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91EA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AF5BEE" w:rsidRPr="00AF5BEE">
        <w:rPr>
          <w:sz w:val="28"/>
          <w:szCs w:val="28"/>
        </w:rPr>
        <w:t>Общие положения</w:t>
      </w:r>
    </w:p>
    <w:p w:rsidR="00891EA7" w:rsidRPr="0093276A" w:rsidRDefault="00891EA7" w:rsidP="0093276A">
      <w:pPr>
        <w:ind w:firstLine="709"/>
        <w:jc w:val="both"/>
        <w:rPr>
          <w:sz w:val="28"/>
          <w:szCs w:val="28"/>
        </w:rPr>
      </w:pPr>
    </w:p>
    <w:p w:rsidR="0093276A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>1.1. Настоящим Порядком устанавливаются правила</w:t>
      </w:r>
      <w:r w:rsidR="0093276A" w:rsidRPr="0093276A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проведения</w:t>
      </w:r>
      <w:r w:rsidR="0093276A" w:rsidRPr="0093276A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антикоррупционной экспертизы муниципальных нормативных правовых актов и проектов муниципальных нормативных</w:t>
      </w:r>
      <w:r w:rsidR="0093276A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правовых</w:t>
      </w:r>
      <w:r w:rsidR="0093276A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актов</w:t>
      </w:r>
      <w:r w:rsidRPr="0093276A">
        <w:rPr>
          <w:sz w:val="28"/>
          <w:szCs w:val="28"/>
        </w:rPr>
        <w:t>, а также процедура оформления и направления соответствующих заключений по итогам </w:t>
      </w:r>
      <w:r w:rsidRPr="0093276A">
        <w:rPr>
          <w:rFonts w:eastAsia="Arial"/>
          <w:sz w:val="28"/>
          <w:szCs w:val="28"/>
        </w:rPr>
        <w:t>антикоррупционной</w:t>
      </w:r>
      <w:r w:rsidR="0093276A" w:rsidRPr="0093276A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экспертизы</w:t>
      </w:r>
      <w:r w:rsidRPr="0093276A">
        <w:rPr>
          <w:sz w:val="28"/>
          <w:szCs w:val="28"/>
        </w:rPr>
        <w:t>.</w:t>
      </w: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proofErr w:type="gramStart"/>
      <w:r w:rsidRPr="0093276A">
        <w:rPr>
          <w:sz w:val="28"/>
          <w:szCs w:val="28"/>
        </w:rPr>
        <w:t>В соответствии с настоящим Порядком</w:t>
      </w:r>
      <w:r w:rsidR="0093276A" w:rsidRPr="0093276A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антикоррупционной</w:t>
      </w:r>
      <w:r w:rsidR="0093276A" w:rsidRPr="0093276A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экспертизе</w:t>
      </w:r>
      <w:r w:rsidR="0093276A" w:rsidRPr="0093276A">
        <w:rPr>
          <w:sz w:val="28"/>
          <w:szCs w:val="28"/>
        </w:rPr>
        <w:t xml:space="preserve"> подлежат </w:t>
      </w:r>
      <w:r w:rsidRPr="0093276A">
        <w:rPr>
          <w:sz w:val="28"/>
          <w:szCs w:val="28"/>
        </w:rPr>
        <w:t xml:space="preserve">проекты постановлений администрации </w:t>
      </w:r>
      <w:r w:rsidR="0093276A" w:rsidRPr="0093276A">
        <w:rPr>
          <w:sz w:val="28"/>
          <w:szCs w:val="28"/>
        </w:rPr>
        <w:t>муниципального образования «Красногвардейский район»</w:t>
      </w:r>
      <w:r w:rsidRPr="0093276A">
        <w:rPr>
          <w:sz w:val="28"/>
          <w:szCs w:val="28"/>
        </w:rPr>
        <w:t xml:space="preserve">, проекты решений </w:t>
      </w:r>
      <w:r w:rsidR="0093276A" w:rsidRPr="0093276A">
        <w:rPr>
          <w:sz w:val="28"/>
          <w:szCs w:val="28"/>
        </w:rPr>
        <w:t>Совета народных депутатов муниципального образования «Красногвардейский район»</w:t>
      </w:r>
      <w:r w:rsidRPr="0093276A">
        <w:rPr>
          <w:sz w:val="28"/>
          <w:szCs w:val="28"/>
        </w:rPr>
        <w:t xml:space="preserve"> по вопросам местного значения, вносимых </w:t>
      </w:r>
      <w:r w:rsidR="0093276A" w:rsidRPr="0093276A">
        <w:rPr>
          <w:sz w:val="28"/>
          <w:szCs w:val="28"/>
        </w:rPr>
        <w:t>г</w:t>
      </w:r>
      <w:r w:rsidRPr="0093276A">
        <w:rPr>
          <w:sz w:val="28"/>
          <w:szCs w:val="28"/>
        </w:rPr>
        <w:t xml:space="preserve">лавой </w:t>
      </w:r>
      <w:r w:rsidR="0093276A" w:rsidRPr="0093276A">
        <w:rPr>
          <w:sz w:val="28"/>
          <w:szCs w:val="28"/>
        </w:rPr>
        <w:t xml:space="preserve">муниципального образования «Красногвардейский район» </w:t>
      </w:r>
      <w:r w:rsidRPr="0093276A">
        <w:rPr>
          <w:sz w:val="28"/>
          <w:szCs w:val="28"/>
        </w:rPr>
        <w:t xml:space="preserve">в порядке правотворческой инициативы, в том числе вносимых поправок в тексты проектов решений </w:t>
      </w:r>
      <w:r w:rsidR="0093276A" w:rsidRPr="0093276A">
        <w:rPr>
          <w:sz w:val="28"/>
          <w:szCs w:val="28"/>
        </w:rPr>
        <w:t xml:space="preserve">Совета народных депутатов муниципального образования «Красногвардейский район» </w:t>
      </w:r>
      <w:r w:rsidRPr="0093276A">
        <w:rPr>
          <w:sz w:val="28"/>
          <w:szCs w:val="28"/>
        </w:rPr>
        <w:t>(далее - проекты муниципальных нормативных</w:t>
      </w:r>
      <w:r w:rsidR="0093276A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правовых</w:t>
      </w:r>
      <w:r w:rsidR="0093276A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актов</w:t>
      </w:r>
      <w:r w:rsidR="0093276A" w:rsidRPr="0093276A">
        <w:rPr>
          <w:sz w:val="28"/>
          <w:szCs w:val="28"/>
        </w:rPr>
        <w:t>)</w:t>
      </w:r>
      <w:r w:rsidRPr="0093276A">
        <w:rPr>
          <w:sz w:val="28"/>
          <w:szCs w:val="28"/>
        </w:rPr>
        <w:t>.</w:t>
      </w:r>
      <w:proofErr w:type="gramEnd"/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>1.2. Целью</w:t>
      </w:r>
      <w:r w:rsidR="0093276A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проведения</w:t>
      </w:r>
      <w:r w:rsidR="0093276A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антикоррупционной</w:t>
      </w:r>
      <w:r w:rsidR="0093276A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экспертизы</w:t>
      </w:r>
      <w:r w:rsidR="0093276A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является выявление в</w:t>
      </w:r>
      <w:r w:rsidR="0093276A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муниципальных</w:t>
      </w:r>
      <w:r w:rsidR="0093276A">
        <w:rPr>
          <w:rFonts w:eastAsia="Arial"/>
          <w:sz w:val="28"/>
          <w:szCs w:val="28"/>
        </w:rPr>
        <w:t xml:space="preserve"> н</w:t>
      </w:r>
      <w:r w:rsidRPr="0093276A">
        <w:rPr>
          <w:sz w:val="28"/>
          <w:szCs w:val="28"/>
        </w:rPr>
        <w:t>ормативных</w:t>
      </w:r>
      <w:r w:rsidR="0093276A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правовых</w:t>
      </w:r>
      <w:r w:rsidR="0093276A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актах</w:t>
      </w:r>
      <w:r w:rsidR="0093276A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(проектах</w:t>
      </w:r>
      <w:r w:rsidR="0093276A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муниципальных</w:t>
      </w:r>
      <w:r w:rsidR="0093276A">
        <w:rPr>
          <w:rFonts w:eastAsia="Arial"/>
          <w:sz w:val="28"/>
          <w:szCs w:val="28"/>
        </w:rPr>
        <w:t xml:space="preserve"> </w:t>
      </w:r>
      <w:r w:rsidR="0093276A" w:rsidRPr="0093276A">
        <w:rPr>
          <w:sz w:val="28"/>
          <w:szCs w:val="28"/>
        </w:rPr>
        <w:t>нормати</w:t>
      </w:r>
      <w:r w:rsidRPr="0093276A">
        <w:rPr>
          <w:sz w:val="28"/>
          <w:szCs w:val="28"/>
        </w:rPr>
        <w:t>вных</w:t>
      </w:r>
      <w:r w:rsidR="0093276A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правовых</w:t>
      </w:r>
      <w:r w:rsidR="0093276A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актов</w:t>
      </w:r>
      <w:r w:rsidRPr="0093276A">
        <w:rPr>
          <w:sz w:val="28"/>
          <w:szCs w:val="28"/>
        </w:rPr>
        <w:t xml:space="preserve">) </w:t>
      </w:r>
      <w:proofErr w:type="spellStart"/>
      <w:r w:rsidRPr="0093276A">
        <w:rPr>
          <w:sz w:val="28"/>
          <w:szCs w:val="28"/>
        </w:rPr>
        <w:t>коррупциогенных</w:t>
      </w:r>
      <w:proofErr w:type="spellEnd"/>
      <w:r w:rsidRPr="0093276A">
        <w:rPr>
          <w:sz w:val="28"/>
          <w:szCs w:val="28"/>
        </w:rPr>
        <w:t xml:space="preserve"> факторов и их последующее устранение.</w:t>
      </w: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>1.3. Уполномоченным органом по</w:t>
      </w:r>
      <w:r w:rsidR="0093276A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проведению</w:t>
      </w:r>
      <w:r w:rsidR="0093276A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антикоррупционной</w:t>
      </w:r>
      <w:r w:rsidR="0093276A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экспертизы</w:t>
      </w:r>
      <w:r w:rsidR="0093276A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 xml:space="preserve">является </w:t>
      </w:r>
      <w:r w:rsidR="0093276A">
        <w:rPr>
          <w:sz w:val="28"/>
          <w:szCs w:val="28"/>
        </w:rPr>
        <w:t>правовой</w:t>
      </w:r>
      <w:r w:rsidRPr="0093276A">
        <w:rPr>
          <w:sz w:val="28"/>
          <w:szCs w:val="28"/>
        </w:rPr>
        <w:t xml:space="preserve"> отдел администрации </w:t>
      </w:r>
      <w:r w:rsidR="0093276A">
        <w:rPr>
          <w:sz w:val="28"/>
          <w:szCs w:val="28"/>
        </w:rPr>
        <w:t>муниципального образования «Красногвардейский район»</w:t>
      </w:r>
      <w:r w:rsidR="0093276A" w:rsidRPr="00AF5BEE">
        <w:rPr>
          <w:sz w:val="28"/>
          <w:szCs w:val="28"/>
        </w:rPr>
        <w:t xml:space="preserve"> </w:t>
      </w:r>
      <w:r w:rsidRPr="0093276A">
        <w:rPr>
          <w:sz w:val="28"/>
          <w:szCs w:val="28"/>
        </w:rPr>
        <w:t xml:space="preserve">(далее - </w:t>
      </w:r>
      <w:r w:rsidR="0093276A">
        <w:rPr>
          <w:sz w:val="28"/>
          <w:szCs w:val="28"/>
        </w:rPr>
        <w:t>правовой</w:t>
      </w:r>
      <w:r w:rsidRPr="0093276A">
        <w:rPr>
          <w:sz w:val="28"/>
          <w:szCs w:val="28"/>
        </w:rPr>
        <w:t xml:space="preserve"> отдел).</w:t>
      </w: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 xml:space="preserve">1.4. </w:t>
      </w:r>
      <w:proofErr w:type="gramStart"/>
      <w:r w:rsidRPr="009E463F">
        <w:rPr>
          <w:sz w:val="28"/>
          <w:szCs w:val="28"/>
        </w:rPr>
        <w:t>Руководители структурных подразделений</w:t>
      </w:r>
      <w:r w:rsidR="0093276A" w:rsidRPr="009E463F">
        <w:rPr>
          <w:sz w:val="28"/>
          <w:szCs w:val="28"/>
        </w:rPr>
        <w:t xml:space="preserve">, должностные лица </w:t>
      </w:r>
      <w:r w:rsidRPr="009E463F">
        <w:rPr>
          <w:sz w:val="28"/>
          <w:szCs w:val="28"/>
        </w:rPr>
        <w:t xml:space="preserve"> администрации </w:t>
      </w:r>
      <w:r w:rsidR="0093276A" w:rsidRPr="009E463F">
        <w:rPr>
          <w:sz w:val="28"/>
          <w:szCs w:val="28"/>
        </w:rPr>
        <w:t xml:space="preserve">муниципального образования «Красногвардейский район» </w:t>
      </w:r>
      <w:r w:rsidRPr="009E463F">
        <w:rPr>
          <w:sz w:val="28"/>
          <w:szCs w:val="28"/>
        </w:rPr>
        <w:t>(далее - разработчики проектов) обеспечивают подготовку проектов муниципальных нормативных</w:t>
      </w:r>
      <w:r w:rsidR="0093276A" w:rsidRPr="009E463F">
        <w:rPr>
          <w:sz w:val="28"/>
          <w:szCs w:val="28"/>
        </w:rPr>
        <w:t xml:space="preserve"> </w:t>
      </w:r>
      <w:r w:rsidRPr="009E463F">
        <w:rPr>
          <w:rFonts w:eastAsia="Arial"/>
          <w:sz w:val="28"/>
          <w:szCs w:val="28"/>
        </w:rPr>
        <w:t>правовых</w:t>
      </w:r>
      <w:r w:rsidR="0093276A" w:rsidRPr="009E463F">
        <w:rPr>
          <w:rFonts w:eastAsia="Arial"/>
          <w:sz w:val="28"/>
          <w:szCs w:val="28"/>
        </w:rPr>
        <w:t xml:space="preserve"> </w:t>
      </w:r>
      <w:r w:rsidRPr="009E463F">
        <w:rPr>
          <w:rFonts w:eastAsia="Arial"/>
          <w:sz w:val="28"/>
          <w:szCs w:val="28"/>
        </w:rPr>
        <w:t>актов</w:t>
      </w:r>
      <w:r w:rsidRPr="009E463F">
        <w:rPr>
          <w:sz w:val="28"/>
          <w:szCs w:val="28"/>
        </w:rPr>
        <w:t>, не содержащих</w:t>
      </w:r>
      <w:r w:rsidR="0093276A" w:rsidRPr="009E463F">
        <w:rPr>
          <w:sz w:val="28"/>
          <w:szCs w:val="28"/>
        </w:rPr>
        <w:t xml:space="preserve"> </w:t>
      </w:r>
      <w:r w:rsidRPr="009E463F">
        <w:rPr>
          <w:rFonts w:eastAsia="Arial"/>
          <w:sz w:val="28"/>
          <w:szCs w:val="28"/>
        </w:rPr>
        <w:t>коррупционных</w:t>
      </w:r>
      <w:r w:rsidR="0093276A" w:rsidRPr="009E463F">
        <w:rPr>
          <w:rFonts w:eastAsia="Arial"/>
          <w:sz w:val="28"/>
          <w:szCs w:val="28"/>
        </w:rPr>
        <w:t xml:space="preserve"> </w:t>
      </w:r>
      <w:r w:rsidRPr="009E463F">
        <w:rPr>
          <w:sz w:val="28"/>
          <w:szCs w:val="28"/>
        </w:rPr>
        <w:t>факторов, перечисленных в</w:t>
      </w:r>
      <w:r w:rsidR="0093276A" w:rsidRPr="009E463F">
        <w:rPr>
          <w:sz w:val="28"/>
          <w:szCs w:val="28"/>
        </w:rPr>
        <w:t xml:space="preserve"> </w:t>
      </w:r>
      <w:r w:rsidR="009E463F" w:rsidRPr="009E463F">
        <w:rPr>
          <w:sz w:val="28"/>
          <w:szCs w:val="28"/>
          <w:shd w:val="clear" w:color="auto" w:fill="FFFFFF"/>
        </w:rPr>
        <w:t>Методике</w:t>
      </w:r>
      <w:r w:rsidR="009E463F">
        <w:rPr>
          <w:sz w:val="28"/>
          <w:szCs w:val="28"/>
          <w:shd w:val="clear" w:color="auto" w:fill="FFFFFF"/>
        </w:rPr>
        <w:t xml:space="preserve"> </w:t>
      </w:r>
      <w:r w:rsidR="009E463F" w:rsidRPr="009E463F">
        <w:rPr>
          <w:sz w:val="28"/>
          <w:szCs w:val="28"/>
          <w:shd w:val="clear" w:color="auto" w:fill="FFFFFF"/>
        </w:rPr>
        <w:t xml:space="preserve">проведения антикоррупционной экспертизы нормативных правовых актов и проектов нормативных правовых актов, утвержденной </w:t>
      </w:r>
      <w:hyperlink r:id="rId10" w:anchor="/document/197633/entry/0" w:history="1">
        <w:r w:rsidR="009E463F" w:rsidRPr="009E463F">
          <w:rPr>
            <w:rStyle w:val="afc"/>
            <w:rFonts w:eastAsia="Arial"/>
            <w:color w:val="auto"/>
            <w:sz w:val="28"/>
            <w:szCs w:val="28"/>
            <w:u w:val="none"/>
            <w:shd w:val="clear" w:color="auto" w:fill="FFFFFF"/>
          </w:rPr>
          <w:t>постановлением</w:t>
        </w:r>
      </w:hyperlink>
      <w:r w:rsidR="009E463F">
        <w:rPr>
          <w:sz w:val="28"/>
          <w:szCs w:val="28"/>
        </w:rPr>
        <w:t xml:space="preserve"> </w:t>
      </w:r>
      <w:r w:rsidR="009E463F" w:rsidRPr="009E463F">
        <w:rPr>
          <w:sz w:val="28"/>
          <w:szCs w:val="28"/>
          <w:shd w:val="clear" w:color="auto" w:fill="FFFFFF"/>
        </w:rPr>
        <w:t>Правительства РФ от 26 февраля 2010</w:t>
      </w:r>
      <w:r w:rsidR="009E463F">
        <w:rPr>
          <w:sz w:val="28"/>
          <w:szCs w:val="28"/>
          <w:shd w:val="clear" w:color="auto" w:fill="FFFFFF"/>
        </w:rPr>
        <w:t xml:space="preserve"> </w:t>
      </w:r>
      <w:r w:rsidR="009E463F" w:rsidRPr="009E463F">
        <w:rPr>
          <w:sz w:val="28"/>
          <w:szCs w:val="28"/>
          <w:shd w:val="clear" w:color="auto" w:fill="FFFFFF"/>
        </w:rPr>
        <w:t>г. №</w:t>
      </w:r>
      <w:r w:rsidR="009E463F">
        <w:rPr>
          <w:sz w:val="28"/>
          <w:szCs w:val="28"/>
          <w:shd w:val="clear" w:color="auto" w:fill="FFFFFF"/>
        </w:rPr>
        <w:t xml:space="preserve"> </w:t>
      </w:r>
      <w:r w:rsidR="009E463F" w:rsidRPr="009E463F">
        <w:rPr>
          <w:sz w:val="28"/>
          <w:szCs w:val="28"/>
          <w:shd w:val="clear" w:color="auto" w:fill="FFFFFF"/>
        </w:rPr>
        <w:t>96</w:t>
      </w:r>
      <w:r w:rsidRPr="009E463F">
        <w:rPr>
          <w:sz w:val="28"/>
          <w:szCs w:val="28"/>
        </w:rPr>
        <w:t>, в том</w:t>
      </w:r>
      <w:r w:rsidRPr="0093276A">
        <w:rPr>
          <w:sz w:val="28"/>
          <w:szCs w:val="28"/>
        </w:rPr>
        <w:t xml:space="preserve"> числе несут персональную ответственность за соответствие проектов</w:t>
      </w:r>
      <w:r w:rsidR="0093276A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муниципальных</w:t>
      </w:r>
      <w:r w:rsidR="0093276A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нормативных</w:t>
      </w:r>
      <w:r w:rsidR="0093276A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правовых</w:t>
      </w:r>
      <w:proofErr w:type="gramEnd"/>
      <w:r w:rsidR="0093276A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актов</w:t>
      </w:r>
      <w:r w:rsidR="0093276A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антикоррупционным требованиям.</w:t>
      </w:r>
    </w:p>
    <w:p w:rsidR="00AF5BEE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>На стадии разработки проектов муниципальных нормативных</w:t>
      </w:r>
      <w:r w:rsidR="0093276A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правовых</w:t>
      </w:r>
      <w:r w:rsidR="0093276A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актов</w:t>
      </w:r>
      <w:r w:rsidR="0093276A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разработчик проекта осуществляет обязательное визирование проектов</w:t>
      </w:r>
      <w:r w:rsidR="0093276A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lastRenderedPageBreak/>
        <w:t>муниципальных</w:t>
      </w:r>
      <w:r w:rsidR="0093276A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нормативных</w:t>
      </w:r>
      <w:r w:rsidR="0093276A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правовых</w:t>
      </w:r>
      <w:r w:rsidR="0093276A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актов</w:t>
      </w:r>
      <w:r w:rsidR="0093276A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 xml:space="preserve">и обеспечивает отсутствие в них </w:t>
      </w:r>
      <w:proofErr w:type="spellStart"/>
      <w:r w:rsidRPr="0093276A">
        <w:rPr>
          <w:sz w:val="28"/>
          <w:szCs w:val="28"/>
        </w:rPr>
        <w:t>коррупциогенных</w:t>
      </w:r>
      <w:proofErr w:type="spellEnd"/>
      <w:r w:rsidRPr="0093276A">
        <w:rPr>
          <w:sz w:val="28"/>
          <w:szCs w:val="28"/>
        </w:rPr>
        <w:t xml:space="preserve"> факторов.</w:t>
      </w:r>
    </w:p>
    <w:p w:rsidR="00071E54" w:rsidRPr="0093276A" w:rsidRDefault="00071E54" w:rsidP="0093276A">
      <w:pPr>
        <w:ind w:firstLine="709"/>
        <w:jc w:val="both"/>
        <w:rPr>
          <w:sz w:val="28"/>
          <w:szCs w:val="28"/>
        </w:rPr>
      </w:pPr>
    </w:p>
    <w:p w:rsidR="00AF5BEE" w:rsidRDefault="00AF5BEE" w:rsidP="0093276A">
      <w:pPr>
        <w:ind w:firstLine="709"/>
        <w:jc w:val="center"/>
        <w:rPr>
          <w:rFonts w:eastAsia="Arial"/>
          <w:sz w:val="28"/>
          <w:szCs w:val="28"/>
        </w:rPr>
      </w:pPr>
      <w:r w:rsidRPr="0093276A">
        <w:rPr>
          <w:sz w:val="28"/>
          <w:szCs w:val="28"/>
        </w:rPr>
        <w:t>2. Основные требования к</w:t>
      </w:r>
      <w:r w:rsidR="0093276A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проведению</w:t>
      </w:r>
      <w:r w:rsidR="0093276A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антикоррупционной</w:t>
      </w:r>
      <w:r w:rsidR="0093276A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экспертизы</w:t>
      </w:r>
      <w:r w:rsidR="0093276A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муниципальных</w:t>
      </w:r>
      <w:r w:rsidR="0093276A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нормативных</w:t>
      </w:r>
      <w:r w:rsidR="0093276A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правовых</w:t>
      </w:r>
      <w:r w:rsidR="0093276A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актов</w:t>
      </w:r>
      <w:r w:rsidR="0093276A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и про</w:t>
      </w:r>
      <w:r w:rsidR="009E463F">
        <w:rPr>
          <w:sz w:val="28"/>
          <w:szCs w:val="28"/>
        </w:rPr>
        <w:t xml:space="preserve">ектов муниципальных нормативных </w:t>
      </w:r>
      <w:r w:rsidRPr="0093276A">
        <w:rPr>
          <w:rFonts w:eastAsia="Arial"/>
          <w:sz w:val="28"/>
          <w:szCs w:val="28"/>
        </w:rPr>
        <w:t>правовых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актов</w:t>
      </w:r>
    </w:p>
    <w:p w:rsidR="009E463F" w:rsidRPr="0093276A" w:rsidRDefault="009E463F" w:rsidP="0093276A">
      <w:pPr>
        <w:ind w:firstLine="709"/>
        <w:jc w:val="center"/>
        <w:rPr>
          <w:sz w:val="28"/>
          <w:szCs w:val="28"/>
        </w:rPr>
      </w:pP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>2.</w:t>
      </w:r>
      <w:r w:rsidR="009E463F">
        <w:rPr>
          <w:sz w:val="28"/>
          <w:szCs w:val="28"/>
        </w:rPr>
        <w:t>1</w:t>
      </w:r>
      <w:r w:rsidRPr="0093276A">
        <w:rPr>
          <w:sz w:val="28"/>
          <w:szCs w:val="28"/>
        </w:rPr>
        <w:t>. Эффективность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проведения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антикоррупционной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экспертизы</w:t>
      </w:r>
      <w:r w:rsidR="009E463F">
        <w:rPr>
          <w:sz w:val="28"/>
          <w:szCs w:val="28"/>
        </w:rPr>
        <w:t xml:space="preserve"> </w:t>
      </w:r>
      <w:r w:rsidRPr="0093276A">
        <w:rPr>
          <w:sz w:val="28"/>
          <w:szCs w:val="28"/>
        </w:rPr>
        <w:t xml:space="preserve">определяется ее обоснованностью, объективностью и </w:t>
      </w:r>
      <w:proofErr w:type="spellStart"/>
      <w:r w:rsidRPr="0093276A">
        <w:rPr>
          <w:sz w:val="28"/>
          <w:szCs w:val="28"/>
        </w:rPr>
        <w:t>проверяемостью</w:t>
      </w:r>
      <w:proofErr w:type="spellEnd"/>
      <w:r w:rsidRPr="0093276A">
        <w:rPr>
          <w:sz w:val="28"/>
          <w:szCs w:val="28"/>
        </w:rPr>
        <w:t xml:space="preserve"> результатов.</w:t>
      </w: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>2.</w:t>
      </w:r>
      <w:r w:rsidR="009E463F">
        <w:rPr>
          <w:sz w:val="28"/>
          <w:szCs w:val="28"/>
        </w:rPr>
        <w:t>2</w:t>
      </w:r>
      <w:r w:rsidRPr="0093276A">
        <w:rPr>
          <w:sz w:val="28"/>
          <w:szCs w:val="28"/>
        </w:rPr>
        <w:t xml:space="preserve">. </w:t>
      </w:r>
      <w:proofErr w:type="gramStart"/>
      <w:r w:rsidRPr="0093276A">
        <w:rPr>
          <w:sz w:val="28"/>
          <w:szCs w:val="28"/>
        </w:rPr>
        <w:t xml:space="preserve">Для обеспечения обоснованности, объективности и </w:t>
      </w:r>
      <w:proofErr w:type="spellStart"/>
      <w:r w:rsidRPr="0093276A">
        <w:rPr>
          <w:sz w:val="28"/>
          <w:szCs w:val="28"/>
        </w:rPr>
        <w:t>проверяемости</w:t>
      </w:r>
      <w:proofErr w:type="spellEnd"/>
      <w:r w:rsidRPr="0093276A">
        <w:rPr>
          <w:sz w:val="28"/>
          <w:szCs w:val="28"/>
        </w:rPr>
        <w:t xml:space="preserve"> результатов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антикоррупционной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экспертизы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необходимо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проводить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экспертизу каждой нормы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муниципального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нормативного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правового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акта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 xml:space="preserve">или положения проекта муниципального нормативного правового акта и излагать ее результаты в заключении с учетом состава и последовательности </w:t>
      </w:r>
      <w:proofErr w:type="spellStart"/>
      <w:r w:rsidRPr="0093276A">
        <w:rPr>
          <w:sz w:val="28"/>
          <w:szCs w:val="28"/>
        </w:rPr>
        <w:t>коррупциогенных</w:t>
      </w:r>
      <w:proofErr w:type="spellEnd"/>
      <w:r w:rsidRPr="0093276A">
        <w:rPr>
          <w:sz w:val="28"/>
          <w:szCs w:val="28"/>
        </w:rPr>
        <w:t xml:space="preserve"> факторов, в том числе с указанием структурных единиц проекта муниципального нормативного правового акта или проекта муниципального нормативного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правового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акта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(разделы, главы, статьи, части</w:t>
      </w:r>
      <w:proofErr w:type="gramEnd"/>
      <w:r w:rsidRPr="0093276A">
        <w:rPr>
          <w:sz w:val="28"/>
          <w:szCs w:val="28"/>
        </w:rPr>
        <w:t>, пункты, подпункты, абзацы).</w:t>
      </w: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>Оценка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муниципального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нормативного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правового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акта</w:t>
      </w:r>
      <w:r w:rsidR="009E463F">
        <w:rPr>
          <w:rFonts w:eastAsia="Arial"/>
          <w:sz w:val="28"/>
          <w:szCs w:val="28"/>
        </w:rPr>
        <w:t xml:space="preserve"> </w:t>
      </w:r>
      <w:r w:rsidR="009E463F">
        <w:rPr>
          <w:sz w:val="28"/>
          <w:szCs w:val="28"/>
        </w:rPr>
        <w:t xml:space="preserve">(проекта </w:t>
      </w:r>
      <w:r w:rsidRPr="0093276A">
        <w:rPr>
          <w:rFonts w:eastAsia="Arial"/>
          <w:sz w:val="28"/>
          <w:szCs w:val="28"/>
        </w:rPr>
        <w:t>муниципального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нормативного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правового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акта</w:t>
      </w:r>
      <w:r w:rsidRPr="0093276A">
        <w:rPr>
          <w:sz w:val="28"/>
          <w:szCs w:val="28"/>
        </w:rPr>
        <w:t>)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проводится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во взаимосвязи с другими нормативными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правовыми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актами</w:t>
      </w:r>
      <w:r w:rsidRPr="0093276A">
        <w:rPr>
          <w:sz w:val="28"/>
          <w:szCs w:val="28"/>
        </w:rPr>
        <w:t>.</w:t>
      </w: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>2.</w:t>
      </w:r>
      <w:r w:rsidR="009E463F">
        <w:rPr>
          <w:sz w:val="28"/>
          <w:szCs w:val="28"/>
        </w:rPr>
        <w:t>3</w:t>
      </w:r>
      <w:r w:rsidRPr="0093276A">
        <w:rPr>
          <w:sz w:val="28"/>
          <w:szCs w:val="28"/>
        </w:rPr>
        <w:t>. По результатам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проведения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антикоррупционной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экспертизы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в</w:t>
      </w:r>
      <w:r w:rsidR="009E463F">
        <w:rPr>
          <w:sz w:val="28"/>
          <w:szCs w:val="28"/>
        </w:rPr>
        <w:t xml:space="preserve"> </w:t>
      </w:r>
      <w:r w:rsidRPr="0093276A">
        <w:rPr>
          <w:sz w:val="28"/>
          <w:szCs w:val="28"/>
        </w:rPr>
        <w:t>заключении могут быть отражены возможные нега</w:t>
      </w:r>
      <w:r w:rsidR="009E463F">
        <w:rPr>
          <w:sz w:val="28"/>
          <w:szCs w:val="28"/>
        </w:rPr>
        <w:t xml:space="preserve">тивные последствия сохранения в </w:t>
      </w:r>
      <w:r w:rsidRPr="0093276A">
        <w:rPr>
          <w:rFonts w:eastAsia="Arial"/>
          <w:sz w:val="28"/>
          <w:szCs w:val="28"/>
        </w:rPr>
        <w:t>муниципальном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нормативном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правовом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акте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(проекте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муниципального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нормативного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правового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акта</w:t>
      </w:r>
      <w:r w:rsidRPr="0093276A">
        <w:rPr>
          <w:sz w:val="28"/>
          <w:szCs w:val="28"/>
        </w:rPr>
        <w:t xml:space="preserve">) выявленных </w:t>
      </w:r>
      <w:proofErr w:type="spellStart"/>
      <w:r w:rsidRPr="0093276A">
        <w:rPr>
          <w:sz w:val="28"/>
          <w:szCs w:val="28"/>
        </w:rPr>
        <w:t>коррупциогенных</w:t>
      </w:r>
      <w:proofErr w:type="spellEnd"/>
      <w:r w:rsidRPr="0093276A">
        <w:rPr>
          <w:sz w:val="28"/>
          <w:szCs w:val="28"/>
        </w:rPr>
        <w:t xml:space="preserve"> факторов. Факторы, не относящиеся к </w:t>
      </w:r>
      <w:proofErr w:type="spellStart"/>
      <w:r w:rsidRPr="0093276A">
        <w:rPr>
          <w:sz w:val="28"/>
          <w:szCs w:val="28"/>
        </w:rPr>
        <w:t>коррупциогенным</w:t>
      </w:r>
      <w:proofErr w:type="spellEnd"/>
      <w:r w:rsidRPr="0093276A">
        <w:rPr>
          <w:sz w:val="28"/>
          <w:szCs w:val="28"/>
        </w:rPr>
        <w:t xml:space="preserve"> в рамках данного Порядка, но которые могут способствовать созданию условий для проявления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коррупции</w:t>
      </w:r>
      <w:r w:rsidRPr="0093276A">
        <w:rPr>
          <w:sz w:val="28"/>
          <w:szCs w:val="28"/>
        </w:rPr>
        <w:t>, также указываются в заключении.</w:t>
      </w:r>
    </w:p>
    <w:p w:rsidR="009E463F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>2.</w:t>
      </w:r>
      <w:r w:rsidR="009E463F">
        <w:rPr>
          <w:sz w:val="28"/>
          <w:szCs w:val="28"/>
        </w:rPr>
        <w:t>4</w:t>
      </w:r>
      <w:r w:rsidRPr="0093276A">
        <w:rPr>
          <w:sz w:val="28"/>
          <w:szCs w:val="28"/>
        </w:rPr>
        <w:t>.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Проведение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антикоррупционной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экспертизы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проектов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муниципальных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нормативных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правовых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актов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 xml:space="preserve">осуществляется </w:t>
      </w:r>
      <w:r w:rsidR="009E463F">
        <w:rPr>
          <w:sz w:val="28"/>
          <w:szCs w:val="28"/>
        </w:rPr>
        <w:t>правовы</w:t>
      </w:r>
      <w:r w:rsidRPr="0093276A">
        <w:rPr>
          <w:sz w:val="28"/>
          <w:szCs w:val="28"/>
        </w:rPr>
        <w:t>м отделом на стадии согласования документов одновременно с</w:t>
      </w:r>
      <w:r w:rsidR="009E463F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проведением</w:t>
      </w:r>
      <w:r w:rsidR="009E463F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правовой</w:t>
      </w:r>
      <w:r w:rsidR="009E463F">
        <w:rPr>
          <w:sz w:val="28"/>
          <w:szCs w:val="28"/>
        </w:rPr>
        <w:t xml:space="preserve"> </w:t>
      </w:r>
      <w:r w:rsidRPr="0093276A">
        <w:rPr>
          <w:sz w:val="28"/>
          <w:szCs w:val="28"/>
        </w:rPr>
        <w:t xml:space="preserve">экспертизы. </w:t>
      </w:r>
    </w:p>
    <w:p w:rsidR="00A55C09" w:rsidRDefault="009E463F" w:rsidP="009327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="00AF5BEE" w:rsidRPr="0093276A">
        <w:rPr>
          <w:sz w:val="28"/>
          <w:szCs w:val="28"/>
        </w:rPr>
        <w:t>Первоначальная</w:t>
      </w:r>
      <w:r>
        <w:rPr>
          <w:sz w:val="28"/>
          <w:szCs w:val="28"/>
        </w:rPr>
        <w:t xml:space="preserve"> </w:t>
      </w:r>
      <w:r w:rsidR="00AF5BEE" w:rsidRPr="0093276A">
        <w:rPr>
          <w:rFonts w:eastAsia="Arial"/>
          <w:sz w:val="28"/>
          <w:szCs w:val="28"/>
        </w:rPr>
        <w:t>антикоррупционная</w:t>
      </w:r>
      <w:r>
        <w:rPr>
          <w:rFonts w:eastAsia="Arial"/>
          <w:sz w:val="28"/>
          <w:szCs w:val="28"/>
        </w:rPr>
        <w:t xml:space="preserve"> </w:t>
      </w:r>
      <w:r w:rsidR="00AF5BEE" w:rsidRPr="0093276A">
        <w:rPr>
          <w:rFonts w:eastAsia="Arial"/>
          <w:sz w:val="28"/>
          <w:szCs w:val="28"/>
        </w:rPr>
        <w:t>экспертиза</w:t>
      </w:r>
      <w:r>
        <w:rPr>
          <w:rFonts w:eastAsia="Arial"/>
          <w:sz w:val="28"/>
          <w:szCs w:val="28"/>
        </w:rPr>
        <w:t xml:space="preserve"> </w:t>
      </w:r>
      <w:r w:rsidR="00AF5BEE" w:rsidRPr="0093276A">
        <w:rPr>
          <w:sz w:val="28"/>
          <w:szCs w:val="28"/>
        </w:rPr>
        <w:t>проектов</w:t>
      </w:r>
      <w:r>
        <w:rPr>
          <w:sz w:val="28"/>
          <w:szCs w:val="28"/>
        </w:rPr>
        <w:t xml:space="preserve"> </w:t>
      </w:r>
      <w:r w:rsidR="00AF5BEE" w:rsidRPr="0093276A">
        <w:rPr>
          <w:rFonts w:eastAsia="Arial"/>
          <w:sz w:val="28"/>
          <w:szCs w:val="28"/>
        </w:rPr>
        <w:t>муниципальных</w:t>
      </w:r>
      <w:r>
        <w:rPr>
          <w:rFonts w:eastAsia="Arial"/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нормативных правовых </w:t>
      </w:r>
      <w:r w:rsidR="00AF5BEE" w:rsidRPr="0093276A">
        <w:rPr>
          <w:rFonts w:eastAsia="Arial"/>
          <w:sz w:val="28"/>
          <w:szCs w:val="28"/>
        </w:rPr>
        <w:t>актов</w:t>
      </w:r>
      <w:r>
        <w:rPr>
          <w:rFonts w:eastAsia="Arial"/>
          <w:sz w:val="28"/>
          <w:szCs w:val="28"/>
        </w:rPr>
        <w:t xml:space="preserve"> </w:t>
      </w:r>
      <w:r w:rsidR="00AF5BEE" w:rsidRPr="0093276A">
        <w:rPr>
          <w:sz w:val="28"/>
          <w:szCs w:val="28"/>
        </w:rPr>
        <w:t xml:space="preserve">до их направления в </w:t>
      </w:r>
      <w:r>
        <w:rPr>
          <w:sz w:val="28"/>
          <w:szCs w:val="28"/>
        </w:rPr>
        <w:t>правовой</w:t>
      </w:r>
      <w:r w:rsidR="00AF5BEE" w:rsidRPr="0093276A">
        <w:rPr>
          <w:sz w:val="28"/>
          <w:szCs w:val="28"/>
        </w:rPr>
        <w:t xml:space="preserve"> отдел осуществляется разработчиками проектов с учетом требований настоящего Порядка. </w:t>
      </w:r>
    </w:p>
    <w:p w:rsidR="00AF5BEE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 xml:space="preserve">2.6. </w:t>
      </w:r>
      <w:proofErr w:type="gramStart"/>
      <w:r w:rsidRPr="0093276A">
        <w:rPr>
          <w:sz w:val="28"/>
          <w:szCs w:val="28"/>
        </w:rPr>
        <w:t xml:space="preserve">При выявлении в рамках правовой экспертизы квалифицирующих признаков, относящихся к </w:t>
      </w:r>
      <w:proofErr w:type="spellStart"/>
      <w:r w:rsidRPr="0093276A">
        <w:rPr>
          <w:sz w:val="28"/>
          <w:szCs w:val="28"/>
        </w:rPr>
        <w:t>коррупциогенным</w:t>
      </w:r>
      <w:proofErr w:type="spellEnd"/>
      <w:r w:rsidRPr="0093276A">
        <w:rPr>
          <w:sz w:val="28"/>
          <w:szCs w:val="28"/>
        </w:rPr>
        <w:t xml:space="preserve"> факторам, в действующих муниципальных нормативных правовых</w:t>
      </w:r>
      <w:r w:rsidR="00A55C09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актах</w:t>
      </w:r>
      <w:r w:rsidRPr="0093276A">
        <w:rPr>
          <w:sz w:val="28"/>
          <w:szCs w:val="28"/>
        </w:rPr>
        <w:t xml:space="preserve">, в том числе связанных с необходимостью внесения в них изменений, обусловленных вступлением в силу федеральных и (или) </w:t>
      </w:r>
      <w:r w:rsidR="00A55C09">
        <w:rPr>
          <w:sz w:val="28"/>
          <w:szCs w:val="28"/>
        </w:rPr>
        <w:t xml:space="preserve">республиканских </w:t>
      </w:r>
      <w:r w:rsidRPr="0093276A">
        <w:rPr>
          <w:sz w:val="28"/>
          <w:szCs w:val="28"/>
        </w:rPr>
        <w:t>нормативных</w:t>
      </w:r>
      <w:r w:rsidR="00A55C09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правовых</w:t>
      </w:r>
      <w:r w:rsidR="00A55C09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актов</w:t>
      </w:r>
      <w:r w:rsidR="00A55C09">
        <w:rPr>
          <w:sz w:val="28"/>
          <w:szCs w:val="28"/>
        </w:rPr>
        <w:t xml:space="preserve">, </w:t>
      </w:r>
      <w:r w:rsidRPr="0093276A">
        <w:rPr>
          <w:rFonts w:eastAsia="Arial"/>
          <w:sz w:val="28"/>
          <w:szCs w:val="28"/>
        </w:rPr>
        <w:t>муниципальных</w:t>
      </w:r>
      <w:r w:rsidR="00A55C09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нормативных</w:t>
      </w:r>
      <w:r w:rsidR="00A55C09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правовых</w:t>
      </w:r>
      <w:r w:rsidR="00A55C09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актов</w:t>
      </w:r>
      <w:r w:rsidRPr="0093276A">
        <w:rPr>
          <w:sz w:val="28"/>
          <w:szCs w:val="28"/>
        </w:rPr>
        <w:t>,</w:t>
      </w:r>
      <w:r w:rsidR="00A55C09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проводится</w:t>
      </w:r>
      <w:r w:rsidR="00A55C09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антикоррупционная</w:t>
      </w:r>
      <w:r w:rsidR="00A55C09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экспертиза</w:t>
      </w:r>
      <w:r w:rsidR="00A55C09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действующего</w:t>
      </w:r>
      <w:r w:rsidR="00A55C09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муниципального</w:t>
      </w:r>
      <w:r w:rsidR="00A55C09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нормативного</w:t>
      </w:r>
      <w:r w:rsidR="00A55C09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правового</w:t>
      </w:r>
      <w:r w:rsidR="00A55C09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акта</w:t>
      </w:r>
      <w:r w:rsidR="00A55C09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с последующим направлением заключения в соответств</w:t>
      </w:r>
      <w:r w:rsidR="00A55C09">
        <w:rPr>
          <w:sz w:val="28"/>
          <w:szCs w:val="28"/>
        </w:rPr>
        <w:t>ующие структурные подразделения, должностным</w:t>
      </w:r>
      <w:proofErr w:type="gramEnd"/>
      <w:r w:rsidR="00A55C09">
        <w:rPr>
          <w:sz w:val="28"/>
          <w:szCs w:val="28"/>
        </w:rPr>
        <w:t xml:space="preserve"> лицам </w:t>
      </w:r>
      <w:r w:rsidRPr="0093276A">
        <w:rPr>
          <w:sz w:val="28"/>
          <w:szCs w:val="28"/>
        </w:rPr>
        <w:t>администрации муниципального о</w:t>
      </w:r>
      <w:r w:rsidR="00A55C09">
        <w:rPr>
          <w:sz w:val="28"/>
          <w:szCs w:val="28"/>
        </w:rPr>
        <w:t>бразования «Красногвардейский район»</w:t>
      </w:r>
      <w:r w:rsidRPr="0093276A">
        <w:rPr>
          <w:sz w:val="28"/>
          <w:szCs w:val="28"/>
        </w:rPr>
        <w:t>.</w:t>
      </w:r>
    </w:p>
    <w:p w:rsidR="006E40A5" w:rsidRPr="00040242" w:rsidRDefault="006E40A5" w:rsidP="006E40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</w:t>
      </w:r>
      <w:r w:rsidRPr="0093276A">
        <w:rPr>
          <w:sz w:val="28"/>
          <w:szCs w:val="28"/>
        </w:rPr>
        <w:t>аключени</w:t>
      </w:r>
      <w:r>
        <w:rPr>
          <w:sz w:val="28"/>
          <w:szCs w:val="28"/>
        </w:rPr>
        <w:t>е</w:t>
      </w:r>
      <w:r w:rsidRPr="0093276A">
        <w:rPr>
          <w:sz w:val="28"/>
          <w:szCs w:val="28"/>
        </w:rPr>
        <w:t xml:space="preserve"> </w:t>
      </w:r>
      <w:r>
        <w:rPr>
          <w:sz w:val="28"/>
          <w:szCs w:val="28"/>
        </w:rPr>
        <w:t>правового</w:t>
      </w:r>
      <w:r w:rsidRPr="0093276A">
        <w:rPr>
          <w:sz w:val="28"/>
          <w:szCs w:val="28"/>
        </w:rPr>
        <w:t xml:space="preserve"> отдела на </w:t>
      </w:r>
      <w:r w:rsidRPr="0093276A">
        <w:rPr>
          <w:rFonts w:eastAsia="Arial"/>
          <w:sz w:val="28"/>
          <w:szCs w:val="28"/>
        </w:rPr>
        <w:t>муниципальны</w:t>
      </w:r>
      <w:r>
        <w:rPr>
          <w:rFonts w:eastAsia="Arial"/>
          <w:sz w:val="28"/>
          <w:szCs w:val="28"/>
        </w:rPr>
        <w:t xml:space="preserve">е </w:t>
      </w:r>
      <w:r w:rsidRPr="0093276A">
        <w:rPr>
          <w:sz w:val="28"/>
          <w:szCs w:val="28"/>
        </w:rPr>
        <w:t>нормативны</w:t>
      </w:r>
      <w:r>
        <w:rPr>
          <w:sz w:val="28"/>
          <w:szCs w:val="28"/>
        </w:rPr>
        <w:t xml:space="preserve">е </w:t>
      </w:r>
      <w:r w:rsidRPr="0093276A">
        <w:rPr>
          <w:rFonts w:eastAsia="Arial"/>
          <w:sz w:val="28"/>
          <w:szCs w:val="28"/>
        </w:rPr>
        <w:t>правовы</w:t>
      </w:r>
      <w:r>
        <w:rPr>
          <w:rFonts w:eastAsia="Arial"/>
          <w:sz w:val="28"/>
          <w:szCs w:val="28"/>
        </w:rPr>
        <w:t xml:space="preserve">е </w:t>
      </w:r>
      <w:r w:rsidRPr="0093276A">
        <w:rPr>
          <w:rFonts w:eastAsia="Arial"/>
          <w:sz w:val="28"/>
          <w:szCs w:val="28"/>
        </w:rPr>
        <w:t>акт</w:t>
      </w:r>
      <w:r>
        <w:rPr>
          <w:rFonts w:eastAsia="Arial"/>
          <w:sz w:val="28"/>
          <w:szCs w:val="28"/>
        </w:rPr>
        <w:t xml:space="preserve">ы </w:t>
      </w:r>
      <w:r w:rsidRPr="00040242">
        <w:rPr>
          <w:sz w:val="28"/>
          <w:szCs w:val="28"/>
          <w:shd w:val="clear" w:color="auto" w:fill="FFFFFF"/>
        </w:rPr>
        <w:t>оформляется по форме согласно </w:t>
      </w:r>
      <w:hyperlink r:id="rId11" w:anchor="/document/72644422/entry/43" w:history="1">
        <w:r w:rsidRPr="00040242">
          <w:rPr>
            <w:rStyle w:val="afc"/>
            <w:rFonts w:eastAsia="Arial"/>
            <w:color w:val="auto"/>
            <w:sz w:val="28"/>
            <w:szCs w:val="28"/>
            <w:u w:val="none"/>
            <w:shd w:val="clear" w:color="auto" w:fill="FFFFFF"/>
          </w:rPr>
          <w:t>приложению</w:t>
        </w:r>
      </w:hyperlink>
      <w:r w:rsidRPr="00040242">
        <w:rPr>
          <w:sz w:val="28"/>
          <w:szCs w:val="28"/>
          <w:shd w:val="clear" w:color="auto" w:fill="FFFFFF"/>
        </w:rPr>
        <w:t> к настоящему Порядку.</w:t>
      </w: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 xml:space="preserve">Разработчики проектов при получении заключения </w:t>
      </w:r>
      <w:r w:rsidR="00A55C09">
        <w:rPr>
          <w:sz w:val="28"/>
          <w:szCs w:val="28"/>
        </w:rPr>
        <w:t xml:space="preserve">правового </w:t>
      </w:r>
      <w:r w:rsidRPr="0093276A">
        <w:rPr>
          <w:sz w:val="28"/>
          <w:szCs w:val="28"/>
        </w:rPr>
        <w:t xml:space="preserve">отдела, в котором отражены сведения о наличии </w:t>
      </w:r>
      <w:proofErr w:type="spellStart"/>
      <w:r w:rsidRPr="0093276A">
        <w:rPr>
          <w:sz w:val="28"/>
          <w:szCs w:val="28"/>
        </w:rPr>
        <w:t>коррупциогенных</w:t>
      </w:r>
      <w:proofErr w:type="spellEnd"/>
      <w:r w:rsidRPr="0093276A">
        <w:rPr>
          <w:sz w:val="28"/>
          <w:szCs w:val="28"/>
        </w:rPr>
        <w:t xml:space="preserve"> факторов, в течение 10 рабочих дней со дня получения заключения разрабатывают соответствующие проекты муниципальных нормативных</w:t>
      </w:r>
      <w:r w:rsidR="00A55C09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правовых</w:t>
      </w:r>
      <w:r w:rsidR="00A55C09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актов</w:t>
      </w:r>
      <w:r w:rsidR="00A55C09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 xml:space="preserve">о внесении изменений либо о признании </w:t>
      </w:r>
      <w:proofErr w:type="gramStart"/>
      <w:r w:rsidRPr="0093276A">
        <w:rPr>
          <w:sz w:val="28"/>
          <w:szCs w:val="28"/>
        </w:rPr>
        <w:t>утратившими</w:t>
      </w:r>
      <w:proofErr w:type="gramEnd"/>
      <w:r w:rsidRPr="0093276A">
        <w:rPr>
          <w:sz w:val="28"/>
          <w:szCs w:val="28"/>
        </w:rPr>
        <w:t xml:space="preserve"> силу действующих</w:t>
      </w:r>
      <w:r w:rsidR="00A55C09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муниципальных</w:t>
      </w:r>
      <w:r w:rsidR="00A55C09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нормативных</w:t>
      </w:r>
      <w:r w:rsidR="00A55C09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правовых</w:t>
      </w:r>
      <w:r w:rsidR="00A55C09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актов</w:t>
      </w:r>
      <w:r w:rsidRPr="0093276A">
        <w:rPr>
          <w:sz w:val="28"/>
          <w:szCs w:val="28"/>
        </w:rPr>
        <w:t>.</w:t>
      </w: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>2.7.</w:t>
      </w:r>
      <w:r w:rsidR="00A55C09">
        <w:rPr>
          <w:sz w:val="28"/>
          <w:szCs w:val="28"/>
        </w:rPr>
        <w:t xml:space="preserve"> В ходе </w:t>
      </w:r>
      <w:r w:rsidRPr="0093276A">
        <w:rPr>
          <w:rFonts w:eastAsia="Arial"/>
          <w:sz w:val="28"/>
          <w:szCs w:val="28"/>
        </w:rPr>
        <w:t>проведения</w:t>
      </w:r>
      <w:r w:rsidR="00A55C09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антикоррупционной</w:t>
      </w:r>
      <w:r w:rsidR="00A55C09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экспертизы</w:t>
      </w:r>
      <w:r w:rsidR="00A55C09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муниципальных</w:t>
      </w:r>
      <w:r w:rsidR="00A55C09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нормативных</w:t>
      </w:r>
      <w:r w:rsidR="00A55C09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правовых</w:t>
      </w:r>
      <w:r w:rsidR="00A55C09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актов</w:t>
      </w:r>
      <w:r w:rsidR="00A55C09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(проектов муниципальных нормативных правовых актов)</w:t>
      </w:r>
      <w:r w:rsidR="00A55C09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проводится</w:t>
      </w:r>
      <w:r w:rsidR="00A55C09">
        <w:rPr>
          <w:sz w:val="28"/>
          <w:szCs w:val="28"/>
        </w:rPr>
        <w:t xml:space="preserve"> </w:t>
      </w:r>
      <w:r w:rsidRPr="0093276A">
        <w:rPr>
          <w:sz w:val="28"/>
          <w:szCs w:val="28"/>
        </w:rPr>
        <w:t xml:space="preserve">системный анализ текста на предмет выявления квалифицирующих признаков </w:t>
      </w:r>
      <w:proofErr w:type="spellStart"/>
      <w:r w:rsidRPr="0093276A">
        <w:rPr>
          <w:sz w:val="28"/>
          <w:szCs w:val="28"/>
        </w:rPr>
        <w:t>коррупциогенных</w:t>
      </w:r>
      <w:proofErr w:type="spellEnd"/>
      <w:r w:rsidRPr="0093276A">
        <w:rPr>
          <w:sz w:val="28"/>
          <w:szCs w:val="28"/>
        </w:rPr>
        <w:t xml:space="preserve"> факторов, определенных в</w:t>
      </w:r>
      <w:r w:rsidR="00071E54">
        <w:rPr>
          <w:sz w:val="28"/>
          <w:szCs w:val="28"/>
        </w:rPr>
        <w:t xml:space="preserve"> </w:t>
      </w:r>
      <w:r w:rsidR="00A55C09" w:rsidRPr="009E463F">
        <w:rPr>
          <w:sz w:val="28"/>
          <w:szCs w:val="28"/>
          <w:shd w:val="clear" w:color="auto" w:fill="FFFFFF"/>
        </w:rPr>
        <w:t>Методике</w:t>
      </w:r>
      <w:r w:rsidR="00A55C09">
        <w:rPr>
          <w:sz w:val="28"/>
          <w:szCs w:val="28"/>
          <w:shd w:val="clear" w:color="auto" w:fill="FFFFFF"/>
        </w:rPr>
        <w:t xml:space="preserve"> </w:t>
      </w:r>
      <w:r w:rsidR="00A55C09" w:rsidRPr="009E463F">
        <w:rPr>
          <w:sz w:val="28"/>
          <w:szCs w:val="28"/>
          <w:shd w:val="clear" w:color="auto" w:fill="FFFFFF"/>
        </w:rPr>
        <w:t xml:space="preserve">проведения антикоррупционной экспертизы нормативных правовых актов и проектов нормативных правовых актов, утвержденной </w:t>
      </w:r>
      <w:hyperlink r:id="rId12" w:anchor="/document/197633/entry/0" w:history="1">
        <w:r w:rsidR="00A55C09" w:rsidRPr="009E463F">
          <w:rPr>
            <w:rStyle w:val="afc"/>
            <w:rFonts w:eastAsia="Arial"/>
            <w:color w:val="auto"/>
            <w:sz w:val="28"/>
            <w:szCs w:val="28"/>
            <w:u w:val="none"/>
            <w:shd w:val="clear" w:color="auto" w:fill="FFFFFF"/>
          </w:rPr>
          <w:t>постановлением</w:t>
        </w:r>
      </w:hyperlink>
      <w:r w:rsidR="00A55C09">
        <w:rPr>
          <w:sz w:val="28"/>
          <w:szCs w:val="28"/>
        </w:rPr>
        <w:t xml:space="preserve"> </w:t>
      </w:r>
      <w:r w:rsidR="00A55C09" w:rsidRPr="009E463F">
        <w:rPr>
          <w:sz w:val="28"/>
          <w:szCs w:val="28"/>
          <w:shd w:val="clear" w:color="auto" w:fill="FFFFFF"/>
        </w:rPr>
        <w:t>Правительства РФ от 26 февраля 2010</w:t>
      </w:r>
      <w:r w:rsidR="00A55C09">
        <w:rPr>
          <w:sz w:val="28"/>
          <w:szCs w:val="28"/>
          <w:shd w:val="clear" w:color="auto" w:fill="FFFFFF"/>
        </w:rPr>
        <w:t xml:space="preserve"> </w:t>
      </w:r>
      <w:r w:rsidR="00A55C09" w:rsidRPr="009E463F">
        <w:rPr>
          <w:sz w:val="28"/>
          <w:szCs w:val="28"/>
          <w:shd w:val="clear" w:color="auto" w:fill="FFFFFF"/>
        </w:rPr>
        <w:t>г. №</w:t>
      </w:r>
      <w:r w:rsidR="00A55C09">
        <w:rPr>
          <w:sz w:val="28"/>
          <w:szCs w:val="28"/>
          <w:shd w:val="clear" w:color="auto" w:fill="FFFFFF"/>
        </w:rPr>
        <w:t xml:space="preserve"> </w:t>
      </w:r>
      <w:r w:rsidR="00A55C09" w:rsidRPr="009E463F">
        <w:rPr>
          <w:sz w:val="28"/>
          <w:szCs w:val="28"/>
          <w:shd w:val="clear" w:color="auto" w:fill="FFFFFF"/>
        </w:rPr>
        <w:t>96</w:t>
      </w:r>
      <w:r w:rsidRPr="0093276A">
        <w:rPr>
          <w:sz w:val="28"/>
          <w:szCs w:val="28"/>
        </w:rPr>
        <w:t>.</w:t>
      </w:r>
    </w:p>
    <w:p w:rsidR="00071E54" w:rsidRDefault="00AF5BEE" w:rsidP="0093276A">
      <w:pPr>
        <w:ind w:firstLine="709"/>
        <w:jc w:val="both"/>
        <w:rPr>
          <w:rFonts w:eastAsia="Arial"/>
          <w:sz w:val="28"/>
          <w:szCs w:val="28"/>
        </w:rPr>
      </w:pPr>
      <w:r w:rsidRPr="0093276A">
        <w:rPr>
          <w:sz w:val="28"/>
          <w:szCs w:val="28"/>
        </w:rPr>
        <w:t>2.8. В случае необходимости к участию в</w:t>
      </w:r>
      <w:r w:rsidR="00071E54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проведении</w:t>
      </w:r>
      <w:r w:rsidR="00071E54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антикоррупционной</w:t>
      </w:r>
      <w:r w:rsidR="00071E54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экспертизы</w:t>
      </w:r>
      <w:r w:rsidR="00071E54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 xml:space="preserve">по решению начальника </w:t>
      </w:r>
      <w:r w:rsidR="00071E54">
        <w:rPr>
          <w:sz w:val="28"/>
          <w:szCs w:val="28"/>
        </w:rPr>
        <w:t>правового</w:t>
      </w:r>
      <w:r w:rsidRPr="0093276A">
        <w:rPr>
          <w:sz w:val="28"/>
          <w:szCs w:val="28"/>
        </w:rPr>
        <w:t xml:space="preserve"> отдела могут привлекаться представители разработчиков проектов</w:t>
      </w:r>
      <w:r w:rsidR="00071E54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муниципальных</w:t>
      </w:r>
      <w:r w:rsidR="00071E54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нормативных</w:t>
      </w:r>
      <w:r w:rsidR="00071E54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правовых</w:t>
      </w:r>
      <w:r w:rsidR="00071E54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актов</w:t>
      </w:r>
      <w:r w:rsidR="00071E54">
        <w:rPr>
          <w:rFonts w:eastAsia="Arial"/>
          <w:sz w:val="28"/>
          <w:szCs w:val="28"/>
        </w:rPr>
        <w:t>.</w:t>
      </w:r>
    </w:p>
    <w:p w:rsidR="00071E54" w:rsidRDefault="00071E54" w:rsidP="0093276A">
      <w:pPr>
        <w:ind w:firstLine="709"/>
        <w:jc w:val="both"/>
        <w:rPr>
          <w:sz w:val="28"/>
          <w:szCs w:val="28"/>
        </w:rPr>
      </w:pPr>
    </w:p>
    <w:p w:rsidR="00AF5BEE" w:rsidRDefault="00AF5BEE" w:rsidP="00071E54">
      <w:pPr>
        <w:ind w:firstLine="709"/>
        <w:jc w:val="center"/>
        <w:rPr>
          <w:sz w:val="28"/>
          <w:szCs w:val="28"/>
        </w:rPr>
      </w:pPr>
      <w:r w:rsidRPr="0093276A">
        <w:rPr>
          <w:sz w:val="28"/>
          <w:szCs w:val="28"/>
        </w:rPr>
        <w:t xml:space="preserve">3. Оформление </w:t>
      </w:r>
      <w:r w:rsidR="00071E54">
        <w:rPr>
          <w:sz w:val="28"/>
          <w:szCs w:val="28"/>
        </w:rPr>
        <w:t xml:space="preserve"> р</w:t>
      </w:r>
      <w:r w:rsidR="003C0BE6">
        <w:rPr>
          <w:sz w:val="28"/>
          <w:szCs w:val="28"/>
        </w:rPr>
        <w:t xml:space="preserve">езультатов </w:t>
      </w:r>
      <w:r w:rsidRPr="0093276A">
        <w:rPr>
          <w:rFonts w:eastAsia="Arial"/>
          <w:sz w:val="28"/>
          <w:szCs w:val="28"/>
        </w:rPr>
        <w:t>антикоррупционной</w:t>
      </w:r>
      <w:r w:rsidR="003C0BE6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экспертизы</w:t>
      </w:r>
      <w:r w:rsidR="003C0BE6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проектов</w:t>
      </w:r>
      <w:r w:rsidR="003C0BE6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муниципальных</w:t>
      </w:r>
      <w:r w:rsidR="003C0BE6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нормативных</w:t>
      </w:r>
      <w:r w:rsidR="003C0BE6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правовых</w:t>
      </w:r>
      <w:r w:rsidR="003C0BE6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актов</w:t>
      </w:r>
      <w:r w:rsidRPr="0093276A">
        <w:rPr>
          <w:sz w:val="28"/>
          <w:szCs w:val="28"/>
        </w:rPr>
        <w:t>, направление заключений разработчикам проектов</w:t>
      </w:r>
    </w:p>
    <w:p w:rsidR="003C0BE6" w:rsidRDefault="003C0BE6" w:rsidP="00071E54">
      <w:pPr>
        <w:ind w:firstLine="709"/>
        <w:jc w:val="center"/>
        <w:rPr>
          <w:sz w:val="28"/>
          <w:szCs w:val="28"/>
        </w:rPr>
      </w:pPr>
    </w:p>
    <w:p w:rsidR="00040242" w:rsidRPr="00040242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 xml:space="preserve">3.1. </w:t>
      </w:r>
      <w:r w:rsidR="00040242">
        <w:rPr>
          <w:sz w:val="28"/>
          <w:szCs w:val="28"/>
        </w:rPr>
        <w:t>З</w:t>
      </w:r>
      <w:r w:rsidRPr="0093276A">
        <w:rPr>
          <w:sz w:val="28"/>
          <w:szCs w:val="28"/>
        </w:rPr>
        <w:t>аключени</w:t>
      </w:r>
      <w:r w:rsidR="00040242">
        <w:rPr>
          <w:sz w:val="28"/>
          <w:szCs w:val="28"/>
        </w:rPr>
        <w:t>е</w:t>
      </w:r>
      <w:r w:rsidRPr="0093276A">
        <w:rPr>
          <w:sz w:val="28"/>
          <w:szCs w:val="28"/>
        </w:rPr>
        <w:t xml:space="preserve"> </w:t>
      </w:r>
      <w:r w:rsidR="0051683D">
        <w:rPr>
          <w:sz w:val="28"/>
          <w:szCs w:val="28"/>
        </w:rPr>
        <w:t>правового</w:t>
      </w:r>
      <w:r w:rsidRPr="0093276A">
        <w:rPr>
          <w:sz w:val="28"/>
          <w:szCs w:val="28"/>
        </w:rPr>
        <w:t xml:space="preserve"> отдела на проекты</w:t>
      </w:r>
      <w:r w:rsidR="0051683D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муниципальных</w:t>
      </w:r>
      <w:r w:rsidR="0051683D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нормативных</w:t>
      </w:r>
      <w:r w:rsidR="0051683D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правовых</w:t>
      </w:r>
      <w:r w:rsidR="0051683D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актов</w:t>
      </w:r>
      <w:r w:rsidR="0051683D">
        <w:rPr>
          <w:rFonts w:eastAsia="Arial"/>
          <w:sz w:val="28"/>
          <w:szCs w:val="28"/>
        </w:rPr>
        <w:t xml:space="preserve"> </w:t>
      </w:r>
      <w:r w:rsidR="00040242" w:rsidRPr="00040242">
        <w:rPr>
          <w:sz w:val="28"/>
          <w:szCs w:val="28"/>
          <w:shd w:val="clear" w:color="auto" w:fill="FFFFFF"/>
        </w:rPr>
        <w:t>оформляется по форме согласно </w:t>
      </w:r>
      <w:hyperlink r:id="rId13" w:anchor="/document/72644422/entry/43" w:history="1">
        <w:r w:rsidR="00040242" w:rsidRPr="00040242">
          <w:rPr>
            <w:rStyle w:val="afc"/>
            <w:rFonts w:eastAsia="Arial"/>
            <w:color w:val="auto"/>
            <w:sz w:val="28"/>
            <w:szCs w:val="28"/>
            <w:u w:val="none"/>
            <w:shd w:val="clear" w:color="auto" w:fill="FFFFFF"/>
          </w:rPr>
          <w:t>приложению</w:t>
        </w:r>
      </w:hyperlink>
      <w:r w:rsidR="00040242" w:rsidRPr="00040242">
        <w:rPr>
          <w:sz w:val="28"/>
          <w:szCs w:val="28"/>
          <w:shd w:val="clear" w:color="auto" w:fill="FFFFFF"/>
        </w:rPr>
        <w:t> к настоящему Порядку.</w:t>
      </w: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 xml:space="preserve">3.2. </w:t>
      </w:r>
      <w:r w:rsidR="0051683D">
        <w:rPr>
          <w:sz w:val="28"/>
          <w:szCs w:val="28"/>
        </w:rPr>
        <w:t>П</w:t>
      </w:r>
      <w:r w:rsidRPr="0093276A">
        <w:rPr>
          <w:sz w:val="28"/>
          <w:szCs w:val="28"/>
        </w:rPr>
        <w:t>ри</w:t>
      </w:r>
      <w:r w:rsidR="0051683D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проведении</w:t>
      </w:r>
      <w:r w:rsidR="0051683D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антикоррупционной</w:t>
      </w:r>
      <w:r w:rsidR="0051683D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экспертизы</w:t>
      </w:r>
      <w:r w:rsidR="0051683D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проектов</w:t>
      </w:r>
      <w:r w:rsidR="0051683D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муниципальных</w:t>
      </w:r>
      <w:r w:rsidR="0051683D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нормативных</w:t>
      </w:r>
      <w:r w:rsidR="0051683D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правовых</w:t>
      </w:r>
      <w:r w:rsidR="0051683D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актов</w:t>
      </w:r>
      <w:r w:rsidR="0051683D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 xml:space="preserve">и при выявлении в них </w:t>
      </w:r>
      <w:proofErr w:type="spellStart"/>
      <w:r w:rsidRPr="0093276A">
        <w:rPr>
          <w:sz w:val="28"/>
          <w:szCs w:val="28"/>
        </w:rPr>
        <w:t>коррупциогенных</w:t>
      </w:r>
      <w:proofErr w:type="spellEnd"/>
      <w:r w:rsidRPr="0093276A">
        <w:rPr>
          <w:sz w:val="28"/>
          <w:szCs w:val="28"/>
        </w:rPr>
        <w:t xml:space="preserve"> факторов в заключени</w:t>
      </w:r>
      <w:proofErr w:type="gramStart"/>
      <w:r w:rsidRPr="0093276A">
        <w:rPr>
          <w:sz w:val="28"/>
          <w:szCs w:val="28"/>
        </w:rPr>
        <w:t>и</w:t>
      </w:r>
      <w:proofErr w:type="gramEnd"/>
      <w:r w:rsidRPr="0093276A">
        <w:rPr>
          <w:sz w:val="28"/>
          <w:szCs w:val="28"/>
        </w:rPr>
        <w:t xml:space="preserve"> </w:t>
      </w:r>
      <w:r w:rsidR="0051683D">
        <w:rPr>
          <w:sz w:val="28"/>
          <w:szCs w:val="28"/>
        </w:rPr>
        <w:t>правового</w:t>
      </w:r>
      <w:r w:rsidRPr="0093276A">
        <w:rPr>
          <w:sz w:val="28"/>
          <w:szCs w:val="28"/>
        </w:rPr>
        <w:t xml:space="preserve"> отдела</w:t>
      </w:r>
      <w:r w:rsidR="0051683D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проводится</w:t>
      </w:r>
      <w:r w:rsidR="0051683D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их описание, указываются предложения и рекомендации, направленные на устранение или ограничение действий таких факторов, в том числе следующие сведения:</w:t>
      </w: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>- основания для</w:t>
      </w:r>
      <w:r w:rsidR="0051683D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проведения</w:t>
      </w:r>
      <w:r w:rsidR="0051683D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антикоррупционной</w:t>
      </w:r>
      <w:r w:rsidR="0051683D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экспертизы</w:t>
      </w:r>
      <w:r w:rsidRPr="0093276A">
        <w:rPr>
          <w:sz w:val="28"/>
          <w:szCs w:val="28"/>
        </w:rPr>
        <w:t>;</w:t>
      </w: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 xml:space="preserve">- перечень выявленных </w:t>
      </w:r>
      <w:proofErr w:type="spellStart"/>
      <w:r w:rsidRPr="0093276A">
        <w:rPr>
          <w:sz w:val="28"/>
          <w:szCs w:val="28"/>
        </w:rPr>
        <w:t>коррупциогенных</w:t>
      </w:r>
      <w:proofErr w:type="spellEnd"/>
      <w:r w:rsidRPr="0093276A">
        <w:rPr>
          <w:sz w:val="28"/>
          <w:szCs w:val="28"/>
        </w:rPr>
        <w:t xml:space="preserve"> факторов с указанием их признаков, ссылками на структуру документа (разделы, главы, статьи, части, пункты, подпункты, абзацы) в соответствии с настоящим Порядком.</w:t>
      </w: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 xml:space="preserve">3.3. Заключение </w:t>
      </w:r>
      <w:r w:rsidR="0051683D">
        <w:rPr>
          <w:sz w:val="28"/>
          <w:szCs w:val="28"/>
        </w:rPr>
        <w:t xml:space="preserve">правового отдела по результатам </w:t>
      </w:r>
      <w:r w:rsidRPr="0093276A">
        <w:rPr>
          <w:sz w:val="28"/>
          <w:szCs w:val="28"/>
        </w:rPr>
        <w:t>экспертизы проект</w:t>
      </w:r>
      <w:r w:rsidR="0051683D">
        <w:rPr>
          <w:sz w:val="28"/>
          <w:szCs w:val="28"/>
        </w:rPr>
        <w:t xml:space="preserve">ов </w:t>
      </w:r>
      <w:r w:rsidRPr="0093276A">
        <w:rPr>
          <w:rFonts w:eastAsia="Arial"/>
          <w:sz w:val="28"/>
          <w:szCs w:val="28"/>
        </w:rPr>
        <w:t>муниципальных</w:t>
      </w:r>
      <w:r w:rsidR="0051683D">
        <w:rPr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нормативных</w:t>
      </w:r>
      <w:r w:rsidR="0051683D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правовых</w:t>
      </w:r>
      <w:r w:rsidR="0051683D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актов</w:t>
      </w:r>
      <w:r w:rsidR="0051683D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 xml:space="preserve">оформляется при наличии замечаний и выявленных </w:t>
      </w:r>
      <w:proofErr w:type="spellStart"/>
      <w:r w:rsidRPr="0093276A">
        <w:rPr>
          <w:sz w:val="28"/>
          <w:szCs w:val="28"/>
        </w:rPr>
        <w:t>коррупциогенных</w:t>
      </w:r>
      <w:proofErr w:type="spellEnd"/>
      <w:r w:rsidRPr="0093276A">
        <w:rPr>
          <w:sz w:val="28"/>
          <w:szCs w:val="28"/>
        </w:rPr>
        <w:t xml:space="preserve"> факторов</w:t>
      </w:r>
      <w:r w:rsidR="00631E36">
        <w:rPr>
          <w:sz w:val="28"/>
          <w:szCs w:val="28"/>
        </w:rPr>
        <w:t xml:space="preserve"> в течение 5 рабочих дней со дня поступления проекта </w:t>
      </w:r>
      <w:r w:rsidR="00631E36" w:rsidRPr="0093276A">
        <w:rPr>
          <w:rFonts w:eastAsia="Arial"/>
          <w:sz w:val="28"/>
          <w:szCs w:val="28"/>
        </w:rPr>
        <w:t>муниципальн</w:t>
      </w:r>
      <w:r w:rsidR="00631E36">
        <w:rPr>
          <w:rFonts w:eastAsia="Arial"/>
          <w:sz w:val="28"/>
          <w:szCs w:val="28"/>
        </w:rPr>
        <w:t>ого</w:t>
      </w:r>
      <w:r w:rsidR="00631E36">
        <w:rPr>
          <w:sz w:val="28"/>
          <w:szCs w:val="28"/>
        </w:rPr>
        <w:t xml:space="preserve"> </w:t>
      </w:r>
      <w:r w:rsidR="00631E36" w:rsidRPr="0093276A">
        <w:rPr>
          <w:sz w:val="28"/>
          <w:szCs w:val="28"/>
        </w:rPr>
        <w:t>нормативн</w:t>
      </w:r>
      <w:r w:rsidR="00631E36">
        <w:rPr>
          <w:sz w:val="28"/>
          <w:szCs w:val="28"/>
        </w:rPr>
        <w:t xml:space="preserve">ого </w:t>
      </w:r>
      <w:r w:rsidR="00631E36" w:rsidRPr="0093276A">
        <w:rPr>
          <w:rFonts w:eastAsia="Arial"/>
          <w:sz w:val="28"/>
          <w:szCs w:val="28"/>
        </w:rPr>
        <w:t>правов</w:t>
      </w:r>
      <w:r w:rsidR="00631E36">
        <w:rPr>
          <w:rFonts w:eastAsia="Arial"/>
          <w:sz w:val="28"/>
          <w:szCs w:val="28"/>
        </w:rPr>
        <w:t xml:space="preserve">ого </w:t>
      </w:r>
      <w:r w:rsidR="00631E36" w:rsidRPr="0093276A">
        <w:rPr>
          <w:rFonts w:eastAsia="Arial"/>
          <w:sz w:val="28"/>
          <w:szCs w:val="28"/>
        </w:rPr>
        <w:t>акт</w:t>
      </w:r>
      <w:r w:rsidR="00631E36">
        <w:rPr>
          <w:rFonts w:eastAsia="Arial"/>
          <w:sz w:val="28"/>
          <w:szCs w:val="28"/>
        </w:rPr>
        <w:t>а в правовой отдел</w:t>
      </w:r>
      <w:r w:rsidRPr="0093276A">
        <w:rPr>
          <w:sz w:val="28"/>
          <w:szCs w:val="28"/>
        </w:rPr>
        <w:t>.</w:t>
      </w: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>3.4. Заключение</w:t>
      </w:r>
      <w:r w:rsidR="0051683D">
        <w:rPr>
          <w:sz w:val="28"/>
          <w:szCs w:val="28"/>
        </w:rPr>
        <w:t xml:space="preserve"> правового отдела</w:t>
      </w:r>
      <w:r w:rsidRPr="0093276A">
        <w:rPr>
          <w:sz w:val="28"/>
          <w:szCs w:val="28"/>
        </w:rPr>
        <w:t>, со</w:t>
      </w:r>
      <w:r w:rsidR="0051683D">
        <w:rPr>
          <w:sz w:val="28"/>
          <w:szCs w:val="28"/>
        </w:rPr>
        <w:t xml:space="preserve">ставленное по результатам </w:t>
      </w:r>
      <w:r w:rsidRPr="0093276A">
        <w:rPr>
          <w:rFonts w:eastAsia="Arial"/>
          <w:sz w:val="28"/>
          <w:szCs w:val="28"/>
        </w:rPr>
        <w:t>проведения</w:t>
      </w:r>
      <w:r w:rsidR="0051683D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антикоррупционной</w:t>
      </w:r>
      <w:r w:rsidR="0051683D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экспертизы</w:t>
      </w:r>
      <w:r w:rsidR="0051683D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проектов</w:t>
      </w:r>
      <w:r w:rsidR="0051683D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муниципальных</w:t>
      </w:r>
      <w:r w:rsidR="0051683D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нормативных</w:t>
      </w:r>
      <w:r w:rsidR="0051683D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правовых</w:t>
      </w:r>
      <w:r w:rsidR="0051683D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актов</w:t>
      </w:r>
      <w:r w:rsidRPr="0093276A">
        <w:rPr>
          <w:sz w:val="28"/>
          <w:szCs w:val="28"/>
        </w:rPr>
        <w:t xml:space="preserve">, </w:t>
      </w:r>
      <w:r w:rsidR="00631E36">
        <w:rPr>
          <w:sz w:val="28"/>
          <w:szCs w:val="28"/>
        </w:rPr>
        <w:t xml:space="preserve">в день его составления </w:t>
      </w:r>
      <w:r w:rsidRPr="0093276A">
        <w:rPr>
          <w:sz w:val="28"/>
          <w:szCs w:val="28"/>
        </w:rPr>
        <w:t>направляется разработчикам проектов.</w:t>
      </w: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lastRenderedPageBreak/>
        <w:t xml:space="preserve">3.5. Доработанные проекты муниципальных нормативных правовых актов направляются в </w:t>
      </w:r>
      <w:r w:rsidR="0051683D">
        <w:rPr>
          <w:sz w:val="28"/>
          <w:szCs w:val="28"/>
        </w:rPr>
        <w:t>правовой</w:t>
      </w:r>
      <w:r w:rsidRPr="0093276A">
        <w:rPr>
          <w:sz w:val="28"/>
          <w:szCs w:val="28"/>
        </w:rPr>
        <w:t xml:space="preserve"> отдел для повторной антикоррупционной экспертизы</w:t>
      </w:r>
      <w:r w:rsidR="00631E36">
        <w:rPr>
          <w:sz w:val="28"/>
          <w:szCs w:val="28"/>
        </w:rPr>
        <w:t xml:space="preserve"> в течение 10 рабочих дней </w:t>
      </w:r>
      <w:r w:rsidR="00631E36" w:rsidRPr="0093276A">
        <w:rPr>
          <w:sz w:val="28"/>
          <w:szCs w:val="28"/>
        </w:rPr>
        <w:t>со дня получения заключения</w:t>
      </w:r>
      <w:r w:rsidR="00631E36">
        <w:rPr>
          <w:sz w:val="28"/>
          <w:szCs w:val="28"/>
        </w:rPr>
        <w:t xml:space="preserve"> правового отдела</w:t>
      </w:r>
      <w:r w:rsidRPr="0093276A">
        <w:rPr>
          <w:sz w:val="28"/>
          <w:szCs w:val="28"/>
        </w:rPr>
        <w:t>.</w:t>
      </w: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 xml:space="preserve">При отсутствии в доработанных материалах </w:t>
      </w:r>
      <w:proofErr w:type="spellStart"/>
      <w:r w:rsidRPr="0093276A">
        <w:rPr>
          <w:sz w:val="28"/>
          <w:szCs w:val="28"/>
        </w:rPr>
        <w:t>коррупциогенных</w:t>
      </w:r>
      <w:proofErr w:type="spellEnd"/>
      <w:r w:rsidRPr="0093276A">
        <w:rPr>
          <w:sz w:val="28"/>
          <w:szCs w:val="28"/>
        </w:rPr>
        <w:t xml:space="preserve"> факторов проекты муниципальных нормативных</w:t>
      </w:r>
      <w:r w:rsidR="0051683D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правовых</w:t>
      </w:r>
      <w:r w:rsidR="0051683D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актов</w:t>
      </w:r>
      <w:r w:rsidR="0051683D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 xml:space="preserve">визируются </w:t>
      </w:r>
      <w:r w:rsidR="0051683D">
        <w:rPr>
          <w:sz w:val="28"/>
          <w:szCs w:val="28"/>
        </w:rPr>
        <w:t>должностными лицами правового</w:t>
      </w:r>
      <w:r w:rsidRPr="0093276A">
        <w:rPr>
          <w:sz w:val="28"/>
          <w:szCs w:val="28"/>
        </w:rPr>
        <w:t xml:space="preserve"> отдел</w:t>
      </w:r>
      <w:r w:rsidR="0051683D">
        <w:rPr>
          <w:sz w:val="28"/>
          <w:szCs w:val="28"/>
        </w:rPr>
        <w:t>а</w:t>
      </w:r>
      <w:r w:rsidRPr="0093276A">
        <w:rPr>
          <w:sz w:val="28"/>
          <w:szCs w:val="28"/>
        </w:rPr>
        <w:t xml:space="preserve"> без заключения и возвращаются разработчикам проектов.</w:t>
      </w: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 xml:space="preserve">В случае несогласия с заключением экспертизы </w:t>
      </w:r>
      <w:r w:rsidR="00140BE7">
        <w:rPr>
          <w:sz w:val="28"/>
          <w:szCs w:val="28"/>
        </w:rPr>
        <w:t xml:space="preserve">правового отдела </w:t>
      </w:r>
      <w:r w:rsidRPr="0093276A">
        <w:rPr>
          <w:sz w:val="28"/>
          <w:szCs w:val="28"/>
        </w:rPr>
        <w:t>разработчик проекта готовит пояснительную записку с обоснованием и аргументацией своего несогласия (возражения)</w:t>
      </w:r>
      <w:r w:rsidR="00631E36">
        <w:rPr>
          <w:sz w:val="28"/>
          <w:szCs w:val="28"/>
        </w:rPr>
        <w:t xml:space="preserve"> и направляет ее с приложенным проектом </w:t>
      </w:r>
      <w:r w:rsidR="00631E36" w:rsidRPr="0093276A">
        <w:rPr>
          <w:rFonts w:eastAsia="Arial"/>
          <w:sz w:val="28"/>
          <w:szCs w:val="28"/>
        </w:rPr>
        <w:t>муниципального</w:t>
      </w:r>
      <w:r w:rsidR="00631E36">
        <w:rPr>
          <w:rFonts w:eastAsia="Arial"/>
          <w:sz w:val="28"/>
          <w:szCs w:val="28"/>
        </w:rPr>
        <w:t xml:space="preserve"> </w:t>
      </w:r>
      <w:r w:rsidR="00631E36" w:rsidRPr="0093276A">
        <w:rPr>
          <w:sz w:val="28"/>
          <w:szCs w:val="28"/>
        </w:rPr>
        <w:t>нормативного</w:t>
      </w:r>
      <w:r w:rsidR="00631E36">
        <w:rPr>
          <w:sz w:val="28"/>
          <w:szCs w:val="28"/>
        </w:rPr>
        <w:t xml:space="preserve"> </w:t>
      </w:r>
      <w:r w:rsidR="00631E36" w:rsidRPr="0093276A">
        <w:rPr>
          <w:rFonts w:eastAsia="Arial"/>
          <w:sz w:val="28"/>
          <w:szCs w:val="28"/>
        </w:rPr>
        <w:t>правового</w:t>
      </w:r>
      <w:r w:rsidR="00631E36">
        <w:rPr>
          <w:rFonts w:eastAsia="Arial"/>
          <w:sz w:val="28"/>
          <w:szCs w:val="28"/>
        </w:rPr>
        <w:t xml:space="preserve"> </w:t>
      </w:r>
      <w:r w:rsidR="00631E36" w:rsidRPr="0093276A">
        <w:rPr>
          <w:rFonts w:eastAsia="Arial"/>
          <w:sz w:val="28"/>
          <w:szCs w:val="28"/>
        </w:rPr>
        <w:t>акта</w:t>
      </w:r>
      <w:r w:rsidR="00631E36">
        <w:rPr>
          <w:rFonts w:eastAsia="Arial"/>
          <w:sz w:val="28"/>
          <w:szCs w:val="28"/>
        </w:rPr>
        <w:t xml:space="preserve"> </w:t>
      </w:r>
      <w:r w:rsidR="00631E36">
        <w:rPr>
          <w:sz w:val="28"/>
          <w:szCs w:val="28"/>
        </w:rPr>
        <w:t>в течение 5 рабочих дней в правовой отдел</w:t>
      </w:r>
      <w:r w:rsidRPr="0093276A">
        <w:rPr>
          <w:sz w:val="28"/>
          <w:szCs w:val="28"/>
        </w:rPr>
        <w:t>.</w:t>
      </w: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 xml:space="preserve">3.6. При </w:t>
      </w:r>
      <w:r w:rsidR="00140BE7">
        <w:rPr>
          <w:sz w:val="28"/>
          <w:szCs w:val="28"/>
        </w:rPr>
        <w:t>направлении</w:t>
      </w:r>
      <w:r w:rsidRPr="0093276A">
        <w:rPr>
          <w:sz w:val="28"/>
          <w:szCs w:val="28"/>
        </w:rPr>
        <w:t xml:space="preserve"> проекта</w:t>
      </w:r>
      <w:r w:rsidR="00140BE7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муниципального</w:t>
      </w:r>
      <w:r w:rsidR="00140BE7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нормативного</w:t>
      </w:r>
      <w:r w:rsidR="00140BE7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правового</w:t>
      </w:r>
      <w:r w:rsidR="00140BE7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акта</w:t>
      </w:r>
      <w:r w:rsidR="00140BE7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 xml:space="preserve">в </w:t>
      </w:r>
      <w:r w:rsidR="00140BE7">
        <w:rPr>
          <w:sz w:val="28"/>
          <w:szCs w:val="28"/>
        </w:rPr>
        <w:t>правовой</w:t>
      </w:r>
      <w:r w:rsidRPr="0093276A">
        <w:rPr>
          <w:sz w:val="28"/>
          <w:szCs w:val="28"/>
        </w:rPr>
        <w:t xml:space="preserve"> отдел </w:t>
      </w:r>
      <w:r w:rsidR="00140BE7">
        <w:rPr>
          <w:sz w:val="28"/>
          <w:szCs w:val="28"/>
        </w:rPr>
        <w:t>на согласование и проведения антикоррупционной экспертизы</w:t>
      </w:r>
      <w:r w:rsidRPr="0093276A">
        <w:rPr>
          <w:sz w:val="28"/>
          <w:szCs w:val="28"/>
        </w:rPr>
        <w:t>, к материалам проекта прилагаются все поступившие заключения и возражения.</w:t>
      </w:r>
    </w:p>
    <w:p w:rsidR="00140BE7" w:rsidRDefault="00140BE7" w:rsidP="0093276A">
      <w:pPr>
        <w:ind w:firstLine="709"/>
        <w:jc w:val="both"/>
        <w:rPr>
          <w:sz w:val="28"/>
          <w:szCs w:val="28"/>
        </w:rPr>
      </w:pPr>
    </w:p>
    <w:p w:rsidR="00140BE7" w:rsidRDefault="00AF5BEE" w:rsidP="00140BE7">
      <w:pPr>
        <w:ind w:firstLine="709"/>
        <w:jc w:val="center"/>
        <w:rPr>
          <w:sz w:val="28"/>
          <w:szCs w:val="28"/>
        </w:rPr>
      </w:pPr>
      <w:r w:rsidRPr="0093276A">
        <w:rPr>
          <w:sz w:val="28"/>
          <w:szCs w:val="28"/>
        </w:rPr>
        <w:t>4. Независимая</w:t>
      </w:r>
      <w:r w:rsidR="00140BE7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антикоррупционная</w:t>
      </w:r>
      <w:r w:rsidR="00140BE7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экспертиза</w:t>
      </w:r>
      <w:r w:rsidR="00140BE7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проектов</w:t>
      </w:r>
      <w:r w:rsidR="00140BE7">
        <w:rPr>
          <w:sz w:val="28"/>
          <w:szCs w:val="28"/>
        </w:rPr>
        <w:t xml:space="preserve"> </w:t>
      </w:r>
    </w:p>
    <w:p w:rsidR="00AF5BEE" w:rsidRDefault="00AF5BEE" w:rsidP="00140BE7">
      <w:pPr>
        <w:ind w:firstLine="709"/>
        <w:jc w:val="center"/>
        <w:rPr>
          <w:rFonts w:eastAsia="Arial"/>
          <w:sz w:val="28"/>
          <w:szCs w:val="28"/>
        </w:rPr>
      </w:pPr>
      <w:r w:rsidRPr="0093276A">
        <w:rPr>
          <w:rFonts w:eastAsia="Arial"/>
          <w:sz w:val="28"/>
          <w:szCs w:val="28"/>
        </w:rPr>
        <w:t>муниципальных</w:t>
      </w:r>
      <w:r w:rsidR="00140BE7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нормативных</w:t>
      </w:r>
      <w:r w:rsidR="00140BE7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правовых</w:t>
      </w:r>
      <w:r w:rsidR="00140BE7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актов</w:t>
      </w:r>
    </w:p>
    <w:p w:rsidR="00140BE7" w:rsidRPr="0093276A" w:rsidRDefault="00140BE7" w:rsidP="00140BE7">
      <w:pPr>
        <w:ind w:firstLine="709"/>
        <w:jc w:val="center"/>
        <w:rPr>
          <w:sz w:val="28"/>
          <w:szCs w:val="28"/>
        </w:rPr>
      </w:pP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>4.1. Независимая антикоррупционная экспертиза</w:t>
      </w:r>
      <w:r w:rsidR="00140BE7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проводится</w:t>
      </w:r>
      <w:r w:rsidR="00140BE7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аккредитованными Министерством юстиции Российской Федерации юридическими лицами и физическими лицами.</w:t>
      </w:r>
    </w:p>
    <w:p w:rsidR="009266A4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>4.2. Для</w:t>
      </w:r>
      <w:r w:rsidR="00140BE7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проведения</w:t>
      </w:r>
      <w:r w:rsidR="00140BE7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независимой</w:t>
      </w:r>
      <w:r w:rsidR="00140BE7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антикоррупционной</w:t>
      </w:r>
      <w:r w:rsidR="00140BE7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экспертизы</w:t>
      </w:r>
      <w:r w:rsidR="00140BE7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проекта</w:t>
      </w:r>
      <w:r w:rsidR="00140BE7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муниципального</w:t>
      </w:r>
      <w:r w:rsidR="00140BE7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нормативного</w:t>
      </w:r>
      <w:r w:rsidR="00140BE7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правового</w:t>
      </w:r>
      <w:r w:rsidR="00140BE7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акта</w:t>
      </w:r>
      <w:r w:rsidR="00140BE7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разработчик проекта размещает проект на</w:t>
      </w:r>
      <w:r w:rsidR="00140BE7">
        <w:rPr>
          <w:sz w:val="28"/>
          <w:szCs w:val="28"/>
        </w:rPr>
        <w:t xml:space="preserve"> </w:t>
      </w:r>
      <w:hyperlink r:id="rId14" w:tgtFrame="_blank" w:history="1">
        <w:r w:rsidRPr="00140BE7">
          <w:rPr>
            <w:rStyle w:val="afc"/>
            <w:rFonts w:eastAsia="Arial"/>
            <w:color w:val="auto"/>
            <w:sz w:val="28"/>
            <w:szCs w:val="28"/>
            <w:u w:val="none"/>
          </w:rPr>
          <w:t>официальном сайте</w:t>
        </w:r>
      </w:hyperlink>
      <w:r w:rsidR="00140BE7">
        <w:rPr>
          <w:sz w:val="28"/>
          <w:szCs w:val="28"/>
        </w:rPr>
        <w:t xml:space="preserve"> органов местного </w:t>
      </w:r>
      <w:r w:rsidR="009266A4">
        <w:rPr>
          <w:sz w:val="28"/>
          <w:szCs w:val="28"/>
        </w:rPr>
        <w:t xml:space="preserve">самоуправления муниципального образования «Красногвардейский район» </w:t>
      </w:r>
      <w:r w:rsidRPr="0093276A">
        <w:rPr>
          <w:sz w:val="28"/>
          <w:szCs w:val="28"/>
        </w:rPr>
        <w:t xml:space="preserve">в информационно-телекоммуникационной сети Интернет (далее - официальный сайт) в течение рабочего дня, соответствующего дню направления проекта на согласование в </w:t>
      </w:r>
      <w:r w:rsidR="009266A4">
        <w:rPr>
          <w:sz w:val="28"/>
          <w:szCs w:val="28"/>
        </w:rPr>
        <w:t>правовой отдел.</w:t>
      </w: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 xml:space="preserve">4.3. </w:t>
      </w:r>
      <w:proofErr w:type="gramStart"/>
      <w:r w:rsidRPr="0093276A">
        <w:rPr>
          <w:sz w:val="28"/>
          <w:szCs w:val="28"/>
        </w:rPr>
        <w:t>При размещении проекта</w:t>
      </w:r>
      <w:r w:rsidR="009266A4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муниципального</w:t>
      </w:r>
      <w:r w:rsidR="009266A4">
        <w:rPr>
          <w:rFonts w:eastAsia="Arial"/>
          <w:sz w:val="28"/>
          <w:szCs w:val="28"/>
        </w:rPr>
        <w:t xml:space="preserve"> </w:t>
      </w:r>
      <w:r w:rsidR="009266A4">
        <w:rPr>
          <w:sz w:val="28"/>
          <w:szCs w:val="28"/>
        </w:rPr>
        <w:t xml:space="preserve">нормативного </w:t>
      </w:r>
      <w:r w:rsidRPr="0093276A">
        <w:rPr>
          <w:rFonts w:eastAsia="Arial"/>
          <w:sz w:val="28"/>
          <w:szCs w:val="28"/>
        </w:rPr>
        <w:t>правового</w:t>
      </w:r>
      <w:r w:rsidRPr="0093276A">
        <w:rPr>
          <w:sz w:val="28"/>
          <w:szCs w:val="28"/>
        </w:rPr>
        <w:t> </w:t>
      </w:r>
      <w:r w:rsidRPr="0093276A">
        <w:rPr>
          <w:rFonts w:eastAsia="Arial"/>
          <w:sz w:val="28"/>
          <w:szCs w:val="28"/>
        </w:rPr>
        <w:t>акта</w:t>
      </w:r>
      <w:r w:rsidR="009266A4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на</w:t>
      </w:r>
      <w:r w:rsidR="009266A4">
        <w:rPr>
          <w:sz w:val="28"/>
          <w:szCs w:val="28"/>
        </w:rPr>
        <w:t xml:space="preserve"> официальном сайте </w:t>
      </w:r>
      <w:r w:rsidRPr="0093276A">
        <w:rPr>
          <w:sz w:val="28"/>
          <w:szCs w:val="28"/>
        </w:rPr>
        <w:t>разработчиком проекта указывается период (срок)</w:t>
      </w:r>
      <w:r w:rsidR="009266A4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проведения</w:t>
      </w:r>
      <w:r w:rsidR="009266A4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независимой</w:t>
      </w:r>
      <w:r w:rsidR="009266A4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антикоррупционной</w:t>
      </w:r>
      <w:r w:rsidR="009266A4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экспертизы</w:t>
      </w:r>
      <w:r w:rsidR="009266A4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и направления заключений по результатам независимой антикоррупционной экспертизы (далее - экспертное заключение) независимыми экспертами, который не может быть менее 7 календарных дней со дня размещения проекта</w:t>
      </w:r>
      <w:r w:rsidR="009266A4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муниципального</w:t>
      </w:r>
      <w:r w:rsidR="009266A4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нормативного</w:t>
      </w:r>
      <w:r w:rsidR="009266A4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правового</w:t>
      </w:r>
      <w:r w:rsidR="009266A4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акта</w:t>
      </w:r>
      <w:r w:rsidR="009266A4">
        <w:rPr>
          <w:sz w:val="28"/>
          <w:szCs w:val="28"/>
        </w:rPr>
        <w:t xml:space="preserve"> </w:t>
      </w:r>
      <w:r w:rsidRPr="0093276A">
        <w:rPr>
          <w:sz w:val="28"/>
          <w:szCs w:val="28"/>
        </w:rPr>
        <w:t>на официальном сайте.</w:t>
      </w:r>
      <w:proofErr w:type="gramEnd"/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>По результатам независимой антикоррупционной экспертизы составляется экспертное заключение, которое независимыми экспертами направляется разработчику проекта по адресу, указанному на</w:t>
      </w:r>
      <w:r w:rsidR="009266A4">
        <w:rPr>
          <w:sz w:val="28"/>
          <w:szCs w:val="28"/>
        </w:rPr>
        <w:t xml:space="preserve"> официальном сайте</w:t>
      </w:r>
      <w:r w:rsidRPr="0093276A">
        <w:rPr>
          <w:sz w:val="28"/>
          <w:szCs w:val="28"/>
        </w:rPr>
        <w:t>.</w:t>
      </w: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 xml:space="preserve">К проекту муниципального нормативного правового акта прилагаются все поступившие в администрацию </w:t>
      </w:r>
      <w:r w:rsidR="009266A4">
        <w:rPr>
          <w:sz w:val="28"/>
          <w:szCs w:val="28"/>
        </w:rPr>
        <w:t>муниципального образования «Красногвардейский район»</w:t>
      </w:r>
      <w:r w:rsidRPr="0093276A">
        <w:rPr>
          <w:sz w:val="28"/>
          <w:szCs w:val="28"/>
        </w:rPr>
        <w:t xml:space="preserve"> экспертные заключения независимых экспертов. В случае если указанные заключения не поступили в установленные сроки, то данная информация указывается в пояснительной записке к проекту</w:t>
      </w:r>
      <w:r w:rsidR="009266A4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муниципального</w:t>
      </w:r>
      <w:r w:rsidR="009266A4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нормативного</w:t>
      </w:r>
      <w:r w:rsidR="009266A4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правового</w:t>
      </w:r>
      <w:r w:rsidR="009266A4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акта</w:t>
      </w:r>
      <w:r w:rsidRPr="0093276A">
        <w:rPr>
          <w:sz w:val="28"/>
          <w:szCs w:val="28"/>
        </w:rPr>
        <w:t>.</w:t>
      </w: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lastRenderedPageBreak/>
        <w:t xml:space="preserve">Экспертное заключение, поступившее разработчику проекта в бумажном или электронном виде, регистрируется в </w:t>
      </w:r>
      <w:r w:rsidR="009266A4">
        <w:rPr>
          <w:sz w:val="28"/>
          <w:szCs w:val="28"/>
        </w:rPr>
        <w:t xml:space="preserve">общем отделе администрации муниципального образования «Красногвардейский район» </w:t>
      </w:r>
      <w:r w:rsidRPr="0093276A">
        <w:rPr>
          <w:sz w:val="28"/>
          <w:szCs w:val="28"/>
        </w:rPr>
        <w:t>в день поступления.</w:t>
      </w: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>Заключение по результатам независимой</w:t>
      </w:r>
      <w:r w:rsidR="009266A4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антикоррупционной</w:t>
      </w:r>
      <w:r w:rsidR="009266A4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экспертизы</w:t>
      </w:r>
      <w:r w:rsidR="009266A4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 xml:space="preserve">носит рекомендательный характер и подлежит обязательному рассмотрению разработчиком проекта в течение 30 календарных дней со дня его регистрации. </w:t>
      </w:r>
      <w:proofErr w:type="gramStart"/>
      <w:r w:rsidRPr="0093276A">
        <w:rPr>
          <w:sz w:val="28"/>
          <w:szCs w:val="28"/>
        </w:rPr>
        <w:t>По результатам рассмотрения в рамках вышеуказанного срока независимому эксперту,</w:t>
      </w:r>
      <w:r w:rsidR="009266A4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проводившему</w:t>
      </w:r>
      <w:r w:rsidR="009266A4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независимую</w:t>
      </w:r>
      <w:r w:rsidR="009266A4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антикоррупционную</w:t>
      </w:r>
      <w:r w:rsidR="009266A4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экспертизу</w:t>
      </w:r>
      <w:r w:rsidRPr="0093276A">
        <w:rPr>
          <w:sz w:val="28"/>
          <w:szCs w:val="28"/>
        </w:rPr>
        <w:t xml:space="preserve">, направляется мотивированный ответ (за исключением случаев, когда в заключении отсутствует информация о выявленных </w:t>
      </w:r>
      <w:proofErr w:type="spellStart"/>
      <w:r w:rsidRPr="0093276A">
        <w:rPr>
          <w:sz w:val="28"/>
          <w:szCs w:val="28"/>
        </w:rPr>
        <w:t>коррупциогенных</w:t>
      </w:r>
      <w:proofErr w:type="spellEnd"/>
      <w:r w:rsidRPr="0093276A">
        <w:rPr>
          <w:sz w:val="28"/>
          <w:szCs w:val="28"/>
        </w:rPr>
        <w:t xml:space="preserve"> факторах, или предложений о способе устранения выявленных </w:t>
      </w:r>
      <w:proofErr w:type="spellStart"/>
      <w:r w:rsidRPr="0093276A">
        <w:rPr>
          <w:sz w:val="28"/>
          <w:szCs w:val="28"/>
        </w:rPr>
        <w:t>коррупциогенных</w:t>
      </w:r>
      <w:proofErr w:type="spellEnd"/>
      <w:r w:rsidRPr="0093276A">
        <w:rPr>
          <w:sz w:val="28"/>
          <w:szCs w:val="28"/>
        </w:rPr>
        <w:t xml:space="preserve"> факторов), в котором отражаются учет результатов независимой</w:t>
      </w:r>
      <w:r w:rsidR="009266A4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антикоррупционной</w:t>
      </w:r>
      <w:r w:rsidR="009266A4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экспертизы</w:t>
      </w:r>
      <w:r w:rsidR="009266A4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 xml:space="preserve">и (или) причины несогласия с выявленным </w:t>
      </w:r>
      <w:proofErr w:type="spellStart"/>
      <w:r w:rsidRPr="0093276A">
        <w:rPr>
          <w:sz w:val="28"/>
          <w:szCs w:val="28"/>
        </w:rPr>
        <w:t>в</w:t>
      </w:r>
      <w:r w:rsidRPr="0093276A">
        <w:rPr>
          <w:rFonts w:eastAsia="Arial"/>
          <w:sz w:val="28"/>
          <w:szCs w:val="28"/>
        </w:rPr>
        <w:t>муниципальном</w:t>
      </w:r>
      <w:proofErr w:type="spellEnd"/>
      <w:r w:rsidR="009266A4">
        <w:rPr>
          <w:rFonts w:eastAsia="Arial"/>
          <w:sz w:val="28"/>
          <w:szCs w:val="28"/>
        </w:rPr>
        <w:t xml:space="preserve"> </w:t>
      </w:r>
      <w:r w:rsidR="009266A4">
        <w:rPr>
          <w:sz w:val="28"/>
          <w:szCs w:val="28"/>
        </w:rPr>
        <w:t xml:space="preserve">нормативном </w:t>
      </w:r>
      <w:r w:rsidRPr="0093276A">
        <w:rPr>
          <w:rFonts w:eastAsia="Arial"/>
          <w:sz w:val="28"/>
          <w:szCs w:val="28"/>
        </w:rPr>
        <w:t>правовом</w:t>
      </w:r>
      <w:r w:rsidR="009266A4">
        <w:rPr>
          <w:rFonts w:eastAsia="Arial"/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акте</w:t>
      </w:r>
      <w:r w:rsidR="009266A4">
        <w:rPr>
          <w:sz w:val="28"/>
          <w:szCs w:val="28"/>
        </w:rPr>
        <w:t xml:space="preserve"> </w:t>
      </w:r>
      <w:r w:rsidRPr="0093276A">
        <w:rPr>
          <w:sz w:val="28"/>
          <w:szCs w:val="28"/>
        </w:rPr>
        <w:t>или проекте муниципального нормативного правового акта</w:t>
      </w:r>
      <w:proofErr w:type="gramEnd"/>
      <w:r w:rsidRPr="0093276A">
        <w:rPr>
          <w:sz w:val="28"/>
          <w:szCs w:val="28"/>
        </w:rPr>
        <w:t xml:space="preserve"> </w:t>
      </w:r>
      <w:proofErr w:type="spellStart"/>
      <w:r w:rsidRPr="0093276A">
        <w:rPr>
          <w:sz w:val="28"/>
          <w:szCs w:val="28"/>
        </w:rPr>
        <w:t>коррупциогенным</w:t>
      </w:r>
      <w:proofErr w:type="spellEnd"/>
      <w:r w:rsidRPr="0093276A">
        <w:rPr>
          <w:sz w:val="28"/>
          <w:szCs w:val="28"/>
        </w:rPr>
        <w:t xml:space="preserve"> фактором. Мотивированный ответ об учете замечаний (предложений), изложенных в соответствующем экспертном заключении, направляется в бумажном и (или) электронном виде.</w:t>
      </w:r>
    </w:p>
    <w:p w:rsidR="00AF5BEE" w:rsidRPr="0093276A" w:rsidRDefault="00AF5BEE" w:rsidP="0093276A">
      <w:pPr>
        <w:ind w:firstLine="709"/>
        <w:jc w:val="both"/>
        <w:rPr>
          <w:sz w:val="28"/>
          <w:szCs w:val="28"/>
        </w:rPr>
      </w:pPr>
      <w:r w:rsidRPr="0093276A">
        <w:rPr>
          <w:sz w:val="28"/>
          <w:szCs w:val="28"/>
        </w:rPr>
        <w:t>4.4. Независимая экспертиза не</w:t>
      </w:r>
      <w:r w:rsidR="009266A4">
        <w:rPr>
          <w:sz w:val="28"/>
          <w:szCs w:val="28"/>
        </w:rPr>
        <w:t xml:space="preserve"> </w:t>
      </w:r>
      <w:r w:rsidRPr="0093276A">
        <w:rPr>
          <w:rFonts w:eastAsia="Arial"/>
          <w:sz w:val="28"/>
          <w:szCs w:val="28"/>
        </w:rPr>
        <w:t>проводится</w:t>
      </w:r>
      <w:r w:rsidR="009266A4">
        <w:rPr>
          <w:rFonts w:eastAsia="Arial"/>
          <w:sz w:val="28"/>
          <w:szCs w:val="28"/>
        </w:rPr>
        <w:t xml:space="preserve"> </w:t>
      </w:r>
      <w:r w:rsidRPr="0093276A">
        <w:rPr>
          <w:sz w:val="28"/>
          <w:szCs w:val="28"/>
        </w:rPr>
        <w:t>в случае приведения муниципального нормативного правового акта в соответствие с действующим законодательством на основании акт</w:t>
      </w:r>
      <w:r w:rsidR="009266A4">
        <w:rPr>
          <w:sz w:val="28"/>
          <w:szCs w:val="28"/>
        </w:rPr>
        <w:t>ов</w:t>
      </w:r>
      <w:r w:rsidRPr="0093276A">
        <w:rPr>
          <w:sz w:val="28"/>
          <w:szCs w:val="28"/>
        </w:rPr>
        <w:t xml:space="preserve"> прокурорского реагирования.</w:t>
      </w:r>
    </w:p>
    <w:p w:rsidR="00AF5BEE" w:rsidRPr="00631E36" w:rsidRDefault="00AF5BEE" w:rsidP="00AF5B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Cs/>
          <w:sz w:val="28"/>
          <w:szCs w:val="28"/>
        </w:rPr>
      </w:pPr>
    </w:p>
    <w:p w:rsidR="00416795" w:rsidRPr="00631E36" w:rsidRDefault="00416795" w:rsidP="00AF5B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Cs/>
          <w:sz w:val="28"/>
          <w:szCs w:val="28"/>
        </w:rPr>
      </w:pPr>
    </w:p>
    <w:p w:rsidR="00BA4135" w:rsidRDefault="00BA4135" w:rsidP="00BA4135">
      <w:pPr>
        <w:ind w:left="-142" w:right="-2"/>
        <w:contextualSpacing/>
        <w:jc w:val="both"/>
        <w:rPr>
          <w:sz w:val="28"/>
          <w:szCs w:val="28"/>
        </w:rPr>
      </w:pPr>
      <w:r>
        <w:rPr>
          <w:sz w:val="28"/>
        </w:rPr>
        <w:t xml:space="preserve">Управляющий  делами администрации </w:t>
      </w:r>
    </w:p>
    <w:p w:rsidR="00BA4135" w:rsidRDefault="00BA4135" w:rsidP="00BA4135">
      <w:pPr>
        <w:ind w:left="-142" w:right="-2"/>
        <w:contextualSpacing/>
        <w:jc w:val="both"/>
        <w:rPr>
          <w:sz w:val="28"/>
          <w:szCs w:val="28"/>
        </w:rPr>
      </w:pPr>
      <w:r>
        <w:rPr>
          <w:sz w:val="28"/>
        </w:rPr>
        <w:t xml:space="preserve"> МО «Красногвардейский район»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А.А. </w:t>
      </w:r>
      <w:proofErr w:type="spellStart"/>
      <w:r>
        <w:rPr>
          <w:sz w:val="28"/>
        </w:rPr>
        <w:t>Катбамбетов</w:t>
      </w:r>
      <w:proofErr w:type="spellEnd"/>
    </w:p>
    <w:p w:rsidR="00416795" w:rsidRPr="00416795" w:rsidRDefault="00416795" w:rsidP="00AF5B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Cs/>
          <w:sz w:val="28"/>
          <w:szCs w:val="28"/>
        </w:rPr>
      </w:pPr>
    </w:p>
    <w:p w:rsidR="00AF5BEE" w:rsidRPr="00AF5BEE" w:rsidRDefault="00AF5BEE" w:rsidP="00AF5B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Cs/>
          <w:sz w:val="28"/>
          <w:szCs w:val="28"/>
        </w:rPr>
      </w:pPr>
    </w:p>
    <w:p w:rsidR="00AF5BEE" w:rsidRDefault="00AF5BE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Cs/>
          <w:color w:val="000000"/>
          <w:sz w:val="28"/>
          <w:szCs w:val="28"/>
        </w:rPr>
      </w:pPr>
    </w:p>
    <w:p w:rsidR="00040242" w:rsidRDefault="000402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Cs/>
          <w:color w:val="000000"/>
          <w:sz w:val="28"/>
          <w:szCs w:val="28"/>
        </w:rPr>
      </w:pPr>
    </w:p>
    <w:p w:rsidR="00040242" w:rsidRDefault="000402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Cs/>
          <w:color w:val="000000"/>
          <w:sz w:val="28"/>
          <w:szCs w:val="28"/>
        </w:rPr>
      </w:pPr>
    </w:p>
    <w:p w:rsidR="00040242" w:rsidRDefault="000402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Cs/>
          <w:color w:val="000000"/>
          <w:sz w:val="28"/>
          <w:szCs w:val="28"/>
        </w:rPr>
      </w:pPr>
    </w:p>
    <w:p w:rsidR="00040242" w:rsidRDefault="000402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Cs/>
          <w:color w:val="000000"/>
          <w:sz w:val="28"/>
          <w:szCs w:val="28"/>
        </w:rPr>
      </w:pPr>
    </w:p>
    <w:p w:rsidR="00040242" w:rsidRDefault="000402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Cs/>
          <w:color w:val="000000"/>
          <w:sz w:val="28"/>
          <w:szCs w:val="28"/>
        </w:rPr>
      </w:pPr>
    </w:p>
    <w:p w:rsidR="00040242" w:rsidRDefault="000402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Cs/>
          <w:color w:val="000000"/>
          <w:sz w:val="28"/>
          <w:szCs w:val="28"/>
        </w:rPr>
      </w:pPr>
    </w:p>
    <w:p w:rsidR="00040242" w:rsidRDefault="000402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Cs/>
          <w:color w:val="000000"/>
          <w:sz w:val="28"/>
          <w:szCs w:val="28"/>
        </w:rPr>
      </w:pPr>
    </w:p>
    <w:p w:rsidR="00040242" w:rsidRDefault="000402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Cs/>
          <w:color w:val="000000"/>
          <w:sz w:val="28"/>
          <w:szCs w:val="28"/>
        </w:rPr>
      </w:pPr>
    </w:p>
    <w:p w:rsidR="00040242" w:rsidRDefault="000402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Cs/>
          <w:color w:val="000000"/>
          <w:sz w:val="28"/>
          <w:szCs w:val="28"/>
        </w:rPr>
      </w:pPr>
    </w:p>
    <w:p w:rsidR="00040242" w:rsidRDefault="000402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Cs/>
          <w:color w:val="000000"/>
          <w:sz w:val="28"/>
          <w:szCs w:val="28"/>
        </w:rPr>
      </w:pPr>
    </w:p>
    <w:p w:rsidR="00040242" w:rsidRDefault="000402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Cs/>
          <w:color w:val="000000"/>
          <w:sz w:val="28"/>
          <w:szCs w:val="28"/>
        </w:rPr>
      </w:pPr>
    </w:p>
    <w:p w:rsidR="00040242" w:rsidRDefault="000402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Cs/>
          <w:color w:val="000000"/>
          <w:sz w:val="28"/>
          <w:szCs w:val="28"/>
        </w:rPr>
      </w:pPr>
    </w:p>
    <w:p w:rsidR="00040242" w:rsidRDefault="000402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Cs/>
          <w:color w:val="000000"/>
          <w:sz w:val="28"/>
          <w:szCs w:val="28"/>
        </w:rPr>
      </w:pPr>
    </w:p>
    <w:p w:rsidR="00040242" w:rsidRDefault="000402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Cs/>
          <w:color w:val="000000"/>
          <w:sz w:val="28"/>
          <w:szCs w:val="28"/>
        </w:rPr>
      </w:pPr>
    </w:p>
    <w:p w:rsidR="00040242" w:rsidRDefault="000402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Cs/>
          <w:color w:val="000000"/>
          <w:sz w:val="28"/>
          <w:szCs w:val="28"/>
        </w:rPr>
      </w:pPr>
    </w:p>
    <w:p w:rsidR="00040242" w:rsidRDefault="000402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Cs/>
          <w:color w:val="000000"/>
          <w:sz w:val="28"/>
          <w:szCs w:val="28"/>
        </w:rPr>
      </w:pPr>
    </w:p>
    <w:p w:rsidR="00040242" w:rsidRDefault="000402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center"/>
        <w:rPr>
          <w:bCs/>
          <w:color w:val="000000"/>
          <w:sz w:val="28"/>
          <w:szCs w:val="28"/>
        </w:rPr>
      </w:pPr>
    </w:p>
    <w:p w:rsidR="00040242" w:rsidRDefault="00040242" w:rsidP="00040242">
      <w:pPr>
        <w:pStyle w:val="empty"/>
        <w:shd w:val="clear" w:color="auto" w:fill="FFFFFF"/>
        <w:spacing w:before="0" w:beforeAutospacing="0" w:after="0" w:afterAutospacing="0"/>
        <w:jc w:val="both"/>
        <w:rPr>
          <w:rFonts w:ascii="Courier New" w:hAnsi="Courier New" w:cs="Courier New"/>
          <w:color w:val="22272F"/>
          <w:sz w:val="21"/>
          <w:szCs w:val="21"/>
        </w:rPr>
      </w:pPr>
      <w:r>
        <w:rPr>
          <w:rFonts w:ascii="Courier New" w:hAnsi="Courier New" w:cs="Courier New"/>
          <w:color w:val="22272F"/>
          <w:sz w:val="21"/>
          <w:szCs w:val="21"/>
        </w:rPr>
        <w:t> </w:t>
      </w:r>
    </w:p>
    <w:p w:rsidR="00040242" w:rsidRPr="00040242" w:rsidRDefault="00040242" w:rsidP="006E40A5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040242">
        <w:rPr>
          <w:rStyle w:val="s10"/>
          <w:rFonts w:ascii="Times New Roman" w:eastAsia="Arial" w:hAnsi="Times New Roman" w:cs="Times New Roman"/>
          <w:b/>
          <w:bCs/>
          <w:sz w:val="28"/>
          <w:szCs w:val="28"/>
        </w:rPr>
        <w:lastRenderedPageBreak/>
        <w:t>Заключение</w:t>
      </w:r>
    </w:p>
    <w:p w:rsidR="00040242" w:rsidRPr="00050350" w:rsidRDefault="00040242" w:rsidP="006E40A5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040242">
        <w:rPr>
          <w:rStyle w:val="s10"/>
          <w:rFonts w:ascii="Times New Roman" w:eastAsia="Arial" w:hAnsi="Times New Roman" w:cs="Times New Roman"/>
          <w:b/>
          <w:bCs/>
          <w:sz w:val="28"/>
          <w:szCs w:val="28"/>
        </w:rPr>
        <w:t xml:space="preserve">по </w:t>
      </w:r>
      <w:r w:rsidRPr="00050350">
        <w:rPr>
          <w:rStyle w:val="s10"/>
          <w:rFonts w:ascii="Times New Roman" w:eastAsia="Arial" w:hAnsi="Times New Roman" w:cs="Times New Roman"/>
          <w:b/>
          <w:bCs/>
          <w:sz w:val="28"/>
          <w:szCs w:val="28"/>
        </w:rPr>
        <w:t xml:space="preserve">результатам проведения </w:t>
      </w:r>
      <w:r w:rsidRPr="00050350">
        <w:rPr>
          <w:rStyle w:val="aff4"/>
          <w:rFonts w:ascii="Times New Roman" w:eastAsia="Arial" w:hAnsi="Times New Roman" w:cs="Times New Roman"/>
          <w:b/>
          <w:bCs/>
          <w:i w:val="0"/>
          <w:iCs w:val="0"/>
          <w:sz w:val="28"/>
          <w:szCs w:val="28"/>
        </w:rPr>
        <w:t>антикоррупционной</w:t>
      </w:r>
      <w:r w:rsidRPr="00050350">
        <w:rPr>
          <w:rStyle w:val="s10"/>
          <w:rFonts w:ascii="Times New Roman" w:eastAsia="Arial" w:hAnsi="Times New Roman" w:cs="Times New Roman"/>
          <w:b/>
          <w:bCs/>
          <w:sz w:val="28"/>
          <w:szCs w:val="28"/>
        </w:rPr>
        <w:t xml:space="preserve"> </w:t>
      </w:r>
      <w:r w:rsidRPr="00050350">
        <w:rPr>
          <w:rStyle w:val="aff4"/>
          <w:rFonts w:ascii="Times New Roman" w:eastAsia="Arial" w:hAnsi="Times New Roman" w:cs="Times New Roman"/>
          <w:b/>
          <w:bCs/>
          <w:i w:val="0"/>
          <w:iCs w:val="0"/>
          <w:sz w:val="28"/>
          <w:szCs w:val="28"/>
        </w:rPr>
        <w:t>экспертизы</w:t>
      </w:r>
    </w:p>
    <w:p w:rsidR="00040242" w:rsidRPr="00050350" w:rsidRDefault="00040242" w:rsidP="00040242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050350">
        <w:rPr>
          <w:rFonts w:ascii="Times New Roman" w:hAnsi="Times New Roman" w:cs="Times New Roman"/>
          <w:sz w:val="28"/>
          <w:szCs w:val="28"/>
        </w:rPr>
        <w:t xml:space="preserve">   ________________________________________________________________</w:t>
      </w:r>
    </w:p>
    <w:p w:rsidR="00040242" w:rsidRPr="00050350" w:rsidRDefault="00040242" w:rsidP="00040242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050350">
        <w:rPr>
          <w:rFonts w:ascii="Times New Roman" w:hAnsi="Times New Roman" w:cs="Times New Roman"/>
          <w:sz w:val="28"/>
          <w:szCs w:val="28"/>
        </w:rPr>
        <w:t xml:space="preserve">   ________________________________________________________________</w:t>
      </w:r>
    </w:p>
    <w:p w:rsidR="00040242" w:rsidRPr="00050350" w:rsidRDefault="00040242" w:rsidP="006E40A5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050350">
        <w:rPr>
          <w:rFonts w:ascii="Times New Roman" w:hAnsi="Times New Roman" w:cs="Times New Roman"/>
          <w:sz w:val="24"/>
          <w:szCs w:val="24"/>
        </w:rPr>
        <w:t xml:space="preserve">(наименование (проекта) </w:t>
      </w:r>
      <w:r w:rsidR="006E40A5" w:rsidRPr="00050350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050350">
        <w:rPr>
          <w:rFonts w:ascii="Times New Roman" w:hAnsi="Times New Roman" w:cs="Times New Roman"/>
          <w:sz w:val="24"/>
          <w:szCs w:val="24"/>
        </w:rPr>
        <w:t>нормативного правового акта)</w:t>
      </w:r>
    </w:p>
    <w:p w:rsidR="00040242" w:rsidRPr="00050350" w:rsidRDefault="00040242" w:rsidP="00040242">
      <w:pPr>
        <w:pStyle w:val="empt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50350">
        <w:rPr>
          <w:sz w:val="28"/>
          <w:szCs w:val="28"/>
        </w:rPr>
        <w:t> </w:t>
      </w:r>
    </w:p>
    <w:p w:rsidR="00040242" w:rsidRPr="00050350" w:rsidRDefault="006E40A5" w:rsidP="00050350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50350">
        <w:rPr>
          <w:rFonts w:ascii="Times New Roman" w:hAnsi="Times New Roman" w:cs="Times New Roman"/>
          <w:sz w:val="28"/>
          <w:szCs w:val="28"/>
        </w:rPr>
        <w:t xml:space="preserve">Правовым отделом администрации </w:t>
      </w:r>
      <w:r w:rsidR="00040242" w:rsidRPr="0005035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050350">
        <w:rPr>
          <w:rFonts w:ascii="Times New Roman" w:hAnsi="Times New Roman" w:cs="Times New Roman"/>
          <w:sz w:val="28"/>
          <w:szCs w:val="28"/>
        </w:rPr>
        <w:t>«</w:t>
      </w:r>
      <w:r w:rsidR="00040242" w:rsidRPr="00050350">
        <w:rPr>
          <w:rStyle w:val="aff4"/>
          <w:rFonts w:ascii="Times New Roman" w:eastAsia="Arial" w:hAnsi="Times New Roman" w:cs="Times New Roman"/>
          <w:i w:val="0"/>
          <w:iCs w:val="0"/>
          <w:sz w:val="28"/>
          <w:szCs w:val="28"/>
        </w:rPr>
        <w:t>Красногвардейский</w:t>
      </w:r>
      <w:r w:rsidRPr="00050350">
        <w:rPr>
          <w:rStyle w:val="aff4"/>
          <w:rFonts w:ascii="Times New Roman" w:eastAsia="Arial" w:hAnsi="Times New Roman" w:cs="Times New Roman"/>
          <w:i w:val="0"/>
          <w:iCs w:val="0"/>
          <w:sz w:val="28"/>
          <w:szCs w:val="28"/>
        </w:rPr>
        <w:t xml:space="preserve"> </w:t>
      </w:r>
      <w:r w:rsidR="00040242" w:rsidRPr="00050350">
        <w:rPr>
          <w:rStyle w:val="aff4"/>
          <w:rFonts w:ascii="Times New Roman" w:eastAsia="Arial" w:hAnsi="Times New Roman" w:cs="Times New Roman"/>
          <w:i w:val="0"/>
          <w:iCs w:val="0"/>
          <w:sz w:val="28"/>
          <w:szCs w:val="28"/>
        </w:rPr>
        <w:t>район</w:t>
      </w:r>
      <w:r w:rsidR="00040242" w:rsidRPr="00050350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5" w:anchor="/document/12164203/entry/0" w:history="1">
        <w:r w:rsidR="00040242" w:rsidRPr="00050350">
          <w:rPr>
            <w:rStyle w:val="afc"/>
            <w:rFonts w:ascii="Times New Roman" w:eastAsia="Arial" w:hAnsi="Times New Roman" w:cs="Times New Roman"/>
            <w:color w:val="auto"/>
            <w:sz w:val="28"/>
            <w:szCs w:val="28"/>
            <w:u w:val="none"/>
          </w:rPr>
          <w:t>Федеральным законом</w:t>
        </w:r>
      </w:hyperlink>
      <w:r w:rsidR="00040242" w:rsidRPr="00050350">
        <w:rPr>
          <w:rFonts w:ascii="Times New Roman" w:hAnsi="Times New Roman" w:cs="Times New Roman"/>
          <w:sz w:val="28"/>
          <w:szCs w:val="28"/>
        </w:rPr>
        <w:t xml:space="preserve"> от 25.12.2008</w:t>
      </w:r>
      <w:r w:rsidR="00050350">
        <w:rPr>
          <w:rFonts w:ascii="Times New Roman" w:hAnsi="Times New Roman" w:cs="Times New Roman"/>
          <w:sz w:val="28"/>
          <w:szCs w:val="28"/>
        </w:rPr>
        <w:t xml:space="preserve"> </w:t>
      </w:r>
      <w:r w:rsidR="00040242" w:rsidRPr="00050350">
        <w:rPr>
          <w:rFonts w:ascii="Times New Roman" w:hAnsi="Times New Roman" w:cs="Times New Roman"/>
          <w:sz w:val="28"/>
          <w:szCs w:val="28"/>
        </w:rPr>
        <w:t xml:space="preserve">г. </w:t>
      </w:r>
      <w:r w:rsidRPr="00050350">
        <w:rPr>
          <w:rFonts w:ascii="Times New Roman" w:hAnsi="Times New Roman" w:cs="Times New Roman"/>
          <w:sz w:val="28"/>
          <w:szCs w:val="28"/>
        </w:rPr>
        <w:t>№</w:t>
      </w:r>
      <w:r w:rsidR="00050350">
        <w:rPr>
          <w:rFonts w:ascii="Times New Roman" w:hAnsi="Times New Roman" w:cs="Times New Roman"/>
          <w:sz w:val="28"/>
          <w:szCs w:val="28"/>
        </w:rPr>
        <w:t xml:space="preserve"> </w:t>
      </w:r>
      <w:r w:rsidR="00040242" w:rsidRPr="00050350">
        <w:rPr>
          <w:rFonts w:ascii="Times New Roman" w:hAnsi="Times New Roman" w:cs="Times New Roman"/>
          <w:sz w:val="28"/>
          <w:szCs w:val="28"/>
        </w:rPr>
        <w:t>273-ФЗ</w:t>
      </w:r>
      <w:r w:rsidR="00050350">
        <w:rPr>
          <w:rFonts w:ascii="Times New Roman" w:hAnsi="Times New Roman" w:cs="Times New Roman"/>
          <w:sz w:val="28"/>
          <w:szCs w:val="28"/>
        </w:rPr>
        <w:t xml:space="preserve"> </w:t>
      </w:r>
      <w:r w:rsidRPr="00050350">
        <w:rPr>
          <w:rFonts w:ascii="Times New Roman" w:hAnsi="Times New Roman" w:cs="Times New Roman"/>
          <w:sz w:val="28"/>
          <w:szCs w:val="28"/>
        </w:rPr>
        <w:t>«</w:t>
      </w:r>
      <w:r w:rsidR="00040242" w:rsidRPr="00050350">
        <w:rPr>
          <w:rFonts w:ascii="Times New Roman" w:hAnsi="Times New Roman" w:cs="Times New Roman"/>
          <w:sz w:val="28"/>
          <w:szCs w:val="28"/>
        </w:rPr>
        <w:t xml:space="preserve">О противодействии </w:t>
      </w:r>
      <w:r w:rsidR="00040242" w:rsidRPr="00050350">
        <w:rPr>
          <w:rStyle w:val="aff4"/>
          <w:rFonts w:ascii="Times New Roman" w:eastAsia="Arial" w:hAnsi="Times New Roman" w:cs="Times New Roman"/>
          <w:i w:val="0"/>
          <w:iCs w:val="0"/>
          <w:sz w:val="28"/>
          <w:szCs w:val="28"/>
        </w:rPr>
        <w:t>коррупции</w:t>
      </w:r>
      <w:r w:rsidRPr="00050350">
        <w:rPr>
          <w:rStyle w:val="aff4"/>
          <w:rFonts w:ascii="Times New Roman" w:eastAsia="Arial" w:hAnsi="Times New Roman" w:cs="Times New Roman"/>
          <w:i w:val="0"/>
          <w:iCs w:val="0"/>
          <w:sz w:val="28"/>
          <w:szCs w:val="28"/>
        </w:rPr>
        <w:t>»</w:t>
      </w:r>
      <w:r w:rsidR="00040242" w:rsidRPr="00050350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anchor="/document/195958/entry/0" w:history="1">
        <w:r w:rsidR="00040242" w:rsidRPr="00050350">
          <w:rPr>
            <w:rStyle w:val="afc"/>
            <w:rFonts w:ascii="Times New Roman" w:eastAsia="Arial" w:hAnsi="Times New Roman" w:cs="Times New Roman"/>
            <w:color w:val="auto"/>
            <w:sz w:val="28"/>
            <w:szCs w:val="28"/>
            <w:u w:val="none"/>
          </w:rPr>
          <w:t>Федеральным законом</w:t>
        </w:r>
      </w:hyperlink>
      <w:r w:rsidR="00040242" w:rsidRPr="00050350">
        <w:rPr>
          <w:rFonts w:ascii="Times New Roman" w:hAnsi="Times New Roman" w:cs="Times New Roman"/>
          <w:sz w:val="28"/>
          <w:szCs w:val="28"/>
        </w:rPr>
        <w:t xml:space="preserve"> от 17.07.2009</w:t>
      </w:r>
      <w:r w:rsidR="00050350">
        <w:rPr>
          <w:rFonts w:ascii="Times New Roman" w:hAnsi="Times New Roman" w:cs="Times New Roman"/>
          <w:sz w:val="28"/>
          <w:szCs w:val="28"/>
        </w:rPr>
        <w:t xml:space="preserve"> </w:t>
      </w:r>
      <w:r w:rsidR="00040242" w:rsidRPr="00050350">
        <w:rPr>
          <w:rFonts w:ascii="Times New Roman" w:hAnsi="Times New Roman" w:cs="Times New Roman"/>
          <w:sz w:val="28"/>
          <w:szCs w:val="28"/>
        </w:rPr>
        <w:t xml:space="preserve">г. </w:t>
      </w:r>
      <w:r w:rsidRPr="00050350">
        <w:rPr>
          <w:rFonts w:ascii="Times New Roman" w:hAnsi="Times New Roman" w:cs="Times New Roman"/>
          <w:sz w:val="28"/>
          <w:szCs w:val="28"/>
        </w:rPr>
        <w:t>№</w:t>
      </w:r>
      <w:r w:rsidR="00050350">
        <w:rPr>
          <w:rFonts w:ascii="Times New Roman" w:hAnsi="Times New Roman" w:cs="Times New Roman"/>
          <w:sz w:val="28"/>
          <w:szCs w:val="28"/>
        </w:rPr>
        <w:t xml:space="preserve"> </w:t>
      </w:r>
      <w:r w:rsidR="00040242" w:rsidRPr="00050350">
        <w:rPr>
          <w:rFonts w:ascii="Times New Roman" w:hAnsi="Times New Roman" w:cs="Times New Roman"/>
          <w:sz w:val="28"/>
          <w:szCs w:val="28"/>
        </w:rPr>
        <w:t>172-ФЗ</w:t>
      </w:r>
      <w:r w:rsidR="00050350">
        <w:rPr>
          <w:rFonts w:ascii="Times New Roman" w:hAnsi="Times New Roman" w:cs="Times New Roman"/>
          <w:sz w:val="28"/>
          <w:szCs w:val="28"/>
        </w:rPr>
        <w:t xml:space="preserve"> </w:t>
      </w:r>
      <w:r w:rsidRPr="00050350">
        <w:rPr>
          <w:rFonts w:ascii="Times New Roman" w:hAnsi="Times New Roman" w:cs="Times New Roman"/>
          <w:sz w:val="28"/>
          <w:szCs w:val="28"/>
        </w:rPr>
        <w:t>«</w:t>
      </w:r>
      <w:r w:rsidR="00040242" w:rsidRPr="00050350">
        <w:rPr>
          <w:rFonts w:ascii="Times New Roman" w:hAnsi="Times New Roman" w:cs="Times New Roman"/>
          <w:sz w:val="28"/>
          <w:szCs w:val="28"/>
        </w:rPr>
        <w:t xml:space="preserve">Об антикоррупционной </w:t>
      </w:r>
      <w:r w:rsidR="00040242" w:rsidRPr="00050350">
        <w:rPr>
          <w:rStyle w:val="aff4"/>
          <w:rFonts w:ascii="Times New Roman" w:eastAsia="Arial" w:hAnsi="Times New Roman" w:cs="Times New Roman"/>
          <w:i w:val="0"/>
          <w:iCs w:val="0"/>
          <w:sz w:val="28"/>
          <w:szCs w:val="28"/>
        </w:rPr>
        <w:t>экспертизе</w:t>
      </w:r>
      <w:r w:rsidR="00040242" w:rsidRPr="00050350">
        <w:rPr>
          <w:rFonts w:ascii="Times New Roman" w:hAnsi="Times New Roman" w:cs="Times New Roman"/>
          <w:sz w:val="28"/>
          <w:szCs w:val="28"/>
        </w:rPr>
        <w:t xml:space="preserve"> нормативных правовых актов и проектов</w:t>
      </w:r>
      <w:r w:rsidR="00050350">
        <w:rPr>
          <w:rFonts w:ascii="Times New Roman" w:hAnsi="Times New Roman" w:cs="Times New Roman"/>
          <w:sz w:val="28"/>
          <w:szCs w:val="28"/>
        </w:rPr>
        <w:t xml:space="preserve"> </w:t>
      </w:r>
      <w:r w:rsidR="00040242" w:rsidRPr="00050350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 w:rsidRPr="00050350">
        <w:rPr>
          <w:rFonts w:ascii="Times New Roman" w:hAnsi="Times New Roman" w:cs="Times New Roman"/>
          <w:sz w:val="28"/>
          <w:szCs w:val="28"/>
        </w:rPr>
        <w:t>»</w:t>
      </w:r>
      <w:r w:rsidR="00040242" w:rsidRPr="00050350">
        <w:rPr>
          <w:rFonts w:ascii="Times New Roman" w:hAnsi="Times New Roman" w:cs="Times New Roman"/>
          <w:sz w:val="28"/>
          <w:szCs w:val="28"/>
        </w:rPr>
        <w:t xml:space="preserve">, </w:t>
      </w:r>
      <w:hyperlink r:id="rId17" w:anchor="/document/197633/entry/2000" w:history="1">
        <w:r w:rsidR="00040242" w:rsidRPr="00050350">
          <w:rPr>
            <w:rStyle w:val="afc"/>
            <w:rFonts w:ascii="Times New Roman" w:eastAsia="Arial" w:hAnsi="Times New Roman" w:cs="Times New Roman"/>
            <w:color w:val="auto"/>
            <w:sz w:val="28"/>
            <w:szCs w:val="28"/>
            <w:u w:val="none"/>
          </w:rPr>
          <w:t>Методикой</w:t>
        </w:r>
      </w:hyperlink>
      <w:r w:rsidR="00040242" w:rsidRPr="00050350"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="00040242" w:rsidRPr="00050350">
        <w:rPr>
          <w:rStyle w:val="aff4"/>
          <w:rFonts w:ascii="Times New Roman" w:eastAsia="Arial" w:hAnsi="Times New Roman" w:cs="Times New Roman"/>
          <w:i w:val="0"/>
          <w:iCs w:val="0"/>
          <w:sz w:val="28"/>
          <w:szCs w:val="28"/>
        </w:rPr>
        <w:t>антикоррупционной</w:t>
      </w:r>
      <w:r w:rsidR="00040242" w:rsidRPr="00050350">
        <w:rPr>
          <w:rFonts w:ascii="Times New Roman" w:hAnsi="Times New Roman" w:cs="Times New Roman"/>
          <w:sz w:val="28"/>
          <w:szCs w:val="28"/>
        </w:rPr>
        <w:t xml:space="preserve"> </w:t>
      </w:r>
      <w:r w:rsidR="00040242" w:rsidRPr="00050350">
        <w:rPr>
          <w:rStyle w:val="aff4"/>
          <w:rFonts w:ascii="Times New Roman" w:eastAsia="Arial" w:hAnsi="Times New Roman" w:cs="Times New Roman"/>
          <w:i w:val="0"/>
          <w:iCs w:val="0"/>
          <w:sz w:val="28"/>
          <w:szCs w:val="28"/>
        </w:rPr>
        <w:t>экспертизы</w:t>
      </w:r>
      <w:r w:rsidR="00050350">
        <w:rPr>
          <w:rStyle w:val="aff4"/>
          <w:rFonts w:ascii="Times New Roman" w:eastAsia="Arial" w:hAnsi="Times New Roman" w:cs="Times New Roman"/>
          <w:i w:val="0"/>
          <w:iCs w:val="0"/>
          <w:sz w:val="28"/>
          <w:szCs w:val="28"/>
        </w:rPr>
        <w:t xml:space="preserve"> </w:t>
      </w:r>
      <w:r w:rsidR="00040242" w:rsidRPr="00050350">
        <w:rPr>
          <w:rFonts w:ascii="Times New Roman" w:hAnsi="Times New Roman" w:cs="Times New Roman"/>
          <w:sz w:val="28"/>
          <w:szCs w:val="28"/>
        </w:rPr>
        <w:t>нормативных правовых актов и проектов нормативных правовых актов, утвержденной</w:t>
      </w:r>
      <w:r w:rsidR="00050350">
        <w:rPr>
          <w:rFonts w:ascii="Times New Roman" w:hAnsi="Times New Roman" w:cs="Times New Roman"/>
          <w:sz w:val="28"/>
          <w:szCs w:val="28"/>
        </w:rPr>
        <w:t xml:space="preserve"> </w:t>
      </w:r>
      <w:hyperlink r:id="rId18" w:anchor="/document/197633/entry/0" w:history="1">
        <w:r w:rsidR="00040242" w:rsidRPr="00050350">
          <w:rPr>
            <w:rStyle w:val="afc"/>
            <w:rFonts w:ascii="Times New Roman" w:eastAsia="Arial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="00040242" w:rsidRPr="0005035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26.02.2010г. </w:t>
      </w:r>
      <w:r w:rsidRPr="00050350">
        <w:rPr>
          <w:rFonts w:ascii="Times New Roman" w:hAnsi="Times New Roman" w:cs="Times New Roman"/>
          <w:sz w:val="28"/>
          <w:szCs w:val="28"/>
        </w:rPr>
        <w:t>№</w:t>
      </w:r>
      <w:r w:rsidR="00050350">
        <w:rPr>
          <w:rFonts w:ascii="Times New Roman" w:hAnsi="Times New Roman" w:cs="Times New Roman"/>
          <w:sz w:val="28"/>
          <w:szCs w:val="28"/>
        </w:rPr>
        <w:t xml:space="preserve"> </w:t>
      </w:r>
      <w:r w:rsidR="00040242" w:rsidRPr="00050350">
        <w:rPr>
          <w:rFonts w:ascii="Times New Roman" w:hAnsi="Times New Roman" w:cs="Times New Roman"/>
          <w:sz w:val="28"/>
          <w:szCs w:val="28"/>
        </w:rPr>
        <w:t>96</w:t>
      </w:r>
      <w:r w:rsidR="00050350">
        <w:rPr>
          <w:rFonts w:ascii="Times New Roman" w:hAnsi="Times New Roman" w:cs="Times New Roman"/>
          <w:sz w:val="28"/>
          <w:szCs w:val="28"/>
        </w:rPr>
        <w:t xml:space="preserve"> «</w:t>
      </w:r>
      <w:r w:rsidR="00040242" w:rsidRPr="00050350">
        <w:rPr>
          <w:rFonts w:ascii="Times New Roman" w:hAnsi="Times New Roman" w:cs="Times New Roman"/>
          <w:sz w:val="28"/>
          <w:szCs w:val="28"/>
        </w:rPr>
        <w:t xml:space="preserve">Об </w:t>
      </w:r>
      <w:r w:rsidR="00040242" w:rsidRPr="00050350">
        <w:rPr>
          <w:rStyle w:val="aff4"/>
          <w:rFonts w:ascii="Times New Roman" w:eastAsia="Arial" w:hAnsi="Times New Roman" w:cs="Times New Roman"/>
          <w:i w:val="0"/>
          <w:iCs w:val="0"/>
          <w:sz w:val="28"/>
          <w:szCs w:val="28"/>
        </w:rPr>
        <w:t>антикоррупционной</w:t>
      </w:r>
      <w:r w:rsidR="00040242" w:rsidRPr="00050350">
        <w:rPr>
          <w:rFonts w:ascii="Times New Roman" w:hAnsi="Times New Roman" w:cs="Times New Roman"/>
          <w:sz w:val="28"/>
          <w:szCs w:val="28"/>
        </w:rPr>
        <w:t xml:space="preserve"> </w:t>
      </w:r>
      <w:r w:rsidR="00040242" w:rsidRPr="00050350">
        <w:rPr>
          <w:rStyle w:val="aff4"/>
          <w:rFonts w:ascii="Times New Roman" w:eastAsia="Arial" w:hAnsi="Times New Roman" w:cs="Times New Roman"/>
          <w:i w:val="0"/>
          <w:iCs w:val="0"/>
          <w:sz w:val="28"/>
          <w:szCs w:val="28"/>
        </w:rPr>
        <w:t>экспертизе</w:t>
      </w:r>
      <w:proofErr w:type="gramEnd"/>
      <w:r w:rsidR="00040242" w:rsidRPr="00050350">
        <w:rPr>
          <w:rFonts w:ascii="Times New Roman" w:hAnsi="Times New Roman" w:cs="Times New Roman"/>
          <w:sz w:val="28"/>
          <w:szCs w:val="28"/>
        </w:rPr>
        <w:t xml:space="preserve"> нормативных правовых актов и проектов</w:t>
      </w:r>
      <w:r w:rsidR="00050350">
        <w:rPr>
          <w:rFonts w:ascii="Times New Roman" w:hAnsi="Times New Roman" w:cs="Times New Roman"/>
          <w:sz w:val="28"/>
          <w:szCs w:val="28"/>
        </w:rPr>
        <w:t xml:space="preserve"> </w:t>
      </w:r>
      <w:r w:rsidR="00040242" w:rsidRPr="00050350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  <w:r w:rsidR="00050350">
        <w:rPr>
          <w:rFonts w:ascii="Times New Roman" w:hAnsi="Times New Roman" w:cs="Times New Roman"/>
          <w:sz w:val="28"/>
          <w:szCs w:val="28"/>
        </w:rPr>
        <w:t>»</w:t>
      </w:r>
      <w:r w:rsidR="00040242" w:rsidRPr="00050350">
        <w:rPr>
          <w:rFonts w:ascii="Times New Roman" w:hAnsi="Times New Roman" w:cs="Times New Roman"/>
          <w:sz w:val="28"/>
          <w:szCs w:val="28"/>
        </w:rPr>
        <w:t xml:space="preserve">, проведена </w:t>
      </w:r>
      <w:r w:rsidR="00040242" w:rsidRPr="00050350">
        <w:rPr>
          <w:rStyle w:val="aff4"/>
          <w:rFonts w:ascii="Times New Roman" w:eastAsia="Arial" w:hAnsi="Times New Roman" w:cs="Times New Roman"/>
          <w:i w:val="0"/>
          <w:iCs w:val="0"/>
          <w:sz w:val="28"/>
          <w:szCs w:val="28"/>
        </w:rPr>
        <w:t>антикоррупционная</w:t>
      </w:r>
      <w:r w:rsidR="00050350">
        <w:rPr>
          <w:rStyle w:val="aff4"/>
          <w:rFonts w:ascii="Times New Roman" w:eastAsia="Arial" w:hAnsi="Times New Roman" w:cs="Times New Roman"/>
          <w:i w:val="0"/>
          <w:iCs w:val="0"/>
          <w:sz w:val="28"/>
          <w:szCs w:val="28"/>
        </w:rPr>
        <w:t xml:space="preserve"> </w:t>
      </w:r>
      <w:r w:rsidR="00040242" w:rsidRPr="00050350">
        <w:rPr>
          <w:rStyle w:val="aff4"/>
          <w:rFonts w:ascii="Times New Roman" w:eastAsia="Arial" w:hAnsi="Times New Roman" w:cs="Times New Roman"/>
          <w:i w:val="0"/>
          <w:iCs w:val="0"/>
          <w:sz w:val="28"/>
          <w:szCs w:val="28"/>
        </w:rPr>
        <w:t>экспертиза</w:t>
      </w:r>
      <w:r w:rsidR="00040242" w:rsidRPr="00050350">
        <w:rPr>
          <w:rFonts w:ascii="Times New Roman" w:hAnsi="Times New Roman" w:cs="Times New Roman"/>
          <w:sz w:val="28"/>
          <w:szCs w:val="28"/>
        </w:rPr>
        <w:t xml:space="preserve"> в целях выявления </w:t>
      </w:r>
      <w:proofErr w:type="spellStart"/>
      <w:r w:rsidR="00040242" w:rsidRPr="00050350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="00040242" w:rsidRPr="00050350">
        <w:rPr>
          <w:rFonts w:ascii="Times New Roman" w:hAnsi="Times New Roman" w:cs="Times New Roman"/>
          <w:sz w:val="28"/>
          <w:szCs w:val="28"/>
        </w:rPr>
        <w:t xml:space="preserve"> факторов и их последующего устранения.</w:t>
      </w:r>
    </w:p>
    <w:p w:rsidR="00040242" w:rsidRPr="00050350" w:rsidRDefault="00040242" w:rsidP="00050350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350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050350">
        <w:rPr>
          <w:rFonts w:ascii="Times New Roman" w:hAnsi="Times New Roman" w:cs="Times New Roman"/>
          <w:sz w:val="28"/>
          <w:szCs w:val="28"/>
        </w:rPr>
        <w:t>представленном</w:t>
      </w:r>
      <w:proofErr w:type="gramEnd"/>
      <w:r w:rsidRPr="00050350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:rsidR="00040242" w:rsidRPr="004B6E17" w:rsidRDefault="00040242" w:rsidP="004B6E17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4B6E17">
        <w:rPr>
          <w:rFonts w:ascii="Times New Roman" w:hAnsi="Times New Roman" w:cs="Times New Roman"/>
          <w:sz w:val="24"/>
          <w:szCs w:val="24"/>
        </w:rPr>
        <w:t xml:space="preserve">(наименование (проекта) </w:t>
      </w:r>
      <w:r w:rsidR="004B6E17" w:rsidRPr="00050350">
        <w:rPr>
          <w:rFonts w:ascii="Times New Roman" w:hAnsi="Times New Roman" w:cs="Times New Roman"/>
          <w:sz w:val="24"/>
          <w:szCs w:val="24"/>
        </w:rPr>
        <w:t>муниципального нормативного правового акта</w:t>
      </w:r>
      <w:r w:rsidRPr="004B6E17">
        <w:rPr>
          <w:rFonts w:ascii="Times New Roman" w:hAnsi="Times New Roman" w:cs="Times New Roman"/>
          <w:sz w:val="24"/>
          <w:szCs w:val="24"/>
        </w:rPr>
        <w:t>)</w:t>
      </w:r>
    </w:p>
    <w:p w:rsidR="00040242" w:rsidRPr="00050350" w:rsidRDefault="00040242" w:rsidP="00040242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050350">
        <w:rPr>
          <w:rFonts w:ascii="Times New Roman" w:hAnsi="Times New Roman" w:cs="Times New Roman"/>
          <w:sz w:val="28"/>
          <w:szCs w:val="28"/>
        </w:rPr>
        <w:t xml:space="preserve">выявлены </w:t>
      </w:r>
      <w:proofErr w:type="spellStart"/>
      <w:r w:rsidRPr="00050350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050350">
        <w:rPr>
          <w:rFonts w:ascii="Times New Roman" w:hAnsi="Times New Roman" w:cs="Times New Roman"/>
          <w:sz w:val="28"/>
          <w:szCs w:val="28"/>
        </w:rPr>
        <w:t xml:space="preserve"> факторы (</w:t>
      </w:r>
      <w:hyperlink r:id="rId19" w:anchor="/document/72644422/entry/44" w:history="1">
        <w:r w:rsidRPr="00050350">
          <w:rPr>
            <w:rStyle w:val="afc"/>
            <w:rFonts w:ascii="Times New Roman" w:eastAsia="Arial" w:hAnsi="Times New Roman" w:cs="Times New Roman"/>
            <w:color w:val="auto"/>
            <w:sz w:val="28"/>
            <w:szCs w:val="28"/>
            <w:u w:val="none"/>
          </w:rPr>
          <w:t>1</w:t>
        </w:r>
      </w:hyperlink>
      <w:r w:rsidRPr="00050350">
        <w:rPr>
          <w:rFonts w:ascii="Times New Roman" w:hAnsi="Times New Roman" w:cs="Times New Roman"/>
          <w:sz w:val="28"/>
          <w:szCs w:val="28"/>
        </w:rPr>
        <w:t>).</w:t>
      </w:r>
    </w:p>
    <w:p w:rsidR="00040242" w:rsidRPr="00050350" w:rsidRDefault="00040242" w:rsidP="004B6E17">
      <w:pPr>
        <w:pStyle w:val="HTML"/>
        <w:shd w:val="clear" w:color="auto" w:fill="FFFFFF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50350">
        <w:rPr>
          <w:rFonts w:ascii="Times New Roman" w:hAnsi="Times New Roman" w:cs="Times New Roman"/>
          <w:sz w:val="28"/>
          <w:szCs w:val="28"/>
        </w:rPr>
        <w:t xml:space="preserve">В целях устранения выявленных </w:t>
      </w:r>
      <w:proofErr w:type="spellStart"/>
      <w:r w:rsidRPr="00050350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050350">
        <w:rPr>
          <w:rFonts w:ascii="Times New Roman" w:hAnsi="Times New Roman" w:cs="Times New Roman"/>
          <w:sz w:val="28"/>
          <w:szCs w:val="28"/>
        </w:rPr>
        <w:t xml:space="preserve"> факторов предлагается:</w:t>
      </w:r>
    </w:p>
    <w:p w:rsidR="00040242" w:rsidRPr="00050350" w:rsidRDefault="00040242" w:rsidP="00040242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050350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4B6E17">
        <w:rPr>
          <w:rFonts w:ascii="Times New Roman" w:hAnsi="Times New Roman" w:cs="Times New Roman"/>
          <w:sz w:val="28"/>
          <w:szCs w:val="28"/>
        </w:rPr>
        <w:t>___</w:t>
      </w:r>
      <w:r w:rsidRPr="00050350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040242" w:rsidRPr="004B6E17" w:rsidRDefault="00040242" w:rsidP="004B6E17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B6E17">
        <w:rPr>
          <w:rFonts w:ascii="Times New Roman" w:hAnsi="Times New Roman" w:cs="Times New Roman"/>
          <w:sz w:val="24"/>
          <w:szCs w:val="24"/>
        </w:rPr>
        <w:t xml:space="preserve">(указывается способ устранения </w:t>
      </w:r>
      <w:proofErr w:type="spellStart"/>
      <w:r w:rsidRPr="004B6E17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4B6E17">
        <w:rPr>
          <w:rFonts w:ascii="Times New Roman" w:hAnsi="Times New Roman" w:cs="Times New Roman"/>
          <w:sz w:val="24"/>
          <w:szCs w:val="24"/>
        </w:rPr>
        <w:t xml:space="preserve"> факторов: исключение</w:t>
      </w:r>
      <w:proofErr w:type="gramEnd"/>
    </w:p>
    <w:p w:rsidR="00040242" w:rsidRPr="004B6E17" w:rsidRDefault="00040242" w:rsidP="004B6E17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4B6E17">
        <w:rPr>
          <w:rFonts w:ascii="Times New Roman" w:hAnsi="Times New Roman" w:cs="Times New Roman"/>
          <w:sz w:val="24"/>
          <w:szCs w:val="24"/>
        </w:rPr>
        <w:t>из текста документа, изложение его в другой редакции, внесение иных</w:t>
      </w:r>
    </w:p>
    <w:p w:rsidR="00040242" w:rsidRPr="004B6E17" w:rsidRDefault="00040242" w:rsidP="004B6E17">
      <w:pPr>
        <w:pStyle w:val="HTML"/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4B6E17">
        <w:rPr>
          <w:rFonts w:ascii="Times New Roman" w:hAnsi="Times New Roman" w:cs="Times New Roman"/>
          <w:sz w:val="24"/>
          <w:szCs w:val="24"/>
        </w:rPr>
        <w:t>изменений в текст рассматриваемого документа либо в иной документ или иной способ)</w:t>
      </w:r>
    </w:p>
    <w:p w:rsidR="00040242" w:rsidRPr="00050350" w:rsidRDefault="00040242" w:rsidP="00040242">
      <w:pPr>
        <w:pStyle w:val="empt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50350">
        <w:rPr>
          <w:sz w:val="28"/>
          <w:szCs w:val="28"/>
        </w:rPr>
        <w:t> </w:t>
      </w:r>
    </w:p>
    <w:p w:rsidR="00040242" w:rsidRPr="00050350" w:rsidRDefault="00040242" w:rsidP="00040242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050350">
        <w:rPr>
          <w:rFonts w:ascii="Times New Roman" w:hAnsi="Times New Roman" w:cs="Times New Roman"/>
          <w:sz w:val="28"/>
          <w:szCs w:val="28"/>
        </w:rPr>
        <w:t>______________________________  __________</w:t>
      </w:r>
      <w:r w:rsidR="004B6E17">
        <w:rPr>
          <w:rFonts w:ascii="Times New Roman" w:hAnsi="Times New Roman" w:cs="Times New Roman"/>
          <w:sz w:val="28"/>
          <w:szCs w:val="28"/>
        </w:rPr>
        <w:t>___</w:t>
      </w:r>
      <w:r w:rsidRPr="00050350">
        <w:rPr>
          <w:rFonts w:ascii="Times New Roman" w:hAnsi="Times New Roman" w:cs="Times New Roman"/>
          <w:sz w:val="28"/>
          <w:szCs w:val="28"/>
        </w:rPr>
        <w:t>__  ____</w:t>
      </w:r>
      <w:r w:rsidR="004B6E17">
        <w:rPr>
          <w:rFonts w:ascii="Times New Roman" w:hAnsi="Times New Roman" w:cs="Times New Roman"/>
          <w:sz w:val="28"/>
          <w:szCs w:val="28"/>
        </w:rPr>
        <w:t>____</w:t>
      </w:r>
      <w:r w:rsidRPr="00050350">
        <w:rPr>
          <w:rFonts w:ascii="Times New Roman" w:hAnsi="Times New Roman" w:cs="Times New Roman"/>
          <w:sz w:val="28"/>
          <w:szCs w:val="28"/>
        </w:rPr>
        <w:t>________________</w:t>
      </w:r>
    </w:p>
    <w:p w:rsidR="00040242" w:rsidRPr="004B6E17" w:rsidRDefault="004B6E17" w:rsidP="004B6E17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040242" w:rsidRPr="004B6E17">
        <w:rPr>
          <w:rFonts w:ascii="Times New Roman" w:hAnsi="Times New Roman" w:cs="Times New Roman"/>
          <w:sz w:val="24"/>
          <w:szCs w:val="24"/>
        </w:rPr>
        <w:t xml:space="preserve">(наименование должности)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40242" w:rsidRPr="004B6E17">
        <w:rPr>
          <w:rFonts w:ascii="Times New Roman" w:hAnsi="Times New Roman" w:cs="Times New Roman"/>
          <w:sz w:val="24"/>
          <w:szCs w:val="24"/>
        </w:rPr>
        <w:t xml:space="preserve">  (подпись)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040242" w:rsidRPr="004B6E17">
        <w:rPr>
          <w:rFonts w:ascii="Times New Roman" w:hAnsi="Times New Roman" w:cs="Times New Roman"/>
          <w:sz w:val="24"/>
          <w:szCs w:val="24"/>
        </w:rPr>
        <w:t xml:space="preserve"> (инициалы, фамилия)</w:t>
      </w:r>
    </w:p>
    <w:p w:rsidR="00040242" w:rsidRPr="00050350" w:rsidRDefault="00040242" w:rsidP="00040242">
      <w:pPr>
        <w:pStyle w:val="empt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50350">
        <w:rPr>
          <w:sz w:val="28"/>
          <w:szCs w:val="28"/>
        </w:rPr>
        <w:t> </w:t>
      </w:r>
    </w:p>
    <w:p w:rsidR="00040242" w:rsidRPr="00050350" w:rsidRDefault="00040242" w:rsidP="00040242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050350">
        <w:rPr>
          <w:rFonts w:ascii="Times New Roman" w:hAnsi="Times New Roman" w:cs="Times New Roman"/>
          <w:sz w:val="28"/>
          <w:szCs w:val="28"/>
        </w:rPr>
        <w:t>──────────────────────────────────────────</w:t>
      </w:r>
    </w:p>
    <w:p w:rsidR="00040242" w:rsidRDefault="00040242" w:rsidP="004B6E17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4B6E17">
        <w:rPr>
          <w:rFonts w:ascii="Times New Roman" w:hAnsi="Times New Roman" w:cs="Times New Roman"/>
          <w:sz w:val="22"/>
          <w:szCs w:val="22"/>
        </w:rPr>
        <w:t>(1) Отражаются все положения документа, в котором выявлены</w:t>
      </w:r>
      <w:r w:rsidR="004B6E17" w:rsidRPr="004B6E1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4B6E17">
        <w:rPr>
          <w:rFonts w:ascii="Times New Roman" w:hAnsi="Times New Roman" w:cs="Times New Roman"/>
          <w:sz w:val="22"/>
          <w:szCs w:val="22"/>
        </w:rPr>
        <w:t>коррупциогенные</w:t>
      </w:r>
      <w:proofErr w:type="spellEnd"/>
      <w:r w:rsidRPr="004B6E17">
        <w:rPr>
          <w:rFonts w:ascii="Times New Roman" w:hAnsi="Times New Roman" w:cs="Times New Roman"/>
          <w:sz w:val="22"/>
          <w:szCs w:val="22"/>
        </w:rPr>
        <w:t xml:space="preserve"> факторы, с указанием его структурных единиц</w:t>
      </w:r>
      <w:r w:rsidR="004B6E17" w:rsidRPr="004B6E17">
        <w:rPr>
          <w:rFonts w:ascii="Times New Roman" w:hAnsi="Times New Roman" w:cs="Times New Roman"/>
          <w:sz w:val="22"/>
          <w:szCs w:val="22"/>
        </w:rPr>
        <w:t xml:space="preserve"> </w:t>
      </w:r>
      <w:r w:rsidRPr="004B6E17">
        <w:rPr>
          <w:rFonts w:ascii="Times New Roman" w:hAnsi="Times New Roman" w:cs="Times New Roman"/>
          <w:sz w:val="22"/>
          <w:szCs w:val="22"/>
        </w:rPr>
        <w:t>(разделов, глав, статей, частей, пунктов, подпунктов, абзацев)</w:t>
      </w:r>
      <w:r w:rsidR="004B6E17">
        <w:rPr>
          <w:rFonts w:ascii="Times New Roman" w:hAnsi="Times New Roman" w:cs="Times New Roman"/>
          <w:sz w:val="22"/>
          <w:szCs w:val="22"/>
        </w:rPr>
        <w:t xml:space="preserve"> </w:t>
      </w:r>
      <w:r w:rsidRPr="004B6E17">
        <w:rPr>
          <w:rFonts w:ascii="Times New Roman" w:hAnsi="Times New Roman" w:cs="Times New Roman"/>
          <w:sz w:val="22"/>
          <w:szCs w:val="22"/>
        </w:rPr>
        <w:t xml:space="preserve">и соответствующих </w:t>
      </w:r>
      <w:proofErr w:type="spellStart"/>
      <w:r w:rsidRPr="004B6E17">
        <w:rPr>
          <w:rFonts w:ascii="Times New Roman" w:hAnsi="Times New Roman" w:cs="Times New Roman"/>
          <w:sz w:val="22"/>
          <w:szCs w:val="22"/>
        </w:rPr>
        <w:t>коррупциогенных</w:t>
      </w:r>
      <w:proofErr w:type="spellEnd"/>
      <w:r w:rsidRPr="004B6E17">
        <w:rPr>
          <w:rFonts w:ascii="Times New Roman" w:hAnsi="Times New Roman" w:cs="Times New Roman"/>
          <w:sz w:val="22"/>
          <w:szCs w:val="22"/>
        </w:rPr>
        <w:t xml:space="preserve"> факторов со ссылкой на положения</w:t>
      </w:r>
      <w:r w:rsidR="004B6E17" w:rsidRPr="004B6E17">
        <w:rPr>
          <w:rFonts w:ascii="Times New Roman" w:hAnsi="Times New Roman" w:cs="Times New Roman"/>
          <w:sz w:val="22"/>
          <w:szCs w:val="22"/>
        </w:rPr>
        <w:t xml:space="preserve"> </w:t>
      </w:r>
      <w:hyperlink r:id="rId20" w:anchor="/document/197633/entry/2000" w:history="1">
        <w:r w:rsidRPr="004B6E17">
          <w:rPr>
            <w:rStyle w:val="afc"/>
            <w:rFonts w:ascii="Times New Roman" w:eastAsia="Arial" w:hAnsi="Times New Roman" w:cs="Times New Roman"/>
            <w:color w:val="auto"/>
            <w:sz w:val="22"/>
            <w:szCs w:val="22"/>
            <w:u w:val="none"/>
          </w:rPr>
          <w:t>методики</w:t>
        </w:r>
      </w:hyperlink>
      <w:r w:rsidRPr="004B6E17">
        <w:rPr>
          <w:rFonts w:ascii="Times New Roman" w:hAnsi="Times New Roman" w:cs="Times New Roman"/>
          <w:sz w:val="22"/>
          <w:szCs w:val="22"/>
        </w:rPr>
        <w:t xml:space="preserve"> проведения антикоррупционной экспертизы нормативных правовых</w:t>
      </w:r>
      <w:r w:rsidR="004B6E17" w:rsidRPr="004B6E17">
        <w:rPr>
          <w:rFonts w:ascii="Times New Roman" w:hAnsi="Times New Roman" w:cs="Times New Roman"/>
          <w:sz w:val="22"/>
          <w:szCs w:val="22"/>
        </w:rPr>
        <w:t xml:space="preserve"> </w:t>
      </w:r>
      <w:r w:rsidRPr="004B6E17">
        <w:rPr>
          <w:rFonts w:ascii="Times New Roman" w:hAnsi="Times New Roman" w:cs="Times New Roman"/>
          <w:sz w:val="22"/>
          <w:szCs w:val="22"/>
        </w:rPr>
        <w:t xml:space="preserve">актов и проектов нормативных правовых актов, утвержденной </w:t>
      </w:r>
      <w:hyperlink r:id="rId21" w:anchor="/document/197633/entry/0" w:history="1">
        <w:r w:rsidRPr="004B6E17">
          <w:rPr>
            <w:rStyle w:val="afc"/>
            <w:rFonts w:ascii="Times New Roman" w:eastAsia="Arial" w:hAnsi="Times New Roman" w:cs="Times New Roman"/>
            <w:color w:val="auto"/>
            <w:sz w:val="22"/>
            <w:szCs w:val="22"/>
            <w:u w:val="none"/>
          </w:rPr>
          <w:t>постановлением</w:t>
        </w:r>
      </w:hyperlink>
      <w:r w:rsidR="004B6E17" w:rsidRPr="004B6E17">
        <w:rPr>
          <w:rStyle w:val="afc"/>
          <w:rFonts w:ascii="Times New Roman" w:eastAsia="Arial" w:hAnsi="Times New Roman" w:cs="Times New Roman"/>
          <w:color w:val="auto"/>
          <w:sz w:val="22"/>
          <w:szCs w:val="22"/>
          <w:u w:val="none"/>
        </w:rPr>
        <w:t xml:space="preserve"> </w:t>
      </w:r>
      <w:r w:rsidRPr="004B6E17">
        <w:rPr>
          <w:rFonts w:ascii="Times New Roman" w:hAnsi="Times New Roman" w:cs="Times New Roman"/>
          <w:sz w:val="22"/>
          <w:szCs w:val="22"/>
        </w:rPr>
        <w:t xml:space="preserve">Правительства Российской Федерации от 26 февраля 2010 г. </w:t>
      </w:r>
      <w:r w:rsidR="004B6E17" w:rsidRPr="004B6E17">
        <w:rPr>
          <w:rFonts w:ascii="Times New Roman" w:hAnsi="Times New Roman" w:cs="Times New Roman"/>
          <w:sz w:val="22"/>
          <w:szCs w:val="22"/>
        </w:rPr>
        <w:t>№</w:t>
      </w:r>
      <w:r w:rsidRPr="004B6E17">
        <w:rPr>
          <w:rFonts w:ascii="Times New Roman" w:hAnsi="Times New Roman" w:cs="Times New Roman"/>
          <w:sz w:val="22"/>
          <w:szCs w:val="22"/>
        </w:rPr>
        <w:t> 96.</w:t>
      </w:r>
      <w:proofErr w:type="gramEnd"/>
    </w:p>
    <w:p w:rsidR="004B6E17" w:rsidRDefault="004B6E17" w:rsidP="004B6E17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4B6E17" w:rsidRDefault="004B6E17" w:rsidP="004B6E17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4B6E17" w:rsidRDefault="004B6E17" w:rsidP="004B6E17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BA4135" w:rsidRDefault="00BA4135" w:rsidP="00BA4135">
      <w:pPr>
        <w:ind w:left="-142" w:right="-2"/>
        <w:contextualSpacing/>
        <w:jc w:val="both"/>
        <w:rPr>
          <w:sz w:val="28"/>
          <w:szCs w:val="28"/>
        </w:rPr>
      </w:pPr>
      <w:r>
        <w:rPr>
          <w:sz w:val="28"/>
        </w:rPr>
        <w:t xml:space="preserve">Управляющий  делами администрации </w:t>
      </w:r>
    </w:p>
    <w:p w:rsidR="00BA4135" w:rsidRDefault="00BA4135" w:rsidP="00BA4135">
      <w:pPr>
        <w:ind w:left="-142" w:right="-2"/>
        <w:contextualSpacing/>
        <w:jc w:val="both"/>
        <w:rPr>
          <w:sz w:val="28"/>
          <w:szCs w:val="28"/>
        </w:rPr>
      </w:pPr>
      <w:r>
        <w:rPr>
          <w:sz w:val="28"/>
        </w:rPr>
        <w:t xml:space="preserve"> МО «Красногвардейский район»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А.А. </w:t>
      </w:r>
      <w:proofErr w:type="spellStart"/>
      <w:r>
        <w:rPr>
          <w:sz w:val="28"/>
        </w:rPr>
        <w:t>Катбамбетов</w:t>
      </w:r>
      <w:proofErr w:type="spellEnd"/>
    </w:p>
    <w:p w:rsidR="004B6E17" w:rsidRPr="004B6E17" w:rsidRDefault="004B6E17" w:rsidP="004B6E17">
      <w:pPr>
        <w:pStyle w:val="HTML"/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040242" w:rsidRPr="00050350" w:rsidRDefault="00040242" w:rsidP="000402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jc w:val="both"/>
        <w:rPr>
          <w:bCs/>
          <w:sz w:val="28"/>
          <w:szCs w:val="28"/>
        </w:rPr>
      </w:pPr>
    </w:p>
    <w:sectPr w:rsidR="00040242" w:rsidRPr="00050350">
      <w:headerReference w:type="even" r:id="rId22"/>
      <w:footerReference w:type="default" r:id="rId23"/>
      <w:pgSz w:w="11906" w:h="16838"/>
      <w:pgMar w:top="1134" w:right="567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A9C" w:rsidRDefault="00B82A9C">
      <w:r>
        <w:separator/>
      </w:r>
    </w:p>
  </w:endnote>
  <w:endnote w:type="continuationSeparator" w:id="0">
    <w:p w:rsidR="00B82A9C" w:rsidRDefault="00B82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76A" w:rsidRDefault="0093276A">
    <w:pPr>
      <w:pStyle w:val="aff0"/>
      <w:jc w:val="right"/>
    </w:pPr>
  </w:p>
  <w:p w:rsidR="0093276A" w:rsidRDefault="0093276A">
    <w:pPr>
      <w:pStyle w:val="af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A9C" w:rsidRDefault="00B82A9C">
      <w:r>
        <w:separator/>
      </w:r>
    </w:p>
  </w:footnote>
  <w:footnote w:type="continuationSeparator" w:id="0">
    <w:p w:rsidR="00B82A9C" w:rsidRDefault="00B82A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76A" w:rsidRDefault="00BA4135">
    <w:pPr>
      <w:rPr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4.8pt;margin-top:48.05pt;width:8.45pt;height:8.1pt;z-index:-251658752;visibility:visible;mso-wrap-style:none;mso-wrap-distance-left:5pt;mso-wrap-distance-top:0;mso-wrap-distance-right:5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" filled="f" stroked="f">
          <v:textbox style="mso-fit-shape-to-text:t" inset="0,0,0,0">
            <w:txbxContent>
              <w:p w:rsidR="0093276A" w:rsidRDefault="0093276A"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>
                  <w:rPr>
                    <w:rStyle w:val="afe"/>
                  </w:rPr>
                  <w:t>14</w:t>
                </w:r>
                <w:r>
                  <w:rPr>
                    <w:rStyle w:val="afe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45881"/>
    <w:multiLevelType w:val="hybridMultilevel"/>
    <w:tmpl w:val="35F6A100"/>
    <w:lvl w:ilvl="0" w:tplc="12F0D2A8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position w:val="0"/>
        <w:sz w:val="24"/>
        <w:szCs w:val="24"/>
        <w:u w:val="none"/>
        <w:lang w:val="ru-RU" w:eastAsia="ru-RU" w:bidi="ru-RU"/>
      </w:rPr>
    </w:lvl>
    <w:lvl w:ilvl="1" w:tplc="26EEBEC6">
      <w:start w:val="1"/>
      <w:numFmt w:val="decimal"/>
      <w:lvlText w:val=""/>
      <w:lvlJc w:val="left"/>
    </w:lvl>
    <w:lvl w:ilvl="2" w:tplc="3CE45454">
      <w:start w:val="1"/>
      <w:numFmt w:val="decimal"/>
      <w:lvlText w:val=""/>
      <w:lvlJc w:val="left"/>
    </w:lvl>
    <w:lvl w:ilvl="3" w:tplc="9116795E">
      <w:start w:val="1"/>
      <w:numFmt w:val="decimal"/>
      <w:lvlText w:val=""/>
      <w:lvlJc w:val="left"/>
    </w:lvl>
    <w:lvl w:ilvl="4" w:tplc="7364554A">
      <w:start w:val="1"/>
      <w:numFmt w:val="decimal"/>
      <w:lvlText w:val=""/>
      <w:lvlJc w:val="left"/>
    </w:lvl>
    <w:lvl w:ilvl="5" w:tplc="53125E52">
      <w:start w:val="1"/>
      <w:numFmt w:val="decimal"/>
      <w:lvlText w:val=""/>
      <w:lvlJc w:val="left"/>
    </w:lvl>
    <w:lvl w:ilvl="6" w:tplc="D924CD16">
      <w:start w:val="1"/>
      <w:numFmt w:val="decimal"/>
      <w:lvlText w:val=""/>
      <w:lvlJc w:val="left"/>
    </w:lvl>
    <w:lvl w:ilvl="7" w:tplc="3DBA6B00">
      <w:start w:val="1"/>
      <w:numFmt w:val="decimal"/>
      <w:lvlText w:val=""/>
      <w:lvlJc w:val="left"/>
    </w:lvl>
    <w:lvl w:ilvl="8" w:tplc="699CE524">
      <w:start w:val="1"/>
      <w:numFmt w:val="decimal"/>
      <w:lvlText w:val=""/>
      <w:lvlJc w:val="left"/>
    </w:lvl>
  </w:abstractNum>
  <w:abstractNum w:abstractNumId="1">
    <w:nsid w:val="01D45B42"/>
    <w:multiLevelType w:val="hybridMultilevel"/>
    <w:tmpl w:val="629EE1D0"/>
    <w:lvl w:ilvl="0" w:tplc="88A24A88">
      <w:start w:val="1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  <w:lvl w:ilvl="1" w:tplc="C0AAC5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09C5E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9C212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91263D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3AE236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AECAE9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44E7B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CC2353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3260AA9"/>
    <w:multiLevelType w:val="hybridMultilevel"/>
    <w:tmpl w:val="694E40DC"/>
    <w:lvl w:ilvl="0" w:tplc="9DFE97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1E4C4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78A677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91A79C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0EA660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B9C82E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3249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F4B09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85C694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04555E97"/>
    <w:multiLevelType w:val="hybridMultilevel"/>
    <w:tmpl w:val="222A2AD0"/>
    <w:lvl w:ilvl="0" w:tplc="DBAAA6DC">
      <w:start w:val="1"/>
      <w:numFmt w:val="decimal"/>
      <w:lvlText w:val="%1."/>
      <w:legacy w:legacy="1" w:legacySpace="0" w:legacyIndent="691"/>
      <w:lvlJc w:val="left"/>
      <w:rPr>
        <w:rFonts w:ascii="Times New Roman" w:hAnsi="Times New Roman" w:cs="Times New Roman" w:hint="default"/>
      </w:rPr>
    </w:lvl>
    <w:lvl w:ilvl="1" w:tplc="BC6025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CE6BF0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78AF32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9C2B9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48E7A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27ACA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728CFB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50C6E7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0CC0478E"/>
    <w:multiLevelType w:val="hybridMultilevel"/>
    <w:tmpl w:val="ABAEC944"/>
    <w:lvl w:ilvl="0" w:tplc="F1201F7A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D45449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BB25A2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E2AD8F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2F2FA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1AEFE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8EA1F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A04689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73E3D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111D402B"/>
    <w:multiLevelType w:val="hybridMultilevel"/>
    <w:tmpl w:val="EA229D08"/>
    <w:lvl w:ilvl="0" w:tplc="DB4CA858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BAFE4580">
      <w:start w:val="1"/>
      <w:numFmt w:val="lowerLetter"/>
      <w:lvlText w:val="%2."/>
      <w:lvlJc w:val="left"/>
      <w:pPr>
        <w:ind w:left="1931" w:hanging="360"/>
      </w:pPr>
    </w:lvl>
    <w:lvl w:ilvl="2" w:tplc="C2F0E450">
      <w:start w:val="1"/>
      <w:numFmt w:val="lowerRoman"/>
      <w:lvlText w:val="%3."/>
      <w:lvlJc w:val="right"/>
      <w:pPr>
        <w:ind w:left="2651" w:hanging="180"/>
      </w:pPr>
    </w:lvl>
    <w:lvl w:ilvl="3" w:tplc="6FAEE060">
      <w:start w:val="1"/>
      <w:numFmt w:val="decimal"/>
      <w:lvlText w:val="%4."/>
      <w:lvlJc w:val="left"/>
      <w:pPr>
        <w:ind w:left="3371" w:hanging="360"/>
      </w:pPr>
    </w:lvl>
    <w:lvl w:ilvl="4" w:tplc="5650A26A">
      <w:start w:val="1"/>
      <w:numFmt w:val="lowerLetter"/>
      <w:lvlText w:val="%5."/>
      <w:lvlJc w:val="left"/>
      <w:pPr>
        <w:ind w:left="4091" w:hanging="360"/>
      </w:pPr>
    </w:lvl>
    <w:lvl w:ilvl="5" w:tplc="259637F6">
      <w:start w:val="1"/>
      <w:numFmt w:val="lowerRoman"/>
      <w:lvlText w:val="%6."/>
      <w:lvlJc w:val="right"/>
      <w:pPr>
        <w:ind w:left="4811" w:hanging="180"/>
      </w:pPr>
    </w:lvl>
    <w:lvl w:ilvl="6" w:tplc="64069002">
      <w:start w:val="1"/>
      <w:numFmt w:val="decimal"/>
      <w:lvlText w:val="%7."/>
      <w:lvlJc w:val="left"/>
      <w:pPr>
        <w:ind w:left="5531" w:hanging="360"/>
      </w:pPr>
    </w:lvl>
    <w:lvl w:ilvl="7" w:tplc="3E2EE838">
      <w:start w:val="1"/>
      <w:numFmt w:val="lowerLetter"/>
      <w:lvlText w:val="%8."/>
      <w:lvlJc w:val="left"/>
      <w:pPr>
        <w:ind w:left="6251" w:hanging="360"/>
      </w:pPr>
    </w:lvl>
    <w:lvl w:ilvl="8" w:tplc="67268EC6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11A351B4"/>
    <w:multiLevelType w:val="hybridMultilevel"/>
    <w:tmpl w:val="779064B4"/>
    <w:lvl w:ilvl="0" w:tplc="C504CD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978F6B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73420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71831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34E8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0A23D9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FB6FCF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54456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EAC4A2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18CC6D06"/>
    <w:multiLevelType w:val="hybridMultilevel"/>
    <w:tmpl w:val="791C97F4"/>
    <w:lvl w:ilvl="0" w:tplc="FF806B8C">
      <w:start w:val="20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position w:val="0"/>
        <w:sz w:val="24"/>
        <w:szCs w:val="24"/>
        <w:u w:val="none"/>
        <w:lang w:val="ru-RU" w:eastAsia="ru-RU" w:bidi="ru-RU"/>
      </w:rPr>
    </w:lvl>
    <w:lvl w:ilvl="1" w:tplc="6206E4FE">
      <w:start w:val="1"/>
      <w:numFmt w:val="decimal"/>
      <w:lvlText w:val=""/>
      <w:lvlJc w:val="left"/>
    </w:lvl>
    <w:lvl w:ilvl="2" w:tplc="9D569A76">
      <w:start w:val="1"/>
      <w:numFmt w:val="decimal"/>
      <w:lvlText w:val=""/>
      <w:lvlJc w:val="left"/>
    </w:lvl>
    <w:lvl w:ilvl="3" w:tplc="1476401A">
      <w:start w:val="1"/>
      <w:numFmt w:val="decimal"/>
      <w:lvlText w:val=""/>
      <w:lvlJc w:val="left"/>
    </w:lvl>
    <w:lvl w:ilvl="4" w:tplc="8E0CD630">
      <w:start w:val="1"/>
      <w:numFmt w:val="decimal"/>
      <w:lvlText w:val=""/>
      <w:lvlJc w:val="left"/>
    </w:lvl>
    <w:lvl w:ilvl="5" w:tplc="73723A82">
      <w:start w:val="1"/>
      <w:numFmt w:val="decimal"/>
      <w:lvlText w:val=""/>
      <w:lvlJc w:val="left"/>
    </w:lvl>
    <w:lvl w:ilvl="6" w:tplc="E6D61E44">
      <w:start w:val="1"/>
      <w:numFmt w:val="decimal"/>
      <w:lvlText w:val=""/>
      <w:lvlJc w:val="left"/>
    </w:lvl>
    <w:lvl w:ilvl="7" w:tplc="701685EE">
      <w:start w:val="1"/>
      <w:numFmt w:val="decimal"/>
      <w:lvlText w:val=""/>
      <w:lvlJc w:val="left"/>
    </w:lvl>
    <w:lvl w:ilvl="8" w:tplc="753AA64E">
      <w:start w:val="1"/>
      <w:numFmt w:val="decimal"/>
      <w:lvlText w:val=""/>
      <w:lvlJc w:val="left"/>
    </w:lvl>
  </w:abstractNum>
  <w:abstractNum w:abstractNumId="8">
    <w:nsid w:val="22BC426D"/>
    <w:multiLevelType w:val="hybridMultilevel"/>
    <w:tmpl w:val="43381108"/>
    <w:lvl w:ilvl="0" w:tplc="D152AC86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 w:tplc="0426824C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 w:tplc="2E50FEEC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 w:tplc="5DD4E0A0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 w:tplc="DF507D4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 w:tplc="00BC73F8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 w:tplc="6540AAB8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 w:tplc="F1C0E892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 w:tplc="B28AFED2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23285E9F"/>
    <w:multiLevelType w:val="hybridMultilevel"/>
    <w:tmpl w:val="9FAC1DF4"/>
    <w:lvl w:ilvl="0" w:tplc="8F16CC94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position w:val="0"/>
        <w:sz w:val="24"/>
        <w:szCs w:val="24"/>
        <w:u w:val="none"/>
        <w:lang w:val="ru-RU" w:eastAsia="ru-RU" w:bidi="ru-RU"/>
      </w:rPr>
    </w:lvl>
    <w:lvl w:ilvl="1" w:tplc="D812A838">
      <w:start w:val="1"/>
      <w:numFmt w:val="decimal"/>
      <w:lvlText w:val=""/>
      <w:lvlJc w:val="left"/>
    </w:lvl>
    <w:lvl w:ilvl="2" w:tplc="F9EEE1A4">
      <w:start w:val="1"/>
      <w:numFmt w:val="decimal"/>
      <w:lvlText w:val=""/>
      <w:lvlJc w:val="left"/>
    </w:lvl>
    <w:lvl w:ilvl="3" w:tplc="D4A0B1E8">
      <w:start w:val="1"/>
      <w:numFmt w:val="decimal"/>
      <w:lvlText w:val=""/>
      <w:lvlJc w:val="left"/>
    </w:lvl>
    <w:lvl w:ilvl="4" w:tplc="BCCC7E72">
      <w:start w:val="1"/>
      <w:numFmt w:val="decimal"/>
      <w:lvlText w:val=""/>
      <w:lvlJc w:val="left"/>
    </w:lvl>
    <w:lvl w:ilvl="5" w:tplc="7A2EDA0E">
      <w:start w:val="1"/>
      <w:numFmt w:val="decimal"/>
      <w:lvlText w:val=""/>
      <w:lvlJc w:val="left"/>
    </w:lvl>
    <w:lvl w:ilvl="6" w:tplc="C4022B38">
      <w:start w:val="1"/>
      <w:numFmt w:val="decimal"/>
      <w:lvlText w:val=""/>
      <w:lvlJc w:val="left"/>
    </w:lvl>
    <w:lvl w:ilvl="7" w:tplc="476C76EC">
      <w:start w:val="1"/>
      <w:numFmt w:val="decimal"/>
      <w:lvlText w:val=""/>
      <w:lvlJc w:val="left"/>
    </w:lvl>
    <w:lvl w:ilvl="8" w:tplc="D8F6E5A0">
      <w:start w:val="1"/>
      <w:numFmt w:val="decimal"/>
      <w:lvlText w:val=""/>
      <w:lvlJc w:val="left"/>
    </w:lvl>
  </w:abstractNum>
  <w:abstractNum w:abstractNumId="10">
    <w:nsid w:val="28E05241"/>
    <w:multiLevelType w:val="hybridMultilevel"/>
    <w:tmpl w:val="ACEC6C72"/>
    <w:lvl w:ilvl="0" w:tplc="B42201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22F5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92AF5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C6F6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E8A86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F2AA4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43C8B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DAD8F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180912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CB316CC"/>
    <w:multiLevelType w:val="multilevel"/>
    <w:tmpl w:val="3B0E1AEC"/>
    <w:lvl w:ilvl="0">
      <w:start w:val="1"/>
      <w:numFmt w:val="decimal"/>
      <w:lvlText w:val="%1."/>
      <w:lvlJc w:val="left"/>
      <w:pPr>
        <w:ind w:left="1276" w:hanging="360"/>
      </w:pPr>
    </w:lvl>
    <w:lvl w:ilvl="1">
      <w:start w:val="1"/>
      <w:numFmt w:val="decimal"/>
      <w:lvlText w:val="%1.%2."/>
      <w:lvlJc w:val="left"/>
      <w:pPr>
        <w:ind w:left="1996" w:hanging="360"/>
      </w:pPr>
    </w:lvl>
    <w:lvl w:ilvl="2">
      <w:start w:val="1"/>
      <w:numFmt w:val="lowerRoman"/>
      <w:lvlText w:val="%3."/>
      <w:lvlJc w:val="right"/>
      <w:pPr>
        <w:ind w:left="2716" w:hanging="180"/>
      </w:pPr>
    </w:lvl>
    <w:lvl w:ilvl="3">
      <w:start w:val="1"/>
      <w:numFmt w:val="decimal"/>
      <w:lvlText w:val="%4."/>
      <w:lvlJc w:val="left"/>
      <w:pPr>
        <w:ind w:left="3436" w:hanging="360"/>
      </w:pPr>
    </w:lvl>
    <w:lvl w:ilvl="4">
      <w:start w:val="1"/>
      <w:numFmt w:val="lowerLetter"/>
      <w:lvlText w:val="%5."/>
      <w:lvlJc w:val="left"/>
      <w:pPr>
        <w:ind w:left="4156" w:hanging="360"/>
      </w:pPr>
    </w:lvl>
    <w:lvl w:ilvl="5">
      <w:start w:val="1"/>
      <w:numFmt w:val="lowerRoman"/>
      <w:lvlText w:val="%6."/>
      <w:lvlJc w:val="right"/>
      <w:pPr>
        <w:ind w:left="4876" w:hanging="180"/>
      </w:pPr>
    </w:lvl>
    <w:lvl w:ilvl="6">
      <w:start w:val="1"/>
      <w:numFmt w:val="decimal"/>
      <w:lvlText w:val="%7."/>
      <w:lvlJc w:val="left"/>
      <w:pPr>
        <w:ind w:left="5596" w:hanging="360"/>
      </w:pPr>
    </w:lvl>
    <w:lvl w:ilvl="7">
      <w:start w:val="1"/>
      <w:numFmt w:val="lowerLetter"/>
      <w:lvlText w:val="%8."/>
      <w:lvlJc w:val="left"/>
      <w:pPr>
        <w:ind w:left="6316" w:hanging="360"/>
      </w:pPr>
    </w:lvl>
    <w:lvl w:ilvl="8">
      <w:start w:val="1"/>
      <w:numFmt w:val="lowerRoman"/>
      <w:lvlText w:val="%9."/>
      <w:lvlJc w:val="right"/>
      <w:pPr>
        <w:ind w:left="7036" w:hanging="180"/>
      </w:pPr>
    </w:lvl>
  </w:abstractNum>
  <w:abstractNum w:abstractNumId="12">
    <w:nsid w:val="2CE16B97"/>
    <w:multiLevelType w:val="hybridMultilevel"/>
    <w:tmpl w:val="8480AB64"/>
    <w:lvl w:ilvl="0" w:tplc="A9BE4DF4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position w:val="0"/>
        <w:sz w:val="24"/>
        <w:szCs w:val="24"/>
        <w:u w:val="none"/>
        <w:lang w:val="ru-RU" w:eastAsia="ru-RU" w:bidi="ru-RU"/>
      </w:rPr>
    </w:lvl>
    <w:lvl w:ilvl="1" w:tplc="FC0629E2">
      <w:start w:val="1"/>
      <w:numFmt w:val="decimal"/>
      <w:lvlText w:val=""/>
      <w:lvlJc w:val="left"/>
    </w:lvl>
    <w:lvl w:ilvl="2" w:tplc="36000A82">
      <w:start w:val="1"/>
      <w:numFmt w:val="decimal"/>
      <w:lvlText w:val=""/>
      <w:lvlJc w:val="left"/>
    </w:lvl>
    <w:lvl w:ilvl="3" w:tplc="622A474A">
      <w:start w:val="1"/>
      <w:numFmt w:val="decimal"/>
      <w:lvlText w:val=""/>
      <w:lvlJc w:val="left"/>
    </w:lvl>
    <w:lvl w:ilvl="4" w:tplc="74C40FEA">
      <w:start w:val="1"/>
      <w:numFmt w:val="decimal"/>
      <w:lvlText w:val=""/>
      <w:lvlJc w:val="left"/>
    </w:lvl>
    <w:lvl w:ilvl="5" w:tplc="F33026F6">
      <w:start w:val="1"/>
      <w:numFmt w:val="decimal"/>
      <w:lvlText w:val=""/>
      <w:lvlJc w:val="left"/>
    </w:lvl>
    <w:lvl w:ilvl="6" w:tplc="0A4A1B4E">
      <w:start w:val="1"/>
      <w:numFmt w:val="decimal"/>
      <w:lvlText w:val=""/>
      <w:lvlJc w:val="left"/>
    </w:lvl>
    <w:lvl w:ilvl="7" w:tplc="F20EC37A">
      <w:start w:val="1"/>
      <w:numFmt w:val="decimal"/>
      <w:lvlText w:val=""/>
      <w:lvlJc w:val="left"/>
    </w:lvl>
    <w:lvl w:ilvl="8" w:tplc="DBFE5176">
      <w:start w:val="1"/>
      <w:numFmt w:val="decimal"/>
      <w:lvlText w:val=""/>
      <w:lvlJc w:val="left"/>
    </w:lvl>
  </w:abstractNum>
  <w:abstractNum w:abstractNumId="13">
    <w:nsid w:val="311E0568"/>
    <w:multiLevelType w:val="hybridMultilevel"/>
    <w:tmpl w:val="35265BDC"/>
    <w:lvl w:ilvl="0" w:tplc="5ABC3AFC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position w:val="0"/>
        <w:sz w:val="24"/>
        <w:szCs w:val="24"/>
        <w:u w:val="none"/>
        <w:lang w:val="ru-RU" w:eastAsia="ru-RU" w:bidi="ru-RU"/>
      </w:rPr>
    </w:lvl>
    <w:lvl w:ilvl="1" w:tplc="516E4D42">
      <w:start w:val="1"/>
      <w:numFmt w:val="decimal"/>
      <w:lvlText w:val=""/>
      <w:lvlJc w:val="left"/>
    </w:lvl>
    <w:lvl w:ilvl="2" w:tplc="54EEC9E8">
      <w:start w:val="1"/>
      <w:numFmt w:val="decimal"/>
      <w:lvlText w:val=""/>
      <w:lvlJc w:val="left"/>
    </w:lvl>
    <w:lvl w:ilvl="3" w:tplc="75CA4FF2">
      <w:start w:val="1"/>
      <w:numFmt w:val="decimal"/>
      <w:lvlText w:val=""/>
      <w:lvlJc w:val="left"/>
    </w:lvl>
    <w:lvl w:ilvl="4" w:tplc="7400906A">
      <w:start w:val="1"/>
      <w:numFmt w:val="decimal"/>
      <w:lvlText w:val=""/>
      <w:lvlJc w:val="left"/>
    </w:lvl>
    <w:lvl w:ilvl="5" w:tplc="BEBA5984">
      <w:start w:val="1"/>
      <w:numFmt w:val="decimal"/>
      <w:lvlText w:val=""/>
      <w:lvlJc w:val="left"/>
    </w:lvl>
    <w:lvl w:ilvl="6" w:tplc="7598C00E">
      <w:start w:val="1"/>
      <w:numFmt w:val="decimal"/>
      <w:lvlText w:val=""/>
      <w:lvlJc w:val="left"/>
    </w:lvl>
    <w:lvl w:ilvl="7" w:tplc="662AD2FE">
      <w:start w:val="1"/>
      <w:numFmt w:val="decimal"/>
      <w:lvlText w:val=""/>
      <w:lvlJc w:val="left"/>
    </w:lvl>
    <w:lvl w:ilvl="8" w:tplc="DA0EF552">
      <w:start w:val="1"/>
      <w:numFmt w:val="decimal"/>
      <w:lvlText w:val=""/>
      <w:lvlJc w:val="left"/>
    </w:lvl>
  </w:abstractNum>
  <w:abstractNum w:abstractNumId="14">
    <w:nsid w:val="33AB5914"/>
    <w:multiLevelType w:val="hybridMultilevel"/>
    <w:tmpl w:val="85208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D120B9"/>
    <w:multiLevelType w:val="hybridMultilevel"/>
    <w:tmpl w:val="11D8ED14"/>
    <w:lvl w:ilvl="0" w:tplc="ADC886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EEC974">
      <w:start w:val="1"/>
      <w:numFmt w:val="lowerLetter"/>
      <w:lvlText w:val="%2."/>
      <w:lvlJc w:val="left"/>
      <w:pPr>
        <w:ind w:left="1440" w:hanging="360"/>
      </w:pPr>
    </w:lvl>
    <w:lvl w:ilvl="2" w:tplc="FACAC224">
      <w:start w:val="1"/>
      <w:numFmt w:val="lowerRoman"/>
      <w:lvlText w:val="%3."/>
      <w:lvlJc w:val="right"/>
      <w:pPr>
        <w:ind w:left="2160" w:hanging="180"/>
      </w:pPr>
    </w:lvl>
    <w:lvl w:ilvl="3" w:tplc="7892140A">
      <w:start w:val="1"/>
      <w:numFmt w:val="decimal"/>
      <w:lvlText w:val="%4."/>
      <w:lvlJc w:val="left"/>
      <w:pPr>
        <w:ind w:left="2880" w:hanging="360"/>
      </w:pPr>
    </w:lvl>
    <w:lvl w:ilvl="4" w:tplc="0B6EDFE0">
      <w:start w:val="1"/>
      <w:numFmt w:val="lowerLetter"/>
      <w:lvlText w:val="%5."/>
      <w:lvlJc w:val="left"/>
      <w:pPr>
        <w:ind w:left="3600" w:hanging="360"/>
      </w:pPr>
    </w:lvl>
    <w:lvl w:ilvl="5" w:tplc="11DA1F0A">
      <w:start w:val="1"/>
      <w:numFmt w:val="lowerRoman"/>
      <w:lvlText w:val="%6."/>
      <w:lvlJc w:val="right"/>
      <w:pPr>
        <w:ind w:left="4320" w:hanging="180"/>
      </w:pPr>
    </w:lvl>
    <w:lvl w:ilvl="6" w:tplc="48C40A5E">
      <w:start w:val="1"/>
      <w:numFmt w:val="decimal"/>
      <w:lvlText w:val="%7."/>
      <w:lvlJc w:val="left"/>
      <w:pPr>
        <w:ind w:left="5040" w:hanging="360"/>
      </w:pPr>
    </w:lvl>
    <w:lvl w:ilvl="7" w:tplc="0D92F1EC">
      <w:start w:val="1"/>
      <w:numFmt w:val="lowerLetter"/>
      <w:lvlText w:val="%8."/>
      <w:lvlJc w:val="left"/>
      <w:pPr>
        <w:ind w:left="5760" w:hanging="360"/>
      </w:pPr>
    </w:lvl>
    <w:lvl w:ilvl="8" w:tplc="A438779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934703"/>
    <w:multiLevelType w:val="hybridMultilevel"/>
    <w:tmpl w:val="0CBE2486"/>
    <w:lvl w:ilvl="0" w:tplc="97AE5DA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position w:val="0"/>
        <w:sz w:val="24"/>
        <w:szCs w:val="24"/>
        <w:u w:val="none"/>
        <w:lang w:val="ru-RU" w:eastAsia="ru-RU" w:bidi="ru-RU"/>
      </w:rPr>
    </w:lvl>
    <w:lvl w:ilvl="1" w:tplc="2B1084F2">
      <w:start w:val="1"/>
      <w:numFmt w:val="decimal"/>
      <w:lvlText w:val=""/>
      <w:lvlJc w:val="left"/>
    </w:lvl>
    <w:lvl w:ilvl="2" w:tplc="D3888548">
      <w:start w:val="1"/>
      <w:numFmt w:val="decimal"/>
      <w:lvlText w:val=""/>
      <w:lvlJc w:val="left"/>
    </w:lvl>
    <w:lvl w:ilvl="3" w:tplc="860057EC">
      <w:start w:val="1"/>
      <w:numFmt w:val="decimal"/>
      <w:lvlText w:val=""/>
      <w:lvlJc w:val="left"/>
    </w:lvl>
    <w:lvl w:ilvl="4" w:tplc="6D34E332">
      <w:start w:val="1"/>
      <w:numFmt w:val="decimal"/>
      <w:lvlText w:val=""/>
      <w:lvlJc w:val="left"/>
    </w:lvl>
    <w:lvl w:ilvl="5" w:tplc="7F4E316C">
      <w:start w:val="1"/>
      <w:numFmt w:val="decimal"/>
      <w:lvlText w:val=""/>
      <w:lvlJc w:val="left"/>
    </w:lvl>
    <w:lvl w:ilvl="6" w:tplc="66A8ADE0">
      <w:start w:val="1"/>
      <w:numFmt w:val="decimal"/>
      <w:lvlText w:val=""/>
      <w:lvlJc w:val="left"/>
    </w:lvl>
    <w:lvl w:ilvl="7" w:tplc="E40AE80A">
      <w:start w:val="1"/>
      <w:numFmt w:val="decimal"/>
      <w:lvlText w:val=""/>
      <w:lvlJc w:val="left"/>
    </w:lvl>
    <w:lvl w:ilvl="8" w:tplc="6DA60442">
      <w:start w:val="1"/>
      <w:numFmt w:val="decimal"/>
      <w:lvlText w:val=""/>
      <w:lvlJc w:val="left"/>
    </w:lvl>
  </w:abstractNum>
  <w:abstractNum w:abstractNumId="17">
    <w:nsid w:val="3E2977E3"/>
    <w:multiLevelType w:val="hybridMultilevel"/>
    <w:tmpl w:val="14904714"/>
    <w:lvl w:ilvl="0" w:tplc="561CE2DE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position w:val="0"/>
        <w:sz w:val="24"/>
        <w:szCs w:val="24"/>
        <w:u w:val="none"/>
        <w:lang w:val="ru-RU" w:eastAsia="ru-RU" w:bidi="ru-RU"/>
      </w:rPr>
    </w:lvl>
    <w:lvl w:ilvl="1" w:tplc="20D83F70">
      <w:start w:val="1"/>
      <w:numFmt w:val="decimal"/>
      <w:lvlText w:val=""/>
      <w:lvlJc w:val="left"/>
    </w:lvl>
    <w:lvl w:ilvl="2" w:tplc="2A5A4ACA">
      <w:start w:val="1"/>
      <w:numFmt w:val="decimal"/>
      <w:lvlText w:val=""/>
      <w:lvlJc w:val="left"/>
    </w:lvl>
    <w:lvl w:ilvl="3" w:tplc="BE0EAE2C">
      <w:start w:val="1"/>
      <w:numFmt w:val="decimal"/>
      <w:lvlText w:val=""/>
      <w:lvlJc w:val="left"/>
    </w:lvl>
    <w:lvl w:ilvl="4" w:tplc="4D94797A">
      <w:start w:val="1"/>
      <w:numFmt w:val="decimal"/>
      <w:lvlText w:val=""/>
      <w:lvlJc w:val="left"/>
    </w:lvl>
    <w:lvl w:ilvl="5" w:tplc="A5C4DD68">
      <w:start w:val="1"/>
      <w:numFmt w:val="decimal"/>
      <w:lvlText w:val=""/>
      <w:lvlJc w:val="left"/>
    </w:lvl>
    <w:lvl w:ilvl="6" w:tplc="720E2436">
      <w:start w:val="1"/>
      <w:numFmt w:val="decimal"/>
      <w:lvlText w:val=""/>
      <w:lvlJc w:val="left"/>
    </w:lvl>
    <w:lvl w:ilvl="7" w:tplc="909298EE">
      <w:start w:val="1"/>
      <w:numFmt w:val="decimal"/>
      <w:lvlText w:val=""/>
      <w:lvlJc w:val="left"/>
    </w:lvl>
    <w:lvl w:ilvl="8" w:tplc="57C463EC">
      <w:start w:val="1"/>
      <w:numFmt w:val="decimal"/>
      <w:lvlText w:val=""/>
      <w:lvlJc w:val="left"/>
    </w:lvl>
  </w:abstractNum>
  <w:abstractNum w:abstractNumId="18">
    <w:nsid w:val="43A72C30"/>
    <w:multiLevelType w:val="hybridMultilevel"/>
    <w:tmpl w:val="E616951C"/>
    <w:lvl w:ilvl="0" w:tplc="D62E528A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position w:val="0"/>
        <w:sz w:val="24"/>
        <w:szCs w:val="24"/>
        <w:u w:val="none"/>
        <w:lang w:val="ru-RU" w:eastAsia="ru-RU" w:bidi="ru-RU"/>
      </w:rPr>
    </w:lvl>
    <w:lvl w:ilvl="1" w:tplc="08807106">
      <w:start w:val="1"/>
      <w:numFmt w:val="decimal"/>
      <w:lvlText w:val=""/>
      <w:lvlJc w:val="left"/>
    </w:lvl>
    <w:lvl w:ilvl="2" w:tplc="8102B9E6">
      <w:start w:val="1"/>
      <w:numFmt w:val="decimal"/>
      <w:lvlText w:val=""/>
      <w:lvlJc w:val="left"/>
    </w:lvl>
    <w:lvl w:ilvl="3" w:tplc="601A2EA0">
      <w:start w:val="1"/>
      <w:numFmt w:val="decimal"/>
      <w:lvlText w:val=""/>
      <w:lvlJc w:val="left"/>
    </w:lvl>
    <w:lvl w:ilvl="4" w:tplc="3EFCB41A">
      <w:start w:val="1"/>
      <w:numFmt w:val="decimal"/>
      <w:lvlText w:val=""/>
      <w:lvlJc w:val="left"/>
    </w:lvl>
    <w:lvl w:ilvl="5" w:tplc="D7C4307A">
      <w:start w:val="1"/>
      <w:numFmt w:val="decimal"/>
      <w:lvlText w:val=""/>
      <w:lvlJc w:val="left"/>
    </w:lvl>
    <w:lvl w:ilvl="6" w:tplc="04B4CE4C">
      <w:start w:val="1"/>
      <w:numFmt w:val="decimal"/>
      <w:lvlText w:val=""/>
      <w:lvlJc w:val="left"/>
    </w:lvl>
    <w:lvl w:ilvl="7" w:tplc="C4F474DC">
      <w:start w:val="1"/>
      <w:numFmt w:val="decimal"/>
      <w:lvlText w:val=""/>
      <w:lvlJc w:val="left"/>
    </w:lvl>
    <w:lvl w:ilvl="8" w:tplc="BB2C1A44">
      <w:start w:val="1"/>
      <w:numFmt w:val="decimal"/>
      <w:lvlText w:val=""/>
      <w:lvlJc w:val="left"/>
    </w:lvl>
  </w:abstractNum>
  <w:abstractNum w:abstractNumId="19">
    <w:nsid w:val="4E3F0E4D"/>
    <w:multiLevelType w:val="hybridMultilevel"/>
    <w:tmpl w:val="BC20B4E6"/>
    <w:lvl w:ilvl="0" w:tplc="5D863364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position w:val="0"/>
        <w:sz w:val="24"/>
        <w:szCs w:val="24"/>
        <w:u w:val="none"/>
        <w:lang w:val="ru-RU" w:eastAsia="ru-RU" w:bidi="ru-RU"/>
      </w:rPr>
    </w:lvl>
    <w:lvl w:ilvl="1" w:tplc="D70ECF64">
      <w:start w:val="1"/>
      <w:numFmt w:val="decimal"/>
      <w:lvlText w:val=""/>
      <w:lvlJc w:val="left"/>
    </w:lvl>
    <w:lvl w:ilvl="2" w:tplc="EAAC7736">
      <w:start w:val="1"/>
      <w:numFmt w:val="decimal"/>
      <w:lvlText w:val=""/>
      <w:lvlJc w:val="left"/>
    </w:lvl>
    <w:lvl w:ilvl="3" w:tplc="D9342752">
      <w:start w:val="1"/>
      <w:numFmt w:val="decimal"/>
      <w:lvlText w:val=""/>
      <w:lvlJc w:val="left"/>
    </w:lvl>
    <w:lvl w:ilvl="4" w:tplc="FDB4797A">
      <w:start w:val="1"/>
      <w:numFmt w:val="decimal"/>
      <w:lvlText w:val=""/>
      <w:lvlJc w:val="left"/>
    </w:lvl>
    <w:lvl w:ilvl="5" w:tplc="B6FC74AE">
      <w:start w:val="1"/>
      <w:numFmt w:val="decimal"/>
      <w:lvlText w:val=""/>
      <w:lvlJc w:val="left"/>
    </w:lvl>
    <w:lvl w:ilvl="6" w:tplc="9C4CBAFA">
      <w:start w:val="1"/>
      <w:numFmt w:val="decimal"/>
      <w:lvlText w:val=""/>
      <w:lvlJc w:val="left"/>
    </w:lvl>
    <w:lvl w:ilvl="7" w:tplc="92765BD0">
      <w:start w:val="1"/>
      <w:numFmt w:val="decimal"/>
      <w:lvlText w:val=""/>
      <w:lvlJc w:val="left"/>
    </w:lvl>
    <w:lvl w:ilvl="8" w:tplc="C4C651CA">
      <w:start w:val="1"/>
      <w:numFmt w:val="decimal"/>
      <w:lvlText w:val=""/>
      <w:lvlJc w:val="left"/>
    </w:lvl>
  </w:abstractNum>
  <w:abstractNum w:abstractNumId="20">
    <w:nsid w:val="53CF02AF"/>
    <w:multiLevelType w:val="hybridMultilevel"/>
    <w:tmpl w:val="53D22B0A"/>
    <w:lvl w:ilvl="0" w:tplc="A0348DCC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3E9E9CE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41A228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90EB14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81828D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ED8BCE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EB65F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6509B0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A3EBC0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>
    <w:nsid w:val="593A619F"/>
    <w:multiLevelType w:val="hybridMultilevel"/>
    <w:tmpl w:val="BF3AA234"/>
    <w:lvl w:ilvl="0" w:tplc="414C86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98C0C7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FDEC79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FF861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E345C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AC2215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F80E9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4CCD6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3149D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>
    <w:nsid w:val="59461C7C"/>
    <w:multiLevelType w:val="hybridMultilevel"/>
    <w:tmpl w:val="CB10D0CC"/>
    <w:lvl w:ilvl="0" w:tplc="CFAC99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AFE5682">
      <w:start w:val="1"/>
      <w:numFmt w:val="lowerLetter"/>
      <w:lvlText w:val="%2."/>
      <w:lvlJc w:val="left"/>
      <w:pPr>
        <w:ind w:left="1440" w:hanging="360"/>
      </w:pPr>
    </w:lvl>
    <w:lvl w:ilvl="2" w:tplc="457035E2">
      <w:start w:val="1"/>
      <w:numFmt w:val="lowerRoman"/>
      <w:lvlText w:val="%3."/>
      <w:lvlJc w:val="right"/>
      <w:pPr>
        <w:ind w:left="2160" w:hanging="180"/>
      </w:pPr>
    </w:lvl>
    <w:lvl w:ilvl="3" w:tplc="9EE2DA42">
      <w:start w:val="1"/>
      <w:numFmt w:val="decimal"/>
      <w:lvlText w:val="%4."/>
      <w:lvlJc w:val="left"/>
      <w:pPr>
        <w:ind w:left="2880" w:hanging="360"/>
      </w:pPr>
    </w:lvl>
    <w:lvl w:ilvl="4" w:tplc="BC7A14FC">
      <w:start w:val="1"/>
      <w:numFmt w:val="lowerLetter"/>
      <w:lvlText w:val="%5."/>
      <w:lvlJc w:val="left"/>
      <w:pPr>
        <w:ind w:left="3600" w:hanging="360"/>
      </w:pPr>
    </w:lvl>
    <w:lvl w:ilvl="5" w:tplc="70C6E39C">
      <w:start w:val="1"/>
      <w:numFmt w:val="lowerRoman"/>
      <w:lvlText w:val="%6."/>
      <w:lvlJc w:val="right"/>
      <w:pPr>
        <w:ind w:left="4320" w:hanging="180"/>
      </w:pPr>
    </w:lvl>
    <w:lvl w:ilvl="6" w:tplc="59AA698C">
      <w:start w:val="1"/>
      <w:numFmt w:val="decimal"/>
      <w:lvlText w:val="%7."/>
      <w:lvlJc w:val="left"/>
      <w:pPr>
        <w:ind w:left="5040" w:hanging="360"/>
      </w:pPr>
    </w:lvl>
    <w:lvl w:ilvl="7" w:tplc="9B5488EA">
      <w:start w:val="1"/>
      <w:numFmt w:val="lowerLetter"/>
      <w:lvlText w:val="%8."/>
      <w:lvlJc w:val="left"/>
      <w:pPr>
        <w:ind w:left="5760" w:hanging="360"/>
      </w:pPr>
    </w:lvl>
    <w:lvl w:ilvl="8" w:tplc="E2405D54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F25938"/>
    <w:multiLevelType w:val="hybridMultilevel"/>
    <w:tmpl w:val="1DE6426E"/>
    <w:lvl w:ilvl="0" w:tplc="D67E4F58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position w:val="0"/>
        <w:sz w:val="24"/>
        <w:szCs w:val="24"/>
        <w:u w:val="none"/>
        <w:lang w:val="ru-RU" w:eastAsia="ru-RU" w:bidi="ru-RU"/>
      </w:rPr>
    </w:lvl>
    <w:lvl w:ilvl="1" w:tplc="4900E234">
      <w:start w:val="1"/>
      <w:numFmt w:val="decimal"/>
      <w:lvlText w:val=""/>
      <w:lvlJc w:val="left"/>
    </w:lvl>
    <w:lvl w:ilvl="2" w:tplc="67DAA4B0">
      <w:start w:val="1"/>
      <w:numFmt w:val="decimal"/>
      <w:lvlText w:val=""/>
      <w:lvlJc w:val="left"/>
    </w:lvl>
    <w:lvl w:ilvl="3" w:tplc="8C727350">
      <w:start w:val="1"/>
      <w:numFmt w:val="decimal"/>
      <w:lvlText w:val=""/>
      <w:lvlJc w:val="left"/>
    </w:lvl>
    <w:lvl w:ilvl="4" w:tplc="653C25EE">
      <w:start w:val="1"/>
      <w:numFmt w:val="decimal"/>
      <w:lvlText w:val=""/>
      <w:lvlJc w:val="left"/>
    </w:lvl>
    <w:lvl w:ilvl="5" w:tplc="6570FB04">
      <w:start w:val="1"/>
      <w:numFmt w:val="decimal"/>
      <w:lvlText w:val=""/>
      <w:lvlJc w:val="left"/>
    </w:lvl>
    <w:lvl w:ilvl="6" w:tplc="7A5468FE">
      <w:start w:val="1"/>
      <w:numFmt w:val="decimal"/>
      <w:lvlText w:val=""/>
      <w:lvlJc w:val="left"/>
    </w:lvl>
    <w:lvl w:ilvl="7" w:tplc="778A80CA">
      <w:start w:val="1"/>
      <w:numFmt w:val="decimal"/>
      <w:lvlText w:val=""/>
      <w:lvlJc w:val="left"/>
    </w:lvl>
    <w:lvl w:ilvl="8" w:tplc="4216B73E">
      <w:start w:val="1"/>
      <w:numFmt w:val="decimal"/>
      <w:lvlText w:val=""/>
      <w:lvlJc w:val="left"/>
    </w:lvl>
  </w:abstractNum>
  <w:abstractNum w:abstractNumId="24">
    <w:nsid w:val="634D4FAD"/>
    <w:multiLevelType w:val="hybridMultilevel"/>
    <w:tmpl w:val="D786DEDC"/>
    <w:lvl w:ilvl="0" w:tplc="23B43A84">
      <w:start w:val="1"/>
      <w:numFmt w:val="decimal"/>
      <w:lvlText w:val="%1."/>
      <w:legacy w:legacy="1" w:legacySpace="0" w:legacyIndent="547"/>
      <w:lvlJc w:val="left"/>
      <w:rPr>
        <w:rFonts w:ascii="Times New Roman" w:hAnsi="Times New Roman" w:cs="Times New Roman" w:hint="default"/>
      </w:rPr>
    </w:lvl>
    <w:lvl w:ilvl="1" w:tplc="3A00622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782B8F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9FE83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63C107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3167E1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AC0A28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5C64AF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C12507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>
    <w:nsid w:val="63BF59F2"/>
    <w:multiLevelType w:val="hybridMultilevel"/>
    <w:tmpl w:val="C2EA3D5C"/>
    <w:lvl w:ilvl="0" w:tplc="589243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18ED61A">
      <w:start w:val="1"/>
      <w:numFmt w:val="lowerLetter"/>
      <w:lvlText w:val="%2."/>
      <w:lvlJc w:val="left"/>
      <w:pPr>
        <w:ind w:left="1080" w:hanging="360"/>
      </w:pPr>
    </w:lvl>
    <w:lvl w:ilvl="2" w:tplc="5C3AAEA0">
      <w:start w:val="1"/>
      <w:numFmt w:val="lowerRoman"/>
      <w:lvlText w:val="%3."/>
      <w:lvlJc w:val="right"/>
      <w:pPr>
        <w:ind w:left="1800" w:hanging="180"/>
      </w:pPr>
    </w:lvl>
    <w:lvl w:ilvl="3" w:tplc="A610441A">
      <w:start w:val="1"/>
      <w:numFmt w:val="decimal"/>
      <w:lvlText w:val="%4."/>
      <w:lvlJc w:val="left"/>
      <w:pPr>
        <w:ind w:left="2520" w:hanging="360"/>
      </w:pPr>
    </w:lvl>
    <w:lvl w:ilvl="4" w:tplc="FDAA2D56">
      <w:start w:val="1"/>
      <w:numFmt w:val="lowerLetter"/>
      <w:lvlText w:val="%5."/>
      <w:lvlJc w:val="left"/>
      <w:pPr>
        <w:ind w:left="3240" w:hanging="360"/>
      </w:pPr>
    </w:lvl>
    <w:lvl w:ilvl="5" w:tplc="A02C3DF6">
      <w:start w:val="1"/>
      <w:numFmt w:val="lowerRoman"/>
      <w:lvlText w:val="%6."/>
      <w:lvlJc w:val="right"/>
      <w:pPr>
        <w:ind w:left="3960" w:hanging="180"/>
      </w:pPr>
    </w:lvl>
    <w:lvl w:ilvl="6" w:tplc="6C9AD8D0">
      <w:start w:val="1"/>
      <w:numFmt w:val="decimal"/>
      <w:lvlText w:val="%7."/>
      <w:lvlJc w:val="left"/>
      <w:pPr>
        <w:ind w:left="4680" w:hanging="360"/>
      </w:pPr>
    </w:lvl>
    <w:lvl w:ilvl="7" w:tplc="316AFE1C">
      <w:start w:val="1"/>
      <w:numFmt w:val="lowerLetter"/>
      <w:lvlText w:val="%8."/>
      <w:lvlJc w:val="left"/>
      <w:pPr>
        <w:ind w:left="5400" w:hanging="360"/>
      </w:pPr>
    </w:lvl>
    <w:lvl w:ilvl="8" w:tplc="2F5AEB38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68B3D3B"/>
    <w:multiLevelType w:val="hybridMultilevel"/>
    <w:tmpl w:val="6E3C67DE"/>
    <w:lvl w:ilvl="0" w:tplc="349C971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56BD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F9AE0F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4DAEA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6989FC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A340F6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4B8BE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4CE1C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FC29EE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>
    <w:nsid w:val="6CB77151"/>
    <w:multiLevelType w:val="hybridMultilevel"/>
    <w:tmpl w:val="16B09B9A"/>
    <w:lvl w:ilvl="0" w:tplc="CC6856A8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position w:val="0"/>
        <w:sz w:val="24"/>
        <w:szCs w:val="24"/>
        <w:u w:val="none"/>
        <w:lang w:val="ru-RU" w:eastAsia="ru-RU" w:bidi="ru-RU"/>
      </w:rPr>
    </w:lvl>
    <w:lvl w:ilvl="1" w:tplc="DEB462A8">
      <w:start w:val="1"/>
      <w:numFmt w:val="decimal"/>
      <w:lvlText w:val=""/>
      <w:lvlJc w:val="left"/>
    </w:lvl>
    <w:lvl w:ilvl="2" w:tplc="49525C56">
      <w:start w:val="1"/>
      <w:numFmt w:val="decimal"/>
      <w:lvlText w:val=""/>
      <w:lvlJc w:val="left"/>
    </w:lvl>
    <w:lvl w:ilvl="3" w:tplc="AAE228E2">
      <w:start w:val="1"/>
      <w:numFmt w:val="decimal"/>
      <w:lvlText w:val=""/>
      <w:lvlJc w:val="left"/>
    </w:lvl>
    <w:lvl w:ilvl="4" w:tplc="DD0EEA4E">
      <w:start w:val="1"/>
      <w:numFmt w:val="decimal"/>
      <w:lvlText w:val=""/>
      <w:lvlJc w:val="left"/>
    </w:lvl>
    <w:lvl w:ilvl="5" w:tplc="5DB0A51C">
      <w:start w:val="1"/>
      <w:numFmt w:val="decimal"/>
      <w:lvlText w:val=""/>
      <w:lvlJc w:val="left"/>
    </w:lvl>
    <w:lvl w:ilvl="6" w:tplc="BCEE996A">
      <w:start w:val="1"/>
      <w:numFmt w:val="decimal"/>
      <w:lvlText w:val=""/>
      <w:lvlJc w:val="left"/>
    </w:lvl>
    <w:lvl w:ilvl="7" w:tplc="20223AB2">
      <w:start w:val="1"/>
      <w:numFmt w:val="decimal"/>
      <w:lvlText w:val=""/>
      <w:lvlJc w:val="left"/>
    </w:lvl>
    <w:lvl w:ilvl="8" w:tplc="14045A40">
      <w:start w:val="1"/>
      <w:numFmt w:val="decimal"/>
      <w:lvlText w:val=""/>
      <w:lvlJc w:val="left"/>
    </w:lvl>
  </w:abstractNum>
  <w:abstractNum w:abstractNumId="28">
    <w:nsid w:val="6FF55290"/>
    <w:multiLevelType w:val="hybridMultilevel"/>
    <w:tmpl w:val="5A4803D8"/>
    <w:lvl w:ilvl="0" w:tplc="BBA64352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position w:val="0"/>
        <w:sz w:val="24"/>
        <w:szCs w:val="24"/>
        <w:u w:val="none"/>
        <w:lang w:val="ru-RU" w:eastAsia="ru-RU" w:bidi="ru-RU"/>
      </w:rPr>
    </w:lvl>
    <w:lvl w:ilvl="1" w:tplc="F366335C">
      <w:start w:val="1"/>
      <w:numFmt w:val="decimal"/>
      <w:lvlText w:val=""/>
      <w:lvlJc w:val="left"/>
    </w:lvl>
    <w:lvl w:ilvl="2" w:tplc="B66A9C1E">
      <w:start w:val="1"/>
      <w:numFmt w:val="decimal"/>
      <w:lvlText w:val=""/>
      <w:lvlJc w:val="left"/>
    </w:lvl>
    <w:lvl w:ilvl="3" w:tplc="BF34D7F2">
      <w:start w:val="1"/>
      <w:numFmt w:val="decimal"/>
      <w:lvlText w:val=""/>
      <w:lvlJc w:val="left"/>
    </w:lvl>
    <w:lvl w:ilvl="4" w:tplc="DE1C7774">
      <w:start w:val="1"/>
      <w:numFmt w:val="decimal"/>
      <w:lvlText w:val=""/>
      <w:lvlJc w:val="left"/>
    </w:lvl>
    <w:lvl w:ilvl="5" w:tplc="001CA404">
      <w:start w:val="1"/>
      <w:numFmt w:val="decimal"/>
      <w:lvlText w:val=""/>
      <w:lvlJc w:val="left"/>
    </w:lvl>
    <w:lvl w:ilvl="6" w:tplc="E06C37D8">
      <w:start w:val="1"/>
      <w:numFmt w:val="decimal"/>
      <w:lvlText w:val=""/>
      <w:lvlJc w:val="left"/>
    </w:lvl>
    <w:lvl w:ilvl="7" w:tplc="DCD200F0">
      <w:start w:val="1"/>
      <w:numFmt w:val="decimal"/>
      <w:lvlText w:val=""/>
      <w:lvlJc w:val="left"/>
    </w:lvl>
    <w:lvl w:ilvl="8" w:tplc="39E465BE">
      <w:start w:val="1"/>
      <w:numFmt w:val="decimal"/>
      <w:lvlText w:val=""/>
      <w:lvlJc w:val="left"/>
    </w:lvl>
  </w:abstractNum>
  <w:abstractNum w:abstractNumId="29">
    <w:nsid w:val="70E852EE"/>
    <w:multiLevelType w:val="hybridMultilevel"/>
    <w:tmpl w:val="9B9ACFA4"/>
    <w:lvl w:ilvl="0" w:tplc="691AA3C6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position w:val="0"/>
        <w:sz w:val="24"/>
        <w:szCs w:val="24"/>
        <w:u w:val="none"/>
        <w:lang w:val="ru-RU" w:eastAsia="ru-RU" w:bidi="ru-RU"/>
      </w:rPr>
    </w:lvl>
    <w:lvl w:ilvl="1" w:tplc="8D743150">
      <w:start w:val="1"/>
      <w:numFmt w:val="decimal"/>
      <w:lvlText w:val=""/>
      <w:lvlJc w:val="left"/>
    </w:lvl>
    <w:lvl w:ilvl="2" w:tplc="46B4B750">
      <w:start w:val="1"/>
      <w:numFmt w:val="decimal"/>
      <w:lvlText w:val=""/>
      <w:lvlJc w:val="left"/>
    </w:lvl>
    <w:lvl w:ilvl="3" w:tplc="FC6E8F94">
      <w:start w:val="1"/>
      <w:numFmt w:val="decimal"/>
      <w:lvlText w:val=""/>
      <w:lvlJc w:val="left"/>
    </w:lvl>
    <w:lvl w:ilvl="4" w:tplc="CA8CFA8C">
      <w:start w:val="1"/>
      <w:numFmt w:val="decimal"/>
      <w:lvlText w:val=""/>
      <w:lvlJc w:val="left"/>
    </w:lvl>
    <w:lvl w:ilvl="5" w:tplc="9A149032">
      <w:start w:val="1"/>
      <w:numFmt w:val="decimal"/>
      <w:lvlText w:val=""/>
      <w:lvlJc w:val="left"/>
    </w:lvl>
    <w:lvl w:ilvl="6" w:tplc="3092D0DC">
      <w:start w:val="1"/>
      <w:numFmt w:val="decimal"/>
      <w:lvlText w:val=""/>
      <w:lvlJc w:val="left"/>
    </w:lvl>
    <w:lvl w:ilvl="7" w:tplc="1ADA7C2C">
      <w:start w:val="1"/>
      <w:numFmt w:val="decimal"/>
      <w:lvlText w:val=""/>
      <w:lvlJc w:val="left"/>
    </w:lvl>
    <w:lvl w:ilvl="8" w:tplc="03AAEEBE">
      <w:start w:val="1"/>
      <w:numFmt w:val="decimal"/>
      <w:lvlText w:val=""/>
      <w:lvlJc w:val="left"/>
    </w:lvl>
  </w:abstractNum>
  <w:num w:numId="1">
    <w:abstractNumId w:val="20"/>
  </w:num>
  <w:num w:numId="2">
    <w:abstractNumId w:val="4"/>
  </w:num>
  <w:num w:numId="3">
    <w:abstractNumId w:val="6"/>
  </w:num>
  <w:num w:numId="4">
    <w:abstractNumId w:val="26"/>
  </w:num>
  <w:num w:numId="5">
    <w:abstractNumId w:val="2"/>
  </w:num>
  <w:num w:numId="6">
    <w:abstractNumId w:val="21"/>
  </w:num>
  <w:num w:numId="7">
    <w:abstractNumId w:val="10"/>
  </w:num>
  <w:num w:numId="8">
    <w:abstractNumId w:val="3"/>
  </w:num>
  <w:num w:numId="9">
    <w:abstractNumId w:val="24"/>
  </w:num>
  <w:num w:numId="10">
    <w:abstractNumId w:val="1"/>
  </w:num>
  <w:num w:numId="11">
    <w:abstractNumId w:val="25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3"/>
  </w:num>
  <w:num w:numId="15">
    <w:abstractNumId w:val="29"/>
  </w:num>
  <w:num w:numId="16">
    <w:abstractNumId w:val="23"/>
  </w:num>
  <w:num w:numId="17">
    <w:abstractNumId w:val="27"/>
  </w:num>
  <w:num w:numId="18">
    <w:abstractNumId w:val="19"/>
  </w:num>
  <w:num w:numId="19">
    <w:abstractNumId w:val="17"/>
  </w:num>
  <w:num w:numId="20">
    <w:abstractNumId w:val="12"/>
  </w:num>
  <w:num w:numId="21">
    <w:abstractNumId w:val="18"/>
  </w:num>
  <w:num w:numId="22">
    <w:abstractNumId w:val="9"/>
  </w:num>
  <w:num w:numId="23">
    <w:abstractNumId w:val="28"/>
  </w:num>
  <w:num w:numId="24">
    <w:abstractNumId w:val="16"/>
  </w:num>
  <w:num w:numId="25">
    <w:abstractNumId w:val="7"/>
  </w:num>
  <w:num w:numId="26">
    <w:abstractNumId w:val="5"/>
  </w:num>
  <w:num w:numId="27">
    <w:abstractNumId w:val="22"/>
  </w:num>
  <w:num w:numId="28">
    <w:abstractNumId w:val="15"/>
  </w:num>
  <w:num w:numId="29">
    <w:abstractNumId w:val="11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oNotTrackMoves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70F7"/>
    <w:rsid w:val="00031A1E"/>
    <w:rsid w:val="00040242"/>
    <w:rsid w:val="000478D9"/>
    <w:rsid w:val="00050350"/>
    <w:rsid w:val="00071E54"/>
    <w:rsid w:val="000A0B54"/>
    <w:rsid w:val="00140BE7"/>
    <w:rsid w:val="001B5BCC"/>
    <w:rsid w:val="003C0BE6"/>
    <w:rsid w:val="003F16BA"/>
    <w:rsid w:val="00416795"/>
    <w:rsid w:val="004B6E17"/>
    <w:rsid w:val="005070F7"/>
    <w:rsid w:val="0051683D"/>
    <w:rsid w:val="0054406A"/>
    <w:rsid w:val="00631E36"/>
    <w:rsid w:val="00642B6B"/>
    <w:rsid w:val="006E40A5"/>
    <w:rsid w:val="00791ED4"/>
    <w:rsid w:val="00891EA7"/>
    <w:rsid w:val="009266A4"/>
    <w:rsid w:val="0093276A"/>
    <w:rsid w:val="009E463F"/>
    <w:rsid w:val="00A55C09"/>
    <w:rsid w:val="00AF5BEE"/>
    <w:rsid w:val="00B25AB6"/>
    <w:rsid w:val="00B82A9C"/>
    <w:rsid w:val="00BA4135"/>
    <w:rsid w:val="00ED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135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ascii="Arial" w:hAnsi="Arial"/>
      <w:szCs w:val="20"/>
    </w:rPr>
  </w:style>
  <w:style w:type="paragraph" w:styleId="2">
    <w:name w:val="heading 2"/>
    <w:basedOn w:val="a"/>
    <w:next w:val="a"/>
    <w:link w:val="20"/>
    <w:qFormat/>
    <w:pPr>
      <w:keepNext/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link w:val="30"/>
    <w:qFormat/>
    <w:pPr>
      <w:keepNext/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pPr>
      <w:keepNext/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link w:val="50"/>
    <w:qFormat/>
    <w:pPr>
      <w:keepNext/>
      <w:ind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rFonts w:ascii="Arial" w:hAnsi="Arial"/>
      <w:b/>
      <w:color w:val="000080"/>
      <w:szCs w:val="20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pPr>
      <w:keepNext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rFonts w:ascii="Arial" w:hAnsi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Body Text"/>
    <w:basedOn w:val="a"/>
    <w:link w:val="af4"/>
    <w:pPr>
      <w:jc w:val="both"/>
    </w:pPr>
  </w:style>
  <w:style w:type="paragraph" w:styleId="24">
    <w:name w:val="Body Text 2"/>
    <w:basedOn w:val="a"/>
    <w:pPr>
      <w:jc w:val="center"/>
    </w:pPr>
    <w:rPr>
      <w:rFonts w:ascii="Arial" w:hAnsi="Arial"/>
      <w:b/>
      <w:color w:val="000000"/>
      <w:szCs w:val="20"/>
    </w:rPr>
  </w:style>
  <w:style w:type="paragraph" w:styleId="a4">
    <w:name w:val="Title"/>
    <w:basedOn w:val="a"/>
    <w:link w:val="a3"/>
    <w:qFormat/>
    <w:pPr>
      <w:spacing w:line="326" w:lineRule="exact"/>
      <w:jc w:val="center"/>
    </w:pPr>
    <w:rPr>
      <w:szCs w:val="32"/>
    </w:rPr>
  </w:style>
  <w:style w:type="paragraph" w:styleId="af5">
    <w:name w:val="Body Text Indent"/>
    <w:basedOn w:val="a"/>
    <w:pPr>
      <w:spacing w:before="4" w:line="240" w:lineRule="exact"/>
      <w:ind w:firstLine="720"/>
      <w:jc w:val="both"/>
    </w:pPr>
  </w:style>
  <w:style w:type="paragraph" w:styleId="25">
    <w:name w:val="Body Text Indent 2"/>
    <w:basedOn w:val="a"/>
    <w:pPr>
      <w:spacing w:before="4" w:line="254" w:lineRule="exact"/>
      <w:ind w:left="709"/>
      <w:jc w:val="both"/>
    </w:pPr>
    <w:rPr>
      <w:szCs w:val="22"/>
    </w:rPr>
  </w:style>
  <w:style w:type="paragraph" w:styleId="af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Pr>
      <w:sz w:val="24"/>
      <w:szCs w:val="24"/>
    </w:rPr>
  </w:style>
  <w:style w:type="paragraph" w:customStyle="1" w:styleId="af8">
    <w:name w:val="Заголовок_пост"/>
    <w:basedOn w:val="a"/>
    <w:pPr>
      <w:tabs>
        <w:tab w:val="left" w:pos="10440"/>
      </w:tabs>
      <w:ind w:left="720" w:right="4627"/>
    </w:pPr>
    <w:rPr>
      <w:sz w:val="26"/>
    </w:rPr>
  </w:style>
  <w:style w:type="paragraph" w:customStyle="1" w:styleId="af9">
    <w:name w:val="Абзац_пост"/>
    <w:basedOn w:val="a"/>
    <w:pPr>
      <w:spacing w:before="120"/>
      <w:ind w:firstLine="720"/>
      <w:jc w:val="both"/>
    </w:pPr>
    <w:rPr>
      <w:sz w:val="26"/>
    </w:rPr>
  </w:style>
  <w:style w:type="character" w:customStyle="1" w:styleId="af4">
    <w:name w:val="Основной текст Знак"/>
    <w:link w:val="af3"/>
    <w:rPr>
      <w:sz w:val="24"/>
      <w:szCs w:val="24"/>
    </w:rPr>
  </w:style>
  <w:style w:type="paragraph" w:styleId="32">
    <w:name w:val="Body Text Indent 3"/>
    <w:basedOn w:val="a"/>
    <w:link w:val="33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Pr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rPr>
      <w:rFonts w:ascii="Arial" w:eastAsia="Calibri" w:hAnsi="Arial" w:cs="Arial"/>
      <w:lang w:eastAsia="en-US"/>
    </w:rPr>
  </w:style>
  <w:style w:type="paragraph" w:customStyle="1" w:styleId="ConsPlusTitle">
    <w:name w:val="ConsPlusTitle"/>
    <w:uiPriority w:val="99"/>
    <w:rPr>
      <w:rFonts w:ascii="Arial" w:eastAsia="Calibri" w:hAnsi="Arial" w:cs="Arial"/>
      <w:b/>
      <w:bCs/>
      <w:lang w:eastAsia="en-US"/>
    </w:rPr>
  </w:style>
  <w:style w:type="paragraph" w:customStyle="1" w:styleId="ConsPlusCell">
    <w:name w:val="ConsPlusCell"/>
    <w:uiPriority w:val="99"/>
    <w:rPr>
      <w:rFonts w:ascii="Arial" w:eastAsia="Calibri" w:hAnsi="Arial" w:cs="Arial"/>
      <w:lang w:eastAsia="en-US"/>
    </w:rPr>
  </w:style>
  <w:style w:type="character" w:customStyle="1" w:styleId="afb">
    <w:name w:val="Основной текст_"/>
    <w:link w:val="34"/>
    <w:rPr>
      <w:sz w:val="21"/>
      <w:szCs w:val="21"/>
      <w:shd w:val="clear" w:color="auto" w:fill="FFFFFF"/>
    </w:rPr>
  </w:style>
  <w:style w:type="paragraph" w:customStyle="1" w:styleId="34">
    <w:name w:val="Основной текст3"/>
    <w:basedOn w:val="a"/>
    <w:link w:val="afb"/>
    <w:pPr>
      <w:shd w:val="clear" w:color="auto" w:fill="FFFFFF"/>
      <w:spacing w:before="780" w:line="250" w:lineRule="exact"/>
      <w:jc w:val="both"/>
    </w:pPr>
    <w:rPr>
      <w:sz w:val="21"/>
      <w:szCs w:val="21"/>
      <w:shd w:val="clear" w:color="auto" w:fill="FFFFFF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Default">
    <w:name w:val="Default"/>
    <w:rPr>
      <w:color w:val="000000"/>
      <w:sz w:val="24"/>
      <w:szCs w:val="24"/>
    </w:rPr>
  </w:style>
  <w:style w:type="character" w:customStyle="1" w:styleId="11pt">
    <w:name w:val="Основной текст + 11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link w:val="36"/>
    <w:rPr>
      <w:b/>
      <w:bCs/>
      <w:sz w:val="19"/>
      <w:szCs w:val="19"/>
      <w:shd w:val="clear" w:color="auto" w:fill="FFFFFF"/>
    </w:rPr>
  </w:style>
  <w:style w:type="paragraph" w:customStyle="1" w:styleId="36">
    <w:name w:val="Основной текст (3)"/>
    <w:basedOn w:val="a"/>
    <w:link w:val="35"/>
    <w:pPr>
      <w:widowControl w:val="0"/>
      <w:shd w:val="clear" w:color="auto" w:fill="FFFFFF"/>
      <w:spacing w:line="230" w:lineRule="exact"/>
      <w:jc w:val="right"/>
    </w:pPr>
    <w:rPr>
      <w:b/>
      <w:bCs/>
      <w:sz w:val="19"/>
      <w:szCs w:val="19"/>
    </w:rPr>
  </w:style>
  <w:style w:type="character" w:customStyle="1" w:styleId="4pt">
    <w:name w:val="Основной текст + Интервал 4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2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42">
    <w:name w:val="Основной текст (4)_"/>
    <w:link w:val="43"/>
    <w:rPr>
      <w:spacing w:val="20"/>
      <w:shd w:val="clear" w:color="auto" w:fill="FFFFFF"/>
    </w:rPr>
  </w:style>
  <w:style w:type="character" w:customStyle="1" w:styleId="4BookAntiqua105pt0pt">
    <w:name w:val="Основной текст (4) + Book Antiqua;10;5 pt;Интервал 0 pt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paragraph" w:customStyle="1" w:styleId="26">
    <w:name w:val="Основной текст2"/>
    <w:basedOn w:val="a"/>
    <w:pPr>
      <w:widowControl w:val="0"/>
      <w:shd w:val="clear" w:color="auto" w:fill="FFFFFF"/>
      <w:spacing w:before="1080" w:line="320" w:lineRule="exact"/>
      <w:jc w:val="center"/>
    </w:pPr>
    <w:rPr>
      <w:color w:val="000000"/>
      <w:spacing w:val="20"/>
      <w:lang w:bidi="ru-RU"/>
    </w:rPr>
  </w:style>
  <w:style w:type="paragraph" w:customStyle="1" w:styleId="43">
    <w:name w:val="Основной текст (4)"/>
    <w:basedOn w:val="a"/>
    <w:link w:val="42"/>
    <w:pPr>
      <w:widowControl w:val="0"/>
      <w:shd w:val="clear" w:color="auto" w:fill="FFFFFF"/>
      <w:spacing w:after="300" w:line="338" w:lineRule="exact"/>
      <w:jc w:val="both"/>
    </w:pPr>
    <w:rPr>
      <w:spacing w:val="20"/>
      <w:sz w:val="20"/>
      <w:szCs w:val="20"/>
    </w:rPr>
  </w:style>
  <w:style w:type="character" w:styleId="afc">
    <w:name w:val="Hyperlink"/>
    <w:rPr>
      <w:color w:val="0066CC"/>
      <w:u w:val="single"/>
    </w:rPr>
  </w:style>
  <w:style w:type="character" w:customStyle="1" w:styleId="afd">
    <w:name w:val="Колонтитул_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19"/>
      <w:szCs w:val="19"/>
      <w:u w:val="none"/>
    </w:rPr>
  </w:style>
  <w:style w:type="character" w:customStyle="1" w:styleId="afe">
    <w:name w:val="Колонтитул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position w:val="0"/>
      <w:sz w:val="19"/>
      <w:szCs w:val="19"/>
      <w:u w:val="none"/>
      <w:lang w:val="ru-RU" w:eastAsia="ru-RU" w:bidi="ru-RU"/>
    </w:rPr>
  </w:style>
  <w:style w:type="character" w:customStyle="1" w:styleId="95pt0pt">
    <w:name w:val="Основной текст + 9;5 pt;Полужирный;Интервал 0 p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52">
    <w:name w:val="Основной текст (5)_"/>
    <w:link w:val="53"/>
    <w:rPr>
      <w:rFonts w:ascii="Book Antiqua" w:eastAsia="Book Antiqua" w:hAnsi="Book Antiqua" w:cs="Book Antiqua"/>
      <w:spacing w:val="20"/>
      <w:sz w:val="18"/>
      <w:szCs w:val="18"/>
      <w:shd w:val="clear" w:color="auto" w:fill="FFFFFF"/>
    </w:rPr>
  </w:style>
  <w:style w:type="character" w:customStyle="1" w:styleId="95pt0pt0">
    <w:name w:val="Основной текст + 9;5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37">
    <w:name w:val="Заголовок №3_"/>
    <w:link w:val="38"/>
    <w:rPr>
      <w:rFonts w:ascii="Segoe UI" w:eastAsia="Segoe UI" w:hAnsi="Segoe UI" w:cs="Segoe UI"/>
      <w:sz w:val="26"/>
      <w:szCs w:val="26"/>
      <w:shd w:val="clear" w:color="auto" w:fill="FFFFFF"/>
      <w:lang w:val="en-US" w:eastAsia="en-US" w:bidi="en-US"/>
    </w:rPr>
  </w:style>
  <w:style w:type="character" w:customStyle="1" w:styleId="62">
    <w:name w:val="Основной текст (6)_"/>
    <w:link w:val="63"/>
    <w:rPr>
      <w:b/>
      <w:bCs/>
      <w:sz w:val="19"/>
      <w:szCs w:val="19"/>
      <w:shd w:val="clear" w:color="auto" w:fill="FFFFFF"/>
    </w:rPr>
  </w:style>
  <w:style w:type="character" w:customStyle="1" w:styleId="aff">
    <w:name w:val="Основной текст + Полужирный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paragraph" w:customStyle="1" w:styleId="53">
    <w:name w:val="Основной текст (5)"/>
    <w:basedOn w:val="a"/>
    <w:link w:val="52"/>
    <w:pPr>
      <w:widowControl w:val="0"/>
      <w:shd w:val="clear" w:color="auto" w:fill="FFFFFF"/>
      <w:spacing w:before="240" w:after="360" w:line="0" w:lineRule="atLeast"/>
      <w:jc w:val="center"/>
    </w:pPr>
    <w:rPr>
      <w:rFonts w:ascii="Book Antiqua" w:eastAsia="Book Antiqua" w:hAnsi="Book Antiqua"/>
      <w:spacing w:val="20"/>
      <w:sz w:val="18"/>
      <w:szCs w:val="18"/>
    </w:rPr>
  </w:style>
  <w:style w:type="paragraph" w:customStyle="1" w:styleId="38">
    <w:name w:val="Заголовок №3"/>
    <w:basedOn w:val="a"/>
    <w:link w:val="37"/>
    <w:pPr>
      <w:widowControl w:val="0"/>
      <w:shd w:val="clear" w:color="auto" w:fill="FFFFFF"/>
      <w:spacing w:before="300" w:line="0" w:lineRule="atLeast"/>
      <w:outlineLvl w:val="2"/>
    </w:pPr>
    <w:rPr>
      <w:rFonts w:ascii="Segoe UI" w:eastAsia="Segoe UI" w:hAnsi="Segoe UI" w:cs="Segoe UI"/>
      <w:sz w:val="26"/>
      <w:szCs w:val="26"/>
      <w:lang w:val="en-US" w:eastAsia="en-US" w:bidi="en-US"/>
    </w:rPr>
  </w:style>
  <w:style w:type="paragraph" w:customStyle="1" w:styleId="63">
    <w:name w:val="Основной текст (6)"/>
    <w:basedOn w:val="a"/>
    <w:link w:val="62"/>
    <w:pPr>
      <w:widowControl w:val="0"/>
      <w:shd w:val="clear" w:color="auto" w:fill="FFFFFF"/>
      <w:spacing w:after="600" w:line="0" w:lineRule="atLeast"/>
      <w:ind w:hanging="80"/>
      <w:jc w:val="both"/>
    </w:pPr>
    <w:rPr>
      <w:b/>
      <w:bCs/>
      <w:sz w:val="19"/>
      <w:szCs w:val="19"/>
    </w:rPr>
  </w:style>
  <w:style w:type="paragraph" w:styleId="aff0">
    <w:name w:val="footer"/>
    <w:basedOn w:val="a"/>
    <w:link w:val="aff1"/>
    <w:uiPriority w:val="99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link w:val="aff0"/>
    <w:uiPriority w:val="99"/>
    <w:rPr>
      <w:sz w:val="24"/>
      <w:szCs w:val="24"/>
    </w:rPr>
  </w:style>
  <w:style w:type="paragraph" w:styleId="aff2">
    <w:name w:val="header"/>
    <w:basedOn w:val="a"/>
    <w:link w:val="aff3"/>
    <w:uiPriority w:val="99"/>
    <w:pPr>
      <w:tabs>
        <w:tab w:val="center" w:pos="4677"/>
        <w:tab w:val="right" w:pos="9355"/>
      </w:tabs>
    </w:pPr>
  </w:style>
  <w:style w:type="character" w:customStyle="1" w:styleId="aff3">
    <w:name w:val="Верхний колонтитул Знак"/>
    <w:link w:val="aff2"/>
    <w:uiPriority w:val="99"/>
    <w:rPr>
      <w:sz w:val="24"/>
      <w:szCs w:val="24"/>
    </w:rPr>
  </w:style>
  <w:style w:type="paragraph" w:customStyle="1" w:styleId="13">
    <w:name w:val="Абзац списка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 w:val="24"/>
      <w:szCs w:val="24"/>
    </w:rPr>
  </w:style>
  <w:style w:type="paragraph" w:customStyle="1" w:styleId="14">
    <w:name w:val="Без интервала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  <w:style w:type="paragraph" w:customStyle="1" w:styleId="s3">
    <w:name w:val="s_3"/>
    <w:basedOn w:val="a"/>
    <w:rsid w:val="00AF5BEE"/>
    <w:pPr>
      <w:spacing w:before="100" w:beforeAutospacing="1" w:after="100" w:afterAutospacing="1"/>
    </w:pPr>
  </w:style>
  <w:style w:type="character" w:styleId="aff4">
    <w:name w:val="Emphasis"/>
    <w:uiPriority w:val="20"/>
    <w:qFormat/>
    <w:rsid w:val="00AF5BEE"/>
    <w:rPr>
      <w:i/>
      <w:iCs/>
    </w:rPr>
  </w:style>
  <w:style w:type="paragraph" w:customStyle="1" w:styleId="s1">
    <w:name w:val="s_1"/>
    <w:basedOn w:val="a"/>
    <w:rsid w:val="00AF5BEE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0402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040242"/>
    <w:rPr>
      <w:rFonts w:ascii="Courier New" w:hAnsi="Courier New" w:cs="Courier New"/>
    </w:rPr>
  </w:style>
  <w:style w:type="paragraph" w:customStyle="1" w:styleId="empty">
    <w:name w:val="empty"/>
    <w:basedOn w:val="a"/>
    <w:rsid w:val="00040242"/>
    <w:pPr>
      <w:spacing w:before="100" w:beforeAutospacing="1" w:after="100" w:afterAutospacing="1"/>
    </w:pPr>
  </w:style>
  <w:style w:type="character" w:customStyle="1" w:styleId="s10">
    <w:name w:val="s_10"/>
    <w:rsid w:val="000402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7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3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13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34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95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08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67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93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59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9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0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97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25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09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60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26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0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sladkovo.admtyumen.ru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0A81D-EB01-4769-843C-001F8BD86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2613</Words>
  <Characters>14895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районной комиссии по рассмотрению вопросов по предоставлению</vt:lpstr>
    </vt:vector>
  </TitlesOfParts>
  <Company>Администрация</Company>
  <LinksUpToDate>false</LinksUpToDate>
  <CharactersWithSpaces>17474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районной комиссии по рассмотрению вопросов по предоставлению</dc:title>
  <dc:creator>Секретарь</dc:creator>
  <cp:lastModifiedBy>1</cp:lastModifiedBy>
  <cp:revision>2</cp:revision>
  <cp:lastPrinted>2026-10-14T13:29:00Z</cp:lastPrinted>
  <dcterms:created xsi:type="dcterms:W3CDTF">2026-10-16T06:26:00Z</dcterms:created>
  <dcterms:modified xsi:type="dcterms:W3CDTF">2026-10-16T06:26:00Z</dcterms:modified>
</cp:coreProperties>
</file>