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314" w:rsidRDefault="001C6314" w:rsidP="001D4091"/>
    <w:p w:rsidR="00404676" w:rsidRDefault="009E73D3" w:rsidP="00404676">
      <w:pPr>
        <w:jc w:val="center"/>
      </w:pPr>
      <w:r>
        <w:rPr>
          <w:noProof/>
        </w:rPr>
        <mc:AlternateContent>
          <mc:Choice Requires="wps">
            <w:drawing>
              <wp:anchor distT="0" distB="0" distL="114300" distR="114300" simplePos="0" relativeHeight="251658752" behindDoc="0" locked="0" layoutInCell="0" allowOverlap="1">
                <wp:simplePos x="0" y="0"/>
                <wp:positionH relativeFrom="column">
                  <wp:posOffset>3734435</wp:posOffset>
                </wp:positionH>
                <wp:positionV relativeFrom="paragraph">
                  <wp:posOffset>-2540</wp:posOffset>
                </wp:positionV>
                <wp:extent cx="3040380" cy="1185545"/>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0380" cy="1185545"/>
                        </a:xfrm>
                        <a:prstGeom prst="rect">
                          <a:avLst/>
                        </a:prstGeom>
                        <a:solidFill>
                          <a:srgbClr val="FFFFFF"/>
                        </a:solidFill>
                        <a:ln w="25400">
                          <a:solidFill>
                            <a:srgbClr val="FFFFFF"/>
                          </a:solidFill>
                          <a:miter lim="800000"/>
                          <a:headEnd/>
                          <a:tailEnd/>
                        </a:ln>
                      </wps:spPr>
                      <wps:txbx>
                        <w:txbxContent>
                          <w:p w:rsidR="00404676" w:rsidRDefault="00404676" w:rsidP="00404676">
                            <w:pPr>
                              <w:pStyle w:val="a8"/>
                              <w:jc w:val="center"/>
                              <w:rPr>
                                <w:b/>
                                <w:sz w:val="20"/>
                                <w:szCs w:val="20"/>
                              </w:rPr>
                            </w:pPr>
                          </w:p>
                          <w:p w:rsidR="00404676" w:rsidRPr="00062FF0" w:rsidRDefault="00404676" w:rsidP="00404676">
                            <w:pPr>
                              <w:pStyle w:val="a8"/>
                              <w:jc w:val="center"/>
                              <w:rPr>
                                <w:b/>
                                <w:sz w:val="20"/>
                                <w:szCs w:val="20"/>
                              </w:rPr>
                            </w:pPr>
                            <w:r w:rsidRPr="00062FF0">
                              <w:rPr>
                                <w:b/>
                                <w:sz w:val="20"/>
                                <w:szCs w:val="20"/>
                              </w:rPr>
                              <w:t>УРЫСЫЕ ФЕДЕРАЦИЕ</w:t>
                            </w:r>
                          </w:p>
                          <w:p w:rsidR="00404676" w:rsidRPr="00062FF0" w:rsidRDefault="00404676" w:rsidP="00404676">
                            <w:pPr>
                              <w:pStyle w:val="a8"/>
                              <w:jc w:val="center"/>
                              <w:rPr>
                                <w:b/>
                                <w:sz w:val="20"/>
                                <w:szCs w:val="20"/>
                              </w:rPr>
                            </w:pPr>
                            <w:r w:rsidRPr="00062FF0">
                              <w:rPr>
                                <w:b/>
                                <w:sz w:val="20"/>
                                <w:szCs w:val="20"/>
                              </w:rPr>
                              <w:t>АДЫГЭ РЕСПУБЛИК</w:t>
                            </w:r>
                          </w:p>
                          <w:p w:rsidR="00404676" w:rsidRPr="00062FF0" w:rsidRDefault="00404676" w:rsidP="00404676">
                            <w:pPr>
                              <w:ind w:left="-180"/>
                              <w:jc w:val="center"/>
                              <w:rPr>
                                <w:b/>
                                <w:sz w:val="20"/>
                                <w:szCs w:val="20"/>
                              </w:rPr>
                            </w:pPr>
                            <w:r w:rsidRPr="00062FF0">
                              <w:rPr>
                                <w:b/>
                                <w:sz w:val="20"/>
                                <w:szCs w:val="20"/>
                              </w:rPr>
                              <w:t>МУНИЦИПАЛЬНЭ ГЪЭПСЫК</w:t>
                            </w:r>
                            <w:r w:rsidRPr="00062FF0">
                              <w:rPr>
                                <w:b/>
                                <w:sz w:val="20"/>
                                <w:szCs w:val="20"/>
                                <w:lang w:val="en-US"/>
                              </w:rPr>
                              <w:t>I</w:t>
                            </w:r>
                            <w:r w:rsidRPr="00062FF0">
                              <w:rPr>
                                <w:b/>
                                <w:sz w:val="20"/>
                                <w:szCs w:val="20"/>
                              </w:rPr>
                              <w:t>Э ЗИ</w:t>
                            </w:r>
                            <w:r w:rsidRPr="00062FF0">
                              <w:rPr>
                                <w:b/>
                                <w:sz w:val="20"/>
                                <w:szCs w:val="20"/>
                                <w:lang w:val="en-US"/>
                              </w:rPr>
                              <w:t>I</w:t>
                            </w:r>
                            <w:r w:rsidRPr="00062FF0">
                              <w:rPr>
                                <w:b/>
                                <w:sz w:val="20"/>
                                <w:szCs w:val="20"/>
                              </w:rPr>
                              <w:t>ЭУ</w:t>
                            </w:r>
                          </w:p>
                          <w:p w:rsidR="00404676" w:rsidRDefault="00404676" w:rsidP="00404676">
                            <w:pPr>
                              <w:ind w:left="-180"/>
                              <w:jc w:val="center"/>
                              <w:rPr>
                                <w:b/>
                                <w:sz w:val="20"/>
                                <w:szCs w:val="20"/>
                              </w:rPr>
                            </w:pPr>
                            <w:r w:rsidRPr="00062FF0">
                              <w:rPr>
                                <w:b/>
                                <w:sz w:val="20"/>
                                <w:szCs w:val="20"/>
                              </w:rPr>
                              <w:t>«КРАСНОГВАРДЕЙСКЭ КЪОДЖЭ</w:t>
                            </w:r>
                          </w:p>
                          <w:p w:rsidR="00404676" w:rsidRPr="00062FF0" w:rsidRDefault="00404676" w:rsidP="00404676">
                            <w:pPr>
                              <w:ind w:left="-180"/>
                              <w:jc w:val="center"/>
                              <w:rPr>
                                <w:b/>
                                <w:sz w:val="20"/>
                                <w:szCs w:val="20"/>
                              </w:rPr>
                            </w:pPr>
                            <w:r w:rsidRPr="00062FF0">
                              <w:rPr>
                                <w:b/>
                                <w:sz w:val="20"/>
                                <w:szCs w:val="20"/>
                              </w:rPr>
                              <w:t>ПСЭУП</w:t>
                            </w:r>
                            <w:r w:rsidRPr="00062FF0">
                              <w:rPr>
                                <w:b/>
                                <w:sz w:val="20"/>
                                <w:szCs w:val="20"/>
                                <w:lang w:val="en-US"/>
                              </w:rPr>
                              <w:t>I</w:t>
                            </w:r>
                            <w:r w:rsidRPr="00062FF0">
                              <w:rPr>
                                <w:b/>
                                <w:sz w:val="20"/>
                                <w:szCs w:val="20"/>
                              </w:rPr>
                              <w:t>ЭМ»</w:t>
                            </w:r>
                          </w:p>
                          <w:p w:rsidR="00404676" w:rsidRPr="00062FF0" w:rsidRDefault="00404676" w:rsidP="00404676">
                            <w:pPr>
                              <w:ind w:left="-180"/>
                              <w:jc w:val="center"/>
                              <w:rPr>
                                <w:b/>
                                <w:sz w:val="20"/>
                                <w:szCs w:val="20"/>
                              </w:rPr>
                            </w:pPr>
                            <w:r w:rsidRPr="00062FF0">
                              <w:rPr>
                                <w:b/>
                                <w:sz w:val="20"/>
                                <w:szCs w:val="20"/>
                              </w:rPr>
                              <w:t>ИАДМИНИСТРАЦИЙ</w:t>
                            </w:r>
                          </w:p>
                          <w:p w:rsidR="00404676" w:rsidRPr="00062FF0" w:rsidRDefault="00404676" w:rsidP="00404676">
                            <w:pPr>
                              <w:jc w:val="center"/>
                              <w:rPr>
                                <w:sz w:val="20"/>
                                <w:szCs w:val="20"/>
                              </w:rPr>
                            </w:pPr>
                          </w:p>
                          <w:p w:rsidR="00404676" w:rsidRPr="00D364F3" w:rsidRDefault="00404676" w:rsidP="00404676">
                            <w:pPr>
                              <w:jc w:val="center"/>
                              <w:rPr>
                                <w:rFonts w:ascii="Bookman Old Style" w:hAnsi="Bookman Old Style"/>
                                <w:b/>
                                <w:color w:val="800080"/>
                              </w:rPr>
                            </w:pPr>
                          </w:p>
                          <w:p w:rsidR="00404676" w:rsidRDefault="00404676" w:rsidP="0040467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94.05pt;margin-top:-.2pt;width:239.4pt;height:9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" o:allowincell="f" strokecolor="white" strokeweight="2pt">
                <v:textbox inset="1pt,1pt,1pt,1pt">
                  <w:txbxContent>
                    <w:p w:rsidR="00404676" w:rsidRDefault="00404676" w:rsidP="00404676">
                      <w:pPr>
                        <w:pStyle w:val="a8"/>
                        <w:jc w:val="center"/>
                        <w:rPr>
                          <w:b/>
                          <w:sz w:val="20"/>
                          <w:szCs w:val="20"/>
                        </w:rPr>
                      </w:pPr>
                    </w:p>
                    <w:p w:rsidR="00404676" w:rsidRPr="00062FF0" w:rsidRDefault="00404676" w:rsidP="00404676">
                      <w:pPr>
                        <w:pStyle w:val="a8"/>
                        <w:jc w:val="center"/>
                        <w:rPr>
                          <w:b/>
                          <w:sz w:val="20"/>
                          <w:szCs w:val="20"/>
                        </w:rPr>
                      </w:pPr>
                      <w:r w:rsidRPr="00062FF0">
                        <w:rPr>
                          <w:b/>
                          <w:sz w:val="20"/>
                          <w:szCs w:val="20"/>
                        </w:rPr>
                        <w:t>УРЫСЫЕ ФЕДЕРАЦИЕ</w:t>
                      </w:r>
                    </w:p>
                    <w:p w:rsidR="00404676" w:rsidRPr="00062FF0" w:rsidRDefault="00404676" w:rsidP="00404676">
                      <w:pPr>
                        <w:pStyle w:val="a8"/>
                        <w:jc w:val="center"/>
                        <w:rPr>
                          <w:b/>
                          <w:sz w:val="20"/>
                          <w:szCs w:val="20"/>
                        </w:rPr>
                      </w:pPr>
                      <w:r w:rsidRPr="00062FF0">
                        <w:rPr>
                          <w:b/>
                          <w:sz w:val="20"/>
                          <w:szCs w:val="20"/>
                        </w:rPr>
                        <w:t>АДЫГЭ РЕСПУБЛИК</w:t>
                      </w:r>
                    </w:p>
                    <w:p w:rsidR="00404676" w:rsidRPr="00062FF0" w:rsidRDefault="00404676" w:rsidP="00404676">
                      <w:pPr>
                        <w:ind w:left="-180"/>
                        <w:jc w:val="center"/>
                        <w:rPr>
                          <w:b/>
                          <w:sz w:val="20"/>
                          <w:szCs w:val="20"/>
                        </w:rPr>
                      </w:pPr>
                      <w:r w:rsidRPr="00062FF0">
                        <w:rPr>
                          <w:b/>
                          <w:sz w:val="20"/>
                          <w:szCs w:val="20"/>
                        </w:rPr>
                        <w:t>МУНИЦИПАЛЬНЭ ГЪЭПСЫК</w:t>
                      </w:r>
                      <w:r w:rsidRPr="00062FF0">
                        <w:rPr>
                          <w:b/>
                          <w:sz w:val="20"/>
                          <w:szCs w:val="20"/>
                          <w:lang w:val="en-US"/>
                        </w:rPr>
                        <w:t>I</w:t>
                      </w:r>
                      <w:r w:rsidRPr="00062FF0">
                        <w:rPr>
                          <w:b/>
                          <w:sz w:val="20"/>
                          <w:szCs w:val="20"/>
                        </w:rPr>
                        <w:t>Э ЗИ</w:t>
                      </w:r>
                      <w:r w:rsidRPr="00062FF0">
                        <w:rPr>
                          <w:b/>
                          <w:sz w:val="20"/>
                          <w:szCs w:val="20"/>
                          <w:lang w:val="en-US"/>
                        </w:rPr>
                        <w:t>I</w:t>
                      </w:r>
                      <w:r w:rsidRPr="00062FF0">
                        <w:rPr>
                          <w:b/>
                          <w:sz w:val="20"/>
                          <w:szCs w:val="20"/>
                        </w:rPr>
                        <w:t>ЭУ</w:t>
                      </w:r>
                    </w:p>
                    <w:p w:rsidR="00404676" w:rsidRDefault="00404676" w:rsidP="00404676">
                      <w:pPr>
                        <w:ind w:left="-180"/>
                        <w:jc w:val="center"/>
                        <w:rPr>
                          <w:b/>
                          <w:sz w:val="20"/>
                          <w:szCs w:val="20"/>
                        </w:rPr>
                      </w:pPr>
                      <w:r w:rsidRPr="00062FF0">
                        <w:rPr>
                          <w:b/>
                          <w:sz w:val="20"/>
                          <w:szCs w:val="20"/>
                        </w:rPr>
                        <w:t>«КРАСНОГВАРДЕЙСКЭ КЪОДЖЭ</w:t>
                      </w:r>
                    </w:p>
                    <w:p w:rsidR="00404676" w:rsidRPr="00062FF0" w:rsidRDefault="00404676" w:rsidP="00404676">
                      <w:pPr>
                        <w:ind w:left="-180"/>
                        <w:jc w:val="center"/>
                        <w:rPr>
                          <w:b/>
                          <w:sz w:val="20"/>
                          <w:szCs w:val="20"/>
                        </w:rPr>
                      </w:pPr>
                      <w:r w:rsidRPr="00062FF0">
                        <w:rPr>
                          <w:b/>
                          <w:sz w:val="20"/>
                          <w:szCs w:val="20"/>
                        </w:rPr>
                        <w:t>ПСЭУП</w:t>
                      </w:r>
                      <w:r w:rsidRPr="00062FF0">
                        <w:rPr>
                          <w:b/>
                          <w:sz w:val="20"/>
                          <w:szCs w:val="20"/>
                          <w:lang w:val="en-US"/>
                        </w:rPr>
                        <w:t>I</w:t>
                      </w:r>
                      <w:r w:rsidRPr="00062FF0">
                        <w:rPr>
                          <w:b/>
                          <w:sz w:val="20"/>
                          <w:szCs w:val="20"/>
                        </w:rPr>
                        <w:t>ЭМ»</w:t>
                      </w:r>
                    </w:p>
                    <w:p w:rsidR="00404676" w:rsidRPr="00062FF0" w:rsidRDefault="00404676" w:rsidP="00404676">
                      <w:pPr>
                        <w:ind w:left="-180"/>
                        <w:jc w:val="center"/>
                        <w:rPr>
                          <w:b/>
                          <w:sz w:val="20"/>
                          <w:szCs w:val="20"/>
                        </w:rPr>
                      </w:pPr>
                      <w:r w:rsidRPr="00062FF0">
                        <w:rPr>
                          <w:b/>
                          <w:sz w:val="20"/>
                          <w:szCs w:val="20"/>
                        </w:rPr>
                        <w:t>ИАДМИНИСТРАЦИЙ</w:t>
                      </w:r>
                    </w:p>
                    <w:p w:rsidR="00404676" w:rsidRPr="00062FF0" w:rsidRDefault="00404676" w:rsidP="00404676">
                      <w:pPr>
                        <w:jc w:val="center"/>
                        <w:rPr>
                          <w:sz w:val="20"/>
                          <w:szCs w:val="20"/>
                        </w:rPr>
                      </w:pPr>
                    </w:p>
                    <w:p w:rsidR="00404676" w:rsidRPr="00D364F3" w:rsidRDefault="00404676" w:rsidP="00404676">
                      <w:pPr>
                        <w:jc w:val="center"/>
                        <w:rPr>
                          <w:rFonts w:ascii="Bookman Old Style" w:hAnsi="Bookman Old Style"/>
                          <w:b/>
                          <w:color w:val="800080"/>
                        </w:rPr>
                      </w:pPr>
                    </w:p>
                    <w:p w:rsidR="00404676" w:rsidRDefault="00404676" w:rsidP="00404676">
                      <w:pPr>
                        <w:jc w:val="center"/>
                      </w:pPr>
                    </w:p>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1905</wp:posOffset>
                </wp:positionV>
                <wp:extent cx="2857500" cy="11811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81100"/>
                        </a:xfrm>
                        <a:prstGeom prst="rect">
                          <a:avLst/>
                        </a:prstGeom>
                        <a:solidFill>
                          <a:srgbClr val="FFFFFF"/>
                        </a:solidFill>
                        <a:ln w="25400">
                          <a:solidFill>
                            <a:srgbClr val="FFFFFF"/>
                          </a:solidFill>
                          <a:miter lim="800000"/>
                          <a:headEnd/>
                          <a:tailEnd/>
                        </a:ln>
                      </wps:spPr>
                      <wps:txbx>
                        <w:txbxContent>
                          <w:p w:rsidR="00404676" w:rsidRPr="00062FF0" w:rsidRDefault="00404676" w:rsidP="00404676">
                            <w:pPr>
                              <w:jc w:val="center"/>
                              <w:rPr>
                                <w:rFonts w:ascii="Bookman Old Style" w:hAnsi="Bookman Old Style"/>
                                <w:b/>
                                <w:i/>
                                <w:sz w:val="20"/>
                                <w:szCs w:val="20"/>
                              </w:rPr>
                            </w:pPr>
                          </w:p>
                          <w:p w:rsidR="00404676" w:rsidRPr="00062FF0" w:rsidRDefault="00404676" w:rsidP="00404676">
                            <w:pPr>
                              <w:jc w:val="center"/>
                              <w:rPr>
                                <w:b/>
                                <w:sz w:val="20"/>
                                <w:szCs w:val="20"/>
                              </w:rPr>
                            </w:pPr>
                            <w:r w:rsidRPr="00062FF0">
                              <w:rPr>
                                <w:b/>
                                <w:sz w:val="20"/>
                                <w:szCs w:val="20"/>
                              </w:rPr>
                              <w:t>РОССИЙСКАЯ  ФЕДЕРАЦИЯ</w:t>
                            </w:r>
                          </w:p>
                          <w:p w:rsidR="00404676" w:rsidRPr="00062FF0" w:rsidRDefault="00404676" w:rsidP="00404676">
                            <w:pPr>
                              <w:jc w:val="center"/>
                              <w:rPr>
                                <w:b/>
                                <w:sz w:val="20"/>
                                <w:szCs w:val="20"/>
                              </w:rPr>
                            </w:pPr>
                            <w:r w:rsidRPr="00062FF0">
                              <w:rPr>
                                <w:b/>
                                <w:sz w:val="20"/>
                                <w:szCs w:val="20"/>
                              </w:rPr>
                              <w:t>РЕСПУБЛИКА  АДЫГЕЯ</w:t>
                            </w:r>
                          </w:p>
                          <w:p w:rsidR="00404676" w:rsidRPr="00062FF0" w:rsidRDefault="00404676" w:rsidP="00404676">
                            <w:pPr>
                              <w:jc w:val="center"/>
                              <w:rPr>
                                <w:b/>
                                <w:sz w:val="20"/>
                                <w:szCs w:val="20"/>
                              </w:rPr>
                            </w:pPr>
                            <w:r w:rsidRPr="00062FF0">
                              <w:rPr>
                                <w:b/>
                                <w:sz w:val="20"/>
                                <w:szCs w:val="20"/>
                              </w:rPr>
                              <w:t>АДМИНИСТРАЦИЯ</w:t>
                            </w:r>
                          </w:p>
                          <w:p w:rsidR="00404676" w:rsidRPr="00062FF0" w:rsidRDefault="00404676" w:rsidP="00404676">
                            <w:pPr>
                              <w:jc w:val="center"/>
                              <w:rPr>
                                <w:b/>
                                <w:sz w:val="20"/>
                                <w:szCs w:val="20"/>
                              </w:rPr>
                            </w:pPr>
                            <w:r w:rsidRPr="00062FF0">
                              <w:rPr>
                                <w:b/>
                                <w:sz w:val="20"/>
                                <w:szCs w:val="20"/>
                              </w:rPr>
                              <w:t>МУНИЦИПАЛЬНОГО  ОБРАЗОВАНИЯ  «</w:t>
                            </w:r>
                            <w:proofErr w:type="gramStart"/>
                            <w:r w:rsidRPr="00062FF0">
                              <w:rPr>
                                <w:b/>
                                <w:sz w:val="20"/>
                                <w:szCs w:val="20"/>
                              </w:rPr>
                              <w:t>КРАСНОГВАРДЕЙСКОЕ</w:t>
                            </w:r>
                            <w:proofErr w:type="gramEnd"/>
                          </w:p>
                          <w:p w:rsidR="00404676" w:rsidRPr="00062FF0" w:rsidRDefault="00404676" w:rsidP="00404676">
                            <w:pPr>
                              <w:jc w:val="center"/>
                              <w:rPr>
                                <w:b/>
                                <w:sz w:val="20"/>
                                <w:szCs w:val="20"/>
                              </w:rPr>
                            </w:pPr>
                            <w:r w:rsidRPr="00062FF0">
                              <w:rPr>
                                <w:b/>
                                <w:sz w:val="20"/>
                                <w:szCs w:val="20"/>
                              </w:rPr>
                              <w:t>СЕЛЬСКОЕ ПОСЕЛЕНИЕ»</w:t>
                            </w:r>
                          </w:p>
                          <w:p w:rsidR="00404676" w:rsidRDefault="00404676" w:rsidP="00404676">
                            <w:pPr>
                              <w:jc w:val="center"/>
                              <w:rPr>
                                <w:i/>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8pt;margin-top:.15pt;width:225pt;height: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" strokecolor="white" strokeweight="2pt">
                <v:textbox inset="1pt,1pt,1pt,1pt">
                  <w:txbxContent>
                    <w:p w:rsidR="00404676" w:rsidRPr="00062FF0" w:rsidRDefault="00404676" w:rsidP="00404676">
                      <w:pPr>
                        <w:jc w:val="center"/>
                        <w:rPr>
                          <w:rFonts w:ascii="Bookman Old Style" w:hAnsi="Bookman Old Style"/>
                          <w:b/>
                          <w:i/>
                          <w:sz w:val="20"/>
                          <w:szCs w:val="20"/>
                        </w:rPr>
                      </w:pPr>
                    </w:p>
                    <w:p w:rsidR="00404676" w:rsidRPr="00062FF0" w:rsidRDefault="00404676" w:rsidP="00404676">
                      <w:pPr>
                        <w:jc w:val="center"/>
                        <w:rPr>
                          <w:b/>
                          <w:sz w:val="20"/>
                          <w:szCs w:val="20"/>
                        </w:rPr>
                      </w:pPr>
                      <w:r w:rsidRPr="00062FF0">
                        <w:rPr>
                          <w:b/>
                          <w:sz w:val="20"/>
                          <w:szCs w:val="20"/>
                        </w:rPr>
                        <w:t>РОССИЙСКАЯ  ФЕДЕРАЦИЯ</w:t>
                      </w:r>
                    </w:p>
                    <w:p w:rsidR="00404676" w:rsidRPr="00062FF0" w:rsidRDefault="00404676" w:rsidP="00404676">
                      <w:pPr>
                        <w:jc w:val="center"/>
                        <w:rPr>
                          <w:b/>
                          <w:sz w:val="20"/>
                          <w:szCs w:val="20"/>
                        </w:rPr>
                      </w:pPr>
                      <w:r w:rsidRPr="00062FF0">
                        <w:rPr>
                          <w:b/>
                          <w:sz w:val="20"/>
                          <w:szCs w:val="20"/>
                        </w:rPr>
                        <w:t>РЕСПУБЛИКА  АДЫГЕЯ</w:t>
                      </w:r>
                    </w:p>
                    <w:p w:rsidR="00404676" w:rsidRPr="00062FF0" w:rsidRDefault="00404676" w:rsidP="00404676">
                      <w:pPr>
                        <w:jc w:val="center"/>
                        <w:rPr>
                          <w:b/>
                          <w:sz w:val="20"/>
                          <w:szCs w:val="20"/>
                        </w:rPr>
                      </w:pPr>
                      <w:r w:rsidRPr="00062FF0">
                        <w:rPr>
                          <w:b/>
                          <w:sz w:val="20"/>
                          <w:szCs w:val="20"/>
                        </w:rPr>
                        <w:t>АДМИНИСТРАЦИЯ</w:t>
                      </w:r>
                    </w:p>
                    <w:p w:rsidR="00404676" w:rsidRPr="00062FF0" w:rsidRDefault="00404676" w:rsidP="00404676">
                      <w:pPr>
                        <w:jc w:val="center"/>
                        <w:rPr>
                          <w:b/>
                          <w:sz w:val="20"/>
                          <w:szCs w:val="20"/>
                        </w:rPr>
                      </w:pPr>
                      <w:r w:rsidRPr="00062FF0">
                        <w:rPr>
                          <w:b/>
                          <w:sz w:val="20"/>
                          <w:szCs w:val="20"/>
                        </w:rPr>
                        <w:t>МУНИЦИПАЛЬНОГО  ОБРАЗОВАНИЯ  «</w:t>
                      </w:r>
                      <w:proofErr w:type="gramStart"/>
                      <w:r w:rsidRPr="00062FF0">
                        <w:rPr>
                          <w:b/>
                          <w:sz w:val="20"/>
                          <w:szCs w:val="20"/>
                        </w:rPr>
                        <w:t>КРАСНОГВАРДЕЙСКОЕ</w:t>
                      </w:r>
                      <w:proofErr w:type="gramEnd"/>
                    </w:p>
                    <w:p w:rsidR="00404676" w:rsidRPr="00062FF0" w:rsidRDefault="00404676" w:rsidP="00404676">
                      <w:pPr>
                        <w:jc w:val="center"/>
                        <w:rPr>
                          <w:b/>
                          <w:sz w:val="20"/>
                          <w:szCs w:val="20"/>
                        </w:rPr>
                      </w:pPr>
                      <w:r w:rsidRPr="00062FF0">
                        <w:rPr>
                          <w:b/>
                          <w:sz w:val="20"/>
                          <w:szCs w:val="20"/>
                        </w:rPr>
                        <w:t>СЕЛЬСКОЕ ПОСЕЛЕНИЕ»</w:t>
                      </w:r>
                    </w:p>
                    <w:p w:rsidR="00404676" w:rsidRDefault="00404676" w:rsidP="00404676">
                      <w:pPr>
                        <w:jc w:val="center"/>
                        <w:rPr>
                          <w:i/>
                        </w:rPr>
                      </w:pPr>
                    </w:p>
                  </w:txbxContent>
                </v:textbox>
              </v:rect>
            </w:pict>
          </mc:Fallback>
        </mc:AlternateContent>
      </w:r>
      <w:r>
        <w:rPr>
          <w:b/>
          <w:noProof/>
          <w:sz w:val="22"/>
          <w:szCs w:val="22"/>
        </w:rPr>
        <w:drawing>
          <wp:inline distT="0" distB="0" distL="0" distR="0">
            <wp:extent cx="762000" cy="885825"/>
            <wp:effectExtent l="0" t="0" r="0" b="0"/>
            <wp:docPr id="1" name="Рисунок 1" descr="ГЕРБ для блан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для бланков"/>
                    <pic:cNvPicPr>
                      <a:picLocks noChangeAspect="1" noChangeArrowheads="1"/>
                    </pic:cNvPicPr>
                  </pic:nvPicPr>
                  <pic:blipFill>
                    <a:blip r:embed="rId7" cstate="print">
                      <a:lum bright="18000"/>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a:ln>
                      <a:noFill/>
                    </a:ln>
                  </pic:spPr>
                </pic:pic>
              </a:graphicData>
            </a:graphic>
          </wp:inline>
        </w:drawing>
      </w:r>
    </w:p>
    <w:p w:rsidR="00404676" w:rsidRDefault="00404676" w:rsidP="00404676">
      <w:pPr>
        <w:jc w:val="center"/>
        <w:rPr>
          <w:sz w:val="18"/>
        </w:rPr>
      </w:pPr>
    </w:p>
    <w:p w:rsidR="00404676" w:rsidRPr="009E73D3" w:rsidRDefault="00404676" w:rsidP="00404676">
      <w:pPr>
        <w:pStyle w:val="9"/>
        <w:jc w:val="left"/>
        <w:rPr>
          <w:rFonts w:cs="Arial"/>
          <w:i/>
          <w:sz w:val="26"/>
          <w:szCs w:val="26"/>
          <w14:shadow w14:blurRad="50800" w14:dist="38100" w14:dir="2700000" w14:sx="100000" w14:sy="100000" w14:kx="0" w14:ky="0" w14:algn="tl">
            <w14:srgbClr w14:val="000000">
              <w14:alpha w14:val="60000"/>
            </w14:srgbClr>
          </w14:shadow>
        </w:rPr>
      </w:pPr>
    </w:p>
    <w:p w:rsidR="00404676" w:rsidRPr="009E73D3" w:rsidRDefault="00404676" w:rsidP="00404676">
      <w:pPr>
        <w:pStyle w:val="9"/>
        <w:rPr>
          <w:rFonts w:cs="Arial"/>
          <w:i/>
          <w:sz w:val="26"/>
          <w:szCs w:val="26"/>
          <w14:shadow w14:blurRad="50800" w14:dist="38100" w14:dir="2700000" w14:sx="100000" w14:sy="100000" w14:kx="0" w14:ky="0" w14:algn="tl">
            <w14:srgbClr w14:val="000000">
              <w14:alpha w14:val="60000"/>
            </w14:srgbClr>
          </w14:shadow>
        </w:rPr>
      </w:pPr>
      <w:r w:rsidRPr="009E73D3">
        <w:rPr>
          <w:rFonts w:cs="Arial"/>
          <w:i/>
          <w:sz w:val="26"/>
          <w:szCs w:val="26"/>
          <w14:shadow w14:blurRad="50800" w14:dist="38100" w14:dir="2700000" w14:sx="100000" w14:sy="100000" w14:kx="0" w14:ky="0" w14:algn="tl">
            <w14:srgbClr w14:val="000000">
              <w14:alpha w14:val="60000"/>
            </w14:srgbClr>
          </w14:shadow>
        </w:rPr>
        <w:t>П О С Т А Н О В Л Е Н И Е</w:t>
      </w:r>
    </w:p>
    <w:p w:rsidR="00404676" w:rsidRPr="009E73D3" w:rsidRDefault="00404676" w:rsidP="00404676">
      <w:pPr>
        <w:pStyle w:val="1"/>
        <w:jc w:val="center"/>
        <w:rPr>
          <w:rFonts w:cs="Arial"/>
          <w:b/>
          <w:i/>
          <w:color w:val="000000"/>
          <w14:shadow w14:blurRad="50800" w14:dist="38100" w14:dir="2700000" w14:sx="100000" w14:sy="100000" w14:kx="0" w14:ky="0" w14:algn="tl">
            <w14:srgbClr w14:val="000000">
              <w14:alpha w14:val="60000"/>
            </w14:srgbClr>
          </w14:shadow>
        </w:rPr>
      </w:pPr>
      <w:r w:rsidRPr="009E73D3">
        <w:rPr>
          <w:rFonts w:cs="Arial"/>
          <w:b/>
          <w:i/>
          <w:color w:val="000000"/>
          <w14:shadow w14:blurRad="50800" w14:dist="38100" w14:dir="2700000" w14:sx="100000" w14:sy="100000" w14:kx="0" w14:ky="0" w14:algn="tl">
            <w14:srgbClr w14:val="000000">
              <w14:alpha w14:val="60000"/>
            </w14:srgbClr>
          </w14:shadow>
        </w:rPr>
        <w:t>АДМИНИСТРАЦИИ   МУНИЦИПАЛЬНОГО  ОБРАЗОВАНИЯ</w:t>
      </w:r>
    </w:p>
    <w:p w:rsidR="00404676" w:rsidRPr="009E73D3" w:rsidRDefault="00404676" w:rsidP="00404676">
      <w:pPr>
        <w:pStyle w:val="1"/>
        <w:jc w:val="center"/>
        <w:rPr>
          <w:rFonts w:cs="Arial"/>
          <w:b/>
          <w:i/>
          <w:color w:val="FF0000"/>
          <w14:shadow w14:blurRad="50800" w14:dist="38100" w14:dir="2700000" w14:sx="100000" w14:sy="100000" w14:kx="0" w14:ky="0" w14:algn="tl">
            <w14:srgbClr w14:val="000000">
              <w14:alpha w14:val="60000"/>
            </w14:srgbClr>
          </w14:shadow>
        </w:rPr>
      </w:pPr>
      <w:r w:rsidRPr="009E73D3">
        <w:rPr>
          <w:rFonts w:cs="Arial"/>
          <w:b/>
          <w:i/>
          <w:color w:val="000000"/>
          <w14:shadow w14:blurRad="50800" w14:dist="38100" w14:dir="2700000" w14:sx="100000" w14:sy="100000" w14:kx="0" w14:ky="0" w14:algn="tl">
            <w14:srgbClr w14:val="000000">
              <w14:alpha w14:val="60000"/>
            </w14:srgbClr>
          </w14:shadow>
        </w:rPr>
        <w:t xml:space="preserve"> «КРАСНОГВАРДЕЙСКОЕ СЕЛЬСКОЕ ПОСЕЛЕНИЕ»</w:t>
      </w:r>
    </w:p>
    <w:p w:rsidR="00404676" w:rsidRDefault="009E73D3" w:rsidP="00404676">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-102870</wp:posOffset>
                </wp:positionH>
                <wp:positionV relativeFrom="paragraph">
                  <wp:posOffset>73660</wp:posOffset>
                </wp:positionV>
                <wp:extent cx="642366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366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8pt" to="497.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" strokeweight="6pt">
                <v:stroke linestyle="thickBetweenThin"/>
              </v:line>
            </w:pict>
          </mc:Fallback>
        </mc:AlternateContent>
      </w:r>
    </w:p>
    <w:p w:rsidR="00404676" w:rsidRDefault="00404676" w:rsidP="00404676">
      <w:pPr>
        <w:pStyle w:val="7"/>
        <w:rPr>
          <w:rFonts w:ascii="Book Antiqua" w:hAnsi="Book Antiqua"/>
          <w:i/>
          <w:sz w:val="8"/>
          <w:u w:val="single"/>
        </w:rPr>
      </w:pPr>
    </w:p>
    <w:p w:rsidR="00404676" w:rsidRPr="00D17BFF" w:rsidRDefault="00404676" w:rsidP="00404676">
      <w:pPr>
        <w:tabs>
          <w:tab w:val="center" w:pos="4677"/>
          <w:tab w:val="right" w:pos="9355"/>
        </w:tabs>
        <w:rPr>
          <w:b/>
          <w:i/>
          <w:sz w:val="26"/>
          <w:szCs w:val="26"/>
          <w:u w:val="single"/>
        </w:rPr>
      </w:pPr>
      <w:r w:rsidRPr="00FA6836">
        <w:rPr>
          <w:b/>
          <w:i/>
          <w:sz w:val="26"/>
          <w:szCs w:val="26"/>
          <w:u w:val="single"/>
        </w:rPr>
        <w:t>От</w:t>
      </w:r>
      <w:r w:rsidR="00F43983">
        <w:rPr>
          <w:b/>
          <w:i/>
          <w:sz w:val="26"/>
          <w:szCs w:val="26"/>
          <w:u w:val="single"/>
        </w:rPr>
        <w:t xml:space="preserve"> </w:t>
      </w:r>
      <w:r w:rsidR="00D17BFF" w:rsidRPr="00D17BFF">
        <w:rPr>
          <w:b/>
          <w:i/>
          <w:sz w:val="26"/>
          <w:szCs w:val="26"/>
          <w:u w:val="single"/>
        </w:rPr>
        <w:t>14</w:t>
      </w:r>
      <w:r w:rsidR="00F43983">
        <w:rPr>
          <w:b/>
          <w:i/>
          <w:sz w:val="26"/>
          <w:szCs w:val="26"/>
          <w:u w:val="single"/>
        </w:rPr>
        <w:t>.</w:t>
      </w:r>
      <w:r w:rsidR="008F705F">
        <w:rPr>
          <w:b/>
          <w:i/>
          <w:sz w:val="26"/>
          <w:szCs w:val="26"/>
          <w:u w:val="single"/>
        </w:rPr>
        <w:t>0</w:t>
      </w:r>
      <w:r w:rsidR="00D17BFF" w:rsidRPr="00D17BFF">
        <w:rPr>
          <w:b/>
          <w:i/>
          <w:sz w:val="26"/>
          <w:szCs w:val="26"/>
          <w:u w:val="single"/>
        </w:rPr>
        <w:t>8</w:t>
      </w:r>
      <w:r w:rsidR="001D2730">
        <w:rPr>
          <w:b/>
          <w:i/>
          <w:sz w:val="26"/>
          <w:szCs w:val="26"/>
          <w:u w:val="single"/>
        </w:rPr>
        <w:t>.2026</w:t>
      </w:r>
      <w:r w:rsidR="0094792A">
        <w:rPr>
          <w:b/>
          <w:i/>
          <w:sz w:val="26"/>
          <w:szCs w:val="26"/>
          <w:u w:val="single"/>
        </w:rPr>
        <w:t xml:space="preserve"> г. №</w:t>
      </w:r>
      <w:r w:rsidR="00656E4F">
        <w:rPr>
          <w:b/>
          <w:i/>
          <w:sz w:val="26"/>
          <w:szCs w:val="26"/>
          <w:u w:val="single"/>
        </w:rPr>
        <w:t xml:space="preserve"> </w:t>
      </w:r>
      <w:r w:rsidR="00D17BFF" w:rsidRPr="00D17BFF">
        <w:rPr>
          <w:b/>
          <w:i/>
          <w:sz w:val="26"/>
          <w:szCs w:val="26"/>
          <w:u w:val="single"/>
        </w:rPr>
        <w:t>166</w:t>
      </w:r>
    </w:p>
    <w:p w:rsidR="00404676" w:rsidRPr="00FA6836" w:rsidRDefault="00404676" w:rsidP="00404676">
      <w:pPr>
        <w:tabs>
          <w:tab w:val="center" w:pos="4677"/>
          <w:tab w:val="right" w:pos="9355"/>
        </w:tabs>
        <w:rPr>
          <w:b/>
          <w:i/>
          <w:sz w:val="26"/>
          <w:szCs w:val="26"/>
        </w:rPr>
      </w:pPr>
      <w:r w:rsidRPr="00FA6836">
        <w:rPr>
          <w:b/>
          <w:i/>
          <w:sz w:val="26"/>
          <w:szCs w:val="26"/>
        </w:rPr>
        <w:t>с.</w:t>
      </w:r>
      <w:r>
        <w:rPr>
          <w:b/>
          <w:i/>
          <w:sz w:val="26"/>
          <w:szCs w:val="26"/>
        </w:rPr>
        <w:t xml:space="preserve"> </w:t>
      </w:r>
      <w:r w:rsidRPr="00FA6836">
        <w:rPr>
          <w:b/>
          <w:i/>
          <w:sz w:val="26"/>
          <w:szCs w:val="26"/>
        </w:rPr>
        <w:t>Красногвардейское</w:t>
      </w:r>
    </w:p>
    <w:p w:rsidR="0073771C" w:rsidRPr="0073771C" w:rsidRDefault="0073771C" w:rsidP="0073771C"/>
    <w:p w:rsidR="000A0BC8" w:rsidRDefault="008F705F" w:rsidP="00FB1CC8">
      <w:pPr>
        <w:ind w:right="2770"/>
        <w:rPr>
          <w:b/>
        </w:rPr>
      </w:pPr>
      <w:r>
        <w:rPr>
          <w:b/>
        </w:rPr>
        <w:t xml:space="preserve">Об утверждении </w:t>
      </w:r>
      <w:r w:rsidR="00D17BFF">
        <w:rPr>
          <w:b/>
        </w:rPr>
        <w:t>Положения о порядке проведения антикоррупционной экспертизы нормативных правовых актов администрации</w:t>
      </w:r>
      <w:r>
        <w:rPr>
          <w:b/>
        </w:rPr>
        <w:t xml:space="preserve"> муниципального образования "Красногвардейское сельское поселение»</w:t>
      </w:r>
    </w:p>
    <w:p w:rsidR="001D4091" w:rsidRPr="00372A7D" w:rsidRDefault="001D4091" w:rsidP="00FB1CC8">
      <w:pPr>
        <w:ind w:right="2770"/>
      </w:pPr>
    </w:p>
    <w:p w:rsidR="00AF3ED0" w:rsidRPr="00404676" w:rsidRDefault="005001B0" w:rsidP="00095B91">
      <w:pPr>
        <w:tabs>
          <w:tab w:val="left" w:pos="1701"/>
        </w:tabs>
        <w:jc w:val="both"/>
      </w:pPr>
      <w:r>
        <w:t xml:space="preserve">               </w:t>
      </w:r>
      <w:r w:rsidR="00D17BFF">
        <w:t xml:space="preserve">В соответствии с пунктом 3 части 1 статьи 3 Федерального закона от 17.07.2009 № 172-ФЗ «Об антикоррупционной экспертизе нормативных правовых актов и проектов нормативных правовых актов», </w:t>
      </w:r>
      <w:r w:rsidR="001D4091" w:rsidRPr="001D4091">
        <w:t xml:space="preserve">руководствуясь </w:t>
      </w:r>
      <w:hyperlink r:id="rId8" w:history="1">
        <w:r w:rsidR="001D4091" w:rsidRPr="001D4091">
          <w:t>Уставом</w:t>
        </w:r>
      </w:hyperlink>
      <w:r w:rsidR="001D4091" w:rsidRPr="001D4091">
        <w:t xml:space="preserve"> МО</w:t>
      </w:r>
      <w:r w:rsidR="001D4091" w:rsidRPr="009D45D4">
        <w:rPr>
          <w:sz w:val="28"/>
          <w:szCs w:val="28"/>
        </w:rPr>
        <w:t xml:space="preserve"> </w:t>
      </w:r>
      <w:r w:rsidR="00A73DD6" w:rsidRPr="00404676">
        <w:t>«Красногвардейское  сельское по</w:t>
      </w:r>
      <w:r w:rsidR="00404676">
        <w:t>селение»</w:t>
      </w:r>
    </w:p>
    <w:p w:rsidR="001354F8" w:rsidRPr="00372A7D" w:rsidRDefault="001354F8" w:rsidP="00095B91">
      <w:pPr>
        <w:ind w:firstLine="708"/>
        <w:jc w:val="both"/>
        <w:rPr>
          <w:b/>
        </w:rPr>
      </w:pPr>
    </w:p>
    <w:p w:rsidR="000A0BC8" w:rsidRPr="00372A7D" w:rsidRDefault="000A0BC8">
      <w:pPr>
        <w:pStyle w:val="a3"/>
        <w:jc w:val="center"/>
        <w:rPr>
          <w:b/>
        </w:rPr>
      </w:pPr>
      <w:r w:rsidRPr="00372A7D">
        <w:rPr>
          <w:b/>
        </w:rPr>
        <w:t>П О С Т А Н О В ЛЯ Ю:</w:t>
      </w:r>
    </w:p>
    <w:p w:rsidR="000A0BC8" w:rsidRPr="00372A7D" w:rsidRDefault="000A0BC8" w:rsidP="00AF3ED0">
      <w:pPr>
        <w:pStyle w:val="a3"/>
        <w:ind w:firstLine="709"/>
      </w:pPr>
    </w:p>
    <w:p w:rsidR="00C2136F" w:rsidRDefault="008F705F" w:rsidP="00AF3ED0">
      <w:pPr>
        <w:pStyle w:val="aa"/>
        <w:numPr>
          <w:ilvl w:val="0"/>
          <w:numId w:val="7"/>
        </w:numPr>
        <w:ind w:left="0" w:firstLine="709"/>
        <w:rPr>
          <w:szCs w:val="24"/>
        </w:rPr>
      </w:pPr>
      <w:r>
        <w:rPr>
          <w:szCs w:val="24"/>
        </w:rPr>
        <w:t xml:space="preserve">Утвердить </w:t>
      </w:r>
      <w:r w:rsidR="00D17BFF">
        <w:rPr>
          <w:szCs w:val="24"/>
        </w:rPr>
        <w:t xml:space="preserve">Положение о порядке проведения антикоррупционной экспертизы нормативных правовых актов администрации </w:t>
      </w:r>
      <w:r>
        <w:rPr>
          <w:szCs w:val="24"/>
        </w:rPr>
        <w:t xml:space="preserve"> муниципального образования «Красногвардейское сельское поселение» согласно Приложению к настоящему постановлению.</w:t>
      </w:r>
    </w:p>
    <w:p w:rsidR="00AF3ED0" w:rsidRPr="00AF3ED0" w:rsidRDefault="00AF3ED0" w:rsidP="00AF3ED0">
      <w:pPr>
        <w:pStyle w:val="aa"/>
        <w:numPr>
          <w:ilvl w:val="0"/>
          <w:numId w:val="7"/>
        </w:numPr>
        <w:ind w:left="0" w:firstLine="709"/>
        <w:rPr>
          <w:sz w:val="28"/>
          <w:szCs w:val="28"/>
        </w:rPr>
      </w:pPr>
      <w:r w:rsidRPr="00372A7D">
        <w:t>Контроль</w:t>
      </w:r>
      <w:r>
        <w:t>,</w:t>
      </w:r>
      <w:r w:rsidRPr="00372A7D">
        <w:t xml:space="preserve"> за  исполнением  </w:t>
      </w:r>
      <w:r w:rsidR="008F705F">
        <w:t>настоящего</w:t>
      </w:r>
      <w:r w:rsidRPr="00372A7D">
        <w:t xml:space="preserve"> постановления  возложить </w:t>
      </w:r>
      <w:r>
        <w:t xml:space="preserve">на отдел по вопросам ЖКХ, благоустройства и дорожного хозяйства </w:t>
      </w:r>
      <w:r w:rsidRPr="00404676">
        <w:t>МО «Красногвардейское сельское поселение»</w:t>
      </w:r>
      <w:r>
        <w:t xml:space="preserve"> (</w:t>
      </w:r>
      <w:proofErr w:type="spellStart"/>
      <w:r>
        <w:t>Джораев</w:t>
      </w:r>
      <w:proofErr w:type="spellEnd"/>
      <w:r>
        <w:t xml:space="preserve"> Р.С.).</w:t>
      </w:r>
    </w:p>
    <w:p w:rsidR="00AF3ED0" w:rsidRPr="00AF3ED0" w:rsidRDefault="00AF3ED0" w:rsidP="00AF3ED0">
      <w:pPr>
        <w:pStyle w:val="aa"/>
        <w:numPr>
          <w:ilvl w:val="0"/>
          <w:numId w:val="7"/>
        </w:numPr>
        <w:ind w:left="0" w:firstLine="709"/>
        <w:rPr>
          <w:sz w:val="28"/>
          <w:szCs w:val="28"/>
        </w:rPr>
      </w:pPr>
      <w:r w:rsidRPr="001D4091">
        <w:rPr>
          <w:color w:val="000000"/>
        </w:rPr>
        <w:t>Опубликовать настоящее постановление на официальном сайте администрации муниципального образования «Красногвардейское сельское поселение» в информационно-телекоммуникационной сети «Интернет».</w:t>
      </w:r>
    </w:p>
    <w:p w:rsidR="00AF3ED0" w:rsidRPr="00AF3ED0" w:rsidRDefault="00AF3ED0" w:rsidP="00AF3ED0">
      <w:pPr>
        <w:pStyle w:val="aa"/>
        <w:numPr>
          <w:ilvl w:val="0"/>
          <w:numId w:val="7"/>
        </w:numPr>
        <w:ind w:left="0" w:firstLine="709"/>
        <w:rPr>
          <w:sz w:val="28"/>
          <w:szCs w:val="28"/>
        </w:rPr>
      </w:pPr>
      <w:r w:rsidRPr="00372A7D">
        <w:t>Настоящее постановление  вступает в</w:t>
      </w:r>
      <w:r>
        <w:t xml:space="preserve"> силу</w:t>
      </w:r>
      <w:r w:rsidRPr="00372A7D">
        <w:t xml:space="preserve"> </w:t>
      </w:r>
      <w:r>
        <w:t>со дня его официального обнародования.</w:t>
      </w:r>
    </w:p>
    <w:p w:rsidR="00D76A3C" w:rsidRDefault="00D76A3C" w:rsidP="00AF3ED0">
      <w:pPr>
        <w:ind w:firstLine="709"/>
        <w:jc w:val="both"/>
        <w:rPr>
          <w:b/>
        </w:rPr>
      </w:pPr>
    </w:p>
    <w:p w:rsidR="00F222F6" w:rsidRPr="00372A7D" w:rsidRDefault="00F222F6" w:rsidP="00C80DB1">
      <w:pPr>
        <w:ind w:right="-483"/>
        <w:jc w:val="both"/>
        <w:rPr>
          <w:b/>
        </w:rPr>
      </w:pPr>
    </w:p>
    <w:p w:rsidR="00404676" w:rsidRPr="00F649FA" w:rsidRDefault="00404676" w:rsidP="00404676">
      <w:pPr>
        <w:rPr>
          <w:b/>
        </w:rPr>
      </w:pPr>
      <w:r>
        <w:rPr>
          <w:b/>
        </w:rPr>
        <w:t>Г</w:t>
      </w:r>
      <w:r w:rsidRPr="00F649FA">
        <w:rPr>
          <w:b/>
        </w:rPr>
        <w:t>лав</w:t>
      </w:r>
      <w:r>
        <w:rPr>
          <w:b/>
        </w:rPr>
        <w:t>а</w:t>
      </w:r>
      <w:r w:rsidRPr="00F649FA">
        <w:rPr>
          <w:b/>
        </w:rPr>
        <w:t xml:space="preserve">  муниципального образования </w:t>
      </w:r>
    </w:p>
    <w:p w:rsidR="00404676" w:rsidRPr="00FD0F8A" w:rsidRDefault="00404676" w:rsidP="00404676">
      <w:pPr>
        <w:rPr>
          <w:b/>
          <w:u w:val="single"/>
        </w:rPr>
      </w:pPr>
      <w:r w:rsidRPr="00FD0F8A">
        <w:rPr>
          <w:b/>
          <w:u w:val="single"/>
        </w:rPr>
        <w:t xml:space="preserve">«Красногвардейское сельское поселение»                                                                  </w:t>
      </w:r>
      <w:r w:rsidR="001D2730">
        <w:rPr>
          <w:b/>
          <w:u w:val="single"/>
        </w:rPr>
        <w:t xml:space="preserve">    </w:t>
      </w:r>
      <w:r w:rsidRPr="00FD0F8A">
        <w:rPr>
          <w:b/>
          <w:u w:val="single"/>
        </w:rPr>
        <w:t xml:space="preserve"> Д.В. </w:t>
      </w:r>
      <w:proofErr w:type="spellStart"/>
      <w:r w:rsidRPr="00FD0F8A">
        <w:rPr>
          <w:b/>
          <w:u w:val="single"/>
        </w:rPr>
        <w:t>Гавриш</w:t>
      </w:r>
      <w:proofErr w:type="spellEnd"/>
    </w:p>
    <w:p w:rsidR="00AF3ED0" w:rsidRDefault="00AF3ED0" w:rsidP="001D4091">
      <w:pPr>
        <w:jc w:val="both"/>
        <w:rPr>
          <w:b/>
          <w:i/>
        </w:rPr>
      </w:pPr>
    </w:p>
    <w:p w:rsidR="00C102F8" w:rsidRDefault="00C102F8" w:rsidP="001D4091">
      <w:pPr>
        <w:jc w:val="both"/>
        <w:rPr>
          <w:b/>
          <w:i/>
        </w:rPr>
      </w:pPr>
    </w:p>
    <w:p w:rsidR="001D4091" w:rsidRPr="001D4091" w:rsidRDefault="001D4091" w:rsidP="001D4091">
      <w:pPr>
        <w:jc w:val="both"/>
        <w:rPr>
          <w:b/>
          <w:i/>
        </w:rPr>
      </w:pPr>
      <w:r w:rsidRPr="001D4091">
        <w:rPr>
          <w:b/>
          <w:i/>
        </w:rPr>
        <w:t>Проект подготовлен и внесен:</w:t>
      </w:r>
    </w:p>
    <w:p w:rsidR="001D4091" w:rsidRPr="001D4091" w:rsidRDefault="001D4091" w:rsidP="001D4091">
      <w:pPr>
        <w:tabs>
          <w:tab w:val="center" w:pos="4677"/>
          <w:tab w:val="right" w:pos="9355"/>
        </w:tabs>
      </w:pPr>
      <w:r w:rsidRPr="001D4091">
        <w:t>Начальник отдела по вопросам ЖКХ,</w:t>
      </w:r>
    </w:p>
    <w:p w:rsidR="001D4091" w:rsidRPr="001D4091" w:rsidRDefault="001D4091" w:rsidP="001D4091">
      <w:pPr>
        <w:tabs>
          <w:tab w:val="center" w:pos="4677"/>
          <w:tab w:val="right" w:pos="9355"/>
        </w:tabs>
      </w:pPr>
      <w:r w:rsidRPr="001D4091">
        <w:t xml:space="preserve">благоустройства и дорожного хозяйства                            </w:t>
      </w:r>
      <w:r>
        <w:t xml:space="preserve">                                    </w:t>
      </w:r>
      <w:r w:rsidRPr="001D4091">
        <w:t xml:space="preserve">          </w:t>
      </w:r>
      <w:r>
        <w:t xml:space="preserve">   </w:t>
      </w:r>
      <w:r w:rsidRPr="001D4091">
        <w:t xml:space="preserve"> </w:t>
      </w:r>
      <w:r>
        <w:t xml:space="preserve">Р.С. </w:t>
      </w:r>
      <w:proofErr w:type="spellStart"/>
      <w:r>
        <w:t>Джораев</w:t>
      </w:r>
      <w:proofErr w:type="spellEnd"/>
    </w:p>
    <w:p w:rsidR="001D4091" w:rsidRPr="001D4091" w:rsidRDefault="001D4091" w:rsidP="00942C47">
      <w:pPr>
        <w:jc w:val="both"/>
        <w:rPr>
          <w:b/>
          <w:i/>
        </w:rPr>
      </w:pPr>
    </w:p>
    <w:p w:rsidR="001D4091" w:rsidRPr="001D4091" w:rsidRDefault="001D4091" w:rsidP="001D4091">
      <w:pPr>
        <w:tabs>
          <w:tab w:val="center" w:pos="4677"/>
          <w:tab w:val="right" w:pos="9355"/>
        </w:tabs>
        <w:rPr>
          <w:b/>
          <w:i/>
        </w:rPr>
      </w:pPr>
      <w:r w:rsidRPr="001D4091">
        <w:rPr>
          <w:b/>
          <w:i/>
        </w:rPr>
        <w:t>Согласован:</w:t>
      </w:r>
    </w:p>
    <w:p w:rsidR="001D4091" w:rsidRPr="001D4091" w:rsidRDefault="001D4091" w:rsidP="001D4091">
      <w:pPr>
        <w:tabs>
          <w:tab w:val="center" w:pos="4677"/>
          <w:tab w:val="right" w:pos="9355"/>
        </w:tabs>
      </w:pPr>
      <w:r w:rsidRPr="001D4091">
        <w:t>Первый заместитель главы</w:t>
      </w:r>
    </w:p>
    <w:p w:rsidR="001D4091" w:rsidRPr="001D4091" w:rsidRDefault="001D4091" w:rsidP="001D4091">
      <w:pPr>
        <w:tabs>
          <w:tab w:val="center" w:pos="4677"/>
          <w:tab w:val="right" w:pos="9355"/>
        </w:tabs>
      </w:pPr>
      <w:r w:rsidRPr="001D4091">
        <w:t xml:space="preserve">муниципального образования </w:t>
      </w:r>
    </w:p>
    <w:p w:rsidR="001D4091" w:rsidRPr="001D4091" w:rsidRDefault="001D4091" w:rsidP="001D4091">
      <w:pPr>
        <w:tabs>
          <w:tab w:val="center" w:pos="4677"/>
          <w:tab w:val="right" w:pos="9355"/>
        </w:tabs>
      </w:pPr>
      <w:r w:rsidRPr="001D4091">
        <w:t xml:space="preserve">«Красногвардейское сельское поселение»                                            </w:t>
      </w:r>
      <w:r>
        <w:t xml:space="preserve">                  </w:t>
      </w:r>
      <w:r w:rsidRPr="001D4091">
        <w:t xml:space="preserve">         И.Н. </w:t>
      </w:r>
      <w:proofErr w:type="spellStart"/>
      <w:r w:rsidRPr="001D4091">
        <w:t>Сабаноков</w:t>
      </w:r>
      <w:proofErr w:type="spellEnd"/>
    </w:p>
    <w:p w:rsidR="001D4091" w:rsidRPr="001D4091" w:rsidRDefault="001D4091" w:rsidP="001D4091">
      <w:pPr>
        <w:tabs>
          <w:tab w:val="center" w:pos="4677"/>
          <w:tab w:val="right" w:pos="9355"/>
        </w:tabs>
        <w:rPr>
          <w:b/>
        </w:rPr>
      </w:pPr>
    </w:p>
    <w:p w:rsidR="001D4091" w:rsidRPr="001D4091" w:rsidRDefault="001D4091" w:rsidP="001D4091">
      <w:pPr>
        <w:tabs>
          <w:tab w:val="left" w:pos="7440"/>
        </w:tabs>
      </w:pPr>
    </w:p>
    <w:p w:rsidR="001D4091" w:rsidRPr="001D4091" w:rsidRDefault="001D4091" w:rsidP="001D4091"/>
    <w:p w:rsidR="001D4091" w:rsidRPr="001D4091" w:rsidRDefault="001D4091" w:rsidP="001D4091">
      <w:pPr>
        <w:sectPr w:rsidR="001D4091" w:rsidRPr="001D4091" w:rsidSect="009657DB">
          <w:type w:val="oddPage"/>
          <w:pgSz w:w="11907" w:h="16840" w:code="9"/>
          <w:pgMar w:top="454" w:right="510" w:bottom="397" w:left="1191" w:header="720" w:footer="720" w:gutter="0"/>
          <w:cols w:space="708"/>
          <w:docGrid w:linePitch="360"/>
        </w:sectPr>
      </w:pPr>
    </w:p>
    <w:p w:rsidR="00C102F8" w:rsidRDefault="00C102F8" w:rsidP="00C102F8">
      <w:pPr>
        <w:rPr>
          <w:sz w:val="22"/>
        </w:rPr>
      </w:pPr>
    </w:p>
    <w:p w:rsidR="00BC78A9" w:rsidRDefault="00BC78A9" w:rsidP="00BC78A9">
      <w:pPr>
        <w:jc w:val="right"/>
      </w:pPr>
      <w:r>
        <w:t xml:space="preserve">Приложение </w:t>
      </w:r>
    </w:p>
    <w:p w:rsidR="00BC78A9" w:rsidRDefault="00BC78A9" w:rsidP="00BC78A9">
      <w:pPr>
        <w:jc w:val="right"/>
      </w:pPr>
      <w:r>
        <w:t xml:space="preserve">к постановлению </w:t>
      </w:r>
    </w:p>
    <w:p w:rsidR="00BC78A9" w:rsidRDefault="00BC78A9" w:rsidP="00BC78A9">
      <w:pPr>
        <w:jc w:val="right"/>
      </w:pPr>
      <w:r>
        <w:t>администрации МО</w:t>
      </w:r>
    </w:p>
    <w:p w:rsidR="00BC78A9" w:rsidRDefault="00BC78A9" w:rsidP="00BC78A9">
      <w:pPr>
        <w:jc w:val="right"/>
      </w:pPr>
      <w:r>
        <w:t xml:space="preserve"> «</w:t>
      </w:r>
      <w:r>
        <w:t>Красногвардейское сельское поселение</w:t>
      </w:r>
      <w:r>
        <w:t xml:space="preserve">» </w:t>
      </w:r>
    </w:p>
    <w:p w:rsidR="00BC78A9" w:rsidRDefault="00D17BFF" w:rsidP="00BC78A9">
      <w:pPr>
        <w:jc w:val="right"/>
      </w:pPr>
      <w:r>
        <w:t>о</w:t>
      </w:r>
      <w:r w:rsidR="00BC78A9">
        <w:t>т</w:t>
      </w:r>
      <w:r>
        <w:t xml:space="preserve"> 14.08.2026 </w:t>
      </w:r>
      <w:r w:rsidR="00BC78A9">
        <w:t xml:space="preserve">№ </w:t>
      </w:r>
      <w:r>
        <w:t>166</w:t>
      </w:r>
    </w:p>
    <w:p w:rsidR="00BC78A9" w:rsidRDefault="00BC78A9" w:rsidP="00BC78A9">
      <w:pPr>
        <w:jc w:val="both"/>
      </w:pPr>
    </w:p>
    <w:p w:rsidR="00BC78A9" w:rsidRDefault="00BC78A9" w:rsidP="00BC78A9">
      <w:pPr>
        <w:jc w:val="both"/>
      </w:pPr>
    </w:p>
    <w:p w:rsidR="00BC78A9" w:rsidRDefault="00BC78A9" w:rsidP="00BC78A9">
      <w:pPr>
        <w:jc w:val="center"/>
        <w:rPr>
          <w:b/>
          <w:sz w:val="28"/>
          <w:szCs w:val="28"/>
        </w:rPr>
      </w:pPr>
      <w:r w:rsidRPr="00BC78A9">
        <w:rPr>
          <w:b/>
          <w:sz w:val="28"/>
          <w:szCs w:val="28"/>
        </w:rPr>
        <w:t>ПОЛОЖЕНИЕ о порядке проведения антикоррупционной экспертизы нормативных правовых актов администрации МО «</w:t>
      </w:r>
      <w:r w:rsidR="00D17BFF">
        <w:rPr>
          <w:b/>
          <w:sz w:val="28"/>
          <w:szCs w:val="28"/>
        </w:rPr>
        <w:t>Красногвардейское сельское поселение</w:t>
      </w:r>
      <w:bookmarkStart w:id="0" w:name="_GoBack"/>
      <w:bookmarkEnd w:id="0"/>
      <w:r w:rsidRPr="00BC78A9">
        <w:rPr>
          <w:b/>
          <w:sz w:val="28"/>
          <w:szCs w:val="28"/>
        </w:rPr>
        <w:t>» и их проектов</w:t>
      </w:r>
    </w:p>
    <w:p w:rsidR="00BC78A9" w:rsidRPr="00BC78A9" w:rsidRDefault="00BC78A9" w:rsidP="00BC78A9">
      <w:pPr>
        <w:jc w:val="center"/>
        <w:rPr>
          <w:b/>
          <w:sz w:val="28"/>
          <w:szCs w:val="28"/>
        </w:rPr>
      </w:pPr>
    </w:p>
    <w:p w:rsidR="00BC78A9" w:rsidRPr="00BC78A9" w:rsidRDefault="00BC78A9" w:rsidP="00BC78A9">
      <w:pPr>
        <w:pStyle w:val="a9"/>
        <w:numPr>
          <w:ilvl w:val="0"/>
          <w:numId w:val="10"/>
        </w:numPr>
        <w:jc w:val="center"/>
        <w:rPr>
          <w:rFonts w:ascii="Times New Roman" w:hAnsi="Times New Roman"/>
          <w:sz w:val="24"/>
          <w:szCs w:val="24"/>
        </w:rPr>
      </w:pPr>
      <w:r w:rsidRPr="00BC78A9">
        <w:rPr>
          <w:rFonts w:ascii="Times New Roman" w:hAnsi="Times New Roman"/>
          <w:sz w:val="24"/>
          <w:szCs w:val="24"/>
        </w:rPr>
        <w:t>Общие положения</w:t>
      </w:r>
    </w:p>
    <w:p w:rsidR="00BC78A9" w:rsidRDefault="00BC78A9" w:rsidP="00BC78A9">
      <w:pPr>
        <w:pStyle w:val="a9"/>
      </w:pPr>
    </w:p>
    <w:p w:rsidR="00BC78A9" w:rsidRDefault="00BC78A9" w:rsidP="00BC78A9">
      <w:pPr>
        <w:jc w:val="both"/>
      </w:pPr>
      <w:r>
        <w:t xml:space="preserve">1.1. </w:t>
      </w:r>
      <w:proofErr w:type="gramStart"/>
      <w:r>
        <w:t>Настоящее Положение в соответствии с Федеральным законом от 25.12.2008 № 273-ФЗ «О противодействии коррупции», Федеральным законом от 17.07.2009 № 172-ФЗ «Об антикоррупционной экспертизе нормативных правовых актов и проектов нормативных правовых актов» (далее – Федеральный закон № 172-ФЗ от 17.07.2009),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(далее – Постановление Правительства РФ от 26.02.2010 № 96</w:t>
      </w:r>
      <w:proofErr w:type="gramEnd"/>
      <w:r>
        <w:t xml:space="preserve">) устанавливает порядок проведения антикоррупционной экспертизы действующих нормативных правовых актов и проектов нормативных правовых актов администрации МО «Красногвардейское сельское поселение» (далее – Администрация) в целях выявления в них </w:t>
      </w:r>
      <w:proofErr w:type="spellStart"/>
      <w:r>
        <w:t>коррупциогенных</w:t>
      </w:r>
      <w:proofErr w:type="spellEnd"/>
      <w:r>
        <w:t xml:space="preserve"> факторов и их последующего устранения. </w:t>
      </w:r>
    </w:p>
    <w:p w:rsidR="00BC78A9" w:rsidRDefault="00BC78A9" w:rsidP="00BC78A9">
      <w:pPr>
        <w:jc w:val="both"/>
      </w:pPr>
      <w:r>
        <w:t xml:space="preserve">1.2. Антикоррупционная экспертиза действующих нормативных правовых актов и проектов нормативных правовых актов Администрации (далее – проекты) проводится работником Администрации, отвечающим в соответствии с должностной инструкцией за правовую работу в Администрации (далее – </w:t>
      </w:r>
      <w:r w:rsidR="007D502B">
        <w:t>Начальник отдела по вопросам ЖКХ, благоустройства и дорожного хозяйства</w:t>
      </w:r>
      <w:r>
        <w:t xml:space="preserve">). </w:t>
      </w:r>
      <w:r w:rsidR="007D502B">
        <w:t>Начальник отдела по вопросам ЖКХ, благоустройства и дорожного хозяйства</w:t>
      </w:r>
      <w:r w:rsidR="007D502B">
        <w:t xml:space="preserve"> </w:t>
      </w:r>
      <w:r>
        <w:t xml:space="preserve">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(далее – Методика). </w:t>
      </w:r>
      <w:r>
        <w:t xml:space="preserve">    </w:t>
      </w:r>
      <w:r>
        <w:t xml:space="preserve">1.3. Антикоррупционная экспертиза нормативных правовых актов Администрации, срок действия которых истек, а также признанных утратившими силу (отмененных), не проводится. </w:t>
      </w:r>
    </w:p>
    <w:p w:rsidR="00BC78A9" w:rsidRDefault="00BC78A9" w:rsidP="00BC78A9">
      <w:pPr>
        <w:jc w:val="both"/>
      </w:pPr>
    </w:p>
    <w:p w:rsidR="00BC78A9" w:rsidRPr="00BC78A9" w:rsidRDefault="00BC78A9" w:rsidP="00BC78A9">
      <w:pPr>
        <w:pStyle w:val="a9"/>
        <w:numPr>
          <w:ilvl w:val="0"/>
          <w:numId w:val="10"/>
        </w:numPr>
        <w:jc w:val="center"/>
        <w:rPr>
          <w:rFonts w:ascii="Times New Roman" w:hAnsi="Times New Roman"/>
        </w:rPr>
      </w:pPr>
      <w:r w:rsidRPr="00BC78A9">
        <w:rPr>
          <w:rFonts w:ascii="Times New Roman" w:hAnsi="Times New Roman"/>
        </w:rPr>
        <w:t>Порядок проведения антикоррупционной экспертизы проектов</w:t>
      </w:r>
    </w:p>
    <w:p w:rsidR="00BC78A9" w:rsidRDefault="00BC78A9" w:rsidP="00BC78A9">
      <w:pPr>
        <w:jc w:val="both"/>
      </w:pPr>
    </w:p>
    <w:p w:rsidR="00BC78A9" w:rsidRDefault="00BC78A9" w:rsidP="00BC78A9">
      <w:pPr>
        <w:jc w:val="both"/>
      </w:pPr>
      <w:r>
        <w:t xml:space="preserve">2.1. При подготовке проекта работниками Администрации, являющимися разработчиками проекта (далее – разработчики проекта), в целях избежание включения в него </w:t>
      </w:r>
      <w:proofErr w:type="spellStart"/>
      <w:r>
        <w:t>коррупциогенных</w:t>
      </w:r>
      <w:proofErr w:type="spellEnd"/>
      <w:r>
        <w:t xml:space="preserve"> факторов используется Методика. </w:t>
      </w:r>
    </w:p>
    <w:p w:rsidR="00BC78A9" w:rsidRDefault="00BC78A9" w:rsidP="00BC78A9">
      <w:pPr>
        <w:jc w:val="both"/>
      </w:pPr>
      <w:r>
        <w:t xml:space="preserve">2.2. Проект, завизированный всеми заинтересованными работниками Администрации, направляется разработчиками проекта </w:t>
      </w:r>
      <w:r w:rsidR="007D502B">
        <w:t>н</w:t>
      </w:r>
      <w:r w:rsidR="007D502B">
        <w:t>ачальник отдела по вопросам ЖКХ, благоустройства и дорожного хозяйства</w:t>
      </w:r>
      <w:r w:rsidR="007D502B">
        <w:t xml:space="preserve"> </w:t>
      </w:r>
      <w:r>
        <w:t xml:space="preserve">для проведения правовой и антикоррупционной экспертизы проекта. Антикоррупционная экспертиза одного проекта нормативного правового акта проводится в течение 15 календарных дней. </w:t>
      </w:r>
    </w:p>
    <w:p w:rsidR="00BC78A9" w:rsidRDefault="00BC78A9" w:rsidP="00BC78A9">
      <w:pPr>
        <w:jc w:val="both"/>
      </w:pPr>
      <w:r>
        <w:t xml:space="preserve">2.3. В случае выявления в проекте </w:t>
      </w:r>
      <w:proofErr w:type="spellStart"/>
      <w:r>
        <w:t>коррупциогенных</w:t>
      </w:r>
      <w:proofErr w:type="spellEnd"/>
      <w:r>
        <w:t xml:space="preserve"> факторов </w:t>
      </w:r>
      <w:r w:rsidR="007D502B">
        <w:t>н</w:t>
      </w:r>
      <w:r w:rsidR="007D502B">
        <w:t>ачальник отдела по вопросам ЖКХ, благоустройства и дорожного хозяйства</w:t>
      </w:r>
      <w:r w:rsidR="007D502B">
        <w:t xml:space="preserve"> </w:t>
      </w:r>
      <w:r>
        <w:t>готовит заключение по результатам проведения антикоррупционной экспертизы, в котором отражаются указанные факторы, по форме в соответствии с приложением к нас</w:t>
      </w:r>
      <w:r w:rsidR="007D502B">
        <w:t>тоящему Положению. В заключени</w:t>
      </w:r>
      <w:proofErr w:type="gramStart"/>
      <w:r w:rsidR="007D502B">
        <w:t>и</w:t>
      </w:r>
      <w:proofErr w:type="gramEnd"/>
      <w:r w:rsidR="007D502B">
        <w:t xml:space="preserve"> н</w:t>
      </w:r>
      <w:r w:rsidR="007D502B">
        <w:t>ачальник</w:t>
      </w:r>
      <w:r w:rsidR="007D502B">
        <w:t>а</w:t>
      </w:r>
      <w:r w:rsidR="007D502B">
        <w:t xml:space="preserve"> отдела по вопросам ЖКХ, благоустройства и дорожного хозяйства</w:t>
      </w:r>
      <w:r>
        <w:t xml:space="preserve"> также отражаются </w:t>
      </w:r>
      <w:proofErr w:type="spellStart"/>
      <w:r>
        <w:t>коррупциогенные</w:t>
      </w:r>
      <w:proofErr w:type="spellEnd"/>
      <w:r>
        <w:t xml:space="preserve"> факторы, выявленные при проведении независимой антикоррупционной экспертизы, со ссылками на соответствующие заключения, поступившие в Администрацию в соответствии с разделом 4 настоящего Положения. Заключение </w:t>
      </w:r>
      <w:r w:rsidR="007D502B">
        <w:t>н</w:t>
      </w:r>
      <w:r w:rsidR="007D502B">
        <w:t>ачальник</w:t>
      </w:r>
      <w:r w:rsidR="007D502B">
        <w:t>а</w:t>
      </w:r>
      <w:r w:rsidR="007D502B">
        <w:t xml:space="preserve"> отдела по вопросам ЖКХ, благоустройства и дорожного хозяйства</w:t>
      </w:r>
      <w:r w:rsidR="007D502B">
        <w:t xml:space="preserve"> </w:t>
      </w:r>
      <w:r>
        <w:t xml:space="preserve">направляется главе администрации МО «Красногвардейское сельское поселение» для рассмотрения и принятия решения об устранении выявленных </w:t>
      </w:r>
      <w:proofErr w:type="spellStart"/>
      <w:r>
        <w:t>коррупциогенных</w:t>
      </w:r>
      <w:proofErr w:type="spellEnd"/>
      <w:r>
        <w:t xml:space="preserve"> факторов при проведении антикоррупционной экспертизы проекта. </w:t>
      </w:r>
    </w:p>
    <w:p w:rsidR="00BC78A9" w:rsidRDefault="00BC78A9" w:rsidP="00BC78A9">
      <w:pPr>
        <w:jc w:val="both"/>
      </w:pPr>
      <w:r>
        <w:lastRenderedPageBreak/>
        <w:t xml:space="preserve">2.4. </w:t>
      </w:r>
      <w:proofErr w:type="spellStart"/>
      <w:r>
        <w:t>Коррупциогенные</w:t>
      </w:r>
      <w:proofErr w:type="spellEnd"/>
      <w:r>
        <w:t xml:space="preserve"> факторы, выявленные при проведении антикоррупционной экспертизы проекта, устраняются разработчиками проекта. </w:t>
      </w:r>
    </w:p>
    <w:p w:rsidR="007D502B" w:rsidRDefault="00BC78A9" w:rsidP="00BC78A9">
      <w:pPr>
        <w:jc w:val="both"/>
      </w:pPr>
      <w:r>
        <w:t xml:space="preserve">2.5. После устранения выявленных при проведении антикоррупционной экспертизы проекта </w:t>
      </w:r>
      <w:proofErr w:type="spellStart"/>
      <w:r>
        <w:t>коррупциогенных</w:t>
      </w:r>
      <w:proofErr w:type="spellEnd"/>
      <w:r>
        <w:t xml:space="preserve"> факторов проект направляется </w:t>
      </w:r>
      <w:r w:rsidR="007D502B">
        <w:t>н</w:t>
      </w:r>
      <w:r w:rsidR="007D502B">
        <w:t>ачальник</w:t>
      </w:r>
      <w:r w:rsidR="007D502B">
        <w:t>у</w:t>
      </w:r>
      <w:r w:rsidR="007D502B">
        <w:t xml:space="preserve"> отдела по вопросам ЖКХ, благоустройства и дорожного хозяйства</w:t>
      </w:r>
      <w:r w:rsidR="007D502B">
        <w:t xml:space="preserve"> </w:t>
      </w:r>
      <w:r>
        <w:t xml:space="preserve">для проведения повторной антикоррупционной экспертизы и размещается на официальном сайте Администрации в информационно-телекоммуникационной сети «Интернет» (далее – сайт) в порядке, установленном в пункте 4.2 настоящего Положения. </w:t>
      </w:r>
    </w:p>
    <w:p w:rsidR="007D502B" w:rsidRDefault="00BC78A9" w:rsidP="00BC78A9">
      <w:pPr>
        <w:jc w:val="both"/>
      </w:pPr>
      <w:r>
        <w:t xml:space="preserve">2.6. В случае отсутствия в проекте </w:t>
      </w:r>
      <w:proofErr w:type="spellStart"/>
      <w:r>
        <w:t>коррупциогенных</w:t>
      </w:r>
      <w:proofErr w:type="spellEnd"/>
      <w:r>
        <w:t xml:space="preserve"> факторов по итогам проведения антикоррупционной экспертизы проект визируется </w:t>
      </w:r>
      <w:r w:rsidR="007D502B">
        <w:t>н</w:t>
      </w:r>
      <w:r w:rsidR="007D502B">
        <w:t>ачальник</w:t>
      </w:r>
      <w:r w:rsidR="007D502B">
        <w:t>ом</w:t>
      </w:r>
      <w:r w:rsidR="007D502B">
        <w:t xml:space="preserve"> отдела по вопросам ЖКХ, благоустройства и дорожного хозяйства</w:t>
      </w:r>
      <w:r w:rsidR="007D502B">
        <w:t xml:space="preserve"> </w:t>
      </w:r>
      <w:r>
        <w:t xml:space="preserve">с указанием, что </w:t>
      </w:r>
      <w:proofErr w:type="spellStart"/>
      <w:r>
        <w:t>коррупциогенные</w:t>
      </w:r>
      <w:proofErr w:type="spellEnd"/>
      <w:r>
        <w:t xml:space="preserve"> факторы в проекте не выявлены, а также готовится заключение по форме в соответствии с приложением к настоящему Положению. </w:t>
      </w:r>
    </w:p>
    <w:p w:rsidR="007D502B" w:rsidRDefault="007D502B" w:rsidP="00BC78A9">
      <w:pPr>
        <w:jc w:val="both"/>
      </w:pPr>
    </w:p>
    <w:p w:rsidR="007D502B" w:rsidRPr="007D502B" w:rsidRDefault="00BC78A9" w:rsidP="007D502B">
      <w:pPr>
        <w:pStyle w:val="a9"/>
        <w:numPr>
          <w:ilvl w:val="0"/>
          <w:numId w:val="10"/>
        </w:numPr>
        <w:jc w:val="center"/>
        <w:rPr>
          <w:rFonts w:ascii="Times New Roman" w:hAnsi="Times New Roman"/>
          <w:sz w:val="24"/>
          <w:szCs w:val="24"/>
        </w:rPr>
      </w:pPr>
      <w:r w:rsidRPr="007D502B">
        <w:rPr>
          <w:rFonts w:ascii="Times New Roman" w:hAnsi="Times New Roman"/>
          <w:sz w:val="24"/>
          <w:szCs w:val="24"/>
        </w:rPr>
        <w:t>Порядок проведения антикоррупционной экспертизы действующих нормативных правовых актов Администрации</w:t>
      </w:r>
    </w:p>
    <w:p w:rsidR="007D502B" w:rsidRDefault="007D502B" w:rsidP="007D502B">
      <w:pPr>
        <w:pStyle w:val="a9"/>
        <w:jc w:val="both"/>
      </w:pPr>
    </w:p>
    <w:p w:rsidR="007D502B" w:rsidRDefault="00BC78A9" w:rsidP="00BC78A9">
      <w:pPr>
        <w:jc w:val="both"/>
      </w:pPr>
      <w:r>
        <w:t xml:space="preserve">3.1. Работники Администрации ведут постоянный мониторинг применения действующих нормативных правовых актов Администрации для выявления в них </w:t>
      </w:r>
      <w:proofErr w:type="spellStart"/>
      <w:r>
        <w:t>коррупциогенных</w:t>
      </w:r>
      <w:proofErr w:type="spellEnd"/>
      <w:r>
        <w:t xml:space="preserve"> факторов в соответствии с Методикой. </w:t>
      </w:r>
    </w:p>
    <w:p w:rsidR="007D502B" w:rsidRDefault="00BC78A9" w:rsidP="00BC78A9">
      <w:pPr>
        <w:jc w:val="both"/>
      </w:pPr>
      <w:r>
        <w:t xml:space="preserve">3.2. В случае выявления в проверяемых нормативных правовых актах Администрации </w:t>
      </w:r>
      <w:proofErr w:type="spellStart"/>
      <w:r>
        <w:t>коррупциогенных</w:t>
      </w:r>
      <w:proofErr w:type="spellEnd"/>
      <w:r>
        <w:t xml:space="preserve"> факторов работник Администрации в этот же день направляет указанные нормативные правовые акты с мотивированным запросом </w:t>
      </w:r>
      <w:r w:rsidR="007D502B">
        <w:t>н</w:t>
      </w:r>
      <w:r w:rsidR="007D502B">
        <w:t>ачальник</w:t>
      </w:r>
      <w:r w:rsidR="007D502B">
        <w:t>у</w:t>
      </w:r>
      <w:r w:rsidR="007D502B">
        <w:t xml:space="preserve"> отдела по вопросам ЖКХ, благоустройства и дорожного хозяйства</w:t>
      </w:r>
      <w:r>
        <w:t xml:space="preserve"> для проведения антикоррупционной экспертизы. Антикоррупционная экспертиза одного нормативного правового акта органа местного самоуправления проводится в течение 30 календарных дней. </w:t>
      </w:r>
    </w:p>
    <w:p w:rsidR="007D502B" w:rsidRDefault="00BC78A9" w:rsidP="00BC78A9">
      <w:pPr>
        <w:jc w:val="both"/>
      </w:pPr>
      <w:r>
        <w:t xml:space="preserve">3.3. В случае отсутствия </w:t>
      </w:r>
      <w:proofErr w:type="spellStart"/>
      <w:r>
        <w:t>коррупциогенных</w:t>
      </w:r>
      <w:proofErr w:type="spellEnd"/>
      <w:r>
        <w:t xml:space="preserve"> факторов в нормативном правовом акте Администрации, представленном </w:t>
      </w:r>
      <w:r w:rsidR="007D502B">
        <w:t>н</w:t>
      </w:r>
      <w:r w:rsidR="007D502B">
        <w:t>ачальник</w:t>
      </w:r>
      <w:r w:rsidR="007D502B">
        <w:t>у</w:t>
      </w:r>
      <w:r w:rsidR="007D502B">
        <w:t xml:space="preserve"> отдела по вопросам ЖКХ, благоустройства и дорожного хозяйства</w:t>
      </w:r>
      <w:r w:rsidR="007D502B">
        <w:t xml:space="preserve"> </w:t>
      </w:r>
      <w:r>
        <w:t xml:space="preserve">на антикоррупционную экспертизу, </w:t>
      </w:r>
      <w:r w:rsidR="007D502B">
        <w:t>н</w:t>
      </w:r>
      <w:r w:rsidR="007D502B">
        <w:t>ачальник отдела по вопросам ЖКХ, благоустройства и дорожного хозяйства</w:t>
      </w:r>
      <w:r w:rsidR="007D502B">
        <w:t xml:space="preserve"> </w:t>
      </w:r>
      <w:r>
        <w:t xml:space="preserve">готовит соответствующее заключение. Указанное заключение направляется работнику Администрации, направившему мотивированный запрос. </w:t>
      </w:r>
    </w:p>
    <w:p w:rsidR="007D502B" w:rsidRDefault="00BC78A9" w:rsidP="00BC78A9">
      <w:pPr>
        <w:jc w:val="both"/>
      </w:pPr>
      <w:r>
        <w:t xml:space="preserve">3.4. В случае выявления в нормативных правовых актах Администрации </w:t>
      </w:r>
      <w:proofErr w:type="spellStart"/>
      <w:r>
        <w:t>коррупциогенных</w:t>
      </w:r>
      <w:proofErr w:type="spellEnd"/>
      <w:r>
        <w:t xml:space="preserve"> факторов </w:t>
      </w:r>
      <w:r w:rsidR="007D502B">
        <w:t>н</w:t>
      </w:r>
      <w:r w:rsidR="007D502B">
        <w:t>ачальник отдела по вопросам ЖКХ, благоустройства и дорожного хозяйства</w:t>
      </w:r>
      <w:r w:rsidR="007D502B">
        <w:t xml:space="preserve"> </w:t>
      </w:r>
      <w:r>
        <w:t>готовит заключение, в котором отражаются указанные факторы. Указанное заключение направляется главе администрации МО «</w:t>
      </w:r>
      <w:r w:rsidR="007D502B">
        <w:t>Красногвардейское сельское поселение</w:t>
      </w:r>
      <w:r>
        <w:t xml:space="preserve">» для рассмотрения и принятия решения о признании утратившим силу (отмене) нормативного правового акта Администрации или внесения в него соответствующих изменений. </w:t>
      </w:r>
    </w:p>
    <w:p w:rsidR="007D502B" w:rsidRDefault="00BC78A9" w:rsidP="00BC78A9">
      <w:pPr>
        <w:jc w:val="both"/>
      </w:pPr>
      <w:r>
        <w:t xml:space="preserve">3.5. Подготовка проекта о признании утратившим силу (отмене) или внесении соответствующих изменений в нормативный правовой акт Администрации, в результате проведения антикоррупционной экспертизы которого выявлены </w:t>
      </w:r>
      <w:proofErr w:type="spellStart"/>
      <w:r>
        <w:t>коррупциогенные</w:t>
      </w:r>
      <w:proofErr w:type="spellEnd"/>
      <w:r>
        <w:t xml:space="preserve"> факторы, осуществляется работником Администрации, к компетенции которого относятся вопросы, регулируемые данным нормативным правовым актом. </w:t>
      </w:r>
    </w:p>
    <w:p w:rsidR="007D502B" w:rsidRDefault="00BC78A9" w:rsidP="00BC78A9">
      <w:pPr>
        <w:jc w:val="both"/>
      </w:pPr>
      <w:r>
        <w:t xml:space="preserve">3.6. Проведение антикоррупционной экспертизы проекта изменений в нормативный правовой акт Администрации, в результате проведения антикоррупционной экспертизы которого выявлены </w:t>
      </w:r>
      <w:proofErr w:type="spellStart"/>
      <w:r>
        <w:t>коррупциогенные</w:t>
      </w:r>
      <w:proofErr w:type="spellEnd"/>
      <w:r>
        <w:t xml:space="preserve"> факторы, осуществляется в соответствии с разделом 2 настоящего Положения. </w:t>
      </w:r>
    </w:p>
    <w:p w:rsidR="007D502B" w:rsidRDefault="007D502B" w:rsidP="00BC78A9">
      <w:pPr>
        <w:jc w:val="both"/>
      </w:pPr>
    </w:p>
    <w:p w:rsidR="007D502B" w:rsidRPr="007D502B" w:rsidRDefault="00BC78A9" w:rsidP="007D502B">
      <w:pPr>
        <w:pStyle w:val="a9"/>
        <w:numPr>
          <w:ilvl w:val="0"/>
          <w:numId w:val="10"/>
        </w:numPr>
        <w:jc w:val="center"/>
        <w:rPr>
          <w:rFonts w:ascii="Times New Roman" w:hAnsi="Times New Roman"/>
          <w:sz w:val="24"/>
          <w:szCs w:val="24"/>
        </w:rPr>
      </w:pPr>
      <w:r w:rsidRPr="007D502B">
        <w:rPr>
          <w:rFonts w:ascii="Times New Roman" w:hAnsi="Times New Roman"/>
          <w:sz w:val="24"/>
          <w:szCs w:val="24"/>
        </w:rPr>
        <w:t>Независимая антикоррупционная экспертиза нормативных правовых актов и их проектов</w:t>
      </w:r>
    </w:p>
    <w:p w:rsidR="007D502B" w:rsidRDefault="007D502B" w:rsidP="007D502B">
      <w:pPr>
        <w:pStyle w:val="a9"/>
        <w:jc w:val="both"/>
      </w:pPr>
    </w:p>
    <w:p w:rsidR="007D502B" w:rsidRDefault="00BC78A9" w:rsidP="00BC78A9">
      <w:pPr>
        <w:jc w:val="both"/>
      </w:pPr>
      <w:r>
        <w:t xml:space="preserve">4.1. </w:t>
      </w:r>
      <w:proofErr w:type="gramStart"/>
      <w:r>
        <w:t xml:space="preserve">Юридическими лицами и физическими лицами, аккредитованными Министерством юстиции Российской Федерации в качестве независимых экспертов в соответствии с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(далее – независимые эксперты), может проводиться независимая антикоррупционная экспертиза нормативных правовых актов Администрации и их проектов (далее - независимая антикоррупционная экспертиза). </w:t>
      </w:r>
      <w:proofErr w:type="gramEnd"/>
    </w:p>
    <w:p w:rsidR="007D502B" w:rsidRDefault="00BC78A9" w:rsidP="00BC78A9">
      <w:pPr>
        <w:jc w:val="both"/>
      </w:pPr>
      <w:r>
        <w:t xml:space="preserve">4.2. Разработчики проекта в день направления его на согласование (визирование) заинтересованным работникам Администрации также направляют работнику Администрации, ответственному за размещение информации о работе Администрации на сайте, заявку на размещение на сайте проекта и информационного сообщения к проекту. В информационном сообщении к проекту необходимо указать </w:t>
      </w:r>
      <w:r>
        <w:lastRenderedPageBreak/>
        <w:t xml:space="preserve">дату начала и дату окончания приема заключений по результатам независимой антикоррупционной экспертизы, а также адрес электронной почты Администрации, на который необходимо предварительно направлять указанные заключения. Для независимых экспертов срок предоставления заключений по результатам независимой антикоррупционной экспертизы, составляет не менее 3 рабочих дней. </w:t>
      </w:r>
    </w:p>
    <w:p w:rsidR="007D502B" w:rsidRDefault="00BC78A9" w:rsidP="00BC78A9">
      <w:pPr>
        <w:jc w:val="both"/>
      </w:pPr>
      <w:r>
        <w:t xml:space="preserve">4.3. Работник Администрации, размещающий информацию о работе Администрации на сайте, в этот же день размещает на сайте проект и указанное информационное сообщение. По истечении срока проведения независимой экспертизы проект может быть удален с сайта. </w:t>
      </w:r>
    </w:p>
    <w:p w:rsidR="007D502B" w:rsidRDefault="00BC78A9" w:rsidP="00BC78A9">
      <w:pPr>
        <w:jc w:val="both"/>
      </w:pPr>
      <w:r>
        <w:t xml:space="preserve">4.4. В отношении проектов, содержащих сведения, составляющие государственную тайну, или сведения конфиденциального характера, независимая антикоррупционная экспертиза не проводится. Такие акты не подлежат размещению на сайте. </w:t>
      </w:r>
    </w:p>
    <w:p w:rsidR="007D502B" w:rsidRDefault="00BC78A9" w:rsidP="00BC78A9">
      <w:pPr>
        <w:jc w:val="both"/>
      </w:pPr>
      <w:r>
        <w:t xml:space="preserve">4.5. Независимая антикоррупционная экспертиза проводится аккредитованными Министерством юстиции Российской Федерации юридическими и физическими лицами в инициативном порядке за счет собственных средств. </w:t>
      </w:r>
    </w:p>
    <w:p w:rsidR="007D502B" w:rsidRDefault="00BC78A9" w:rsidP="00BC78A9">
      <w:pPr>
        <w:jc w:val="both"/>
      </w:pPr>
      <w:r>
        <w:t>4.6. Согласно требованиям к независимым экспертам, ими не могут быть юридические и физические лица, принимавшие участие в подготовке проекта, а также учреждения, находящиеся в ведении Администрации.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w:t>
      </w:r>
      <w:proofErr w:type="gramStart"/>
      <w:r>
        <w:t>дств пр</w:t>
      </w:r>
      <w:proofErr w:type="gramEnd"/>
      <w:r>
        <w:t xml:space="preserve">оводить независимую антикоррупционную экспертизу нормативных правовых актов (проектов нормативных правовых актов). </w:t>
      </w:r>
      <w:proofErr w:type="gramStart"/>
      <w:r>
        <w:t>Проведение независимой антикоррупционной экспертизы нормативных правовых актов (проектов нормативных правовых актов) не допускается для: 1) граждан, имеющих неснятую или непогашенную судимость; 2) граждан,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roofErr w:type="gramEnd"/>
      <w:r>
        <w:t xml:space="preserve"> 3) граждан, осуществляющих деятельность в органах и организациях, указанных в пункте 3 части 1 статьи 3 Федерального закона № 172-ФЗ от 17.07.2009; 4) международных и иностранных организаций; 5) иностранных агентов. </w:t>
      </w:r>
    </w:p>
    <w:p w:rsidR="007D502B" w:rsidRDefault="00BC78A9" w:rsidP="00BC78A9">
      <w:pPr>
        <w:jc w:val="both"/>
      </w:pPr>
      <w:r>
        <w:t xml:space="preserve">4.7. Независимые эксперты направляют свое экспертное заключение в Администрацию по почте или курьерским способом либо в виде электронного документа. С целью соблюдения срока, установленного пунктом 4.2 настоящего Положения, во избежание ситуации, когда проект будет утвержден (принят) до поступления заключения по результатам независимой антикоррупционной экспертизы, независимые эксперты предварительно направляют свое заключение в виде электронного документа на адрес электронный почты, указанный в извещении, в пределах указанного срока. Независимый эксперт указывает в сопроводительном письме о направлении заключения в виде электронного документа с указанием адреса электронной почты, на которое направлялось заключение, и даты направления. </w:t>
      </w:r>
    </w:p>
    <w:p w:rsidR="00F611BF" w:rsidRDefault="00BC78A9" w:rsidP="00BC78A9">
      <w:pPr>
        <w:jc w:val="both"/>
      </w:pPr>
      <w:r>
        <w:t xml:space="preserve">4.8. В случае поступления заключения независимого эксперта в электронном виде работник Администрации, ответственный за размещение информации о работе Администрации сайте, информирует об этом разработчиков проекта и </w:t>
      </w:r>
      <w:r w:rsidR="00F611BF">
        <w:t>н</w:t>
      </w:r>
      <w:r w:rsidR="00F611BF">
        <w:t>ачальник</w:t>
      </w:r>
      <w:r w:rsidR="00F611BF">
        <w:t>а</w:t>
      </w:r>
      <w:r w:rsidR="00F611BF">
        <w:t xml:space="preserve"> отдела по вопросам ЖКХ, благоустройства и дорожного хозяйства</w:t>
      </w:r>
      <w:r w:rsidR="00F611BF">
        <w:t xml:space="preserve"> </w:t>
      </w:r>
      <w:r>
        <w:t xml:space="preserve">с приложением такого заключения на бумажном носителе, а также передает им такое заключение в электронном виде. В случае </w:t>
      </w:r>
      <w:proofErr w:type="spellStart"/>
      <w:r>
        <w:t>непоступления</w:t>
      </w:r>
      <w:proofErr w:type="spellEnd"/>
      <w:r>
        <w:t xml:space="preserve"> заключения независимых экспертов по истечении срока, установленного для приема заключений по результатам независимой антикоррупционной экспертизы, работник Администрации, ответственный за размещение информации о работе Администрации на сайте, информирует об этом разработчиков проекта и </w:t>
      </w:r>
      <w:r w:rsidR="00F611BF">
        <w:t>н</w:t>
      </w:r>
      <w:r w:rsidR="00F611BF">
        <w:t>ачальник</w:t>
      </w:r>
      <w:r w:rsidR="00F611BF">
        <w:t>а</w:t>
      </w:r>
      <w:r w:rsidR="00F611BF">
        <w:t xml:space="preserve"> отдела по вопросам ЖКХ, благоустройства и дорожного хозяйства</w:t>
      </w:r>
      <w:r>
        <w:t xml:space="preserve">. </w:t>
      </w:r>
    </w:p>
    <w:p w:rsidR="00F611BF" w:rsidRDefault="00BC78A9" w:rsidP="00BC78A9">
      <w:pPr>
        <w:jc w:val="both"/>
      </w:pPr>
      <w:r>
        <w:t xml:space="preserve">4.9. Заключение по результатам независимой антикоррупционной экспертизы носит рекомендательный характер. </w:t>
      </w:r>
    </w:p>
    <w:p w:rsidR="00F611BF" w:rsidRDefault="00BC78A9" w:rsidP="00BC78A9">
      <w:pPr>
        <w:jc w:val="both"/>
      </w:pPr>
      <w:r>
        <w:t>4.10. Заключение по результатам независимой антикоррупционной экспертизы подлежит рассмотрению раз</w:t>
      </w:r>
      <w:r w:rsidR="00F611BF">
        <w:t>работчиками проекта совместно с</w:t>
      </w:r>
      <w:r>
        <w:t xml:space="preserve"> </w:t>
      </w:r>
      <w:r w:rsidR="00F611BF">
        <w:t>н</w:t>
      </w:r>
      <w:r w:rsidR="00F611BF">
        <w:t>ачальник</w:t>
      </w:r>
      <w:r w:rsidR="00F611BF">
        <w:t>ом</w:t>
      </w:r>
      <w:r w:rsidR="00F611BF">
        <w:t xml:space="preserve"> отдела по вопросам ЖКХ, благоустройства и дорожного хозяйства</w:t>
      </w:r>
      <w:r>
        <w:t xml:space="preserve">. </w:t>
      </w:r>
    </w:p>
    <w:p w:rsidR="00F611BF" w:rsidRDefault="00BC78A9" w:rsidP="00BC78A9">
      <w:pPr>
        <w:jc w:val="both"/>
      </w:pPr>
      <w:r>
        <w:t xml:space="preserve">4.11. В случае согласия с выводами либо с частью выводов, содержащихся в заключении по результатам независимой антикоррупционной экспертизы, положения проекта, способствующие созданию условий для проявления коррупции, устраняются на стадии доработки разработчиками проекта. </w:t>
      </w:r>
    </w:p>
    <w:p w:rsidR="00F611BF" w:rsidRDefault="00BC78A9" w:rsidP="00BC78A9">
      <w:pPr>
        <w:jc w:val="both"/>
      </w:pPr>
      <w:r>
        <w:t>4.12. В случае несогласия разработчика проекта с результатами независимой антикоррупционной экспертизы вопрос выносится на рассмотрение Главы администрации МО «</w:t>
      </w:r>
      <w:r w:rsidR="00F611BF">
        <w:t>Красногвардейское сельское поселение</w:t>
      </w:r>
      <w:r>
        <w:t xml:space="preserve">». </w:t>
      </w:r>
      <w:proofErr w:type="gramStart"/>
      <w:r>
        <w:t xml:space="preserve">Разработчик проекта по согласованию </w:t>
      </w:r>
      <w:r w:rsidR="00F611BF">
        <w:t>с н</w:t>
      </w:r>
      <w:r w:rsidR="00F611BF">
        <w:t>ачальник</w:t>
      </w:r>
      <w:r w:rsidR="00F611BF">
        <w:t>ом</w:t>
      </w:r>
      <w:r w:rsidR="00F611BF">
        <w:t xml:space="preserve"> отдела по вопросам ЖКХ, благоустройства и дорожного хозяйства</w:t>
      </w:r>
      <w:r w:rsidR="00F611BF">
        <w:t xml:space="preserve"> </w:t>
      </w:r>
      <w:r>
        <w:t>в течение 2 дней с момента окончания срока, установленного для приема экспертных заключений независимой антикоррупционной экспертизы, направляет докладную записку Главе администрации МО «</w:t>
      </w:r>
      <w:r w:rsidR="00F611BF">
        <w:t>Красногвардейское сельское поселение</w:t>
      </w:r>
      <w:r>
        <w:t xml:space="preserve">» с </w:t>
      </w:r>
      <w:r>
        <w:lastRenderedPageBreak/>
        <w:t xml:space="preserve">мотивированным обоснованием своего несогласия с выводами, содержащимися в заключениях независимых экспертов, и прикладывает проект, заключения и иные необходимые документы. </w:t>
      </w:r>
      <w:proofErr w:type="gramEnd"/>
    </w:p>
    <w:p w:rsidR="00F611BF" w:rsidRDefault="00BC78A9" w:rsidP="00BC78A9">
      <w:pPr>
        <w:jc w:val="both"/>
      </w:pPr>
      <w:r>
        <w:t>4.13. Глава администрации МО «</w:t>
      </w:r>
      <w:r w:rsidR="00F611BF">
        <w:t>Красногвардейское сельское поселение</w:t>
      </w:r>
      <w:r>
        <w:t>»</w:t>
      </w:r>
      <w:r w:rsidR="00F611BF">
        <w:t xml:space="preserve"> </w:t>
      </w:r>
      <w:r>
        <w:t xml:space="preserve">рассматривает поступившие материалы в течение 2 рабочих дней с момента поступления докладной записки, указанной в пункте 4.12 настоящего Положения, и принимает одно из следующих решений: </w:t>
      </w:r>
    </w:p>
    <w:p w:rsidR="00F611BF" w:rsidRDefault="00BC78A9" w:rsidP="00BC78A9">
      <w:pPr>
        <w:jc w:val="both"/>
      </w:pPr>
      <w:r>
        <w:t xml:space="preserve">4.13.1. О признании выводов или части выводов, содержащихся в заключениях по результатам независимой антикоррупционной экспертизы о наличии в проекте признаков </w:t>
      </w:r>
      <w:proofErr w:type="spellStart"/>
      <w:r>
        <w:t>коррупциогенности</w:t>
      </w:r>
      <w:proofErr w:type="spellEnd"/>
      <w:r>
        <w:t xml:space="preserve">, </w:t>
      </w:r>
      <w:proofErr w:type="gramStart"/>
      <w:r>
        <w:t>обоснованными</w:t>
      </w:r>
      <w:proofErr w:type="gramEnd"/>
      <w:r>
        <w:t xml:space="preserve"> и направлении проекта его разработчикам для устранения коррупционных факторов. 4.13.2. О признании выводов, содержащихся в заключениях по результатам независимой антикоррупционной экспертизы о наличии в проекте признаков </w:t>
      </w:r>
      <w:proofErr w:type="spellStart"/>
      <w:r>
        <w:t>коррупциогенности</w:t>
      </w:r>
      <w:proofErr w:type="spellEnd"/>
      <w:r>
        <w:t xml:space="preserve">, необоснованными и направлении проекта на согласование в представленной редакции. </w:t>
      </w:r>
    </w:p>
    <w:p w:rsidR="00F611BF" w:rsidRDefault="00BC78A9" w:rsidP="00BC78A9">
      <w:pPr>
        <w:jc w:val="both"/>
      </w:pPr>
      <w:r>
        <w:t xml:space="preserve">4.14. Независимый эксперт получает мотивированный ответ от разработчиков проекта в тридцатидневный срок с момента поступления его заключения в Администрацию. </w:t>
      </w:r>
    </w:p>
    <w:p w:rsidR="00B61B5D" w:rsidRDefault="00BC78A9" w:rsidP="00BC78A9">
      <w:pPr>
        <w:jc w:val="both"/>
      </w:pPr>
      <w:r>
        <w:t xml:space="preserve">4.15. В случае поступления в Администрацию заключений по результатам независимой антикоррупционной экспертизы действующих нормативных правовых актов Администрации, они в этот же рабочий день передаются работникам Администрации, разработавшим данный правовой акт, и </w:t>
      </w:r>
      <w:r w:rsidR="00F611BF">
        <w:t>н</w:t>
      </w:r>
      <w:r w:rsidR="00F611BF">
        <w:t>ачальник</w:t>
      </w:r>
      <w:r w:rsidR="00F611BF">
        <w:t>у</w:t>
      </w:r>
      <w:r w:rsidR="00F611BF">
        <w:t xml:space="preserve"> отдела по вопросам ЖКХ, благоустройства и дорожного хозяйства</w:t>
      </w:r>
      <w:r w:rsidR="00F611BF">
        <w:t xml:space="preserve"> </w:t>
      </w:r>
      <w:r>
        <w:t xml:space="preserve">для рассмотрения в порядке, установленном пунктами 4.10 - 4.14 настоящего Положения. </w:t>
      </w: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61B5D" w:rsidP="00BC78A9">
      <w:pPr>
        <w:jc w:val="both"/>
      </w:pPr>
    </w:p>
    <w:p w:rsidR="00B61B5D" w:rsidRDefault="00BC78A9" w:rsidP="00B61B5D">
      <w:pPr>
        <w:jc w:val="right"/>
      </w:pPr>
      <w:r>
        <w:t xml:space="preserve">Приложение </w:t>
      </w:r>
    </w:p>
    <w:p w:rsidR="00B61B5D" w:rsidRDefault="00BC78A9" w:rsidP="00B61B5D">
      <w:pPr>
        <w:jc w:val="right"/>
      </w:pPr>
      <w:r>
        <w:t xml:space="preserve">к Положению о порядке проведения </w:t>
      </w:r>
    </w:p>
    <w:p w:rsidR="00B61B5D" w:rsidRDefault="00BC78A9" w:rsidP="00B61B5D">
      <w:pPr>
        <w:jc w:val="right"/>
      </w:pPr>
      <w:r>
        <w:t>антикоррупционной экспертизы</w:t>
      </w:r>
    </w:p>
    <w:p w:rsidR="00B61B5D" w:rsidRDefault="00BC78A9" w:rsidP="00B61B5D">
      <w:pPr>
        <w:jc w:val="right"/>
      </w:pPr>
      <w:r>
        <w:t xml:space="preserve"> нормативных правовых актов </w:t>
      </w:r>
    </w:p>
    <w:p w:rsidR="00B61B5D" w:rsidRDefault="00BC78A9" w:rsidP="00B61B5D">
      <w:pPr>
        <w:jc w:val="right"/>
      </w:pPr>
      <w:r>
        <w:t xml:space="preserve">администрации МО </w:t>
      </w:r>
    </w:p>
    <w:p w:rsidR="00B61B5D" w:rsidRDefault="00BC78A9" w:rsidP="00B61B5D">
      <w:pPr>
        <w:jc w:val="right"/>
      </w:pPr>
      <w:r>
        <w:t>«</w:t>
      </w:r>
      <w:r w:rsidR="00F611BF">
        <w:t>Красногвардейское сельское поселение</w:t>
      </w:r>
      <w:r>
        <w:t xml:space="preserve">» </w:t>
      </w:r>
    </w:p>
    <w:p w:rsidR="00B61B5D" w:rsidRDefault="00BC78A9" w:rsidP="00B61B5D">
      <w:pPr>
        <w:jc w:val="right"/>
      </w:pPr>
      <w:r>
        <w:t xml:space="preserve">и их проектов </w:t>
      </w:r>
    </w:p>
    <w:p w:rsidR="00B61B5D" w:rsidRDefault="00B61B5D" w:rsidP="00BC78A9">
      <w:pPr>
        <w:jc w:val="both"/>
      </w:pPr>
    </w:p>
    <w:p w:rsidR="00B61B5D" w:rsidRDefault="00B61B5D" w:rsidP="00B61B5D">
      <w:pPr>
        <w:jc w:val="center"/>
      </w:pPr>
    </w:p>
    <w:p w:rsidR="00B61B5D" w:rsidRDefault="00BC78A9" w:rsidP="00B61B5D">
      <w:pPr>
        <w:jc w:val="center"/>
      </w:pPr>
      <w:r>
        <w:t>ФОРМА заключения по результатам проведения антикоррупционной экспертизы</w:t>
      </w:r>
    </w:p>
    <w:p w:rsidR="00B61B5D" w:rsidRDefault="00B61B5D" w:rsidP="00BC78A9">
      <w:pPr>
        <w:jc w:val="both"/>
      </w:pPr>
    </w:p>
    <w:p w:rsidR="00B61B5D" w:rsidRDefault="00BC78A9" w:rsidP="00B61B5D">
      <w:pPr>
        <w:jc w:val="right"/>
      </w:pPr>
      <w:r>
        <w:t>Главе администрации МО «</w:t>
      </w:r>
      <w:r w:rsidR="00B61B5D">
        <w:t>Красногвардейское сельское поселение</w:t>
      </w:r>
      <w:r>
        <w:t xml:space="preserve">» </w:t>
      </w:r>
      <w:r w:rsidR="00B61B5D">
        <w:t>__________________</w:t>
      </w:r>
      <w:r>
        <w:t>_____________________________________________________ (Ф.И.О.) _____________________________________________________ (Ф.И.О., должность работника Администрации)</w:t>
      </w:r>
    </w:p>
    <w:p w:rsidR="00B61B5D" w:rsidRDefault="00B61B5D" w:rsidP="00B61B5D">
      <w:pPr>
        <w:jc w:val="center"/>
      </w:pPr>
    </w:p>
    <w:p w:rsidR="00B61B5D" w:rsidRDefault="00BC78A9" w:rsidP="00B61B5D">
      <w:pPr>
        <w:jc w:val="center"/>
      </w:pPr>
      <w:r>
        <w:t>ЗАКЛЮЧЕНИЕ</w:t>
      </w:r>
    </w:p>
    <w:p w:rsidR="00B61B5D" w:rsidRDefault="00BC78A9" w:rsidP="00B61B5D">
      <w:pPr>
        <w:jc w:val="center"/>
      </w:pPr>
      <w:r>
        <w:t>по результатам проведения антикоррупционной экспертизы</w:t>
      </w:r>
    </w:p>
    <w:p w:rsidR="00B61B5D" w:rsidRDefault="00B61B5D" w:rsidP="00B61B5D">
      <w:pPr>
        <w:jc w:val="right"/>
      </w:pPr>
    </w:p>
    <w:p w:rsidR="00B61B5D" w:rsidRDefault="00BC78A9" w:rsidP="00B61B5D">
      <w:pPr>
        <w:jc w:val="center"/>
      </w:pPr>
      <w:r>
        <w:t>(реквизиты муниципального правового акта либо наименование проекта правового акта)</w:t>
      </w:r>
    </w:p>
    <w:p w:rsidR="00B61B5D" w:rsidRDefault="00B61B5D" w:rsidP="00B61B5D">
      <w:pPr>
        <w:jc w:val="both"/>
      </w:pPr>
    </w:p>
    <w:p w:rsidR="00B61B5D" w:rsidRDefault="00BC78A9" w:rsidP="00B61B5D">
      <w:pPr>
        <w:jc w:val="both"/>
      </w:pPr>
      <w:proofErr w:type="gramStart"/>
      <w:r>
        <w:t>Администрацией МО «</w:t>
      </w:r>
      <w:r w:rsidR="00B61B5D">
        <w:t>Красногвардейское сельское поселение</w:t>
      </w:r>
      <w:r>
        <w:t>» в соответствии с частью 4 статьи 3 Федерального закона от 17.07.2009 № 172-ФЗ «Об антикоррупционной экспертизе нормативных правовых актов и проектов нормативных правовых актов», статьей 6 Федерального закона от 25.12.2008 № 273-ФЗ «О противодействии коррупции» и пунктом 1.2 Положения о порядке проведения антикоррупционной экспертизы нормативных правовых актов администрации МО «</w:t>
      </w:r>
      <w:r w:rsidR="00B61B5D">
        <w:t>Красногвардейское сельское поселение</w:t>
      </w:r>
      <w:r>
        <w:t>» и их проектов, проведена антикоррупционная</w:t>
      </w:r>
      <w:proofErr w:type="gramEnd"/>
      <w:r>
        <w:t xml:space="preserve"> экспертиза _____________________________________________________________________________</w:t>
      </w:r>
      <w:r w:rsidR="00B61B5D">
        <w:t>_____________</w:t>
      </w:r>
    </w:p>
    <w:p w:rsidR="00B61B5D" w:rsidRDefault="00B61B5D" w:rsidP="00B61B5D">
      <w:pPr>
        <w:jc w:val="both"/>
      </w:pPr>
      <w:r>
        <w:t xml:space="preserve">           </w:t>
      </w:r>
      <w:r w:rsidR="00BC78A9">
        <w:t xml:space="preserve">(реквизиты муниципального правового акта либо наименование проекта правового акта) </w:t>
      </w:r>
    </w:p>
    <w:p w:rsidR="00B61B5D" w:rsidRDefault="00B61B5D" w:rsidP="00B61B5D">
      <w:pPr>
        <w:jc w:val="both"/>
      </w:pPr>
    </w:p>
    <w:p w:rsidR="00B61B5D" w:rsidRDefault="00BC78A9" w:rsidP="00B61B5D">
      <w:pPr>
        <w:jc w:val="both"/>
      </w:pPr>
      <w:r>
        <w:t xml:space="preserve">в целях выявления в нем </w:t>
      </w:r>
      <w:proofErr w:type="spellStart"/>
      <w:r>
        <w:t>коррупциогенных</w:t>
      </w:r>
      <w:proofErr w:type="spellEnd"/>
      <w:r>
        <w:t xml:space="preserve"> факторов и их последующего устранения. </w:t>
      </w:r>
    </w:p>
    <w:p w:rsidR="00B61B5D" w:rsidRDefault="00BC78A9" w:rsidP="00B61B5D">
      <w:pPr>
        <w:jc w:val="both"/>
      </w:pPr>
      <w:r>
        <w:t xml:space="preserve">Вариант 1: В </w:t>
      </w:r>
      <w:proofErr w:type="gramStart"/>
      <w:r>
        <w:t>представленном</w:t>
      </w:r>
      <w:proofErr w:type="gramEnd"/>
      <w:r>
        <w:t xml:space="preserve"> </w:t>
      </w:r>
    </w:p>
    <w:p w:rsidR="00B61B5D" w:rsidRDefault="00B61B5D" w:rsidP="00B61B5D">
      <w:pPr>
        <w:jc w:val="both"/>
      </w:pPr>
      <w:r>
        <w:t>__________________________________________________________________________________________</w:t>
      </w:r>
    </w:p>
    <w:p w:rsidR="00B61B5D" w:rsidRDefault="00BC78A9" w:rsidP="00B61B5D">
      <w:pPr>
        <w:jc w:val="both"/>
      </w:pPr>
      <w:r>
        <w:t xml:space="preserve">(реквизиты муниципального правового акта либо наименование проекта правового акта) </w:t>
      </w:r>
      <w:proofErr w:type="spellStart"/>
      <w:r>
        <w:t>коррупциогенные</w:t>
      </w:r>
      <w:proofErr w:type="spellEnd"/>
      <w:r>
        <w:t xml:space="preserve"> факторы не выявлены. </w:t>
      </w:r>
    </w:p>
    <w:p w:rsidR="00B61B5D" w:rsidRDefault="00BC78A9" w:rsidP="00B61B5D">
      <w:pPr>
        <w:jc w:val="both"/>
      </w:pPr>
      <w:r>
        <w:t xml:space="preserve">Вариант 2: В </w:t>
      </w:r>
      <w:proofErr w:type="gramStart"/>
      <w:r>
        <w:t>представленном</w:t>
      </w:r>
      <w:proofErr w:type="gramEnd"/>
      <w:r>
        <w:t xml:space="preserve"> </w:t>
      </w:r>
    </w:p>
    <w:p w:rsidR="00B61B5D" w:rsidRDefault="00B61B5D" w:rsidP="00B61B5D">
      <w:pPr>
        <w:jc w:val="both"/>
      </w:pPr>
      <w:r>
        <w:t>__________________________________________________________________________________________</w:t>
      </w:r>
    </w:p>
    <w:p w:rsidR="00E21395" w:rsidRDefault="00BC78A9" w:rsidP="00B61B5D">
      <w:pPr>
        <w:jc w:val="both"/>
      </w:pPr>
      <w:r>
        <w:t xml:space="preserve">(реквизиты муниципального правового акта либо наименование проекта правового акта) </w:t>
      </w:r>
    </w:p>
    <w:p w:rsidR="00E21395" w:rsidRDefault="00E21395" w:rsidP="00B61B5D">
      <w:pPr>
        <w:jc w:val="both"/>
      </w:pPr>
    </w:p>
    <w:p w:rsidR="00E21395" w:rsidRDefault="00BC78A9" w:rsidP="00B61B5D">
      <w:pPr>
        <w:jc w:val="both"/>
      </w:pPr>
      <w:r>
        <w:t>выявлены следу</w:t>
      </w:r>
      <w:r w:rsidR="00E21395">
        <w:t xml:space="preserve">ющие </w:t>
      </w:r>
      <w:proofErr w:type="spellStart"/>
      <w:r w:rsidR="00E21395">
        <w:t>коррупциогенные</w:t>
      </w:r>
      <w:proofErr w:type="spellEnd"/>
      <w:r w:rsidR="00E21395">
        <w:t xml:space="preserve"> факторы </w:t>
      </w:r>
    </w:p>
    <w:p w:rsidR="00E21395" w:rsidRDefault="00BC78A9" w:rsidP="00B61B5D">
      <w:pPr>
        <w:jc w:val="both"/>
      </w:pPr>
      <w:r>
        <w:t xml:space="preserve">1. _____________________________________________________________________________ </w:t>
      </w:r>
    </w:p>
    <w:p w:rsidR="00E21395" w:rsidRDefault="00E21395" w:rsidP="00B61B5D">
      <w:pPr>
        <w:jc w:val="both"/>
      </w:pPr>
    </w:p>
    <w:p w:rsidR="00E21395" w:rsidRDefault="00BC78A9" w:rsidP="00B61B5D">
      <w:pPr>
        <w:jc w:val="both"/>
      </w:pPr>
      <w:r>
        <w:t>2. ________________________________________________</w:t>
      </w:r>
      <w:r w:rsidR="00E21395">
        <w:t xml:space="preserve">_____________________________ </w:t>
      </w:r>
    </w:p>
    <w:p w:rsidR="00E21395" w:rsidRDefault="00BC78A9" w:rsidP="00B61B5D">
      <w:pPr>
        <w:jc w:val="both"/>
      </w:pPr>
      <w:r>
        <w:t xml:space="preserve">В целях устранения выявленных </w:t>
      </w:r>
      <w:proofErr w:type="spellStart"/>
      <w:r>
        <w:t>коррупциогенных</w:t>
      </w:r>
      <w:proofErr w:type="spellEnd"/>
      <w:r>
        <w:t xml:space="preserve"> факторов предлагается_______________________________________________________ (указывается способ устранения </w:t>
      </w:r>
      <w:proofErr w:type="spellStart"/>
      <w:r>
        <w:t>коррупциогенных</w:t>
      </w:r>
      <w:proofErr w:type="spellEnd"/>
      <w:r>
        <w:t xml:space="preserve"> факторов: исключение из текста документа, изложение его в другой редакции, внесение иных изменений в текст рассматриваемого документа либо в иной документ или иной способ)</w:t>
      </w:r>
    </w:p>
    <w:p w:rsidR="00E21395" w:rsidRDefault="00E21395" w:rsidP="00B61B5D">
      <w:pPr>
        <w:jc w:val="both"/>
      </w:pPr>
      <w:r>
        <w:t>________________________                      ________________                                         __________________</w:t>
      </w:r>
    </w:p>
    <w:p w:rsidR="00E21395" w:rsidRDefault="00BC78A9" w:rsidP="00B61B5D">
      <w:pPr>
        <w:jc w:val="both"/>
        <w:rPr>
          <w:sz w:val="16"/>
          <w:szCs w:val="16"/>
        </w:rPr>
      </w:pPr>
      <w:r>
        <w:t xml:space="preserve"> (наименование должности) </w:t>
      </w:r>
      <w:r w:rsidR="00E21395">
        <w:t xml:space="preserve">                        </w:t>
      </w:r>
      <w:r>
        <w:t xml:space="preserve">(подпись) </w:t>
      </w:r>
      <w:r w:rsidR="00E21395">
        <w:t xml:space="preserve">                                                   </w:t>
      </w:r>
      <w:r>
        <w:t xml:space="preserve">(инициалы, фамилия) </w:t>
      </w:r>
      <w:r w:rsidRPr="00E21395">
        <w:rPr>
          <w:sz w:val="16"/>
          <w:szCs w:val="16"/>
        </w:rPr>
        <w:t xml:space="preserve">1 </w:t>
      </w:r>
    </w:p>
    <w:p w:rsidR="00E21395" w:rsidRDefault="00E21395" w:rsidP="00B61B5D">
      <w:pPr>
        <w:jc w:val="both"/>
        <w:rPr>
          <w:sz w:val="16"/>
          <w:szCs w:val="16"/>
        </w:rPr>
      </w:pPr>
    </w:p>
    <w:p w:rsidR="00E21395" w:rsidRDefault="00E21395" w:rsidP="00B61B5D">
      <w:pPr>
        <w:jc w:val="both"/>
        <w:rPr>
          <w:sz w:val="16"/>
          <w:szCs w:val="16"/>
        </w:rPr>
      </w:pPr>
    </w:p>
    <w:p w:rsidR="00E21395" w:rsidRDefault="00E21395" w:rsidP="00B61B5D">
      <w:pPr>
        <w:jc w:val="both"/>
        <w:rPr>
          <w:sz w:val="16"/>
          <w:szCs w:val="16"/>
        </w:rPr>
      </w:pPr>
    </w:p>
    <w:p w:rsidR="00E21395" w:rsidRDefault="00E21395" w:rsidP="00B61B5D">
      <w:pPr>
        <w:jc w:val="both"/>
        <w:rPr>
          <w:sz w:val="16"/>
          <w:szCs w:val="16"/>
        </w:rPr>
      </w:pPr>
    </w:p>
    <w:p w:rsidR="00E21395" w:rsidRDefault="00E21395" w:rsidP="00B61B5D">
      <w:pPr>
        <w:jc w:val="both"/>
        <w:rPr>
          <w:sz w:val="16"/>
          <w:szCs w:val="16"/>
        </w:rPr>
      </w:pPr>
    </w:p>
    <w:p w:rsidR="00E21395" w:rsidRDefault="00BC78A9" w:rsidP="00B61B5D">
      <w:pPr>
        <w:jc w:val="both"/>
      </w:pPr>
      <w:proofErr w:type="gramStart"/>
      <w:r w:rsidRPr="00E21395">
        <w:rPr>
          <w:sz w:val="16"/>
          <w:szCs w:val="16"/>
        </w:rPr>
        <w:t xml:space="preserve">Отражаются все положения нормативного правового акта, его проекта или иного документа, в которых выявлены </w:t>
      </w:r>
      <w:proofErr w:type="spellStart"/>
      <w:r w:rsidRPr="00E21395">
        <w:rPr>
          <w:sz w:val="16"/>
          <w:szCs w:val="16"/>
        </w:rPr>
        <w:t>коррупциогенные</w:t>
      </w:r>
      <w:proofErr w:type="spellEnd"/>
      <w:r w:rsidRPr="00E21395">
        <w:rPr>
          <w:sz w:val="16"/>
          <w:szCs w:val="16"/>
        </w:rPr>
        <w:t xml:space="preserve"> факторы, с указанием его структурных единиц (разделов, глав, статей, частей, пунктов, подпунктов, абзацев) и соответствующих </w:t>
      </w:r>
      <w:proofErr w:type="spellStart"/>
      <w:r w:rsidRPr="00E21395">
        <w:rPr>
          <w:sz w:val="16"/>
          <w:szCs w:val="16"/>
        </w:rPr>
        <w:t>коррупциогенных</w:t>
      </w:r>
      <w:proofErr w:type="spellEnd"/>
      <w:r w:rsidRPr="00E21395">
        <w:rPr>
          <w:sz w:val="16"/>
          <w:szCs w:val="16"/>
        </w:rPr>
        <w:t xml:space="preserve"> факторов со ссылкой на положения методики, утвержденной постановлением Правительства Российской Федерации от 26 февраля 2010 г. № 96</w:t>
      </w:r>
      <w:r>
        <w:t xml:space="preserve">. </w:t>
      </w:r>
      <w:proofErr w:type="gramEnd"/>
    </w:p>
    <w:p w:rsidR="00E21395" w:rsidRDefault="00E21395" w:rsidP="00B61B5D">
      <w:pPr>
        <w:jc w:val="both"/>
      </w:pPr>
    </w:p>
    <w:p w:rsidR="00E21395" w:rsidRDefault="00E21395" w:rsidP="00E21395">
      <w:pPr>
        <w:jc w:val="center"/>
        <w:rPr>
          <w:lang w:val="en-US"/>
        </w:rPr>
      </w:pPr>
    </w:p>
    <w:p w:rsidR="00E21395" w:rsidRDefault="00E21395" w:rsidP="00E21395">
      <w:pPr>
        <w:jc w:val="center"/>
        <w:rPr>
          <w:lang w:val="en-US"/>
        </w:rPr>
      </w:pPr>
    </w:p>
    <w:p w:rsidR="00E21395" w:rsidRDefault="00BC78A9" w:rsidP="00E21395">
      <w:pPr>
        <w:jc w:val="center"/>
        <w:rPr>
          <w:lang w:val="en-US"/>
        </w:rPr>
      </w:pPr>
      <w:r>
        <w:t xml:space="preserve">ПОЯСНИТЕЛЬНАЯ ЗАПИСКА </w:t>
      </w:r>
    </w:p>
    <w:p w:rsidR="00E21395" w:rsidRDefault="00BC78A9" w:rsidP="00E21395">
      <w:pPr>
        <w:jc w:val="center"/>
      </w:pPr>
      <w:r>
        <w:t xml:space="preserve">к проекту постановления Администрации </w:t>
      </w:r>
      <w:r w:rsidR="00E21395">
        <w:t xml:space="preserve">муниципального образования «Красногвардейское сельское поселение» </w:t>
      </w:r>
      <w:r>
        <w:t xml:space="preserve"> «Об утверждении Положения о порядке проведения антикоррупционной экспертизы нормативных пр</w:t>
      </w:r>
      <w:r w:rsidR="00E21395">
        <w:t>авовых актов администрации МО «Красногвардейское сельское поселение</w:t>
      </w:r>
      <w:r>
        <w:t>» и их проектов»</w:t>
      </w:r>
    </w:p>
    <w:p w:rsidR="00E21395" w:rsidRDefault="00E21395" w:rsidP="00E21395">
      <w:pPr>
        <w:jc w:val="center"/>
      </w:pPr>
    </w:p>
    <w:p w:rsidR="00E21395" w:rsidRDefault="00BC78A9" w:rsidP="00E21395">
      <w:pPr>
        <w:jc w:val="both"/>
      </w:pPr>
      <w:r>
        <w:t xml:space="preserve"> В соответствии с п. 2 ст. 6 Федерального закона от 25.12.2008 № 273-ФЗ «О противодействии коррупции» (далее - Федеральный закон № 273-ФЗ) профилактика коррупции осуществляется путем применения основных мер, к которым отнесена антикоррупционная экспертиза правовых актов и их проектов. </w:t>
      </w:r>
    </w:p>
    <w:p w:rsidR="00E21395" w:rsidRDefault="00BC78A9" w:rsidP="00E21395">
      <w:pPr>
        <w:ind w:firstLine="708"/>
        <w:jc w:val="both"/>
        <w:rPr>
          <w:lang w:val="en-US"/>
        </w:rPr>
      </w:pPr>
      <w:r>
        <w:t xml:space="preserve">Приоритетное применение мер по предупреждению коррупции является в соответствии с п. 6 ст. 3 Федерального закона № 273-ФЗ одним из основных принципов противодействия коррупции в Российской Федерации. </w:t>
      </w:r>
    </w:p>
    <w:p w:rsidR="00E21395" w:rsidRDefault="00BC78A9" w:rsidP="00E21395">
      <w:pPr>
        <w:ind w:firstLine="708"/>
        <w:jc w:val="both"/>
        <w:rPr>
          <w:lang w:val="en-US"/>
        </w:rPr>
      </w:pPr>
      <w:r>
        <w:t xml:space="preserve">Согласно п. 1 ст. 2 Федерального закона от 17.07.2009 № 172-ФЗ «Об антикоррупционной экспертизе нормативных правовых актов и проектов нормативных правовых актов» (далее - Закон № 172-ФЗ) одним из основных принципов организации антикоррупционной экспертизы нормативных правовых актов (проектов нормативных правовых актов) является обязательность проведения антикоррупционной экспертизы проектов нормативных правовых актов. </w:t>
      </w:r>
    </w:p>
    <w:p w:rsidR="002A71CB" w:rsidRPr="007D502B" w:rsidRDefault="00BC78A9" w:rsidP="00E21395">
      <w:pPr>
        <w:ind w:firstLine="708"/>
        <w:jc w:val="both"/>
      </w:pPr>
      <w:proofErr w:type="gramStart"/>
      <w:r>
        <w:t>Пунктом 3 части 1 Закона № 172-ФЗ установлено,</w:t>
      </w:r>
      <w:r w:rsidR="00E21395" w:rsidRPr="00E21395">
        <w:t xml:space="preserve"> </w:t>
      </w:r>
      <w:r>
        <w:t>что антикоррупционная экспертиза нормативных правовых актов (проектов нормативных правовых актов) проводится органами, организациями, их должностными лицами - в соответствии с настоящим Федеральным законом, в порядке, установленном нормативными правовыми актами соответствующих федеральных органов исполнительной власти, иных государственных органов и организаций, органов государственной власти субъектов Российской Федерации, органов публичной власти федеральных территорий, органов местного самоуправления, и</w:t>
      </w:r>
      <w:proofErr w:type="gramEnd"/>
      <w:r>
        <w:t xml:space="preserve"> согласно методике, определенной Правительством Российской Федерации. Учитывая изложенное, принятие указанного нормативного правового акта будет способствовать соблюдению требований законодательства о противодействии коррупции, реализации принципа приоритетного применения мер по предупреждению коррупции. Принятие нормативного правового акта не потребует дополнительных денежных расходов, осуществляемых за счет средств местного бюджета. Принятие нормативного правового акта не потребует принятия, отмены или изменения других муниципальных нормативных правовых актов.</w:t>
      </w:r>
    </w:p>
    <w:sectPr w:rsidR="002A71CB" w:rsidRPr="007D502B" w:rsidSect="001D4091">
      <w:type w:val="oddPage"/>
      <w:pgSz w:w="11907" w:h="16840" w:code="9"/>
      <w:pgMar w:top="397" w:right="567" w:bottom="454" w:left="51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5198"/>
    <w:multiLevelType w:val="hybridMultilevel"/>
    <w:tmpl w:val="D13A38C6"/>
    <w:lvl w:ilvl="0" w:tplc="87ECCF72">
      <w:start w:val="2"/>
      <w:numFmt w:val="bullet"/>
      <w:lvlText w:val="-"/>
      <w:lvlJc w:val="left"/>
      <w:pPr>
        <w:tabs>
          <w:tab w:val="num" w:pos="1065"/>
        </w:tabs>
        <w:ind w:left="1065" w:hanging="360"/>
      </w:pPr>
      <w:rPr>
        <w:rFonts w:ascii="Times New Roman" w:eastAsia="Times New Roman" w:hAnsi="Times New Roman" w:cs="Times New Roman" w:hint="default"/>
      </w:rPr>
    </w:lvl>
    <w:lvl w:ilvl="1" w:tplc="DB54B276" w:tentative="1">
      <w:start w:val="1"/>
      <w:numFmt w:val="bullet"/>
      <w:lvlText w:val="o"/>
      <w:lvlJc w:val="left"/>
      <w:pPr>
        <w:tabs>
          <w:tab w:val="num" w:pos="1785"/>
        </w:tabs>
        <w:ind w:left="1785" w:hanging="360"/>
      </w:pPr>
      <w:rPr>
        <w:rFonts w:ascii="Courier New" w:hAnsi="Courier New" w:hint="default"/>
      </w:rPr>
    </w:lvl>
    <w:lvl w:ilvl="2" w:tplc="EBC6CFD4" w:tentative="1">
      <w:start w:val="1"/>
      <w:numFmt w:val="bullet"/>
      <w:lvlText w:val=""/>
      <w:lvlJc w:val="left"/>
      <w:pPr>
        <w:tabs>
          <w:tab w:val="num" w:pos="2505"/>
        </w:tabs>
        <w:ind w:left="2505" w:hanging="360"/>
      </w:pPr>
      <w:rPr>
        <w:rFonts w:ascii="Wingdings" w:hAnsi="Wingdings" w:hint="default"/>
      </w:rPr>
    </w:lvl>
    <w:lvl w:ilvl="3" w:tplc="9202ECA2" w:tentative="1">
      <w:start w:val="1"/>
      <w:numFmt w:val="bullet"/>
      <w:lvlText w:val=""/>
      <w:lvlJc w:val="left"/>
      <w:pPr>
        <w:tabs>
          <w:tab w:val="num" w:pos="3225"/>
        </w:tabs>
        <w:ind w:left="3225" w:hanging="360"/>
      </w:pPr>
      <w:rPr>
        <w:rFonts w:ascii="Symbol" w:hAnsi="Symbol" w:hint="default"/>
      </w:rPr>
    </w:lvl>
    <w:lvl w:ilvl="4" w:tplc="A2EE2B96" w:tentative="1">
      <w:start w:val="1"/>
      <w:numFmt w:val="bullet"/>
      <w:lvlText w:val="o"/>
      <w:lvlJc w:val="left"/>
      <w:pPr>
        <w:tabs>
          <w:tab w:val="num" w:pos="3945"/>
        </w:tabs>
        <w:ind w:left="3945" w:hanging="360"/>
      </w:pPr>
      <w:rPr>
        <w:rFonts w:ascii="Courier New" w:hAnsi="Courier New" w:hint="default"/>
      </w:rPr>
    </w:lvl>
    <w:lvl w:ilvl="5" w:tplc="5E7C41FA" w:tentative="1">
      <w:start w:val="1"/>
      <w:numFmt w:val="bullet"/>
      <w:lvlText w:val=""/>
      <w:lvlJc w:val="left"/>
      <w:pPr>
        <w:tabs>
          <w:tab w:val="num" w:pos="4665"/>
        </w:tabs>
        <w:ind w:left="4665" w:hanging="360"/>
      </w:pPr>
      <w:rPr>
        <w:rFonts w:ascii="Wingdings" w:hAnsi="Wingdings" w:hint="default"/>
      </w:rPr>
    </w:lvl>
    <w:lvl w:ilvl="6" w:tplc="6A54AD74" w:tentative="1">
      <w:start w:val="1"/>
      <w:numFmt w:val="bullet"/>
      <w:lvlText w:val=""/>
      <w:lvlJc w:val="left"/>
      <w:pPr>
        <w:tabs>
          <w:tab w:val="num" w:pos="5385"/>
        </w:tabs>
        <w:ind w:left="5385" w:hanging="360"/>
      </w:pPr>
      <w:rPr>
        <w:rFonts w:ascii="Symbol" w:hAnsi="Symbol" w:hint="default"/>
      </w:rPr>
    </w:lvl>
    <w:lvl w:ilvl="7" w:tplc="CB72556E" w:tentative="1">
      <w:start w:val="1"/>
      <w:numFmt w:val="bullet"/>
      <w:lvlText w:val="o"/>
      <w:lvlJc w:val="left"/>
      <w:pPr>
        <w:tabs>
          <w:tab w:val="num" w:pos="6105"/>
        </w:tabs>
        <w:ind w:left="6105" w:hanging="360"/>
      </w:pPr>
      <w:rPr>
        <w:rFonts w:ascii="Courier New" w:hAnsi="Courier New" w:hint="default"/>
      </w:rPr>
    </w:lvl>
    <w:lvl w:ilvl="8" w:tplc="B666FCF4" w:tentative="1">
      <w:start w:val="1"/>
      <w:numFmt w:val="bullet"/>
      <w:lvlText w:val=""/>
      <w:lvlJc w:val="left"/>
      <w:pPr>
        <w:tabs>
          <w:tab w:val="num" w:pos="6825"/>
        </w:tabs>
        <w:ind w:left="6825" w:hanging="360"/>
      </w:pPr>
      <w:rPr>
        <w:rFonts w:ascii="Wingdings" w:hAnsi="Wingdings" w:hint="default"/>
      </w:rPr>
    </w:lvl>
  </w:abstractNum>
  <w:abstractNum w:abstractNumId="1">
    <w:nsid w:val="10053121"/>
    <w:multiLevelType w:val="hybridMultilevel"/>
    <w:tmpl w:val="05D402D4"/>
    <w:lvl w:ilvl="0" w:tplc="0802AD26">
      <w:start w:val="1"/>
      <w:numFmt w:val="decimal"/>
      <w:lvlText w:val="%1."/>
      <w:lvlJc w:val="left"/>
      <w:pPr>
        <w:ind w:left="1695" w:hanging="9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9B3CC3"/>
    <w:multiLevelType w:val="hybridMultilevel"/>
    <w:tmpl w:val="CA0A8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354806"/>
    <w:multiLevelType w:val="hybridMultilevel"/>
    <w:tmpl w:val="09F4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F41F6C"/>
    <w:multiLevelType w:val="hybridMultilevel"/>
    <w:tmpl w:val="4DAAD4F6"/>
    <w:lvl w:ilvl="0" w:tplc="64FC8B5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3AA93541"/>
    <w:multiLevelType w:val="hybridMultilevel"/>
    <w:tmpl w:val="C2806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420214"/>
    <w:multiLevelType w:val="multilevel"/>
    <w:tmpl w:val="1C9CDFC4"/>
    <w:lvl w:ilvl="0">
      <w:start w:val="1"/>
      <w:numFmt w:val="decimal"/>
      <w:lvlText w:val="%1."/>
      <w:lvlJc w:val="left"/>
      <w:pPr>
        <w:ind w:left="720" w:hanging="360"/>
      </w:pPr>
      <w:rPr>
        <w:rFonts w:hint="default"/>
      </w:rPr>
    </w:lvl>
    <w:lvl w:ilvl="1">
      <w:start w:val="1"/>
      <w:numFmt w:val="decimal"/>
      <w:isLgl/>
      <w:lvlText w:val="%1.%2."/>
      <w:lvlJc w:val="left"/>
      <w:pPr>
        <w:ind w:left="1284" w:hanging="576"/>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E4D47E1"/>
    <w:multiLevelType w:val="hybridMultilevel"/>
    <w:tmpl w:val="D9CADB46"/>
    <w:lvl w:ilvl="0" w:tplc="0419000F">
      <w:start w:val="1"/>
      <w:numFmt w:val="decimal"/>
      <w:lvlText w:val="%1."/>
      <w:lvlJc w:val="left"/>
      <w:pPr>
        <w:tabs>
          <w:tab w:val="num" w:pos="720"/>
        </w:tabs>
        <w:ind w:left="720" w:hanging="360"/>
      </w:pPr>
      <w:rPr>
        <w:rFonts w:hint="default"/>
        <w:i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F66698C"/>
    <w:multiLevelType w:val="hybridMultilevel"/>
    <w:tmpl w:val="06B25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2A4747"/>
    <w:multiLevelType w:val="singleLevel"/>
    <w:tmpl w:val="89C86602"/>
    <w:lvl w:ilvl="0">
      <w:start w:val="3"/>
      <w:numFmt w:val="decimal"/>
      <w:lvlText w:val="%1."/>
      <w:lvlJc w:val="left"/>
      <w:pPr>
        <w:tabs>
          <w:tab w:val="num" w:pos="1065"/>
        </w:tabs>
        <w:ind w:left="1065" w:hanging="360"/>
      </w:pPr>
      <w:rPr>
        <w:rFonts w:hint="default"/>
      </w:rPr>
    </w:lvl>
  </w:abstractNum>
  <w:num w:numId="1">
    <w:abstractNumId w:val="0"/>
  </w:num>
  <w:num w:numId="2">
    <w:abstractNumId w:val="9"/>
  </w:num>
  <w:num w:numId="3">
    <w:abstractNumId w:val="4"/>
  </w:num>
  <w:num w:numId="4">
    <w:abstractNumId w:val="7"/>
  </w:num>
  <w:num w:numId="5">
    <w:abstractNumId w:val="6"/>
  </w:num>
  <w:num w:numId="6">
    <w:abstractNumId w:val="8"/>
  </w:num>
  <w:num w:numId="7">
    <w:abstractNumId w:val="1"/>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B76"/>
    <w:rsid w:val="00030428"/>
    <w:rsid w:val="000309F1"/>
    <w:rsid w:val="000850F6"/>
    <w:rsid w:val="00095B91"/>
    <w:rsid w:val="000A0BC8"/>
    <w:rsid w:val="000B201C"/>
    <w:rsid w:val="000C1A94"/>
    <w:rsid w:val="000D50D9"/>
    <w:rsid w:val="000E1A31"/>
    <w:rsid w:val="000E79C8"/>
    <w:rsid w:val="000F761B"/>
    <w:rsid w:val="00107BDE"/>
    <w:rsid w:val="00111294"/>
    <w:rsid w:val="00116862"/>
    <w:rsid w:val="001354F8"/>
    <w:rsid w:val="00150EBC"/>
    <w:rsid w:val="001802F4"/>
    <w:rsid w:val="0018530E"/>
    <w:rsid w:val="001C6314"/>
    <w:rsid w:val="001D1BC4"/>
    <w:rsid w:val="001D2730"/>
    <w:rsid w:val="001D4091"/>
    <w:rsid w:val="001D44C5"/>
    <w:rsid w:val="001E2896"/>
    <w:rsid w:val="001E7097"/>
    <w:rsid w:val="001F761A"/>
    <w:rsid w:val="0023019C"/>
    <w:rsid w:val="00235470"/>
    <w:rsid w:val="0027485C"/>
    <w:rsid w:val="002A1810"/>
    <w:rsid w:val="002A71CB"/>
    <w:rsid w:val="002C4BAB"/>
    <w:rsid w:val="002D7BA9"/>
    <w:rsid w:val="002F20EB"/>
    <w:rsid w:val="0030332B"/>
    <w:rsid w:val="003106AB"/>
    <w:rsid w:val="00316018"/>
    <w:rsid w:val="00332A1A"/>
    <w:rsid w:val="00342C4A"/>
    <w:rsid w:val="00356E6E"/>
    <w:rsid w:val="00372A7D"/>
    <w:rsid w:val="003B6CFC"/>
    <w:rsid w:val="003D5B3A"/>
    <w:rsid w:val="00404676"/>
    <w:rsid w:val="00407417"/>
    <w:rsid w:val="00413731"/>
    <w:rsid w:val="00434EEC"/>
    <w:rsid w:val="00446761"/>
    <w:rsid w:val="00466C04"/>
    <w:rsid w:val="00485951"/>
    <w:rsid w:val="004A3035"/>
    <w:rsid w:val="004D1BE2"/>
    <w:rsid w:val="004D5277"/>
    <w:rsid w:val="004F5A51"/>
    <w:rsid w:val="005001B0"/>
    <w:rsid w:val="00547955"/>
    <w:rsid w:val="00554F21"/>
    <w:rsid w:val="00576C41"/>
    <w:rsid w:val="00594771"/>
    <w:rsid w:val="005A114A"/>
    <w:rsid w:val="005C7D93"/>
    <w:rsid w:val="005D1B8C"/>
    <w:rsid w:val="005D7434"/>
    <w:rsid w:val="005F45C7"/>
    <w:rsid w:val="006017DB"/>
    <w:rsid w:val="00607735"/>
    <w:rsid w:val="00612E1D"/>
    <w:rsid w:val="006172C7"/>
    <w:rsid w:val="00656E4F"/>
    <w:rsid w:val="00693128"/>
    <w:rsid w:val="006932F3"/>
    <w:rsid w:val="006A5D2A"/>
    <w:rsid w:val="006D7A80"/>
    <w:rsid w:val="006F7D1C"/>
    <w:rsid w:val="0073771C"/>
    <w:rsid w:val="00762254"/>
    <w:rsid w:val="007666AB"/>
    <w:rsid w:val="00791C2C"/>
    <w:rsid w:val="007A29E6"/>
    <w:rsid w:val="007A675A"/>
    <w:rsid w:val="007C5CE3"/>
    <w:rsid w:val="007D4C32"/>
    <w:rsid w:val="007D502B"/>
    <w:rsid w:val="007E7E4F"/>
    <w:rsid w:val="00821F06"/>
    <w:rsid w:val="008522B1"/>
    <w:rsid w:val="00855669"/>
    <w:rsid w:val="00875E50"/>
    <w:rsid w:val="008B2680"/>
    <w:rsid w:val="008E1D91"/>
    <w:rsid w:val="008F5772"/>
    <w:rsid w:val="008F705F"/>
    <w:rsid w:val="00942C47"/>
    <w:rsid w:val="0094792A"/>
    <w:rsid w:val="009577F6"/>
    <w:rsid w:val="00964D55"/>
    <w:rsid w:val="009657DB"/>
    <w:rsid w:val="00974ADB"/>
    <w:rsid w:val="0099488A"/>
    <w:rsid w:val="009A2A41"/>
    <w:rsid w:val="009A6B76"/>
    <w:rsid w:val="009E014D"/>
    <w:rsid w:val="009E0655"/>
    <w:rsid w:val="009E73D3"/>
    <w:rsid w:val="009F0EEA"/>
    <w:rsid w:val="00A04A5C"/>
    <w:rsid w:val="00A17473"/>
    <w:rsid w:val="00A27B77"/>
    <w:rsid w:val="00A318DD"/>
    <w:rsid w:val="00A31D3B"/>
    <w:rsid w:val="00A444C3"/>
    <w:rsid w:val="00A46AAB"/>
    <w:rsid w:val="00A73DD6"/>
    <w:rsid w:val="00A94990"/>
    <w:rsid w:val="00AB1A6F"/>
    <w:rsid w:val="00AB5476"/>
    <w:rsid w:val="00AF1696"/>
    <w:rsid w:val="00AF3ED0"/>
    <w:rsid w:val="00AF730A"/>
    <w:rsid w:val="00B05654"/>
    <w:rsid w:val="00B076BB"/>
    <w:rsid w:val="00B12CCD"/>
    <w:rsid w:val="00B57456"/>
    <w:rsid w:val="00B61B5D"/>
    <w:rsid w:val="00B65CB2"/>
    <w:rsid w:val="00BC78A9"/>
    <w:rsid w:val="00BD40EE"/>
    <w:rsid w:val="00C102F8"/>
    <w:rsid w:val="00C16B2E"/>
    <w:rsid w:val="00C2136F"/>
    <w:rsid w:val="00C22E73"/>
    <w:rsid w:val="00C24C2E"/>
    <w:rsid w:val="00C40C18"/>
    <w:rsid w:val="00C42C5A"/>
    <w:rsid w:val="00C552E9"/>
    <w:rsid w:val="00C56F4A"/>
    <w:rsid w:val="00C60245"/>
    <w:rsid w:val="00C735A6"/>
    <w:rsid w:val="00C80DB1"/>
    <w:rsid w:val="00CA5C88"/>
    <w:rsid w:val="00CD6FCE"/>
    <w:rsid w:val="00CE6A8A"/>
    <w:rsid w:val="00CF3C0D"/>
    <w:rsid w:val="00D01EB1"/>
    <w:rsid w:val="00D026F7"/>
    <w:rsid w:val="00D17BFF"/>
    <w:rsid w:val="00D245C7"/>
    <w:rsid w:val="00D41160"/>
    <w:rsid w:val="00D47188"/>
    <w:rsid w:val="00D76A3C"/>
    <w:rsid w:val="00D97EE0"/>
    <w:rsid w:val="00DB1B70"/>
    <w:rsid w:val="00DB2B9C"/>
    <w:rsid w:val="00DC65E3"/>
    <w:rsid w:val="00DC6A79"/>
    <w:rsid w:val="00DC732F"/>
    <w:rsid w:val="00DD6219"/>
    <w:rsid w:val="00E065CA"/>
    <w:rsid w:val="00E21395"/>
    <w:rsid w:val="00E45C35"/>
    <w:rsid w:val="00E47FF6"/>
    <w:rsid w:val="00E553F1"/>
    <w:rsid w:val="00E63786"/>
    <w:rsid w:val="00E901C4"/>
    <w:rsid w:val="00EA6CF6"/>
    <w:rsid w:val="00EB389E"/>
    <w:rsid w:val="00F222F6"/>
    <w:rsid w:val="00F31C20"/>
    <w:rsid w:val="00F43983"/>
    <w:rsid w:val="00F611BF"/>
    <w:rsid w:val="00F944AC"/>
    <w:rsid w:val="00FA7502"/>
    <w:rsid w:val="00FB0EEF"/>
    <w:rsid w:val="00FB1231"/>
    <w:rsid w:val="00FB1CC8"/>
    <w:rsid w:val="00FB42A5"/>
    <w:rsid w:val="00FC7E86"/>
    <w:rsid w:val="00FF3C57"/>
    <w:rsid w:val="00FF4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jc w:val="both"/>
      <w:outlineLvl w:val="0"/>
    </w:pPr>
    <w:rPr>
      <w:rFonts w:ascii="Arial" w:hAnsi="Arial"/>
      <w:szCs w:val="20"/>
    </w:rPr>
  </w:style>
  <w:style w:type="paragraph" w:styleId="2">
    <w:name w:val="heading 2"/>
    <w:basedOn w:val="a"/>
    <w:next w:val="a"/>
    <w:qFormat/>
    <w:pPr>
      <w:keepNext/>
      <w:autoSpaceDE w:val="0"/>
      <w:autoSpaceDN w:val="0"/>
      <w:adjustRightInd w:val="0"/>
      <w:spacing w:line="278" w:lineRule="exact"/>
      <w:jc w:val="both"/>
      <w:outlineLvl w:val="1"/>
    </w:pPr>
    <w:rPr>
      <w:b/>
      <w:bCs/>
      <w:szCs w:val="22"/>
    </w:rPr>
  </w:style>
  <w:style w:type="paragraph" w:styleId="3">
    <w:name w:val="heading 3"/>
    <w:basedOn w:val="a"/>
    <w:next w:val="a"/>
    <w:qFormat/>
    <w:pPr>
      <w:keepNext/>
      <w:autoSpaceDE w:val="0"/>
      <w:autoSpaceDN w:val="0"/>
      <w:adjustRightInd w:val="0"/>
      <w:spacing w:line="264" w:lineRule="exact"/>
      <w:jc w:val="right"/>
      <w:outlineLvl w:val="2"/>
    </w:pPr>
    <w:rPr>
      <w:b/>
      <w:bCs/>
    </w:rPr>
  </w:style>
  <w:style w:type="paragraph" w:styleId="4">
    <w:name w:val="heading 4"/>
    <w:basedOn w:val="a"/>
    <w:next w:val="a"/>
    <w:qFormat/>
    <w:pPr>
      <w:keepNext/>
      <w:autoSpaceDE w:val="0"/>
      <w:autoSpaceDN w:val="0"/>
      <w:adjustRightInd w:val="0"/>
      <w:spacing w:before="52" w:line="177" w:lineRule="exact"/>
      <w:jc w:val="both"/>
      <w:outlineLvl w:val="3"/>
    </w:pPr>
  </w:style>
  <w:style w:type="paragraph" w:styleId="5">
    <w:name w:val="heading 5"/>
    <w:basedOn w:val="a"/>
    <w:next w:val="a"/>
    <w:qFormat/>
    <w:pPr>
      <w:keepNext/>
      <w:jc w:val="center"/>
      <w:outlineLvl w:val="4"/>
    </w:pPr>
    <w:rPr>
      <w:b/>
      <w:i/>
      <w:color w:val="000000"/>
    </w:rPr>
  </w:style>
  <w:style w:type="paragraph" w:styleId="6">
    <w:name w:val="heading 6"/>
    <w:basedOn w:val="a"/>
    <w:next w:val="a"/>
    <w:qFormat/>
    <w:pPr>
      <w:keepNext/>
      <w:jc w:val="center"/>
      <w:outlineLvl w:val="5"/>
    </w:pPr>
    <w:rPr>
      <w:rFonts w:ascii="Arial" w:hAnsi="Arial"/>
      <w:b/>
      <w:color w:val="000080"/>
      <w:szCs w:val="20"/>
    </w:rPr>
  </w:style>
  <w:style w:type="paragraph" w:styleId="7">
    <w:name w:val="heading 7"/>
    <w:basedOn w:val="a"/>
    <w:next w:val="a"/>
    <w:qFormat/>
    <w:pPr>
      <w:keepNext/>
      <w:outlineLvl w:val="6"/>
    </w:pPr>
    <w:rPr>
      <w:b/>
      <w:sz w:val="28"/>
      <w:szCs w:val="20"/>
    </w:rPr>
  </w:style>
  <w:style w:type="paragraph" w:styleId="8">
    <w:name w:val="heading 8"/>
    <w:basedOn w:val="a"/>
    <w:next w:val="a"/>
    <w:qFormat/>
    <w:pPr>
      <w:keepNext/>
      <w:outlineLvl w:val="7"/>
    </w:pPr>
    <w:rPr>
      <w:rFonts w:ascii="Arial" w:hAnsi="Arial"/>
      <w:i/>
      <w:sz w:val="22"/>
      <w:szCs w:val="20"/>
    </w:rPr>
  </w:style>
  <w:style w:type="paragraph" w:styleId="9">
    <w:name w:val="heading 9"/>
    <w:basedOn w:val="a"/>
    <w:next w:val="a"/>
    <w:qFormat/>
    <w:pPr>
      <w:keepNext/>
      <w:jc w:val="center"/>
      <w:outlineLvl w:val="8"/>
    </w:pPr>
    <w:rPr>
      <w:rFonts w:ascii="Arial"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style>
  <w:style w:type="paragraph" w:styleId="20">
    <w:name w:val="Body Text 2"/>
    <w:basedOn w:val="a"/>
    <w:pPr>
      <w:jc w:val="center"/>
    </w:pPr>
    <w:rPr>
      <w:rFonts w:ascii="Arial" w:hAnsi="Arial"/>
      <w:b/>
      <w:color w:val="000000"/>
      <w:szCs w:val="20"/>
    </w:rPr>
  </w:style>
  <w:style w:type="paragraph" w:styleId="a4">
    <w:name w:val="Title"/>
    <w:basedOn w:val="a"/>
    <w:qFormat/>
    <w:pPr>
      <w:autoSpaceDE w:val="0"/>
      <w:autoSpaceDN w:val="0"/>
      <w:adjustRightInd w:val="0"/>
      <w:spacing w:line="326" w:lineRule="exact"/>
      <w:jc w:val="center"/>
    </w:pPr>
    <w:rPr>
      <w:szCs w:val="32"/>
    </w:rPr>
  </w:style>
  <w:style w:type="paragraph" w:styleId="a5">
    <w:name w:val="Body Text Indent"/>
    <w:basedOn w:val="a"/>
    <w:pPr>
      <w:autoSpaceDE w:val="0"/>
      <w:autoSpaceDN w:val="0"/>
      <w:adjustRightInd w:val="0"/>
      <w:spacing w:before="4" w:line="240" w:lineRule="exact"/>
      <w:ind w:firstLine="720"/>
      <w:jc w:val="both"/>
    </w:pPr>
  </w:style>
  <w:style w:type="paragraph" w:styleId="21">
    <w:name w:val="Body Text Indent 2"/>
    <w:basedOn w:val="a"/>
    <w:pPr>
      <w:autoSpaceDE w:val="0"/>
      <w:autoSpaceDN w:val="0"/>
      <w:adjustRightInd w:val="0"/>
      <w:spacing w:before="4" w:line="254" w:lineRule="exact"/>
      <w:ind w:left="709"/>
      <w:jc w:val="both"/>
    </w:pPr>
    <w:rPr>
      <w:szCs w:val="22"/>
    </w:rPr>
  </w:style>
  <w:style w:type="paragraph" w:styleId="30">
    <w:name w:val="Body Text 3"/>
    <w:basedOn w:val="a"/>
    <w:pPr>
      <w:ind w:right="-483"/>
    </w:pPr>
    <w:rPr>
      <w:b/>
      <w:bCs/>
    </w:rPr>
  </w:style>
  <w:style w:type="paragraph" w:styleId="a6">
    <w:name w:val="Balloon Text"/>
    <w:basedOn w:val="a"/>
    <w:semiHidden/>
    <w:rsid w:val="00F944AC"/>
    <w:rPr>
      <w:rFonts w:ascii="Tahoma" w:hAnsi="Tahoma" w:cs="Tahoma"/>
      <w:sz w:val="16"/>
      <w:szCs w:val="16"/>
    </w:rPr>
  </w:style>
  <w:style w:type="table" w:styleId="a7">
    <w:name w:val="Table Grid"/>
    <w:basedOn w:val="a1"/>
    <w:uiPriority w:val="59"/>
    <w:rsid w:val="00964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04676"/>
    <w:rPr>
      <w:sz w:val="24"/>
      <w:szCs w:val="24"/>
    </w:rPr>
  </w:style>
  <w:style w:type="paragraph" w:styleId="a9">
    <w:name w:val="List Paragraph"/>
    <w:basedOn w:val="a"/>
    <w:uiPriority w:val="34"/>
    <w:qFormat/>
    <w:rsid w:val="00942C47"/>
    <w:pPr>
      <w:ind w:left="720"/>
      <w:contextualSpacing/>
    </w:pPr>
    <w:rPr>
      <w:rFonts w:ascii="Calibri" w:eastAsia="Calibri" w:hAnsi="Calibri"/>
      <w:sz w:val="22"/>
      <w:szCs w:val="22"/>
      <w:lang w:eastAsia="en-US"/>
    </w:rPr>
  </w:style>
  <w:style w:type="paragraph" w:customStyle="1" w:styleId="aa">
    <w:name w:val="Нормальный"/>
    <w:basedOn w:val="a"/>
    <w:rsid w:val="001D4091"/>
    <w:pPr>
      <w:suppressAutoHyphens/>
      <w:overflowPunct w:val="0"/>
      <w:autoSpaceDE w:val="0"/>
      <w:autoSpaceDN w:val="0"/>
      <w:ind w:firstLine="720"/>
      <w:jc w:val="both"/>
      <w:textAlignment w:val="baseline"/>
    </w:pPr>
    <w:rPr>
      <w:kern w:val="3"/>
      <w:szCs w:val="22"/>
    </w:rPr>
  </w:style>
  <w:style w:type="paragraph" w:customStyle="1" w:styleId="ConsPlusNormal">
    <w:name w:val="ConsPlusNormal"/>
    <w:rsid w:val="002A71CB"/>
    <w:pPr>
      <w:widowControl w:val="0"/>
      <w:autoSpaceDE w:val="0"/>
      <w:autoSpaceDN w:val="0"/>
    </w:pPr>
    <w:rPr>
      <w:rFonts w:ascii="Calibri" w:hAnsi="Calibri" w:cs="Calibri"/>
      <w:sz w:val="22"/>
    </w:rPr>
  </w:style>
  <w:style w:type="paragraph" w:customStyle="1" w:styleId="s1">
    <w:name w:val="s_1"/>
    <w:basedOn w:val="a"/>
    <w:rsid w:val="000F761B"/>
    <w:pPr>
      <w:spacing w:before="100" w:beforeAutospacing="1" w:after="100" w:afterAutospacing="1"/>
    </w:pPr>
  </w:style>
  <w:style w:type="character" w:styleId="ab">
    <w:name w:val="Hyperlink"/>
    <w:basedOn w:val="a0"/>
    <w:uiPriority w:val="99"/>
    <w:semiHidden/>
    <w:unhideWhenUsed/>
    <w:rsid w:val="000F76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jc w:val="both"/>
      <w:outlineLvl w:val="0"/>
    </w:pPr>
    <w:rPr>
      <w:rFonts w:ascii="Arial" w:hAnsi="Arial"/>
      <w:szCs w:val="20"/>
    </w:rPr>
  </w:style>
  <w:style w:type="paragraph" w:styleId="2">
    <w:name w:val="heading 2"/>
    <w:basedOn w:val="a"/>
    <w:next w:val="a"/>
    <w:qFormat/>
    <w:pPr>
      <w:keepNext/>
      <w:autoSpaceDE w:val="0"/>
      <w:autoSpaceDN w:val="0"/>
      <w:adjustRightInd w:val="0"/>
      <w:spacing w:line="278" w:lineRule="exact"/>
      <w:jc w:val="both"/>
      <w:outlineLvl w:val="1"/>
    </w:pPr>
    <w:rPr>
      <w:b/>
      <w:bCs/>
      <w:szCs w:val="22"/>
    </w:rPr>
  </w:style>
  <w:style w:type="paragraph" w:styleId="3">
    <w:name w:val="heading 3"/>
    <w:basedOn w:val="a"/>
    <w:next w:val="a"/>
    <w:qFormat/>
    <w:pPr>
      <w:keepNext/>
      <w:autoSpaceDE w:val="0"/>
      <w:autoSpaceDN w:val="0"/>
      <w:adjustRightInd w:val="0"/>
      <w:spacing w:line="264" w:lineRule="exact"/>
      <w:jc w:val="right"/>
      <w:outlineLvl w:val="2"/>
    </w:pPr>
    <w:rPr>
      <w:b/>
      <w:bCs/>
    </w:rPr>
  </w:style>
  <w:style w:type="paragraph" w:styleId="4">
    <w:name w:val="heading 4"/>
    <w:basedOn w:val="a"/>
    <w:next w:val="a"/>
    <w:qFormat/>
    <w:pPr>
      <w:keepNext/>
      <w:autoSpaceDE w:val="0"/>
      <w:autoSpaceDN w:val="0"/>
      <w:adjustRightInd w:val="0"/>
      <w:spacing w:before="52" w:line="177" w:lineRule="exact"/>
      <w:jc w:val="both"/>
      <w:outlineLvl w:val="3"/>
    </w:pPr>
  </w:style>
  <w:style w:type="paragraph" w:styleId="5">
    <w:name w:val="heading 5"/>
    <w:basedOn w:val="a"/>
    <w:next w:val="a"/>
    <w:qFormat/>
    <w:pPr>
      <w:keepNext/>
      <w:jc w:val="center"/>
      <w:outlineLvl w:val="4"/>
    </w:pPr>
    <w:rPr>
      <w:b/>
      <w:i/>
      <w:color w:val="000000"/>
    </w:rPr>
  </w:style>
  <w:style w:type="paragraph" w:styleId="6">
    <w:name w:val="heading 6"/>
    <w:basedOn w:val="a"/>
    <w:next w:val="a"/>
    <w:qFormat/>
    <w:pPr>
      <w:keepNext/>
      <w:jc w:val="center"/>
      <w:outlineLvl w:val="5"/>
    </w:pPr>
    <w:rPr>
      <w:rFonts w:ascii="Arial" w:hAnsi="Arial"/>
      <w:b/>
      <w:color w:val="000080"/>
      <w:szCs w:val="20"/>
    </w:rPr>
  </w:style>
  <w:style w:type="paragraph" w:styleId="7">
    <w:name w:val="heading 7"/>
    <w:basedOn w:val="a"/>
    <w:next w:val="a"/>
    <w:qFormat/>
    <w:pPr>
      <w:keepNext/>
      <w:outlineLvl w:val="6"/>
    </w:pPr>
    <w:rPr>
      <w:b/>
      <w:sz w:val="28"/>
      <w:szCs w:val="20"/>
    </w:rPr>
  </w:style>
  <w:style w:type="paragraph" w:styleId="8">
    <w:name w:val="heading 8"/>
    <w:basedOn w:val="a"/>
    <w:next w:val="a"/>
    <w:qFormat/>
    <w:pPr>
      <w:keepNext/>
      <w:outlineLvl w:val="7"/>
    </w:pPr>
    <w:rPr>
      <w:rFonts w:ascii="Arial" w:hAnsi="Arial"/>
      <w:i/>
      <w:sz w:val="22"/>
      <w:szCs w:val="20"/>
    </w:rPr>
  </w:style>
  <w:style w:type="paragraph" w:styleId="9">
    <w:name w:val="heading 9"/>
    <w:basedOn w:val="a"/>
    <w:next w:val="a"/>
    <w:qFormat/>
    <w:pPr>
      <w:keepNext/>
      <w:jc w:val="center"/>
      <w:outlineLvl w:val="8"/>
    </w:pPr>
    <w:rPr>
      <w:rFonts w:ascii="Arial"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style>
  <w:style w:type="paragraph" w:styleId="20">
    <w:name w:val="Body Text 2"/>
    <w:basedOn w:val="a"/>
    <w:pPr>
      <w:jc w:val="center"/>
    </w:pPr>
    <w:rPr>
      <w:rFonts w:ascii="Arial" w:hAnsi="Arial"/>
      <w:b/>
      <w:color w:val="000000"/>
      <w:szCs w:val="20"/>
    </w:rPr>
  </w:style>
  <w:style w:type="paragraph" w:styleId="a4">
    <w:name w:val="Title"/>
    <w:basedOn w:val="a"/>
    <w:qFormat/>
    <w:pPr>
      <w:autoSpaceDE w:val="0"/>
      <w:autoSpaceDN w:val="0"/>
      <w:adjustRightInd w:val="0"/>
      <w:spacing w:line="326" w:lineRule="exact"/>
      <w:jc w:val="center"/>
    </w:pPr>
    <w:rPr>
      <w:szCs w:val="32"/>
    </w:rPr>
  </w:style>
  <w:style w:type="paragraph" w:styleId="a5">
    <w:name w:val="Body Text Indent"/>
    <w:basedOn w:val="a"/>
    <w:pPr>
      <w:autoSpaceDE w:val="0"/>
      <w:autoSpaceDN w:val="0"/>
      <w:adjustRightInd w:val="0"/>
      <w:spacing w:before="4" w:line="240" w:lineRule="exact"/>
      <w:ind w:firstLine="720"/>
      <w:jc w:val="both"/>
    </w:pPr>
  </w:style>
  <w:style w:type="paragraph" w:styleId="21">
    <w:name w:val="Body Text Indent 2"/>
    <w:basedOn w:val="a"/>
    <w:pPr>
      <w:autoSpaceDE w:val="0"/>
      <w:autoSpaceDN w:val="0"/>
      <w:adjustRightInd w:val="0"/>
      <w:spacing w:before="4" w:line="254" w:lineRule="exact"/>
      <w:ind w:left="709"/>
      <w:jc w:val="both"/>
    </w:pPr>
    <w:rPr>
      <w:szCs w:val="22"/>
    </w:rPr>
  </w:style>
  <w:style w:type="paragraph" w:styleId="30">
    <w:name w:val="Body Text 3"/>
    <w:basedOn w:val="a"/>
    <w:pPr>
      <w:ind w:right="-483"/>
    </w:pPr>
    <w:rPr>
      <w:b/>
      <w:bCs/>
    </w:rPr>
  </w:style>
  <w:style w:type="paragraph" w:styleId="a6">
    <w:name w:val="Balloon Text"/>
    <w:basedOn w:val="a"/>
    <w:semiHidden/>
    <w:rsid w:val="00F944AC"/>
    <w:rPr>
      <w:rFonts w:ascii="Tahoma" w:hAnsi="Tahoma" w:cs="Tahoma"/>
      <w:sz w:val="16"/>
      <w:szCs w:val="16"/>
    </w:rPr>
  </w:style>
  <w:style w:type="table" w:styleId="a7">
    <w:name w:val="Table Grid"/>
    <w:basedOn w:val="a1"/>
    <w:uiPriority w:val="59"/>
    <w:rsid w:val="00964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04676"/>
    <w:rPr>
      <w:sz w:val="24"/>
      <w:szCs w:val="24"/>
    </w:rPr>
  </w:style>
  <w:style w:type="paragraph" w:styleId="a9">
    <w:name w:val="List Paragraph"/>
    <w:basedOn w:val="a"/>
    <w:uiPriority w:val="34"/>
    <w:qFormat/>
    <w:rsid w:val="00942C47"/>
    <w:pPr>
      <w:ind w:left="720"/>
      <w:contextualSpacing/>
    </w:pPr>
    <w:rPr>
      <w:rFonts w:ascii="Calibri" w:eastAsia="Calibri" w:hAnsi="Calibri"/>
      <w:sz w:val="22"/>
      <w:szCs w:val="22"/>
      <w:lang w:eastAsia="en-US"/>
    </w:rPr>
  </w:style>
  <w:style w:type="paragraph" w:customStyle="1" w:styleId="aa">
    <w:name w:val="Нормальный"/>
    <w:basedOn w:val="a"/>
    <w:rsid w:val="001D4091"/>
    <w:pPr>
      <w:suppressAutoHyphens/>
      <w:overflowPunct w:val="0"/>
      <w:autoSpaceDE w:val="0"/>
      <w:autoSpaceDN w:val="0"/>
      <w:ind w:firstLine="720"/>
      <w:jc w:val="both"/>
      <w:textAlignment w:val="baseline"/>
    </w:pPr>
    <w:rPr>
      <w:kern w:val="3"/>
      <w:szCs w:val="22"/>
    </w:rPr>
  </w:style>
  <w:style w:type="paragraph" w:customStyle="1" w:styleId="ConsPlusNormal">
    <w:name w:val="ConsPlusNormal"/>
    <w:rsid w:val="002A71CB"/>
    <w:pPr>
      <w:widowControl w:val="0"/>
      <w:autoSpaceDE w:val="0"/>
      <w:autoSpaceDN w:val="0"/>
    </w:pPr>
    <w:rPr>
      <w:rFonts w:ascii="Calibri" w:hAnsi="Calibri" w:cs="Calibri"/>
      <w:sz w:val="22"/>
    </w:rPr>
  </w:style>
  <w:style w:type="paragraph" w:customStyle="1" w:styleId="s1">
    <w:name w:val="s_1"/>
    <w:basedOn w:val="a"/>
    <w:rsid w:val="000F761B"/>
    <w:pPr>
      <w:spacing w:before="100" w:beforeAutospacing="1" w:after="100" w:afterAutospacing="1"/>
    </w:pPr>
  </w:style>
  <w:style w:type="character" w:styleId="ab">
    <w:name w:val="Hyperlink"/>
    <w:basedOn w:val="a0"/>
    <w:uiPriority w:val="99"/>
    <w:semiHidden/>
    <w:unhideWhenUsed/>
    <w:rsid w:val="000F76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49390">
      <w:bodyDiv w:val="1"/>
      <w:marLeft w:val="0"/>
      <w:marRight w:val="0"/>
      <w:marTop w:val="0"/>
      <w:marBottom w:val="0"/>
      <w:divBdr>
        <w:top w:val="none" w:sz="0" w:space="0" w:color="auto"/>
        <w:left w:val="none" w:sz="0" w:space="0" w:color="auto"/>
        <w:bottom w:val="none" w:sz="0" w:space="0" w:color="auto"/>
        <w:right w:val="none" w:sz="0" w:space="0" w:color="auto"/>
      </w:divBdr>
    </w:div>
    <w:div w:id="756252392">
      <w:bodyDiv w:val="1"/>
      <w:marLeft w:val="0"/>
      <w:marRight w:val="0"/>
      <w:marTop w:val="0"/>
      <w:marBottom w:val="0"/>
      <w:divBdr>
        <w:top w:val="none" w:sz="0" w:space="0" w:color="auto"/>
        <w:left w:val="none" w:sz="0" w:space="0" w:color="auto"/>
        <w:bottom w:val="none" w:sz="0" w:space="0" w:color="auto"/>
        <w:right w:val="none" w:sz="0" w:space="0" w:color="auto"/>
      </w:divBdr>
    </w:div>
    <w:div w:id="758261073">
      <w:bodyDiv w:val="1"/>
      <w:marLeft w:val="0"/>
      <w:marRight w:val="0"/>
      <w:marTop w:val="0"/>
      <w:marBottom w:val="0"/>
      <w:divBdr>
        <w:top w:val="none" w:sz="0" w:space="0" w:color="auto"/>
        <w:left w:val="none" w:sz="0" w:space="0" w:color="auto"/>
        <w:bottom w:val="none" w:sz="0" w:space="0" w:color="auto"/>
        <w:right w:val="none" w:sz="0" w:space="0" w:color="auto"/>
      </w:divBdr>
    </w:div>
    <w:div w:id="1140341636">
      <w:bodyDiv w:val="1"/>
      <w:marLeft w:val="0"/>
      <w:marRight w:val="0"/>
      <w:marTop w:val="0"/>
      <w:marBottom w:val="0"/>
      <w:divBdr>
        <w:top w:val="none" w:sz="0" w:space="0" w:color="auto"/>
        <w:left w:val="none" w:sz="0" w:space="0" w:color="auto"/>
        <w:bottom w:val="none" w:sz="0" w:space="0" w:color="auto"/>
        <w:right w:val="none" w:sz="0" w:space="0" w:color="auto"/>
      </w:divBdr>
    </w:div>
    <w:div w:id="1772897583">
      <w:bodyDiv w:val="1"/>
      <w:marLeft w:val="0"/>
      <w:marRight w:val="0"/>
      <w:marTop w:val="0"/>
      <w:marBottom w:val="0"/>
      <w:divBdr>
        <w:top w:val="none" w:sz="0" w:space="0" w:color="auto"/>
        <w:left w:val="none" w:sz="0" w:space="0" w:color="auto"/>
        <w:bottom w:val="none" w:sz="0" w:space="0" w:color="auto"/>
        <w:right w:val="none" w:sz="0" w:space="0" w:color="auto"/>
      </w:divBdr>
      <w:divsChild>
        <w:div w:id="342509744">
          <w:marLeft w:val="0"/>
          <w:marRight w:val="0"/>
          <w:marTop w:val="0"/>
          <w:marBottom w:val="0"/>
          <w:divBdr>
            <w:top w:val="none" w:sz="0" w:space="0" w:color="auto"/>
            <w:left w:val="none" w:sz="0" w:space="0" w:color="auto"/>
            <w:bottom w:val="none" w:sz="0" w:space="0" w:color="auto"/>
            <w:right w:val="none" w:sz="0" w:space="0" w:color="auto"/>
          </w:divBdr>
        </w:div>
        <w:div w:id="901913762">
          <w:marLeft w:val="0"/>
          <w:marRight w:val="0"/>
          <w:marTop w:val="0"/>
          <w:marBottom w:val="0"/>
          <w:divBdr>
            <w:top w:val="none" w:sz="0" w:space="0" w:color="auto"/>
            <w:left w:val="none" w:sz="0" w:space="0" w:color="auto"/>
            <w:bottom w:val="none" w:sz="0" w:space="0" w:color="auto"/>
            <w:right w:val="none" w:sz="0" w:space="0" w:color="auto"/>
          </w:divBdr>
        </w:div>
        <w:div w:id="2143229219">
          <w:marLeft w:val="0"/>
          <w:marRight w:val="0"/>
          <w:marTop w:val="0"/>
          <w:marBottom w:val="0"/>
          <w:divBdr>
            <w:top w:val="none" w:sz="0" w:space="0" w:color="auto"/>
            <w:left w:val="none" w:sz="0" w:space="0" w:color="auto"/>
            <w:bottom w:val="none" w:sz="0" w:space="0" w:color="auto"/>
            <w:right w:val="none" w:sz="0" w:space="0" w:color="auto"/>
          </w:divBdr>
        </w:div>
        <w:div w:id="1650287339">
          <w:marLeft w:val="0"/>
          <w:marRight w:val="0"/>
          <w:marTop w:val="0"/>
          <w:marBottom w:val="0"/>
          <w:divBdr>
            <w:top w:val="none" w:sz="0" w:space="0" w:color="auto"/>
            <w:left w:val="none" w:sz="0" w:space="0" w:color="auto"/>
            <w:bottom w:val="none" w:sz="0" w:space="0" w:color="auto"/>
            <w:right w:val="none" w:sz="0" w:space="0" w:color="auto"/>
          </w:divBdr>
        </w:div>
        <w:div w:id="1891309068">
          <w:marLeft w:val="0"/>
          <w:marRight w:val="0"/>
          <w:marTop w:val="0"/>
          <w:marBottom w:val="0"/>
          <w:divBdr>
            <w:top w:val="none" w:sz="0" w:space="0" w:color="auto"/>
            <w:left w:val="none" w:sz="0" w:space="0" w:color="auto"/>
            <w:bottom w:val="none" w:sz="0" w:space="0" w:color="auto"/>
            <w:right w:val="none" w:sz="0" w:space="0" w:color="auto"/>
          </w:divBdr>
        </w:div>
        <w:div w:id="1368529489">
          <w:marLeft w:val="0"/>
          <w:marRight w:val="0"/>
          <w:marTop w:val="0"/>
          <w:marBottom w:val="0"/>
          <w:divBdr>
            <w:top w:val="none" w:sz="0" w:space="0" w:color="auto"/>
            <w:left w:val="none" w:sz="0" w:space="0" w:color="auto"/>
            <w:bottom w:val="none" w:sz="0" w:space="0" w:color="auto"/>
            <w:right w:val="none" w:sz="0" w:space="0" w:color="auto"/>
          </w:divBdr>
        </w:div>
        <w:div w:id="316694457">
          <w:marLeft w:val="0"/>
          <w:marRight w:val="0"/>
          <w:marTop w:val="0"/>
          <w:marBottom w:val="0"/>
          <w:divBdr>
            <w:top w:val="none" w:sz="0" w:space="0" w:color="auto"/>
            <w:left w:val="none" w:sz="0" w:space="0" w:color="auto"/>
            <w:bottom w:val="none" w:sz="0" w:space="0" w:color="auto"/>
            <w:right w:val="none" w:sz="0" w:space="0" w:color="auto"/>
          </w:divBdr>
        </w:div>
        <w:div w:id="1848324616">
          <w:marLeft w:val="0"/>
          <w:marRight w:val="0"/>
          <w:marTop w:val="0"/>
          <w:marBottom w:val="0"/>
          <w:divBdr>
            <w:top w:val="none" w:sz="0" w:space="0" w:color="auto"/>
            <w:left w:val="none" w:sz="0" w:space="0" w:color="auto"/>
            <w:bottom w:val="none" w:sz="0" w:space="0" w:color="auto"/>
            <w:right w:val="none" w:sz="0" w:space="0" w:color="auto"/>
          </w:divBdr>
        </w:div>
        <w:div w:id="1703358798">
          <w:marLeft w:val="0"/>
          <w:marRight w:val="0"/>
          <w:marTop w:val="0"/>
          <w:marBottom w:val="0"/>
          <w:divBdr>
            <w:top w:val="none" w:sz="0" w:space="0" w:color="auto"/>
            <w:left w:val="none" w:sz="0" w:space="0" w:color="auto"/>
            <w:bottom w:val="none" w:sz="0" w:space="0" w:color="auto"/>
            <w:right w:val="none" w:sz="0" w:space="0" w:color="auto"/>
          </w:divBdr>
        </w:div>
        <w:div w:id="61414174">
          <w:marLeft w:val="0"/>
          <w:marRight w:val="0"/>
          <w:marTop w:val="0"/>
          <w:marBottom w:val="0"/>
          <w:divBdr>
            <w:top w:val="none" w:sz="0" w:space="0" w:color="auto"/>
            <w:left w:val="none" w:sz="0" w:space="0" w:color="auto"/>
            <w:bottom w:val="none" w:sz="0" w:space="0" w:color="auto"/>
            <w:right w:val="none" w:sz="0" w:space="0" w:color="auto"/>
          </w:divBdr>
        </w:div>
      </w:divsChild>
    </w:div>
    <w:div w:id="194565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32346966/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D53F9-D3D8-4AE7-97DF-2B811907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3234</Words>
  <Characters>18434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О районной комиссии по рассмотрению вопросов по предоставлению</vt:lpstr>
    </vt:vector>
  </TitlesOfParts>
  <Company>Администрация</Company>
  <LinksUpToDate>false</LinksUpToDate>
  <CharactersWithSpaces>21625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районной комиссии по рассмотрению вопросов по предоставлению</dc:title>
  <dc:creator>Секретарь</dc:creator>
  <cp:lastModifiedBy>SP_0003</cp:lastModifiedBy>
  <cp:revision>2</cp:revision>
  <cp:lastPrinted>2026-05-19T09:34:00Z</cp:lastPrinted>
  <dcterms:created xsi:type="dcterms:W3CDTF">2026-08-13T14:14:00Z</dcterms:created>
  <dcterms:modified xsi:type="dcterms:W3CDTF">2026-08-13T14:14:00Z</dcterms:modified>
</cp:coreProperties>
</file>