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F64F7" w:rsidRPr="00CF64F7" w:rsidRDefault="004D31DE" w:rsidP="00CF64F7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3406140</wp:posOffset>
                </wp:positionH>
                <wp:positionV relativeFrom="paragraph">
                  <wp:posOffset>-67310</wp:posOffset>
                </wp:positionV>
                <wp:extent cx="2781300" cy="1185545"/>
                <wp:effectExtent l="19050" t="14605" r="19050" b="19050"/>
                <wp:wrapNone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0" cy="1185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B79" w:rsidRDefault="00457B79" w:rsidP="00CF64F7">
                            <w:pPr>
                              <w:pStyle w:val="ac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457B79" w:rsidRPr="00062FF0" w:rsidRDefault="00457B79" w:rsidP="00CF64F7">
                            <w:pPr>
                              <w:pStyle w:val="ac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УРЫСЫЕ ФЕДЕРАЦИЕ</w:t>
                            </w:r>
                          </w:p>
                          <w:p w:rsidR="00457B79" w:rsidRPr="00062FF0" w:rsidRDefault="00457B79" w:rsidP="00CF64F7">
                            <w:pPr>
                              <w:pStyle w:val="ac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АДЫГЭ РЕСПУБЛИК</w:t>
                            </w:r>
                          </w:p>
                          <w:p w:rsidR="00457B79" w:rsidRPr="00062FF0" w:rsidRDefault="00457B79" w:rsidP="00CF64F7">
                            <w:pPr>
                              <w:ind w:left="-18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МУНИЦИПАЛЬНЭ ГЪЭПСЫК</w:t>
                            </w:r>
                            <w:proofErr w:type="gramStart"/>
                            <w:r w:rsidRPr="00062FF0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proofErr w:type="gramEnd"/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Э ЗИ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ЭУ</w:t>
                            </w:r>
                          </w:p>
                          <w:p w:rsidR="00457B79" w:rsidRDefault="00457B79" w:rsidP="00CF64F7">
                            <w:pPr>
                              <w:ind w:left="-18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«КРАСНОГВАРДЕЙСКЭ КЪОДЖЭ</w:t>
                            </w:r>
                          </w:p>
                          <w:p w:rsidR="00457B79" w:rsidRPr="00062FF0" w:rsidRDefault="00457B79" w:rsidP="00CF64F7">
                            <w:pPr>
                              <w:ind w:left="-18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ПСЭУП</w:t>
                            </w:r>
                            <w:proofErr w:type="gramStart"/>
                            <w:r w:rsidRPr="00062FF0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proofErr w:type="gramEnd"/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ЭМ»</w:t>
                            </w:r>
                          </w:p>
                          <w:p w:rsidR="00457B79" w:rsidRPr="00062FF0" w:rsidRDefault="00457B79" w:rsidP="00CF64F7">
                            <w:pPr>
                              <w:ind w:left="-18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ИАДМИНИСТРАЦИЙ</w:t>
                            </w:r>
                          </w:p>
                          <w:p w:rsidR="00457B79" w:rsidRPr="00062FF0" w:rsidRDefault="00457B79" w:rsidP="00CF64F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57B79" w:rsidRPr="00D364F3" w:rsidRDefault="00457B79" w:rsidP="00CF64F7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800080"/>
                              </w:rPr>
                            </w:pPr>
                          </w:p>
                          <w:p w:rsidR="00457B79" w:rsidRDefault="00457B79" w:rsidP="00CF64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2" o:spid="_x0000_s1026" style="position:absolute;left:0;text-align:left;margin-left:268.2pt;margin-top:-5.3pt;width:219pt;height:93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j/sGgIAAEoEAAAOAAAAZHJzL2Uyb0RvYy54bWysVFFv0zAQfkfiP1h+p0lKy6po6TR1FCEN&#10;mBj8AMdxEgvHZ85u0/LrOTtdV+BtIg/WnX3+7rvvzrm+OQyG7RV6DbbixSznTFkJjbZdxb9/275Z&#10;ceaDsI0wYFXFj8rzm/XrV9ejK9UcejCNQkYg1pejq3gfgiuzzMteDcLPwClLhy3gIAK52GUNipHQ&#10;B5PN8/xdNgI2DkEq72n3bjrk64TftkqGL23rVWCm4sQtpBXTWsc1W1+LskPhei1PNMQLWAxCW0p6&#10;hroTQbAd6n+gBi0RPLRhJmHIoG21VKkGqqbI/6rmsRdOpVpIHO/OMvn/Bys/7x+Q6abiC86sGKhF&#10;X0k0YTujWDGP+ozOlxT26B4wVujdPcgfnlnY9BSmbhFh7JVoiFUR47M/LkTH01VWj5+gIXixC5Ck&#10;OrQ4REASgR1SR47njqhDYJI251er4m1OjZN0VhSr5XKxTDlE+XTdoQ8fFAwsGhVHYp/gxf7eh0hH&#10;lE8hiT4Y3Wy1McnBrt4YZHtB47FN3wndX4YZy0bislwQk5diDDrQoBs9VHyVxy8mEmUU7r1tkh2E&#10;NpNNnI09KRnFm5oQDvWBAqOiNTRH0hRhGmh6gGT0gL84G2mYK+5/7gQqzsxHG/syv4oihksHL536&#10;0hFWElTFA2eTuQnTi9k51F1PmYokg4Vb6mWrk8rPrE68aWCT+KfHFV/EpZ+inn8B698AAAD//wMA&#10;UEsDBBQABgAIAAAAIQDXWxRq4gAAAAsBAAAPAAAAZHJzL2Rvd25yZXYueG1sTI9NT8MwDIbvSPyH&#10;yEhc0JYWRgel6YQQHLiA6EDALWvcD0icqsm2wq/HnOBo+9Hr5y1Wk7Nih2PoPSlI5wkIpNqbnloF&#10;z+u72QWIEDUZbT2hgi8MsCoPDwqdG7+nJ9xVsRUcQiHXCroYh1zKUHfodJj7AYlvjR+djjyOrTSj&#10;3nO4s/I0STLpdE/8odMD3nRYf1Zbp6B6xaah79v7F1ONjw8n9uO9f1srdXw0XV+BiDjFPxh+9Vkd&#10;Snba+C2ZIKyC87NswaiCWZpkIJi4XC54s2F0maUgy0L+71D+AAAA//8DAFBLAQItABQABgAIAAAA&#10;IQC2gziS/gAAAOEBAAATAAAAAAAAAAAAAAAAAAAAAABbQ29udGVudF9UeXBlc10ueG1sUEsBAi0A&#10;FAAGAAgAAAAhADj9If/WAAAAlAEAAAsAAAAAAAAAAAAAAAAALwEAAF9yZWxzLy5yZWxzUEsBAi0A&#10;FAAGAAgAAAAhANYuP+waAgAASgQAAA4AAAAAAAAAAAAAAAAALgIAAGRycy9lMm9Eb2MueG1sUEsB&#10;Ai0AFAAGAAgAAAAhANdbFGriAAAACwEAAA8AAAAAAAAAAAAAAAAAdAQAAGRycy9kb3ducmV2Lnht&#10;bFBLBQYAAAAABAAEAPMAAACDBQAAAAA=&#10;" o:allowincell="f" strokecolor="white" strokeweight="2pt">
                <v:textbox inset="1pt,1pt,1pt,1pt">
                  <w:txbxContent>
                    <w:p w:rsidR="00CF64F7" w:rsidRDefault="00CF64F7" w:rsidP="00CF64F7">
                      <w:pPr>
                        <w:pStyle w:val="ac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CF64F7" w:rsidRPr="00062FF0" w:rsidRDefault="00CF64F7" w:rsidP="00CF64F7">
                      <w:pPr>
                        <w:pStyle w:val="ac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УРЫСЫЕ ФЕДЕРАЦИЕ</w:t>
                      </w:r>
                    </w:p>
                    <w:p w:rsidR="00CF64F7" w:rsidRPr="00062FF0" w:rsidRDefault="00CF64F7" w:rsidP="00CF64F7">
                      <w:pPr>
                        <w:pStyle w:val="ac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АДЫГЭ РЕСПУБЛИК</w:t>
                      </w:r>
                    </w:p>
                    <w:p w:rsidR="00CF64F7" w:rsidRPr="00062FF0" w:rsidRDefault="00CF64F7" w:rsidP="00CF64F7">
                      <w:pPr>
                        <w:ind w:left="-18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МУНИЦИПАЛЬНЭ ГЪЭПСЫК</w:t>
                      </w:r>
                      <w:r w:rsidRPr="00062FF0">
                        <w:rPr>
                          <w:b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062FF0">
                        <w:rPr>
                          <w:b/>
                          <w:sz w:val="20"/>
                          <w:szCs w:val="20"/>
                        </w:rPr>
                        <w:t>Э ЗИ</w:t>
                      </w:r>
                      <w:r w:rsidRPr="00062FF0">
                        <w:rPr>
                          <w:b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062FF0">
                        <w:rPr>
                          <w:b/>
                          <w:sz w:val="20"/>
                          <w:szCs w:val="20"/>
                        </w:rPr>
                        <w:t>ЭУ</w:t>
                      </w:r>
                    </w:p>
                    <w:p w:rsidR="00CF64F7" w:rsidRDefault="00CF64F7" w:rsidP="00CF64F7">
                      <w:pPr>
                        <w:ind w:left="-18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«КРАСНОГВАРДЕЙСКЭ КЪОДЖЭ</w:t>
                      </w:r>
                    </w:p>
                    <w:p w:rsidR="00CF64F7" w:rsidRPr="00062FF0" w:rsidRDefault="00CF64F7" w:rsidP="00CF64F7">
                      <w:pPr>
                        <w:ind w:left="-18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ПСЭУП</w:t>
                      </w:r>
                      <w:r w:rsidRPr="00062FF0">
                        <w:rPr>
                          <w:b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062FF0">
                        <w:rPr>
                          <w:b/>
                          <w:sz w:val="20"/>
                          <w:szCs w:val="20"/>
                        </w:rPr>
                        <w:t>ЭМ»</w:t>
                      </w:r>
                    </w:p>
                    <w:p w:rsidR="00CF64F7" w:rsidRPr="00062FF0" w:rsidRDefault="00CF64F7" w:rsidP="00CF64F7">
                      <w:pPr>
                        <w:ind w:left="-18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ИАДМИНИСТРАЦИЙ</w:t>
                      </w:r>
                    </w:p>
                    <w:p w:rsidR="00CF64F7" w:rsidRPr="00062FF0" w:rsidRDefault="00CF64F7" w:rsidP="00CF64F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CF64F7" w:rsidRPr="00D364F3" w:rsidRDefault="00CF64F7" w:rsidP="00CF64F7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800080"/>
                        </w:rPr>
                      </w:pPr>
                    </w:p>
                    <w:p w:rsidR="00CF64F7" w:rsidRDefault="00CF64F7" w:rsidP="00CF64F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1905</wp:posOffset>
                </wp:positionV>
                <wp:extent cx="2762250" cy="1181100"/>
                <wp:effectExtent l="13335" t="17145" r="15240" b="20955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B79" w:rsidRPr="00FE6078" w:rsidRDefault="00457B79" w:rsidP="00CF64F7">
                            <w:pPr>
                              <w:jc w:val="center"/>
                              <w:rPr>
                                <w:rFonts w:ascii="Bookman Old Style" w:hAnsi="Bookman Old Style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457B79" w:rsidRPr="00062FF0" w:rsidRDefault="00457B79" w:rsidP="00CF64F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РОССИЙСКАЯ  ФЕДЕРАЦИЯ</w:t>
                            </w:r>
                          </w:p>
                          <w:p w:rsidR="00457B79" w:rsidRPr="00062FF0" w:rsidRDefault="00457B79" w:rsidP="00CF64F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РЕСПУБЛИКА  АДЫГЕЯ</w:t>
                            </w:r>
                          </w:p>
                          <w:p w:rsidR="00457B79" w:rsidRPr="00062FF0" w:rsidRDefault="00457B79" w:rsidP="00CF64F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АДМИНИСТРАЦИЯ</w:t>
                            </w:r>
                          </w:p>
                          <w:p w:rsidR="00457B79" w:rsidRPr="00062FF0" w:rsidRDefault="00457B79" w:rsidP="00CF64F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МУНИЦИПАЛЬНОГО  ОБРАЗОВАНИЯ  «</w:t>
                            </w:r>
                            <w:proofErr w:type="gramStart"/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КРАСНОГВАРДЕЙСКОЕ</w:t>
                            </w:r>
                            <w:proofErr w:type="gramEnd"/>
                          </w:p>
                          <w:p w:rsidR="00457B79" w:rsidRPr="00062FF0" w:rsidRDefault="00457B79" w:rsidP="00CF64F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СЕЛЬСКОЕ ПОСЕЛЕНИЕ»</w:t>
                            </w:r>
                          </w:p>
                          <w:p w:rsidR="00457B79" w:rsidRDefault="00457B79" w:rsidP="00CF64F7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1" o:spid="_x0000_s1027" style="position:absolute;left:0;text-align:left;margin-left:-18pt;margin-top:.15pt;width:217.5pt;height:9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HweHAIAAFEEAAAOAAAAZHJzL2Uyb0RvYy54bWysVNuO0zAQfUfiHyy/01xgd6uo6WrVpQhp&#10;YVcsfIDjOImFb4zdJuXrGTttKfC2Ig+Wxx4fnzlnnNXtpBXZC/DSmpoWi5wSYbhtpelr+u3r9s2S&#10;Eh+YaZmyRtT0IDy9Xb9+tRpdJUo7WNUKIAhifDW6mg4huCrLPB+EZn5hnTC42VnQLGAIfdYCGxFd&#10;q6zM8+tstNA6sFx4j6v38yZdJ/yuEzw8dp0XgaiaIreQRkhjE8dsvWJVD8wNkh9psBew0EwavPQM&#10;dc8CIzuQ/0BpycF624UFtzqzXSe5SDVgNUX+VzXPA3Mi1YLieHeWyf8/WP55/wREtjV9S4lhGi36&#10;gqIx0ytBiiLqMzpfYdqze4JYoXcPln/3xNjNgGniDsCOg2Atskr52R8HYuDxKGnGT7ZFeLYLNkk1&#10;daAjIIpApuTI4eyImALhuFjeXJflFRrHca8olkWRJ88yVp2OO/Dhg7CaxElNAdkneLZ/8AHpY+op&#10;JdG3SrZbqVQKoG82CsieYXts0xcrxiP+Mk0ZMiKXq3d4+UsxtAzY6Erqmi7z+M2tF4V7b9rUhoFJ&#10;Nc+RgDLI4yTebEKYmilZdbalse0BpQU79zW+Q5wMFn5SMmJP19T/2DEQlKiPJtpT3uC9JFwGcBk0&#10;lwEzHKFqGiiZp5swP5ydA9kPeFOR1DD2Di3tZBI7Mp5ZHelj3yZBj28sPozLOGX9/hOsfwEAAP//&#10;AwBQSwMEFAAGAAgAAAAhAKtTACnfAAAACAEAAA8AAABkcnMvZG93bnJldi54bWxMj81OwzAQhO9I&#10;vIO1SFxQ60CkqA1xKoTgwAVESlW4ufHmB+x1FLtt4Om7nOA4mtHMN8VqclYccAy9JwXX8wQEUu1N&#10;T62Ct/XjbAEiRE1GW0+o4BsDrMrzs0Lnxh/pFQ9VbAWXUMi1gi7GIZcy1B06HeZ+QGKv8aPTkeXY&#10;SjPqI5c7K2+SJJNO98QLnR7wvsP6q9o7BdUWm4Z+Hp42phpfnq/s50f/vlbq8mK6uwURcYp/YfjF&#10;Z3QomWnn92SCsApmacZfooIUBNvpcslyx7lFloIsC/n/QHkCAAD//wMAUEsBAi0AFAAGAAgAAAAh&#10;ALaDOJL+AAAA4QEAABMAAAAAAAAAAAAAAAAAAAAAAFtDb250ZW50X1R5cGVzXS54bWxQSwECLQAU&#10;AAYACAAAACEAOP0h/9YAAACUAQAACwAAAAAAAAAAAAAAAAAvAQAAX3JlbHMvLnJlbHNQSwECLQAU&#10;AAYACAAAACEAviB8HhwCAABRBAAADgAAAAAAAAAAAAAAAAAuAgAAZHJzL2Uyb0RvYy54bWxQSwEC&#10;LQAUAAYACAAAACEAq1MAKd8AAAAIAQAADwAAAAAAAAAAAAAAAAB2BAAAZHJzL2Rvd25yZXYueG1s&#10;UEsFBgAAAAAEAAQA8wAAAIIFAAAAAA==&#10;" strokecolor="white" strokeweight="2pt">
                <v:textbox inset="1pt,1pt,1pt,1pt">
                  <w:txbxContent>
                    <w:p w:rsidR="00CF64F7" w:rsidRPr="00FE6078" w:rsidRDefault="00CF64F7" w:rsidP="00CF64F7">
                      <w:pPr>
                        <w:jc w:val="center"/>
                        <w:rPr>
                          <w:rFonts w:ascii="Bookman Old Style" w:hAnsi="Bookman Old Style"/>
                          <w:i/>
                          <w:sz w:val="20"/>
                          <w:szCs w:val="20"/>
                        </w:rPr>
                      </w:pPr>
                    </w:p>
                    <w:p w:rsidR="00CF64F7" w:rsidRPr="00062FF0" w:rsidRDefault="00CF64F7" w:rsidP="00CF64F7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РОССИЙСКАЯ  ФЕДЕРАЦИЯ</w:t>
                      </w:r>
                    </w:p>
                    <w:p w:rsidR="00CF64F7" w:rsidRPr="00062FF0" w:rsidRDefault="00CF64F7" w:rsidP="00CF64F7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РЕСПУБЛИКА  АДЫГЕЯ</w:t>
                      </w:r>
                    </w:p>
                    <w:p w:rsidR="00CF64F7" w:rsidRPr="00062FF0" w:rsidRDefault="00CF64F7" w:rsidP="00CF64F7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АДМИНИСТРАЦИЯ</w:t>
                      </w:r>
                    </w:p>
                    <w:p w:rsidR="00CF64F7" w:rsidRPr="00062FF0" w:rsidRDefault="00CF64F7" w:rsidP="00CF64F7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МУНИЦИПАЛЬНОГО  ОБРАЗОВАНИЯ  «КРАСНОГВАРДЕЙСКОЕ</w:t>
                      </w:r>
                    </w:p>
                    <w:p w:rsidR="00CF64F7" w:rsidRPr="00062FF0" w:rsidRDefault="00CF64F7" w:rsidP="00CF64F7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СЕЛЬСКОЕ ПОСЕЛЕНИЕ»</w:t>
                      </w:r>
                    </w:p>
                    <w:p w:rsidR="00CF64F7" w:rsidRDefault="00CF64F7" w:rsidP="00CF64F7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7401A">
        <w:rPr>
          <w:b/>
          <w:noProof/>
          <w:sz w:val="22"/>
          <w:szCs w:val="22"/>
          <w:lang w:eastAsia="ru-RU"/>
        </w:rPr>
        <w:drawing>
          <wp:inline distT="0" distB="0" distL="0" distR="0">
            <wp:extent cx="752475" cy="895350"/>
            <wp:effectExtent l="19050" t="0" r="9525" b="0"/>
            <wp:docPr id="1" name="Рисунок 1" descr="ГЕРБ для блан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для бланков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64F7" w:rsidRPr="00CF64F7" w:rsidRDefault="00CF64F7" w:rsidP="00CF64F7">
      <w:pPr>
        <w:jc w:val="center"/>
        <w:rPr>
          <w:sz w:val="18"/>
        </w:rPr>
      </w:pPr>
    </w:p>
    <w:p w:rsidR="00CF64F7" w:rsidRPr="004D31DE" w:rsidRDefault="00CF64F7" w:rsidP="00CF64F7">
      <w:pPr>
        <w:pStyle w:val="9"/>
        <w:spacing w:before="0" w:after="0"/>
        <w:jc w:val="center"/>
        <w:rPr>
          <w:rFonts w:ascii="Times New Roman" w:hAnsi="Times New Roman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F64F7" w:rsidRPr="004D31DE" w:rsidRDefault="00CF64F7" w:rsidP="00CF64F7">
      <w:pPr>
        <w:pStyle w:val="9"/>
        <w:spacing w:before="0" w:after="0"/>
        <w:jc w:val="center"/>
        <w:rPr>
          <w:rFonts w:ascii="Arial" w:hAnsi="Arial" w:cs="Arial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4D31DE">
        <w:rPr>
          <w:rFonts w:ascii="Arial" w:hAnsi="Arial" w:cs="Arial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</w:t>
      </w:r>
      <w:proofErr w:type="gramEnd"/>
      <w:r w:rsidRPr="004D31DE">
        <w:rPr>
          <w:rFonts w:ascii="Arial" w:hAnsi="Arial" w:cs="Arial"/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О С Т А Н О В Л Е Н И Е</w:t>
      </w:r>
    </w:p>
    <w:p w:rsidR="00CF64F7" w:rsidRPr="004D31DE" w:rsidRDefault="00CF64F7" w:rsidP="00CF64F7">
      <w:pPr>
        <w:pStyle w:val="1"/>
        <w:jc w:val="center"/>
        <w:rPr>
          <w:rFonts w:ascii="Arial" w:hAnsi="Arial" w:cs="Arial"/>
          <w:b/>
          <w:i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D31DE">
        <w:rPr>
          <w:rFonts w:ascii="Arial" w:hAnsi="Arial" w:cs="Arial"/>
          <w:b/>
          <w:i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АДМИНИСТРАЦИИ   МУНИЦИПАЛЬНОГО  ОБРАЗОВАНИЯ</w:t>
      </w:r>
    </w:p>
    <w:p w:rsidR="00CF64F7" w:rsidRPr="004D31DE" w:rsidRDefault="00CF64F7" w:rsidP="00CF64F7">
      <w:pPr>
        <w:pStyle w:val="1"/>
        <w:jc w:val="center"/>
        <w:rPr>
          <w:rFonts w:ascii="Arial" w:hAnsi="Arial" w:cs="Arial"/>
          <w:b/>
          <w:i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D31DE">
        <w:rPr>
          <w:rFonts w:ascii="Arial" w:hAnsi="Arial" w:cs="Arial"/>
          <w:b/>
          <w:i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«КРАСНОГВАРДЕЙСКОЕ СЕЛЬСКОЕ ПОСЕЛЕНИЕ»</w:t>
      </w:r>
    </w:p>
    <w:p w:rsidR="00CF64F7" w:rsidRPr="00CF64F7" w:rsidRDefault="004D31DE" w:rsidP="00CF64F7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73660</wp:posOffset>
                </wp:positionV>
                <wp:extent cx="6423660" cy="0"/>
                <wp:effectExtent l="43815" t="40640" r="38100" b="45085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366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268412A"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1pt,5.8pt" to="497.7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PoiGwIAADUEAAAOAAAAZHJzL2Uyb0RvYy54bWysU8GO2yAQvVfqPyDuie2s681acVaVnfSS&#10;tpF2+wEEcIyKAQGJE1X99w4kjrLtparqAx5g5vFm5s3i+dRLdOTWCa0qnE1TjLiimgm1r/C31/Vk&#10;jpHzRDEiteIVPnOHn5fv3y0GU/KZ7rRk3CIAUa4cTIU7702ZJI52vCduqg1XcNlq2xMPW7tPmCUD&#10;oPcymaVpkQzaMmM15c7BaXO5xMuI37ac+q9t67hHssLAzcfVxnUX1mS5IOXeEtMJeqVB/oFFT4SC&#10;R29QDfEEHaz4A6oX1GqnWz+luk902wrKYw6QTZb+ls1LRwyPuUBxnLmVyf0/WPrluLVIsArPMFKk&#10;hxZthOIoi6UZjCvBo1ZbG5KjJ/ViNpp+d0jpuiNqzyPF17OBuCwUM3kTEjbOwAO74bNm4EMOXsc6&#10;nVrbB0ioADrFdpxv7eAnjygcFvnsoSiga3S8S0g5Bhrr/CeuexSMCksgHYHJceN8IELK0SW8o/Ra&#10;SBm7LRUaKvxYgHwAujeQu7ciBjstBQuOIcTZ/a6WFh1J0E78YoZwc+9m9UGxCNxxwlZX2xMhLzYQ&#10;kSrgQVpA7WpdxPHjKX1azVfzfJLPitUkT5tm8nFd55NinT1+aB6aum6yn4FalpedYIyrwG4Uapb/&#10;nRCuI3OR2E2qt5Ikb9Fj7YDs+I+kY19DK8NkuXKn2Xlrx36DNqPzdY6C+O/3YN9P+/IXAAAA//8D&#10;AFBLAwQUAAYACAAAACEA7BeeBNsAAAAJAQAADwAAAGRycy9kb3ducmV2LnhtbEyPQU7DMBBF90i9&#10;gzWV2LVOIohoiFMhpK7YQMMBpraJo9rjNHbS9PYYsYDlzH/686beL86yWY+h9yQg32bANEmveuoE&#10;fLaHzROwEJEUWk9awE0H2Deruxor5a/0oedj7FgqoVChABPjUHEepNEOw9YPmlL25UeHMY1jx9WI&#10;11TuLC+yrOQOe0oXDA761Wh5Pk5OgHy75a05TDh3Egvfvl/sOV6EuF8vL8/Aol7iHww/+kkdmuR0&#10;8hOpwKyATV4WCU1BXgJLwG73+ADs9LvgTc3/f9B8AwAA//8DAFBLAQItABQABgAIAAAAIQC2gziS&#10;/gAAAOEBAAATAAAAAAAAAAAAAAAAAAAAAABbQ29udGVudF9UeXBlc10ueG1sUEsBAi0AFAAGAAgA&#10;AAAhADj9If/WAAAAlAEAAAsAAAAAAAAAAAAAAAAALwEAAF9yZWxzLy5yZWxzUEsBAi0AFAAGAAgA&#10;AAAhAAUE+iIbAgAANQQAAA4AAAAAAAAAAAAAAAAALgIAAGRycy9lMm9Eb2MueG1sUEsBAi0AFAAG&#10;AAgAAAAhAOwXngTbAAAACQEAAA8AAAAAAAAAAAAAAAAAdQQAAGRycy9kb3ducmV2LnhtbFBLBQYA&#10;AAAABAAEAPMAAAB9BQAAAAA=&#10;" strokeweight="6pt">
                <v:stroke linestyle="thickBetweenThin"/>
              </v:line>
            </w:pict>
          </mc:Fallback>
        </mc:AlternateContent>
      </w:r>
    </w:p>
    <w:p w:rsidR="00CF64F7" w:rsidRPr="00CF64F7" w:rsidRDefault="00CF64F7" w:rsidP="00CF64F7">
      <w:pPr>
        <w:pStyle w:val="7"/>
        <w:spacing w:before="0" w:after="0"/>
        <w:jc w:val="center"/>
        <w:rPr>
          <w:rFonts w:ascii="Times New Roman" w:hAnsi="Times New Roman"/>
          <w:b/>
          <w:i/>
          <w:sz w:val="8"/>
          <w:u w:val="single"/>
        </w:rPr>
      </w:pPr>
    </w:p>
    <w:p w:rsidR="00CF64F7" w:rsidRPr="00D80C36" w:rsidRDefault="00CF64F7" w:rsidP="00CF64F7">
      <w:pPr>
        <w:pStyle w:val="7"/>
        <w:spacing w:before="0" w:after="0"/>
        <w:rPr>
          <w:rFonts w:ascii="Times New Roman" w:hAnsi="Times New Roman"/>
          <w:b/>
          <w:i/>
          <w:u w:val="single"/>
        </w:rPr>
      </w:pPr>
      <w:r w:rsidRPr="00D80C36">
        <w:rPr>
          <w:rFonts w:ascii="Times New Roman" w:hAnsi="Times New Roman"/>
          <w:b/>
          <w:i/>
          <w:u w:val="single"/>
        </w:rPr>
        <w:t xml:space="preserve">От  </w:t>
      </w:r>
      <w:r w:rsidR="00354F38">
        <w:rPr>
          <w:rFonts w:ascii="Times New Roman" w:hAnsi="Times New Roman"/>
          <w:b/>
          <w:i/>
          <w:u w:val="single"/>
        </w:rPr>
        <w:t>13</w:t>
      </w:r>
      <w:r w:rsidR="00764C69">
        <w:rPr>
          <w:rFonts w:ascii="Times New Roman" w:hAnsi="Times New Roman"/>
          <w:b/>
          <w:i/>
          <w:u w:val="single"/>
        </w:rPr>
        <w:t>.</w:t>
      </w:r>
      <w:r w:rsidR="00B265E7">
        <w:rPr>
          <w:rFonts w:ascii="Times New Roman" w:hAnsi="Times New Roman"/>
          <w:b/>
          <w:i/>
          <w:u w:val="single"/>
        </w:rPr>
        <w:t>11</w:t>
      </w:r>
      <w:r w:rsidR="00764C69">
        <w:rPr>
          <w:rFonts w:ascii="Times New Roman" w:hAnsi="Times New Roman"/>
          <w:b/>
          <w:i/>
          <w:u w:val="single"/>
        </w:rPr>
        <w:t>.202</w:t>
      </w:r>
      <w:r w:rsidR="00354F38">
        <w:rPr>
          <w:rFonts w:ascii="Times New Roman" w:hAnsi="Times New Roman"/>
          <w:b/>
          <w:i/>
          <w:u w:val="single"/>
        </w:rPr>
        <w:t>5</w:t>
      </w:r>
      <w:r w:rsidR="009B7FA0" w:rsidRPr="00D80C36">
        <w:rPr>
          <w:rFonts w:ascii="Times New Roman" w:hAnsi="Times New Roman"/>
          <w:b/>
          <w:i/>
          <w:u w:val="single"/>
        </w:rPr>
        <w:t xml:space="preserve"> г.</w:t>
      </w:r>
      <w:r w:rsidR="00354F38">
        <w:rPr>
          <w:rFonts w:ascii="Times New Roman" w:hAnsi="Times New Roman"/>
          <w:b/>
          <w:i/>
          <w:u w:val="single"/>
        </w:rPr>
        <w:t xml:space="preserve">  №</w:t>
      </w:r>
      <w:r w:rsidR="00457B79">
        <w:rPr>
          <w:rFonts w:ascii="Times New Roman" w:hAnsi="Times New Roman"/>
          <w:b/>
          <w:i/>
          <w:u w:val="single"/>
        </w:rPr>
        <w:t>238</w:t>
      </w:r>
    </w:p>
    <w:p w:rsidR="00CF64F7" w:rsidRPr="00D80C36" w:rsidRDefault="00CF64F7" w:rsidP="00CF64F7">
      <w:pPr>
        <w:pStyle w:val="8"/>
        <w:spacing w:before="0" w:after="0"/>
        <w:rPr>
          <w:rFonts w:ascii="Times New Roman" w:hAnsi="Times New Roman"/>
          <w:b/>
        </w:rPr>
      </w:pPr>
      <w:r w:rsidRPr="00D80C36">
        <w:rPr>
          <w:rFonts w:ascii="Times New Roman" w:hAnsi="Times New Roman"/>
          <w:b/>
        </w:rPr>
        <w:t>с. Красногвардейское</w:t>
      </w:r>
    </w:p>
    <w:p w:rsidR="00B265E7" w:rsidRDefault="00B265E7" w:rsidP="00B265E7">
      <w:pPr>
        <w:pStyle w:val="ConsTitle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B265E7" w:rsidRDefault="00B265E7" w:rsidP="00B265E7">
      <w:pPr>
        <w:pStyle w:val="ConsTitle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утверждении прогноза социально-экономического развития муниципального образования «Красногвардейское сельское поселение» на 202</w:t>
      </w:r>
      <w:r w:rsidR="00354F3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354F38">
        <w:rPr>
          <w:rFonts w:ascii="Times New Roman" w:hAnsi="Times New Roman" w:cs="Times New Roman"/>
          <w:sz w:val="24"/>
          <w:szCs w:val="24"/>
        </w:rPr>
        <w:t>7</w:t>
      </w:r>
      <w:r w:rsidR="009014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202</w:t>
      </w:r>
      <w:r w:rsidR="00354F3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годы.</w:t>
      </w:r>
    </w:p>
    <w:p w:rsidR="00B265E7" w:rsidRDefault="00B265E7" w:rsidP="00B265E7">
      <w:pPr>
        <w:rPr>
          <w:b/>
        </w:rPr>
      </w:pPr>
    </w:p>
    <w:p w:rsidR="00B265E7" w:rsidRDefault="00B265E7" w:rsidP="00B265E7">
      <w:pPr>
        <w:jc w:val="both"/>
      </w:pPr>
      <w:r>
        <w:t xml:space="preserve"> На основании Бюджетного кодекса Российской Федерации, Решения СНД МО «Красногвардейское сельское поселение» № 241 от 17.07.2020 г. «Об утверждении Положения о бюджетном проце</w:t>
      </w:r>
      <w:r w:rsidR="00901460">
        <w:t xml:space="preserve">ссе в муниципальном образовании «Красногвардейское  сельское </w:t>
      </w:r>
      <w:r>
        <w:t xml:space="preserve">поселение», руководствуясь Уставом муниципального образования «Красногвардейское сельское поселение» </w:t>
      </w:r>
    </w:p>
    <w:p w:rsidR="00B265E7" w:rsidRDefault="00B265E7" w:rsidP="00B265E7"/>
    <w:p w:rsidR="00B265E7" w:rsidRDefault="00B265E7" w:rsidP="00B265E7">
      <w:r>
        <w:rPr>
          <w:b/>
        </w:rPr>
        <w:t xml:space="preserve">                                                  ПОСТАНОВЛЕНИЕ:</w:t>
      </w:r>
    </w:p>
    <w:p w:rsidR="00B265E7" w:rsidRDefault="00B265E7" w:rsidP="00B265E7"/>
    <w:p w:rsidR="00B265E7" w:rsidRDefault="00901460" w:rsidP="0090146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</w:t>
      </w:r>
      <w:r w:rsidR="00B265E7">
        <w:rPr>
          <w:rFonts w:ascii="Times New Roman" w:hAnsi="Times New Roman" w:cs="Times New Roman"/>
          <w:b w:val="0"/>
          <w:sz w:val="24"/>
          <w:szCs w:val="24"/>
        </w:rPr>
        <w:t>1. Утвердить прогноз социально-экономического развития муниципального образования «Красногвардейское сельское поселение» на 202</w:t>
      </w:r>
      <w:r w:rsidR="00354F38">
        <w:rPr>
          <w:rFonts w:ascii="Times New Roman" w:hAnsi="Times New Roman" w:cs="Times New Roman"/>
          <w:b w:val="0"/>
          <w:sz w:val="24"/>
          <w:szCs w:val="24"/>
        </w:rPr>
        <w:t>6</w:t>
      </w:r>
      <w:r w:rsidR="00B265E7">
        <w:rPr>
          <w:rFonts w:ascii="Times New Roman" w:hAnsi="Times New Roman" w:cs="Times New Roman"/>
          <w:b w:val="0"/>
          <w:sz w:val="24"/>
          <w:szCs w:val="24"/>
        </w:rPr>
        <w:t xml:space="preserve"> год и плановый период 202</w:t>
      </w:r>
      <w:r w:rsidR="00354F38">
        <w:rPr>
          <w:rFonts w:ascii="Times New Roman" w:hAnsi="Times New Roman" w:cs="Times New Roman"/>
          <w:b w:val="0"/>
          <w:sz w:val="24"/>
          <w:szCs w:val="24"/>
        </w:rPr>
        <w:t>7</w:t>
      </w:r>
      <w:r w:rsidR="00B265E7">
        <w:rPr>
          <w:rFonts w:ascii="Times New Roman" w:hAnsi="Times New Roman" w:cs="Times New Roman"/>
          <w:b w:val="0"/>
          <w:sz w:val="24"/>
          <w:szCs w:val="24"/>
        </w:rPr>
        <w:t xml:space="preserve">  и 202</w:t>
      </w:r>
      <w:r w:rsidR="00354F38">
        <w:rPr>
          <w:rFonts w:ascii="Times New Roman" w:hAnsi="Times New Roman" w:cs="Times New Roman"/>
          <w:b w:val="0"/>
          <w:sz w:val="24"/>
          <w:szCs w:val="24"/>
        </w:rPr>
        <w:t xml:space="preserve">8 </w:t>
      </w:r>
      <w:r w:rsidR="00B265E7">
        <w:rPr>
          <w:rFonts w:ascii="Times New Roman" w:hAnsi="Times New Roman" w:cs="Times New Roman"/>
          <w:b w:val="0"/>
          <w:sz w:val="24"/>
          <w:szCs w:val="24"/>
        </w:rPr>
        <w:t>годы, согласно приложению.</w:t>
      </w:r>
    </w:p>
    <w:p w:rsidR="00B265E7" w:rsidRDefault="00B265E7" w:rsidP="00B265E7">
      <w:pPr>
        <w:numPr>
          <w:ilvl w:val="0"/>
          <w:numId w:val="2"/>
        </w:numPr>
        <w:jc w:val="both"/>
      </w:pPr>
      <w:r>
        <w:t xml:space="preserve">  </w:t>
      </w:r>
      <w:r>
        <w:tab/>
        <w:t>2.  Настоящее постановление подлежит обнародованию в установленном порядке.</w:t>
      </w:r>
    </w:p>
    <w:p w:rsidR="00B265E7" w:rsidRDefault="00B265E7" w:rsidP="00B265E7">
      <w:pPr>
        <w:numPr>
          <w:ilvl w:val="0"/>
          <w:numId w:val="2"/>
        </w:numPr>
        <w:jc w:val="both"/>
      </w:pPr>
      <w:r>
        <w:t xml:space="preserve"> </w:t>
      </w:r>
      <w:r>
        <w:tab/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первого заместителя главы муниципального образования «Красногвардейское сельское поселение» </w:t>
      </w:r>
      <w:proofErr w:type="spellStart"/>
      <w:r w:rsidR="00354F38">
        <w:t>Сабанокова</w:t>
      </w:r>
      <w:proofErr w:type="spellEnd"/>
      <w:r w:rsidR="00354F38">
        <w:t xml:space="preserve"> И.Н</w:t>
      </w:r>
      <w:r>
        <w:t>.</w:t>
      </w:r>
    </w:p>
    <w:p w:rsidR="00B265E7" w:rsidRDefault="00B265E7" w:rsidP="00B265E7">
      <w:pPr>
        <w:numPr>
          <w:ilvl w:val="0"/>
          <w:numId w:val="2"/>
        </w:numPr>
        <w:jc w:val="both"/>
        <w:rPr>
          <w:b/>
        </w:rPr>
      </w:pPr>
      <w:r>
        <w:t xml:space="preserve">  </w:t>
      </w:r>
      <w:r>
        <w:tab/>
        <w:t>4. Настоящее постановление вступает в силу со дня его обнародования.</w:t>
      </w:r>
    </w:p>
    <w:p w:rsidR="00AD4586" w:rsidRDefault="00AD4586" w:rsidP="00764C69">
      <w:pPr>
        <w:numPr>
          <w:ilvl w:val="0"/>
          <w:numId w:val="2"/>
        </w:numPr>
        <w:ind w:left="0" w:firstLine="0"/>
        <w:jc w:val="both"/>
        <w:rPr>
          <w:b/>
        </w:rPr>
      </w:pPr>
    </w:p>
    <w:p w:rsidR="009B7FA0" w:rsidRDefault="009B7FA0" w:rsidP="000D16C9">
      <w:pPr>
        <w:jc w:val="both"/>
        <w:rPr>
          <w:b/>
        </w:rPr>
      </w:pPr>
      <w:r w:rsidRPr="000D16C9">
        <w:rPr>
          <w:b/>
        </w:rPr>
        <w:t>Глава  муниципального образования</w:t>
      </w:r>
    </w:p>
    <w:p w:rsidR="00B22A9E" w:rsidRPr="00B22A9E" w:rsidRDefault="00B22A9E" w:rsidP="000D16C9">
      <w:pPr>
        <w:jc w:val="both"/>
        <w:rPr>
          <w:b/>
          <w:u w:val="single"/>
        </w:rPr>
      </w:pPr>
      <w:r w:rsidRPr="00B22A9E">
        <w:rPr>
          <w:b/>
          <w:u w:val="single"/>
        </w:rPr>
        <w:t xml:space="preserve">«Красногвардейское сельское поселение»                                                       Д. В. </w:t>
      </w:r>
      <w:proofErr w:type="spellStart"/>
      <w:r w:rsidRPr="00B22A9E">
        <w:rPr>
          <w:b/>
          <w:u w:val="single"/>
        </w:rPr>
        <w:t>Гавриш</w:t>
      </w:r>
      <w:proofErr w:type="spellEnd"/>
    </w:p>
    <w:p w:rsidR="00AD4586" w:rsidRDefault="00AD4586" w:rsidP="00F5040C">
      <w:pPr>
        <w:tabs>
          <w:tab w:val="center" w:pos="4677"/>
          <w:tab w:val="right" w:pos="9355"/>
        </w:tabs>
        <w:jc w:val="both"/>
        <w:rPr>
          <w:b/>
          <w:i/>
        </w:rPr>
      </w:pPr>
    </w:p>
    <w:p w:rsidR="0007401A" w:rsidRPr="00784B5C" w:rsidRDefault="0007401A" w:rsidP="00AA06C5">
      <w:pPr>
        <w:tabs>
          <w:tab w:val="center" w:pos="4677"/>
          <w:tab w:val="right" w:pos="9355"/>
        </w:tabs>
        <w:jc w:val="both"/>
        <w:rPr>
          <w:b/>
          <w:i/>
        </w:rPr>
      </w:pPr>
      <w:r w:rsidRPr="00784B5C">
        <w:rPr>
          <w:b/>
          <w:i/>
        </w:rPr>
        <w:t>Проект подготовлен и внесен:</w:t>
      </w:r>
    </w:p>
    <w:p w:rsidR="0007401A" w:rsidRDefault="0007401A" w:rsidP="0007401A">
      <w:pPr>
        <w:tabs>
          <w:tab w:val="center" w:pos="4677"/>
          <w:tab w:val="right" w:pos="9355"/>
        </w:tabs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Первый заместитель главы    </w:t>
      </w:r>
    </w:p>
    <w:p w:rsidR="0049191A" w:rsidRDefault="0007401A" w:rsidP="00B265E7">
      <w:pPr>
        <w:tabs>
          <w:tab w:val="center" w:pos="4677"/>
          <w:tab w:val="left" w:pos="7655"/>
          <w:tab w:val="right" w:pos="9355"/>
        </w:tabs>
        <w:jc w:val="both"/>
        <w:rPr>
          <w:b/>
          <w:i/>
        </w:rPr>
      </w:pPr>
      <w:r w:rsidRPr="00784B5C">
        <w:rPr>
          <w:color w:val="000000"/>
          <w:spacing w:val="-2"/>
        </w:rPr>
        <w:t>МО «Красногвардейское с</w:t>
      </w:r>
      <w:r>
        <w:rPr>
          <w:color w:val="000000"/>
          <w:spacing w:val="-2"/>
        </w:rPr>
        <w:t xml:space="preserve">ельское поселение»                    </w:t>
      </w:r>
      <w:r w:rsidR="00F5040C">
        <w:rPr>
          <w:color w:val="000000"/>
          <w:spacing w:val="-2"/>
        </w:rPr>
        <w:t xml:space="preserve">                           </w:t>
      </w:r>
      <w:r w:rsidR="00354F38">
        <w:rPr>
          <w:color w:val="000000"/>
          <w:spacing w:val="-2"/>
        </w:rPr>
        <w:t xml:space="preserve">      И.Н. </w:t>
      </w:r>
      <w:proofErr w:type="spellStart"/>
      <w:r w:rsidR="00354F38">
        <w:rPr>
          <w:color w:val="000000"/>
          <w:spacing w:val="-2"/>
        </w:rPr>
        <w:t>Сабаноков</w:t>
      </w:r>
      <w:proofErr w:type="spellEnd"/>
    </w:p>
    <w:p w:rsidR="0049191A" w:rsidRDefault="0049191A" w:rsidP="0007401A">
      <w:pPr>
        <w:tabs>
          <w:tab w:val="center" w:pos="4677"/>
          <w:tab w:val="right" w:pos="9355"/>
        </w:tabs>
        <w:ind w:left="360"/>
        <w:jc w:val="both"/>
        <w:rPr>
          <w:b/>
          <w:i/>
        </w:rPr>
      </w:pPr>
    </w:p>
    <w:p w:rsidR="0007401A" w:rsidRDefault="0007401A" w:rsidP="00AA06C5">
      <w:pPr>
        <w:tabs>
          <w:tab w:val="center" w:pos="4677"/>
          <w:tab w:val="right" w:pos="9355"/>
        </w:tabs>
        <w:jc w:val="both"/>
        <w:rPr>
          <w:b/>
          <w:i/>
        </w:rPr>
      </w:pPr>
      <w:r>
        <w:rPr>
          <w:b/>
          <w:i/>
        </w:rPr>
        <w:t>Согласован:</w:t>
      </w:r>
    </w:p>
    <w:p w:rsidR="00B265E7" w:rsidRPr="00B265E7" w:rsidRDefault="00B265E7" w:rsidP="00B265E7">
      <w:pPr>
        <w:suppressAutoHyphens w:val="0"/>
        <w:rPr>
          <w:lang w:eastAsia="ru-RU"/>
        </w:rPr>
      </w:pPr>
      <w:r w:rsidRPr="00B265E7">
        <w:rPr>
          <w:lang w:eastAsia="ru-RU"/>
        </w:rPr>
        <w:t xml:space="preserve">Начальник отдела правового сопровождения </w:t>
      </w:r>
    </w:p>
    <w:p w:rsidR="00B265E7" w:rsidRPr="00B265E7" w:rsidRDefault="00B265E7" w:rsidP="00B265E7">
      <w:pPr>
        <w:suppressAutoHyphens w:val="0"/>
        <w:rPr>
          <w:lang w:eastAsia="ru-RU"/>
        </w:rPr>
      </w:pPr>
      <w:r w:rsidRPr="00B265E7">
        <w:rPr>
          <w:lang w:eastAsia="ru-RU"/>
        </w:rPr>
        <w:t xml:space="preserve">и управления имуществом  МО «Красногвардейское </w:t>
      </w:r>
    </w:p>
    <w:p w:rsidR="00B265E7" w:rsidRPr="00B265E7" w:rsidRDefault="00B265E7" w:rsidP="00B265E7">
      <w:pPr>
        <w:tabs>
          <w:tab w:val="left" w:pos="7371"/>
        </w:tabs>
        <w:suppressAutoHyphens w:val="0"/>
        <w:rPr>
          <w:lang w:eastAsia="ru-RU"/>
        </w:rPr>
      </w:pPr>
      <w:r w:rsidRPr="00B265E7">
        <w:rPr>
          <w:lang w:eastAsia="ru-RU"/>
        </w:rPr>
        <w:t xml:space="preserve">сельское поселение»                                                                                  </w:t>
      </w:r>
      <w:r w:rsidR="00354F38">
        <w:rPr>
          <w:lang w:eastAsia="ru-RU"/>
        </w:rPr>
        <w:tab/>
        <w:t xml:space="preserve">    Е.В. </w:t>
      </w:r>
      <w:proofErr w:type="spellStart"/>
      <w:r w:rsidR="00354F38">
        <w:rPr>
          <w:lang w:eastAsia="ru-RU"/>
        </w:rPr>
        <w:t>Естрашкина</w:t>
      </w:r>
      <w:proofErr w:type="spellEnd"/>
    </w:p>
    <w:p w:rsidR="00B265E7" w:rsidRPr="00B265E7" w:rsidRDefault="00B265E7" w:rsidP="00B265E7">
      <w:pPr>
        <w:suppressAutoHyphens w:val="0"/>
        <w:rPr>
          <w:b/>
          <w:i/>
          <w:lang w:eastAsia="ru-RU"/>
        </w:rPr>
      </w:pPr>
    </w:p>
    <w:p w:rsidR="0007401A" w:rsidRDefault="000F1F3D" w:rsidP="0007401A">
      <w:pPr>
        <w:tabs>
          <w:tab w:val="left" w:pos="7840"/>
        </w:tabs>
        <w:jc w:val="both"/>
      </w:pPr>
      <w:r>
        <w:t xml:space="preserve">Начальник </w:t>
      </w:r>
      <w:r w:rsidR="0007401A">
        <w:t xml:space="preserve">финансового отдела </w:t>
      </w:r>
    </w:p>
    <w:p w:rsidR="0007401A" w:rsidRDefault="0007401A" w:rsidP="0007401A">
      <w:pPr>
        <w:tabs>
          <w:tab w:val="left" w:pos="7840"/>
        </w:tabs>
        <w:jc w:val="both"/>
      </w:pPr>
      <w:r>
        <w:t xml:space="preserve">МО «Красногвардейское сельское поселение»                </w:t>
      </w:r>
      <w:r w:rsidR="00AF0583">
        <w:t xml:space="preserve">                          </w:t>
      </w:r>
      <w:r w:rsidR="00354F38">
        <w:t xml:space="preserve">         О.Р. Никулина</w:t>
      </w:r>
    </w:p>
    <w:p w:rsidR="0007401A" w:rsidRDefault="0007401A" w:rsidP="0007401A">
      <w:pPr>
        <w:tabs>
          <w:tab w:val="left" w:pos="7840"/>
        </w:tabs>
        <w:jc w:val="both"/>
      </w:pPr>
    </w:p>
    <w:p w:rsidR="00B265E7" w:rsidRDefault="00B265E7" w:rsidP="00764C69">
      <w:pPr>
        <w:jc w:val="right"/>
        <w:rPr>
          <w:sz w:val="28"/>
          <w:szCs w:val="28"/>
        </w:rPr>
      </w:pPr>
    </w:p>
    <w:p w:rsidR="00F5040C" w:rsidRDefault="00764C69" w:rsidP="00B265E7">
      <w:pPr>
        <w:jc w:val="right"/>
        <w:rPr>
          <w:sz w:val="22"/>
          <w:szCs w:val="22"/>
        </w:rPr>
      </w:pPr>
      <w:r>
        <w:rPr>
          <w:sz w:val="28"/>
          <w:szCs w:val="28"/>
        </w:rPr>
        <w:lastRenderedPageBreak/>
        <w:t xml:space="preserve">                         </w:t>
      </w:r>
      <w:r w:rsidR="00B265E7">
        <w:rPr>
          <w:sz w:val="28"/>
          <w:szCs w:val="28"/>
        </w:rPr>
        <w:tab/>
      </w:r>
      <w:r w:rsidR="00B265E7">
        <w:rPr>
          <w:sz w:val="28"/>
          <w:szCs w:val="28"/>
        </w:rPr>
        <w:tab/>
      </w:r>
      <w:r w:rsidR="00B265E7">
        <w:rPr>
          <w:sz w:val="28"/>
          <w:szCs w:val="28"/>
        </w:rPr>
        <w:tab/>
      </w:r>
      <w:r w:rsidR="00B265E7">
        <w:rPr>
          <w:sz w:val="28"/>
          <w:szCs w:val="28"/>
        </w:rPr>
        <w:tab/>
      </w:r>
      <w:r w:rsidR="00B265E7">
        <w:rPr>
          <w:sz w:val="28"/>
          <w:szCs w:val="28"/>
        </w:rPr>
        <w:tab/>
      </w:r>
      <w:r w:rsidR="00B265E7">
        <w:rPr>
          <w:sz w:val="28"/>
          <w:szCs w:val="28"/>
        </w:rPr>
        <w:tab/>
      </w:r>
      <w:r w:rsidR="00B265E7">
        <w:rPr>
          <w:sz w:val="28"/>
          <w:szCs w:val="28"/>
        </w:rPr>
        <w:tab/>
      </w:r>
      <w:r w:rsidR="00B265E7">
        <w:rPr>
          <w:sz w:val="28"/>
          <w:szCs w:val="28"/>
        </w:rPr>
        <w:tab/>
      </w:r>
      <w:r w:rsidR="00B265E7">
        <w:rPr>
          <w:sz w:val="28"/>
          <w:szCs w:val="28"/>
        </w:rPr>
        <w:tab/>
      </w:r>
      <w:r w:rsidR="00F5040C">
        <w:rPr>
          <w:sz w:val="22"/>
          <w:szCs w:val="22"/>
        </w:rPr>
        <w:t xml:space="preserve">Приложение </w:t>
      </w:r>
    </w:p>
    <w:p w:rsidR="00F5040C" w:rsidRDefault="00F5040C" w:rsidP="00F5040C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постановлению администрации </w:t>
      </w:r>
    </w:p>
    <w:p w:rsidR="00F5040C" w:rsidRDefault="00F5040C" w:rsidP="00F5040C">
      <w:pPr>
        <w:jc w:val="right"/>
        <w:rPr>
          <w:sz w:val="22"/>
          <w:szCs w:val="22"/>
        </w:rPr>
      </w:pPr>
      <w:r>
        <w:rPr>
          <w:sz w:val="22"/>
          <w:szCs w:val="22"/>
        </w:rPr>
        <w:t>муниципального образования</w:t>
      </w:r>
    </w:p>
    <w:p w:rsidR="00F5040C" w:rsidRDefault="00F5040C" w:rsidP="00F5040C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«Красногвардейское сельское поселение»</w:t>
      </w:r>
    </w:p>
    <w:p w:rsidR="00F5040C" w:rsidRDefault="00F94785" w:rsidP="00F5040C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812CA0">
        <w:rPr>
          <w:sz w:val="22"/>
          <w:szCs w:val="22"/>
        </w:rPr>
        <w:t xml:space="preserve">от </w:t>
      </w:r>
      <w:r w:rsidR="00812CA0" w:rsidRPr="00812CA0">
        <w:rPr>
          <w:sz w:val="22"/>
          <w:szCs w:val="22"/>
        </w:rPr>
        <w:t>1</w:t>
      </w:r>
      <w:r w:rsidR="00354F38">
        <w:rPr>
          <w:sz w:val="22"/>
          <w:szCs w:val="22"/>
        </w:rPr>
        <w:t>3</w:t>
      </w:r>
      <w:r w:rsidR="00764C69" w:rsidRPr="00812CA0">
        <w:rPr>
          <w:sz w:val="22"/>
          <w:szCs w:val="22"/>
        </w:rPr>
        <w:t>.</w:t>
      </w:r>
      <w:r w:rsidR="00812CA0" w:rsidRPr="00812CA0">
        <w:rPr>
          <w:sz w:val="22"/>
          <w:szCs w:val="22"/>
        </w:rPr>
        <w:t>11</w:t>
      </w:r>
      <w:r w:rsidR="00764C69" w:rsidRPr="00812CA0">
        <w:rPr>
          <w:sz w:val="22"/>
          <w:szCs w:val="22"/>
        </w:rPr>
        <w:t>.202</w:t>
      </w:r>
      <w:r w:rsidR="00354F38">
        <w:rPr>
          <w:sz w:val="22"/>
          <w:szCs w:val="22"/>
        </w:rPr>
        <w:t>5</w:t>
      </w:r>
      <w:r w:rsidRPr="00812CA0">
        <w:rPr>
          <w:sz w:val="22"/>
          <w:szCs w:val="22"/>
        </w:rPr>
        <w:t xml:space="preserve">  г. №</w:t>
      </w:r>
      <w:r w:rsidR="00F5040C" w:rsidRPr="00812CA0">
        <w:rPr>
          <w:sz w:val="22"/>
          <w:szCs w:val="22"/>
        </w:rPr>
        <w:t xml:space="preserve">    </w:t>
      </w:r>
    </w:p>
    <w:p w:rsidR="00F5040C" w:rsidRDefault="00F5040C" w:rsidP="00F5040C">
      <w:pPr>
        <w:pStyle w:val="a5"/>
        <w:jc w:val="center"/>
        <w:rPr>
          <w:b/>
          <w:i w:val="0"/>
          <w:sz w:val="44"/>
        </w:rPr>
      </w:pPr>
    </w:p>
    <w:p w:rsidR="00F5040C" w:rsidRDefault="00F5040C" w:rsidP="00F5040C">
      <w:pPr>
        <w:pStyle w:val="a5"/>
        <w:jc w:val="center"/>
        <w:rPr>
          <w:b/>
          <w:i w:val="0"/>
          <w:sz w:val="44"/>
        </w:rPr>
      </w:pPr>
    </w:p>
    <w:p w:rsidR="00F5040C" w:rsidRDefault="00F5040C" w:rsidP="00F5040C">
      <w:pPr>
        <w:pStyle w:val="a5"/>
        <w:jc w:val="center"/>
        <w:rPr>
          <w:b/>
          <w:i w:val="0"/>
          <w:sz w:val="44"/>
        </w:rPr>
      </w:pPr>
    </w:p>
    <w:p w:rsidR="00F5040C" w:rsidRDefault="00F5040C" w:rsidP="00F5040C">
      <w:pPr>
        <w:pStyle w:val="a5"/>
        <w:jc w:val="center"/>
        <w:rPr>
          <w:b/>
          <w:i w:val="0"/>
          <w:sz w:val="44"/>
        </w:rPr>
      </w:pPr>
    </w:p>
    <w:p w:rsidR="00F5040C" w:rsidRDefault="00F5040C" w:rsidP="00F5040C">
      <w:pPr>
        <w:pStyle w:val="a5"/>
        <w:jc w:val="center"/>
        <w:rPr>
          <w:b/>
          <w:i w:val="0"/>
          <w:sz w:val="44"/>
        </w:rPr>
      </w:pPr>
    </w:p>
    <w:p w:rsidR="00F5040C" w:rsidRDefault="00F5040C" w:rsidP="00F5040C">
      <w:pPr>
        <w:pStyle w:val="a5"/>
        <w:jc w:val="center"/>
        <w:rPr>
          <w:b/>
          <w:i w:val="0"/>
          <w:sz w:val="44"/>
        </w:rPr>
      </w:pPr>
    </w:p>
    <w:p w:rsidR="00F5040C" w:rsidRPr="00F5040C" w:rsidRDefault="00F5040C" w:rsidP="00AA06C5">
      <w:pPr>
        <w:pStyle w:val="a5"/>
        <w:jc w:val="center"/>
        <w:rPr>
          <w:b/>
          <w:i w:val="0"/>
          <w:sz w:val="44"/>
          <w:szCs w:val="44"/>
        </w:rPr>
      </w:pPr>
      <w:r w:rsidRPr="00F5040C">
        <w:rPr>
          <w:b/>
          <w:i w:val="0"/>
          <w:sz w:val="44"/>
          <w:szCs w:val="44"/>
        </w:rPr>
        <w:t>ПРОГНОЗ</w:t>
      </w:r>
      <w:r w:rsidR="00AA06C5">
        <w:rPr>
          <w:b/>
          <w:i w:val="0"/>
          <w:sz w:val="44"/>
          <w:szCs w:val="44"/>
        </w:rPr>
        <w:t xml:space="preserve"> </w:t>
      </w:r>
      <w:r w:rsidRPr="00F5040C">
        <w:rPr>
          <w:b/>
          <w:i w:val="0"/>
          <w:sz w:val="44"/>
          <w:szCs w:val="44"/>
        </w:rPr>
        <w:t>СОЦИАЛЬНО-ЭКОНОМИЧЕСКОГО РАЗВИТИЯ</w:t>
      </w:r>
    </w:p>
    <w:p w:rsidR="00F5040C" w:rsidRPr="00F5040C" w:rsidRDefault="00F5040C" w:rsidP="00F5040C">
      <w:pPr>
        <w:pStyle w:val="a5"/>
        <w:jc w:val="center"/>
        <w:rPr>
          <w:b/>
          <w:i w:val="0"/>
          <w:sz w:val="44"/>
          <w:szCs w:val="44"/>
        </w:rPr>
      </w:pPr>
      <w:r w:rsidRPr="00F5040C">
        <w:rPr>
          <w:b/>
          <w:i w:val="0"/>
          <w:sz w:val="44"/>
          <w:szCs w:val="44"/>
        </w:rPr>
        <w:t>МУНИЦИПАЛЬНОГО ОБРАЗОВАНИЯ</w:t>
      </w:r>
    </w:p>
    <w:p w:rsidR="00F5040C" w:rsidRPr="00AA06C5" w:rsidRDefault="00F5040C" w:rsidP="00AA06C5">
      <w:pPr>
        <w:pStyle w:val="a5"/>
        <w:jc w:val="center"/>
        <w:rPr>
          <w:b/>
          <w:i w:val="0"/>
          <w:sz w:val="44"/>
          <w:szCs w:val="44"/>
        </w:rPr>
      </w:pPr>
      <w:r w:rsidRPr="00F5040C">
        <w:rPr>
          <w:b/>
          <w:i w:val="0"/>
          <w:sz w:val="44"/>
          <w:szCs w:val="44"/>
        </w:rPr>
        <w:t>«КРАСНОГВАРДЕЙСКОЕ  СЕЛЬСКОЕ  ПОСЕЛЕНИЕ»</w:t>
      </w:r>
      <w:r w:rsidR="00AA06C5">
        <w:rPr>
          <w:b/>
          <w:i w:val="0"/>
          <w:sz w:val="44"/>
          <w:szCs w:val="44"/>
        </w:rPr>
        <w:t xml:space="preserve"> </w:t>
      </w:r>
      <w:r w:rsidR="00AA06C5" w:rsidRPr="00AA06C5">
        <w:rPr>
          <w:rFonts w:cs="Times New Roman"/>
          <w:b/>
          <w:i w:val="0"/>
          <w:sz w:val="44"/>
          <w:szCs w:val="44"/>
        </w:rPr>
        <w:t xml:space="preserve">НА </w:t>
      </w:r>
      <w:r w:rsidR="001A32ED">
        <w:rPr>
          <w:rFonts w:cs="Times New Roman"/>
          <w:b/>
          <w:i w:val="0"/>
          <w:sz w:val="44"/>
          <w:szCs w:val="44"/>
        </w:rPr>
        <w:t>202</w:t>
      </w:r>
      <w:r w:rsidR="00354F38">
        <w:rPr>
          <w:rFonts w:cs="Times New Roman"/>
          <w:b/>
          <w:i w:val="0"/>
          <w:sz w:val="44"/>
          <w:szCs w:val="44"/>
        </w:rPr>
        <w:t>6</w:t>
      </w:r>
      <w:r w:rsidRPr="00AA06C5">
        <w:rPr>
          <w:rFonts w:cs="Times New Roman"/>
          <w:b/>
          <w:i w:val="0"/>
          <w:sz w:val="44"/>
          <w:szCs w:val="44"/>
        </w:rPr>
        <w:t xml:space="preserve"> </w:t>
      </w:r>
      <w:r w:rsidR="00AA06C5" w:rsidRPr="00AA06C5">
        <w:rPr>
          <w:rFonts w:cs="Times New Roman"/>
          <w:b/>
          <w:i w:val="0"/>
          <w:sz w:val="44"/>
          <w:szCs w:val="44"/>
        </w:rPr>
        <w:t>ГОД И ПЛАНОВЫЙ ПЕРИОД</w:t>
      </w:r>
      <w:r w:rsidRPr="00AA06C5">
        <w:rPr>
          <w:rFonts w:cs="Times New Roman"/>
          <w:b/>
          <w:i w:val="0"/>
          <w:sz w:val="44"/>
          <w:szCs w:val="44"/>
        </w:rPr>
        <w:t xml:space="preserve"> 202</w:t>
      </w:r>
      <w:r w:rsidR="00354F38">
        <w:rPr>
          <w:rFonts w:cs="Times New Roman"/>
          <w:b/>
          <w:i w:val="0"/>
          <w:sz w:val="44"/>
          <w:szCs w:val="44"/>
        </w:rPr>
        <w:t>7</w:t>
      </w:r>
      <w:proofErr w:type="gramStart"/>
      <w:r w:rsidR="00AA06C5">
        <w:rPr>
          <w:rFonts w:cs="Times New Roman"/>
          <w:b/>
          <w:i w:val="0"/>
          <w:sz w:val="44"/>
          <w:szCs w:val="44"/>
        </w:rPr>
        <w:t xml:space="preserve"> </w:t>
      </w:r>
      <w:r w:rsidR="00AA06C5" w:rsidRPr="00AA06C5">
        <w:rPr>
          <w:rFonts w:cs="Times New Roman"/>
          <w:b/>
          <w:i w:val="0"/>
          <w:sz w:val="44"/>
          <w:szCs w:val="44"/>
        </w:rPr>
        <w:t>И</w:t>
      </w:r>
      <w:proofErr w:type="gramEnd"/>
      <w:r w:rsidR="001A32ED">
        <w:rPr>
          <w:rFonts w:cs="Times New Roman"/>
          <w:b/>
          <w:i w:val="0"/>
          <w:sz w:val="44"/>
          <w:szCs w:val="44"/>
        </w:rPr>
        <w:t xml:space="preserve"> 202</w:t>
      </w:r>
      <w:r w:rsidR="00354F38">
        <w:rPr>
          <w:rFonts w:cs="Times New Roman"/>
          <w:b/>
          <w:i w:val="0"/>
          <w:sz w:val="44"/>
          <w:szCs w:val="44"/>
        </w:rPr>
        <w:t>8</w:t>
      </w:r>
      <w:r w:rsidRPr="00AA06C5">
        <w:rPr>
          <w:rFonts w:cs="Times New Roman"/>
          <w:b/>
          <w:i w:val="0"/>
          <w:sz w:val="44"/>
          <w:szCs w:val="44"/>
        </w:rPr>
        <w:t xml:space="preserve"> </w:t>
      </w:r>
      <w:r w:rsidR="00AA06C5" w:rsidRPr="00AA06C5">
        <w:rPr>
          <w:rFonts w:cs="Times New Roman"/>
          <w:b/>
          <w:i w:val="0"/>
          <w:sz w:val="44"/>
          <w:szCs w:val="44"/>
        </w:rPr>
        <w:t>ГОДЫ.</w:t>
      </w:r>
    </w:p>
    <w:p w:rsidR="00F5040C" w:rsidRPr="00F5040C" w:rsidRDefault="00F5040C" w:rsidP="00F5040C">
      <w:pPr>
        <w:pStyle w:val="a5"/>
        <w:jc w:val="center"/>
        <w:rPr>
          <w:b/>
          <w:i w:val="0"/>
          <w:sz w:val="44"/>
          <w:szCs w:val="44"/>
        </w:rPr>
      </w:pPr>
    </w:p>
    <w:p w:rsidR="00F5040C" w:rsidRDefault="00F5040C" w:rsidP="00F5040C">
      <w:pPr>
        <w:pStyle w:val="a5"/>
        <w:jc w:val="both"/>
        <w:rPr>
          <w:sz w:val="28"/>
        </w:rPr>
      </w:pPr>
    </w:p>
    <w:p w:rsidR="00F5040C" w:rsidRDefault="00F5040C" w:rsidP="00F5040C">
      <w:pPr>
        <w:pStyle w:val="a5"/>
        <w:jc w:val="both"/>
        <w:rPr>
          <w:sz w:val="28"/>
        </w:rPr>
      </w:pPr>
    </w:p>
    <w:p w:rsidR="00F5040C" w:rsidRDefault="00F5040C" w:rsidP="00F5040C">
      <w:pPr>
        <w:pStyle w:val="a5"/>
        <w:jc w:val="both"/>
        <w:rPr>
          <w:sz w:val="28"/>
        </w:rPr>
      </w:pPr>
    </w:p>
    <w:p w:rsidR="00F5040C" w:rsidRDefault="00F5040C" w:rsidP="00F5040C">
      <w:pPr>
        <w:pStyle w:val="a5"/>
        <w:jc w:val="both"/>
        <w:rPr>
          <w:sz w:val="28"/>
        </w:rPr>
      </w:pPr>
    </w:p>
    <w:p w:rsidR="00F5040C" w:rsidRDefault="00F5040C" w:rsidP="00F5040C">
      <w:pPr>
        <w:pStyle w:val="a5"/>
        <w:jc w:val="both"/>
        <w:rPr>
          <w:sz w:val="28"/>
        </w:rPr>
      </w:pPr>
    </w:p>
    <w:p w:rsidR="00F5040C" w:rsidRDefault="00F5040C" w:rsidP="00F5040C">
      <w:pPr>
        <w:pStyle w:val="a5"/>
        <w:jc w:val="both"/>
        <w:rPr>
          <w:sz w:val="28"/>
        </w:rPr>
      </w:pPr>
    </w:p>
    <w:p w:rsidR="00F5040C" w:rsidRDefault="00F5040C" w:rsidP="00F5040C">
      <w:pPr>
        <w:pStyle w:val="a5"/>
        <w:jc w:val="both"/>
        <w:rPr>
          <w:sz w:val="28"/>
        </w:rPr>
      </w:pPr>
    </w:p>
    <w:p w:rsidR="00F5040C" w:rsidRDefault="00F5040C" w:rsidP="00F5040C">
      <w:pPr>
        <w:pStyle w:val="a5"/>
        <w:jc w:val="both"/>
        <w:rPr>
          <w:sz w:val="28"/>
        </w:rPr>
      </w:pPr>
    </w:p>
    <w:p w:rsidR="00F5040C" w:rsidRDefault="00F5040C" w:rsidP="00F5040C">
      <w:pPr>
        <w:pStyle w:val="a5"/>
        <w:jc w:val="both"/>
        <w:rPr>
          <w:sz w:val="28"/>
        </w:rPr>
      </w:pPr>
    </w:p>
    <w:p w:rsidR="00F5040C" w:rsidRDefault="00F5040C" w:rsidP="00F5040C">
      <w:pPr>
        <w:pStyle w:val="a5"/>
        <w:jc w:val="both"/>
        <w:rPr>
          <w:sz w:val="28"/>
        </w:rPr>
      </w:pPr>
    </w:p>
    <w:p w:rsidR="00F5040C" w:rsidRDefault="00F5040C" w:rsidP="00F5040C">
      <w:pPr>
        <w:pStyle w:val="a5"/>
        <w:rPr>
          <w:sz w:val="28"/>
        </w:rPr>
      </w:pPr>
    </w:p>
    <w:p w:rsidR="00F5040C" w:rsidRPr="00AA06C5" w:rsidRDefault="00F5040C" w:rsidP="00AA06C5">
      <w:pPr>
        <w:pStyle w:val="a5"/>
        <w:jc w:val="center"/>
        <w:rPr>
          <w:i w:val="0"/>
          <w:sz w:val="28"/>
        </w:rPr>
      </w:pPr>
      <w:r w:rsidRPr="00AA06C5">
        <w:rPr>
          <w:i w:val="0"/>
          <w:sz w:val="28"/>
        </w:rPr>
        <w:t>с. Красногвардейское</w:t>
      </w:r>
    </w:p>
    <w:p w:rsidR="00F5040C" w:rsidRPr="00C74E3C" w:rsidRDefault="00F5040C" w:rsidP="00AA06C5">
      <w:pPr>
        <w:jc w:val="center"/>
        <w:rPr>
          <w:b/>
          <w:sz w:val="28"/>
          <w:szCs w:val="28"/>
        </w:rPr>
      </w:pPr>
      <w:r w:rsidRPr="00C74E3C">
        <w:rPr>
          <w:b/>
          <w:sz w:val="28"/>
          <w:szCs w:val="28"/>
        </w:rPr>
        <w:lastRenderedPageBreak/>
        <w:t>ВВЕДЕНИЕ</w:t>
      </w:r>
    </w:p>
    <w:p w:rsidR="00F5040C" w:rsidRPr="00C74E3C" w:rsidRDefault="00F5040C" w:rsidP="00AA06C5">
      <w:pPr>
        <w:jc w:val="both"/>
        <w:rPr>
          <w:sz w:val="28"/>
          <w:szCs w:val="28"/>
        </w:rPr>
      </w:pPr>
    </w:p>
    <w:p w:rsidR="00F5040C" w:rsidRPr="00C74E3C" w:rsidRDefault="00F5040C" w:rsidP="00AA06C5">
      <w:pPr>
        <w:ind w:firstLine="708"/>
        <w:jc w:val="both"/>
        <w:rPr>
          <w:sz w:val="28"/>
          <w:szCs w:val="28"/>
        </w:rPr>
      </w:pPr>
      <w:r w:rsidRPr="00C74E3C">
        <w:rPr>
          <w:sz w:val="28"/>
          <w:szCs w:val="28"/>
        </w:rPr>
        <w:t>Основными направлениями  социально – экономического развития муниципального образования «Красногвардейс</w:t>
      </w:r>
      <w:r w:rsidR="00C715C5">
        <w:rPr>
          <w:sz w:val="28"/>
          <w:szCs w:val="28"/>
        </w:rPr>
        <w:t xml:space="preserve">кое сельское </w:t>
      </w:r>
      <w:r w:rsidR="001A32ED">
        <w:rPr>
          <w:sz w:val="28"/>
          <w:szCs w:val="28"/>
        </w:rPr>
        <w:t>поселение»» на 202</w:t>
      </w:r>
      <w:r w:rsidR="00354F38">
        <w:rPr>
          <w:sz w:val="28"/>
          <w:szCs w:val="28"/>
        </w:rPr>
        <w:t>6</w:t>
      </w:r>
      <w:r w:rsidRPr="00C74E3C">
        <w:rPr>
          <w:sz w:val="28"/>
          <w:szCs w:val="28"/>
        </w:rPr>
        <w:t xml:space="preserve"> г. являются:</w:t>
      </w:r>
    </w:p>
    <w:p w:rsidR="00F5040C" w:rsidRPr="00C74E3C" w:rsidRDefault="00F5040C" w:rsidP="00F5040C">
      <w:pPr>
        <w:ind w:left="708"/>
        <w:jc w:val="both"/>
        <w:rPr>
          <w:sz w:val="28"/>
          <w:szCs w:val="28"/>
        </w:rPr>
      </w:pPr>
      <w:r w:rsidRPr="00C74E3C">
        <w:rPr>
          <w:sz w:val="28"/>
          <w:szCs w:val="28"/>
        </w:rPr>
        <w:t>1.Создание условий  для развития и повышения эффективности сфер экономики:</w:t>
      </w:r>
    </w:p>
    <w:p w:rsidR="00F5040C" w:rsidRPr="00C74E3C" w:rsidRDefault="00F5040C" w:rsidP="00F5040C">
      <w:pPr>
        <w:ind w:left="708"/>
        <w:jc w:val="both"/>
        <w:rPr>
          <w:sz w:val="28"/>
          <w:szCs w:val="28"/>
        </w:rPr>
      </w:pPr>
      <w:r w:rsidRPr="00C74E3C">
        <w:rPr>
          <w:sz w:val="28"/>
          <w:szCs w:val="28"/>
        </w:rPr>
        <w:t>- развитие промышленности;</w:t>
      </w:r>
    </w:p>
    <w:p w:rsidR="00F5040C" w:rsidRPr="00C74E3C" w:rsidRDefault="00F5040C" w:rsidP="00F5040C">
      <w:pPr>
        <w:ind w:left="708"/>
        <w:jc w:val="both"/>
        <w:rPr>
          <w:sz w:val="28"/>
          <w:szCs w:val="28"/>
        </w:rPr>
      </w:pPr>
      <w:r w:rsidRPr="00C74E3C">
        <w:rPr>
          <w:sz w:val="28"/>
          <w:szCs w:val="28"/>
        </w:rPr>
        <w:t>- создание условий для развития малого бизнеса;</w:t>
      </w:r>
    </w:p>
    <w:p w:rsidR="00F5040C" w:rsidRPr="00C74E3C" w:rsidRDefault="00F5040C" w:rsidP="00F5040C">
      <w:pPr>
        <w:ind w:left="708"/>
        <w:jc w:val="both"/>
        <w:rPr>
          <w:sz w:val="28"/>
          <w:szCs w:val="28"/>
        </w:rPr>
      </w:pPr>
      <w:r w:rsidRPr="00C74E3C">
        <w:rPr>
          <w:sz w:val="28"/>
          <w:szCs w:val="28"/>
        </w:rPr>
        <w:t>- развитие аграрного сектора;</w:t>
      </w:r>
    </w:p>
    <w:p w:rsidR="00F5040C" w:rsidRPr="00C74E3C" w:rsidRDefault="00F5040C" w:rsidP="00F5040C">
      <w:pPr>
        <w:ind w:left="708"/>
        <w:jc w:val="both"/>
        <w:rPr>
          <w:sz w:val="28"/>
          <w:szCs w:val="28"/>
        </w:rPr>
      </w:pPr>
      <w:r w:rsidRPr="00C74E3C">
        <w:rPr>
          <w:sz w:val="28"/>
          <w:szCs w:val="28"/>
        </w:rPr>
        <w:t>- развитие потребительского рынка и сферы услуг;</w:t>
      </w:r>
    </w:p>
    <w:p w:rsidR="00F5040C" w:rsidRPr="00C74E3C" w:rsidRDefault="00F5040C" w:rsidP="00F5040C">
      <w:pPr>
        <w:ind w:left="708"/>
        <w:jc w:val="both"/>
        <w:rPr>
          <w:sz w:val="28"/>
          <w:szCs w:val="28"/>
        </w:rPr>
      </w:pPr>
      <w:r w:rsidRPr="00C74E3C">
        <w:rPr>
          <w:sz w:val="28"/>
          <w:szCs w:val="28"/>
        </w:rPr>
        <w:t>- повышение эффективности управления муниципальной собственностью;</w:t>
      </w:r>
    </w:p>
    <w:p w:rsidR="00F5040C" w:rsidRPr="00C74E3C" w:rsidRDefault="00F5040C" w:rsidP="00F5040C">
      <w:pPr>
        <w:ind w:left="708"/>
        <w:jc w:val="both"/>
        <w:rPr>
          <w:sz w:val="28"/>
          <w:szCs w:val="28"/>
        </w:rPr>
      </w:pPr>
      <w:r w:rsidRPr="00C74E3C">
        <w:rPr>
          <w:sz w:val="28"/>
          <w:szCs w:val="28"/>
        </w:rPr>
        <w:t>- формирование благоприятной политики в области трудовых отношений;</w:t>
      </w:r>
    </w:p>
    <w:p w:rsidR="00F5040C" w:rsidRPr="00C74E3C" w:rsidRDefault="00F5040C" w:rsidP="00F5040C">
      <w:pPr>
        <w:ind w:left="708"/>
        <w:jc w:val="both"/>
        <w:rPr>
          <w:sz w:val="28"/>
          <w:szCs w:val="28"/>
        </w:rPr>
      </w:pPr>
      <w:r w:rsidRPr="00C74E3C">
        <w:rPr>
          <w:sz w:val="28"/>
          <w:szCs w:val="28"/>
        </w:rPr>
        <w:t>- инвестиционная политика и развитие строительства.</w:t>
      </w:r>
    </w:p>
    <w:p w:rsidR="00F5040C" w:rsidRPr="00C74E3C" w:rsidRDefault="00F5040C" w:rsidP="00F5040C">
      <w:pPr>
        <w:ind w:left="360"/>
        <w:jc w:val="both"/>
        <w:rPr>
          <w:sz w:val="28"/>
          <w:szCs w:val="28"/>
        </w:rPr>
      </w:pPr>
      <w:r w:rsidRPr="00C74E3C">
        <w:rPr>
          <w:sz w:val="28"/>
          <w:szCs w:val="28"/>
        </w:rPr>
        <w:t>2.Устойчивое функционирование и развитие инфраструктуры сельского поселения:</w:t>
      </w:r>
    </w:p>
    <w:p w:rsidR="00F5040C" w:rsidRPr="00C74E3C" w:rsidRDefault="00F5040C" w:rsidP="00F5040C">
      <w:pPr>
        <w:ind w:left="708"/>
        <w:jc w:val="both"/>
        <w:rPr>
          <w:sz w:val="28"/>
          <w:szCs w:val="28"/>
        </w:rPr>
      </w:pPr>
      <w:r w:rsidRPr="00C74E3C">
        <w:rPr>
          <w:sz w:val="28"/>
          <w:szCs w:val="28"/>
        </w:rPr>
        <w:t>- обеспечение населения сельского поселения транспортными услугами;</w:t>
      </w:r>
    </w:p>
    <w:p w:rsidR="00F5040C" w:rsidRPr="00C74E3C" w:rsidRDefault="00F5040C" w:rsidP="00F5040C">
      <w:pPr>
        <w:ind w:left="708"/>
        <w:jc w:val="both"/>
        <w:rPr>
          <w:sz w:val="28"/>
          <w:szCs w:val="28"/>
        </w:rPr>
      </w:pPr>
      <w:r w:rsidRPr="00C74E3C">
        <w:rPr>
          <w:sz w:val="28"/>
          <w:szCs w:val="28"/>
        </w:rPr>
        <w:t>- обеспечение населения услугами связи;</w:t>
      </w:r>
    </w:p>
    <w:p w:rsidR="00F5040C" w:rsidRPr="00C74E3C" w:rsidRDefault="00F5040C" w:rsidP="00F5040C">
      <w:pPr>
        <w:ind w:left="708"/>
        <w:jc w:val="both"/>
        <w:rPr>
          <w:sz w:val="28"/>
          <w:szCs w:val="28"/>
        </w:rPr>
      </w:pPr>
      <w:r w:rsidRPr="00C74E3C">
        <w:rPr>
          <w:sz w:val="28"/>
          <w:szCs w:val="28"/>
        </w:rPr>
        <w:t>-обеспечение бесперебойной работы жилищно-коммунального хозяйства;</w:t>
      </w:r>
    </w:p>
    <w:p w:rsidR="00F5040C" w:rsidRPr="00C74E3C" w:rsidRDefault="00F5040C" w:rsidP="00F5040C">
      <w:pPr>
        <w:ind w:left="708"/>
        <w:jc w:val="both"/>
        <w:rPr>
          <w:sz w:val="28"/>
          <w:szCs w:val="28"/>
        </w:rPr>
      </w:pPr>
      <w:r w:rsidRPr="00C74E3C">
        <w:rPr>
          <w:sz w:val="28"/>
          <w:szCs w:val="28"/>
        </w:rPr>
        <w:t>-</w:t>
      </w:r>
      <w:r w:rsidR="00AF0583">
        <w:rPr>
          <w:sz w:val="28"/>
          <w:szCs w:val="28"/>
        </w:rPr>
        <w:t>участие в профилактике преступлений и правонарушений</w:t>
      </w:r>
      <w:r w:rsidRPr="00C74E3C">
        <w:rPr>
          <w:sz w:val="28"/>
          <w:szCs w:val="28"/>
        </w:rPr>
        <w:t>;</w:t>
      </w:r>
    </w:p>
    <w:p w:rsidR="00F5040C" w:rsidRPr="00C74E3C" w:rsidRDefault="00F5040C" w:rsidP="00F5040C">
      <w:pPr>
        <w:ind w:left="708"/>
        <w:jc w:val="both"/>
        <w:rPr>
          <w:sz w:val="28"/>
          <w:szCs w:val="28"/>
        </w:rPr>
      </w:pPr>
      <w:r w:rsidRPr="00C74E3C">
        <w:rPr>
          <w:sz w:val="28"/>
          <w:szCs w:val="28"/>
        </w:rPr>
        <w:t>- принятие мер по предупреждению чрезвычайных ситуаций;</w:t>
      </w:r>
    </w:p>
    <w:p w:rsidR="00F5040C" w:rsidRPr="00C74E3C" w:rsidRDefault="00F5040C" w:rsidP="00F5040C">
      <w:pPr>
        <w:ind w:left="360"/>
        <w:jc w:val="both"/>
        <w:rPr>
          <w:sz w:val="28"/>
          <w:szCs w:val="28"/>
        </w:rPr>
      </w:pPr>
      <w:r w:rsidRPr="00C74E3C">
        <w:rPr>
          <w:sz w:val="28"/>
          <w:szCs w:val="28"/>
        </w:rPr>
        <w:tab/>
        <w:t>- обеспечение экологической безопасности.</w:t>
      </w:r>
    </w:p>
    <w:p w:rsidR="00F5040C" w:rsidRPr="00C74E3C" w:rsidRDefault="00F5040C" w:rsidP="00F5040C">
      <w:pPr>
        <w:ind w:left="360"/>
        <w:jc w:val="both"/>
        <w:rPr>
          <w:sz w:val="28"/>
          <w:szCs w:val="28"/>
        </w:rPr>
      </w:pPr>
      <w:r w:rsidRPr="00C74E3C">
        <w:rPr>
          <w:sz w:val="28"/>
          <w:szCs w:val="28"/>
        </w:rPr>
        <w:t>3. Проведение эффективной социальной политики  для формирования благоприятного социального климата и здорового образа жизни населения:</w:t>
      </w:r>
    </w:p>
    <w:p w:rsidR="00F5040C" w:rsidRPr="00C74E3C" w:rsidRDefault="00F5040C" w:rsidP="00F5040C">
      <w:pPr>
        <w:ind w:left="360"/>
        <w:jc w:val="both"/>
        <w:rPr>
          <w:sz w:val="28"/>
          <w:szCs w:val="28"/>
        </w:rPr>
      </w:pPr>
      <w:r w:rsidRPr="00C74E3C">
        <w:rPr>
          <w:sz w:val="28"/>
          <w:szCs w:val="28"/>
        </w:rPr>
        <w:tab/>
        <w:t>- обеспечение качества, доступности и широкого спектра услуг в социальной сфере;</w:t>
      </w:r>
    </w:p>
    <w:p w:rsidR="00F5040C" w:rsidRPr="00C74E3C" w:rsidRDefault="00F5040C" w:rsidP="00F5040C">
      <w:pPr>
        <w:jc w:val="both"/>
        <w:rPr>
          <w:sz w:val="28"/>
          <w:szCs w:val="28"/>
        </w:rPr>
      </w:pPr>
      <w:r w:rsidRPr="00C74E3C">
        <w:rPr>
          <w:sz w:val="28"/>
          <w:szCs w:val="28"/>
        </w:rPr>
        <w:tab/>
        <w:t>- развитие образования;</w:t>
      </w:r>
    </w:p>
    <w:p w:rsidR="00F5040C" w:rsidRPr="00C74E3C" w:rsidRDefault="00F5040C" w:rsidP="00F5040C">
      <w:pPr>
        <w:jc w:val="both"/>
        <w:rPr>
          <w:sz w:val="28"/>
          <w:szCs w:val="28"/>
        </w:rPr>
      </w:pPr>
      <w:r w:rsidRPr="00C74E3C">
        <w:rPr>
          <w:sz w:val="28"/>
          <w:szCs w:val="28"/>
        </w:rPr>
        <w:tab/>
        <w:t>- развитие здравоохранения;</w:t>
      </w:r>
    </w:p>
    <w:p w:rsidR="00F5040C" w:rsidRPr="00C74E3C" w:rsidRDefault="00F5040C" w:rsidP="00F5040C">
      <w:pPr>
        <w:jc w:val="both"/>
        <w:rPr>
          <w:sz w:val="28"/>
          <w:szCs w:val="28"/>
        </w:rPr>
      </w:pPr>
      <w:r w:rsidRPr="00C74E3C">
        <w:rPr>
          <w:sz w:val="28"/>
          <w:szCs w:val="28"/>
        </w:rPr>
        <w:tab/>
        <w:t>- развитие культуры;</w:t>
      </w:r>
    </w:p>
    <w:p w:rsidR="00F5040C" w:rsidRPr="00C74E3C" w:rsidRDefault="00F5040C" w:rsidP="00F5040C">
      <w:pPr>
        <w:jc w:val="both"/>
        <w:rPr>
          <w:sz w:val="28"/>
          <w:szCs w:val="28"/>
        </w:rPr>
      </w:pPr>
      <w:r w:rsidRPr="00C74E3C">
        <w:rPr>
          <w:sz w:val="28"/>
          <w:szCs w:val="28"/>
        </w:rPr>
        <w:tab/>
        <w:t>- спорта;</w:t>
      </w:r>
    </w:p>
    <w:p w:rsidR="00F5040C" w:rsidRDefault="00F5040C" w:rsidP="00AA06C5">
      <w:pPr>
        <w:jc w:val="both"/>
        <w:rPr>
          <w:sz w:val="28"/>
          <w:szCs w:val="28"/>
        </w:rPr>
      </w:pPr>
      <w:r w:rsidRPr="00C74E3C">
        <w:rPr>
          <w:sz w:val="28"/>
          <w:szCs w:val="28"/>
        </w:rPr>
        <w:tab/>
        <w:t>- молодежная политика;</w:t>
      </w:r>
    </w:p>
    <w:p w:rsidR="00802D34" w:rsidRDefault="00802D34" w:rsidP="00AA06C5">
      <w:pPr>
        <w:jc w:val="both"/>
        <w:rPr>
          <w:sz w:val="28"/>
          <w:szCs w:val="28"/>
        </w:rPr>
      </w:pPr>
    </w:p>
    <w:p w:rsidR="00802D34" w:rsidRDefault="00802D34" w:rsidP="00AA06C5">
      <w:pPr>
        <w:jc w:val="both"/>
        <w:rPr>
          <w:sz w:val="28"/>
          <w:szCs w:val="28"/>
        </w:rPr>
      </w:pPr>
    </w:p>
    <w:p w:rsidR="00802D34" w:rsidRDefault="00802D34" w:rsidP="00AA06C5">
      <w:pPr>
        <w:jc w:val="both"/>
        <w:rPr>
          <w:sz w:val="28"/>
          <w:szCs w:val="28"/>
        </w:rPr>
      </w:pPr>
    </w:p>
    <w:p w:rsidR="00802D34" w:rsidRDefault="00802D34" w:rsidP="00AA06C5">
      <w:pPr>
        <w:jc w:val="both"/>
        <w:rPr>
          <w:sz w:val="28"/>
          <w:szCs w:val="28"/>
        </w:rPr>
      </w:pPr>
    </w:p>
    <w:p w:rsidR="00802D34" w:rsidRDefault="00802D34" w:rsidP="00AA06C5">
      <w:pPr>
        <w:jc w:val="both"/>
        <w:rPr>
          <w:sz w:val="28"/>
          <w:szCs w:val="28"/>
        </w:rPr>
      </w:pPr>
    </w:p>
    <w:p w:rsidR="00802D34" w:rsidRDefault="00802D34" w:rsidP="00AA06C5">
      <w:pPr>
        <w:jc w:val="both"/>
        <w:rPr>
          <w:sz w:val="28"/>
          <w:szCs w:val="28"/>
        </w:rPr>
      </w:pPr>
    </w:p>
    <w:p w:rsidR="00802D34" w:rsidRDefault="00802D34" w:rsidP="00AA06C5">
      <w:pPr>
        <w:jc w:val="both"/>
        <w:rPr>
          <w:sz w:val="28"/>
          <w:szCs w:val="28"/>
        </w:rPr>
      </w:pPr>
    </w:p>
    <w:p w:rsidR="00802D34" w:rsidRPr="00C74E3C" w:rsidRDefault="00802D34" w:rsidP="00AA06C5">
      <w:pPr>
        <w:jc w:val="both"/>
        <w:rPr>
          <w:sz w:val="28"/>
          <w:szCs w:val="28"/>
        </w:rPr>
      </w:pPr>
    </w:p>
    <w:p w:rsidR="00AA06C5" w:rsidRDefault="00AA06C5" w:rsidP="00AA06C5">
      <w:pPr>
        <w:jc w:val="center"/>
        <w:rPr>
          <w:sz w:val="28"/>
          <w:szCs w:val="28"/>
        </w:rPr>
      </w:pPr>
    </w:p>
    <w:p w:rsidR="00F5040C" w:rsidRPr="00AA06C5" w:rsidRDefault="00F5040C" w:rsidP="00AA06C5">
      <w:pPr>
        <w:jc w:val="center"/>
        <w:rPr>
          <w:sz w:val="28"/>
          <w:szCs w:val="28"/>
        </w:rPr>
      </w:pPr>
      <w:r w:rsidRPr="00C74E3C">
        <w:rPr>
          <w:b/>
          <w:szCs w:val="28"/>
        </w:rPr>
        <w:lastRenderedPageBreak/>
        <w:t>1. ПРОМЫШЛЕННОСТЬ</w:t>
      </w:r>
    </w:p>
    <w:p w:rsidR="00AA06C5" w:rsidRPr="00AA06C5" w:rsidRDefault="00AA06C5" w:rsidP="00AA06C5">
      <w:pPr>
        <w:pStyle w:val="a3"/>
        <w:spacing w:after="0"/>
        <w:jc w:val="center"/>
        <w:rPr>
          <w:b/>
          <w:szCs w:val="28"/>
        </w:rPr>
      </w:pPr>
    </w:p>
    <w:p w:rsidR="00F5040C" w:rsidRPr="00AF666E" w:rsidRDefault="00F5040C" w:rsidP="00AA06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AF666E">
        <w:rPr>
          <w:sz w:val="28"/>
          <w:szCs w:val="28"/>
        </w:rPr>
        <w:t>Прогноз разработан на основе анализ</w:t>
      </w:r>
      <w:r>
        <w:rPr>
          <w:sz w:val="28"/>
          <w:szCs w:val="28"/>
        </w:rPr>
        <w:t>а развития промышленности сельского поселения</w:t>
      </w:r>
      <w:r w:rsidRPr="00AF666E">
        <w:rPr>
          <w:sz w:val="28"/>
          <w:szCs w:val="28"/>
        </w:rPr>
        <w:t xml:space="preserve"> по итогам работы за 20</w:t>
      </w:r>
      <w:r w:rsidR="001A32ED">
        <w:rPr>
          <w:sz w:val="28"/>
          <w:szCs w:val="28"/>
        </w:rPr>
        <w:t>2</w:t>
      </w:r>
      <w:r w:rsidR="00354F38">
        <w:rPr>
          <w:sz w:val="28"/>
          <w:szCs w:val="28"/>
        </w:rPr>
        <w:t>4</w:t>
      </w:r>
      <w:r w:rsidRPr="00AF666E">
        <w:rPr>
          <w:sz w:val="28"/>
          <w:szCs w:val="28"/>
        </w:rPr>
        <w:t>-20</w:t>
      </w:r>
      <w:r w:rsidR="001A32ED">
        <w:rPr>
          <w:sz w:val="28"/>
          <w:szCs w:val="28"/>
        </w:rPr>
        <w:t>2</w:t>
      </w:r>
      <w:r w:rsidR="00354F38">
        <w:rPr>
          <w:sz w:val="28"/>
          <w:szCs w:val="28"/>
        </w:rPr>
        <w:t>5</w:t>
      </w:r>
      <w:r w:rsidRPr="00AF666E">
        <w:rPr>
          <w:sz w:val="28"/>
          <w:szCs w:val="28"/>
        </w:rPr>
        <w:t xml:space="preserve"> годы, исходя из оценочных результатов развития в текущем году и направлений развития на среднесрочную перспективу. Его базой являются прогнозы первичных звеньев экономической системы – предприятий и организаций всех форм собственности.</w:t>
      </w:r>
    </w:p>
    <w:p w:rsidR="00F5040C" w:rsidRPr="00AF666E" w:rsidRDefault="00F5040C" w:rsidP="00F5040C">
      <w:pPr>
        <w:jc w:val="both"/>
        <w:rPr>
          <w:sz w:val="28"/>
          <w:szCs w:val="28"/>
        </w:rPr>
      </w:pPr>
      <w:r w:rsidRPr="00AF666E">
        <w:rPr>
          <w:sz w:val="28"/>
          <w:szCs w:val="28"/>
        </w:rPr>
        <w:tab/>
        <w:t xml:space="preserve">Разработка прогноза проводилась в соответствии </w:t>
      </w:r>
      <w:r w:rsidR="004F71B0">
        <w:rPr>
          <w:sz w:val="28"/>
          <w:szCs w:val="28"/>
        </w:rPr>
        <w:t xml:space="preserve">с методическими рекомендациями </w:t>
      </w:r>
      <w:r w:rsidRPr="00AF666E">
        <w:rPr>
          <w:sz w:val="28"/>
          <w:szCs w:val="28"/>
        </w:rPr>
        <w:t>по прогнозно-аналитической деятельности, требованиями ранее принятых основополагающих документов, определяю</w:t>
      </w:r>
      <w:r w:rsidR="004F71B0">
        <w:rPr>
          <w:sz w:val="28"/>
          <w:szCs w:val="28"/>
        </w:rPr>
        <w:t xml:space="preserve">щих </w:t>
      </w:r>
      <w:r>
        <w:rPr>
          <w:sz w:val="28"/>
          <w:szCs w:val="28"/>
        </w:rPr>
        <w:t>перспективу развития сельского поселения</w:t>
      </w:r>
      <w:r w:rsidRPr="00AF666E">
        <w:rPr>
          <w:sz w:val="28"/>
          <w:szCs w:val="28"/>
        </w:rPr>
        <w:t>.</w:t>
      </w:r>
    </w:p>
    <w:p w:rsidR="00F5040C" w:rsidRPr="00AF666E" w:rsidRDefault="00F5040C" w:rsidP="00F5040C">
      <w:pPr>
        <w:jc w:val="both"/>
        <w:rPr>
          <w:bCs/>
          <w:sz w:val="28"/>
          <w:szCs w:val="28"/>
        </w:rPr>
      </w:pPr>
      <w:r w:rsidRPr="00AF666E">
        <w:rPr>
          <w:sz w:val="28"/>
          <w:szCs w:val="28"/>
        </w:rPr>
        <w:tab/>
        <w:t xml:space="preserve">Показатели прогноза разработаны в двух вариантах. Первый вариант (консервативный) – исходит </w:t>
      </w:r>
      <w:proofErr w:type="gramStart"/>
      <w:r w:rsidRPr="00AF666E">
        <w:rPr>
          <w:sz w:val="28"/>
          <w:szCs w:val="28"/>
        </w:rPr>
        <w:t>из</w:t>
      </w:r>
      <w:proofErr w:type="gramEnd"/>
      <w:r w:rsidRPr="00AF666E">
        <w:rPr>
          <w:sz w:val="28"/>
          <w:szCs w:val="28"/>
        </w:rPr>
        <w:t xml:space="preserve"> относительно </w:t>
      </w:r>
      <w:proofErr w:type="gramStart"/>
      <w:r w:rsidRPr="00AF666E">
        <w:rPr>
          <w:sz w:val="28"/>
          <w:szCs w:val="28"/>
        </w:rPr>
        <w:t>устойчивой</w:t>
      </w:r>
      <w:proofErr w:type="gramEnd"/>
      <w:r w:rsidRPr="00AF666E">
        <w:rPr>
          <w:sz w:val="28"/>
          <w:szCs w:val="28"/>
        </w:rPr>
        <w:t>, но по сравнению с текущим периодом несколько менее благоприятной комбинацией внешних и внутренних условий. Второй вариант - исходит из сценария достаточно благоприятного сочетания внешних и внутренних условий развития отрасли.</w:t>
      </w:r>
      <w:r w:rsidRPr="00AF666E">
        <w:rPr>
          <w:bCs/>
          <w:sz w:val="28"/>
          <w:szCs w:val="28"/>
        </w:rPr>
        <w:t xml:space="preserve"> В качестве основного (базового) используется второй вариант прогноза.</w:t>
      </w:r>
    </w:p>
    <w:p w:rsidR="001B194F" w:rsidRPr="007E0F06" w:rsidRDefault="001B194F" w:rsidP="001B194F">
      <w:pPr>
        <w:ind w:firstLine="709"/>
        <w:jc w:val="both"/>
        <w:rPr>
          <w:sz w:val="28"/>
          <w:szCs w:val="28"/>
        </w:rPr>
      </w:pPr>
      <w:r w:rsidRPr="007E0F06">
        <w:rPr>
          <w:sz w:val="28"/>
          <w:szCs w:val="28"/>
        </w:rPr>
        <w:t xml:space="preserve">Анализ ситуации в промышленности </w:t>
      </w:r>
      <w:r w:rsidR="003620A5">
        <w:rPr>
          <w:sz w:val="28"/>
          <w:szCs w:val="28"/>
        </w:rPr>
        <w:t>в</w:t>
      </w:r>
      <w:r w:rsidRPr="007E0F06">
        <w:rPr>
          <w:sz w:val="28"/>
          <w:szCs w:val="28"/>
        </w:rPr>
        <w:t xml:space="preserve"> 202</w:t>
      </w:r>
      <w:r w:rsidR="00354F38">
        <w:rPr>
          <w:sz w:val="28"/>
          <w:szCs w:val="28"/>
        </w:rPr>
        <w:t>5</w:t>
      </w:r>
      <w:r w:rsidRPr="007E0F06">
        <w:rPr>
          <w:sz w:val="28"/>
          <w:szCs w:val="28"/>
        </w:rPr>
        <w:t xml:space="preserve"> год</w:t>
      </w:r>
      <w:r w:rsidR="003620A5">
        <w:rPr>
          <w:sz w:val="28"/>
          <w:szCs w:val="28"/>
        </w:rPr>
        <w:t>у</w:t>
      </w:r>
      <w:r w:rsidRPr="007E0F06">
        <w:rPr>
          <w:sz w:val="28"/>
          <w:szCs w:val="28"/>
        </w:rPr>
        <w:t xml:space="preserve"> показал, что рост объемов и повышение конкурентоспособности продукции наблюдается на предприятиях, где серьезно занимаются вопросами модернизации и реконструкции производств, внедрения современных технологических процессов.</w:t>
      </w:r>
    </w:p>
    <w:p w:rsidR="00E9440A" w:rsidRPr="00E9440A" w:rsidRDefault="002F0418" w:rsidP="00076D51">
      <w:pPr>
        <w:shd w:val="clear" w:color="auto" w:fill="FFFFFF"/>
        <w:ind w:firstLine="709"/>
        <w:jc w:val="both"/>
        <w:rPr>
          <w:sz w:val="32"/>
          <w:szCs w:val="28"/>
        </w:rPr>
      </w:pPr>
      <w:r>
        <w:rPr>
          <w:sz w:val="28"/>
          <w:szCs w:val="28"/>
        </w:rPr>
        <w:t>Наибольшие показатели роста среди предприятий пищевой промышленности обеспечивает</w:t>
      </w:r>
      <w:r w:rsidR="00AD42EA">
        <w:rPr>
          <w:sz w:val="28"/>
          <w:szCs w:val="28"/>
        </w:rPr>
        <w:t xml:space="preserve"> ООО «Красногвардейский молочный завод», которое из года в год увеличивает объемы производства и ассортимент выпускаемой продукции. Так в результате увеличение производственный мощностей данное предприятие в 2025 году произведет 8150 тонн различных сыров и 3450 тонн сливок на общую сумму 6700,0 </w:t>
      </w:r>
      <w:proofErr w:type="spellStart"/>
      <w:r w:rsidR="00AD42EA">
        <w:rPr>
          <w:sz w:val="28"/>
          <w:szCs w:val="28"/>
        </w:rPr>
        <w:t>млн</w:t>
      </w:r>
      <w:proofErr w:type="gramStart"/>
      <w:r w:rsidR="00AD42EA">
        <w:rPr>
          <w:sz w:val="28"/>
          <w:szCs w:val="28"/>
        </w:rPr>
        <w:t>.р</w:t>
      </w:r>
      <w:proofErr w:type="gramEnd"/>
      <w:r w:rsidR="00AD42EA">
        <w:rPr>
          <w:sz w:val="28"/>
          <w:szCs w:val="28"/>
        </w:rPr>
        <w:t>уб</w:t>
      </w:r>
      <w:proofErr w:type="spellEnd"/>
      <w:r w:rsidR="00AD42EA">
        <w:rPr>
          <w:sz w:val="28"/>
          <w:szCs w:val="28"/>
        </w:rPr>
        <w:t>., темп роста составит 95,0%.</w:t>
      </w:r>
      <w:r>
        <w:rPr>
          <w:sz w:val="28"/>
          <w:szCs w:val="28"/>
        </w:rPr>
        <w:t xml:space="preserve"> </w:t>
      </w:r>
    </w:p>
    <w:p w:rsidR="00076D51" w:rsidRPr="00076D51" w:rsidRDefault="00B92627" w:rsidP="00076D51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  </w:t>
      </w:r>
      <w:r w:rsidR="00E9440A">
        <w:rPr>
          <w:sz w:val="28"/>
          <w:szCs w:val="28"/>
        </w:rPr>
        <w:t xml:space="preserve">   </w:t>
      </w:r>
      <w:r w:rsidR="00076D51" w:rsidRPr="00076D51">
        <w:rPr>
          <w:sz w:val="28"/>
          <w:szCs w:val="28"/>
          <w:lang w:eastAsia="ru-RU"/>
        </w:rPr>
        <w:t xml:space="preserve">ООО «Юр-Ан и К» по предварительным оценкам до конца 2025 года планирует произвести 24 тонны кондитерских изделий на сумму 9,18 </w:t>
      </w:r>
      <w:proofErr w:type="spellStart"/>
      <w:r w:rsidR="00076D51" w:rsidRPr="00076D51">
        <w:rPr>
          <w:sz w:val="28"/>
          <w:szCs w:val="28"/>
          <w:lang w:eastAsia="ru-RU"/>
        </w:rPr>
        <w:t>млн</w:t>
      </w:r>
      <w:proofErr w:type="gramStart"/>
      <w:r w:rsidR="00076D51" w:rsidRPr="00076D51">
        <w:rPr>
          <w:sz w:val="28"/>
          <w:szCs w:val="28"/>
          <w:lang w:eastAsia="ru-RU"/>
        </w:rPr>
        <w:t>.р</w:t>
      </w:r>
      <w:proofErr w:type="gramEnd"/>
      <w:r w:rsidR="00076D51" w:rsidRPr="00076D51">
        <w:rPr>
          <w:sz w:val="28"/>
          <w:szCs w:val="28"/>
          <w:lang w:eastAsia="ru-RU"/>
        </w:rPr>
        <w:t>уб</w:t>
      </w:r>
      <w:proofErr w:type="spellEnd"/>
      <w:r w:rsidR="00076D51" w:rsidRPr="00076D51">
        <w:rPr>
          <w:sz w:val="28"/>
          <w:szCs w:val="28"/>
          <w:lang w:eastAsia="ru-RU"/>
        </w:rPr>
        <w:t>., темп роста составит 100,0%. ООО «</w:t>
      </w:r>
      <w:proofErr w:type="spellStart"/>
      <w:r w:rsidR="00076D51" w:rsidRPr="00076D51">
        <w:rPr>
          <w:sz w:val="28"/>
          <w:szCs w:val="28"/>
          <w:lang w:eastAsia="ru-RU"/>
        </w:rPr>
        <w:t>Гюмри</w:t>
      </w:r>
      <w:proofErr w:type="spellEnd"/>
      <w:r w:rsidR="00076D51" w:rsidRPr="00076D51">
        <w:rPr>
          <w:sz w:val="28"/>
          <w:szCs w:val="28"/>
          <w:lang w:eastAsia="ru-RU"/>
        </w:rPr>
        <w:t xml:space="preserve">» по предварительным оценкам до конца 2025 года планирует произвести 240 тонн сыра на сумму 95,87 </w:t>
      </w:r>
      <w:proofErr w:type="spellStart"/>
      <w:r w:rsidR="00076D51" w:rsidRPr="00076D51">
        <w:rPr>
          <w:sz w:val="28"/>
          <w:szCs w:val="28"/>
          <w:lang w:eastAsia="ru-RU"/>
        </w:rPr>
        <w:t>млн.руб</w:t>
      </w:r>
      <w:proofErr w:type="spellEnd"/>
      <w:r w:rsidR="00076D51" w:rsidRPr="00076D51">
        <w:rPr>
          <w:sz w:val="28"/>
          <w:szCs w:val="28"/>
          <w:lang w:eastAsia="ru-RU"/>
        </w:rPr>
        <w:t>., темп роста составит 94,2%. ООО «</w:t>
      </w:r>
      <w:proofErr w:type="spellStart"/>
      <w:r w:rsidR="00076D51" w:rsidRPr="00076D51">
        <w:rPr>
          <w:sz w:val="28"/>
          <w:szCs w:val="28"/>
          <w:lang w:eastAsia="ru-RU"/>
        </w:rPr>
        <w:t>ЮгАгроПродукт</w:t>
      </w:r>
      <w:proofErr w:type="spellEnd"/>
      <w:r w:rsidR="00076D51" w:rsidRPr="00076D51">
        <w:rPr>
          <w:sz w:val="28"/>
          <w:szCs w:val="28"/>
          <w:lang w:eastAsia="ru-RU"/>
        </w:rPr>
        <w:t xml:space="preserve">» по предварительным оценкам до конца 2025 года планируют произвести 9500 тонн растительного масла на сумму 831,2 </w:t>
      </w:r>
      <w:proofErr w:type="spellStart"/>
      <w:r w:rsidR="00076D51" w:rsidRPr="00076D51">
        <w:rPr>
          <w:sz w:val="28"/>
          <w:szCs w:val="28"/>
          <w:lang w:eastAsia="ru-RU"/>
        </w:rPr>
        <w:t>млн</w:t>
      </w:r>
      <w:proofErr w:type="gramStart"/>
      <w:r w:rsidR="00076D51" w:rsidRPr="00076D51">
        <w:rPr>
          <w:sz w:val="28"/>
          <w:szCs w:val="28"/>
          <w:lang w:eastAsia="ru-RU"/>
        </w:rPr>
        <w:t>.р</w:t>
      </w:r>
      <w:proofErr w:type="gramEnd"/>
      <w:r w:rsidR="00076D51" w:rsidRPr="00076D51">
        <w:rPr>
          <w:sz w:val="28"/>
          <w:szCs w:val="28"/>
          <w:lang w:eastAsia="ru-RU"/>
        </w:rPr>
        <w:t>уб</w:t>
      </w:r>
      <w:proofErr w:type="spellEnd"/>
      <w:r w:rsidR="00076D51" w:rsidRPr="00076D51">
        <w:rPr>
          <w:sz w:val="28"/>
          <w:szCs w:val="28"/>
          <w:lang w:eastAsia="ru-RU"/>
        </w:rPr>
        <w:t xml:space="preserve">., темп роста составит 127,5%. </w:t>
      </w:r>
    </w:p>
    <w:p w:rsidR="00076D51" w:rsidRDefault="00076D51" w:rsidP="00076D5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производству готовых металлических изделий, кроме машин и оборудования наблюдается положительная динамика роста объемов производства. Так в целом ожидается объем отгрузки в 2025 году в сумме 1717,50 </w:t>
      </w:r>
      <w:proofErr w:type="spellStart"/>
      <w:r>
        <w:rPr>
          <w:sz w:val="28"/>
          <w:szCs w:val="28"/>
        </w:rPr>
        <w:t>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., или 141,2% к уровню 2024 года. Это связано с расширением ассортимента выпускаемой продукции и увеличением объемов производства готовых металлических изделий н</w:t>
      </w:r>
      <w:proofErr w:type="gramStart"/>
      <w:r>
        <w:rPr>
          <w:sz w:val="28"/>
          <w:szCs w:val="28"/>
        </w:rPr>
        <w:t xml:space="preserve">а </w:t>
      </w:r>
      <w:r w:rsidRPr="007E0F06">
        <w:rPr>
          <w:sz w:val="28"/>
          <w:szCs w:val="28"/>
        </w:rPr>
        <w:t>ООО</w:t>
      </w:r>
      <w:proofErr w:type="gramEnd"/>
      <w:r w:rsidRPr="007E0F06">
        <w:rPr>
          <w:sz w:val="28"/>
          <w:szCs w:val="28"/>
        </w:rPr>
        <w:t xml:space="preserve"> «</w:t>
      </w:r>
      <w:proofErr w:type="spellStart"/>
      <w:r w:rsidRPr="007E0F06">
        <w:rPr>
          <w:sz w:val="28"/>
          <w:szCs w:val="28"/>
        </w:rPr>
        <w:t>Диас</w:t>
      </w:r>
      <w:proofErr w:type="spellEnd"/>
      <w:r w:rsidRPr="007E0F06">
        <w:rPr>
          <w:sz w:val="28"/>
          <w:szCs w:val="28"/>
        </w:rPr>
        <w:t>» (</w:t>
      </w:r>
      <w:r>
        <w:rPr>
          <w:sz w:val="28"/>
          <w:szCs w:val="28"/>
        </w:rPr>
        <w:t xml:space="preserve">производство </w:t>
      </w:r>
      <w:r>
        <w:rPr>
          <w:sz w:val="28"/>
          <w:szCs w:val="28"/>
        </w:rPr>
        <w:lastRenderedPageBreak/>
        <w:t>различных металлоконструкций, емкости, ангары, осветительные опоры и т.д.</w:t>
      </w:r>
      <w:r w:rsidRPr="007E0F06">
        <w:rPr>
          <w:sz w:val="28"/>
          <w:szCs w:val="28"/>
        </w:rPr>
        <w:t>).</w:t>
      </w:r>
      <w:r w:rsidRPr="001B194F">
        <w:rPr>
          <w:sz w:val="28"/>
          <w:szCs w:val="28"/>
        </w:rPr>
        <w:t xml:space="preserve"> </w:t>
      </w:r>
    </w:p>
    <w:p w:rsidR="00076D51" w:rsidRPr="00E9440A" w:rsidRDefault="00076D51" w:rsidP="00076D51">
      <w:pPr>
        <w:ind w:firstLine="540"/>
        <w:jc w:val="both"/>
        <w:rPr>
          <w:sz w:val="32"/>
          <w:szCs w:val="28"/>
        </w:rPr>
      </w:pPr>
      <w:r w:rsidRPr="00E9440A">
        <w:rPr>
          <w:sz w:val="28"/>
        </w:rPr>
        <w:t xml:space="preserve"> </w:t>
      </w:r>
      <w:r w:rsidRPr="00517B2E">
        <w:rPr>
          <w:sz w:val="28"/>
          <w:szCs w:val="28"/>
        </w:rPr>
        <w:t xml:space="preserve">Данное предприятие ежегодно показывает положительную динамику и планирует в дальнейшем увеличивать прогнозные показатели. </w:t>
      </w:r>
      <w:proofErr w:type="gramStart"/>
      <w:r w:rsidRPr="00517B2E">
        <w:rPr>
          <w:sz w:val="28"/>
          <w:szCs w:val="28"/>
        </w:rPr>
        <w:t xml:space="preserve">Так в 2026 году по второму варианту производство готовых металлических изделий увеличится по сравнению с 2025 годом на 11,3% и составит в сумме 242,2 млн. руб. </w:t>
      </w:r>
      <w:r>
        <w:rPr>
          <w:sz w:val="28"/>
          <w:szCs w:val="28"/>
        </w:rPr>
        <w:t>По п</w:t>
      </w:r>
      <w:r w:rsidRPr="006D3E11">
        <w:rPr>
          <w:sz w:val="28"/>
          <w:szCs w:val="28"/>
        </w:rPr>
        <w:t>роизводств</w:t>
      </w:r>
      <w:r>
        <w:rPr>
          <w:sz w:val="28"/>
          <w:szCs w:val="28"/>
        </w:rPr>
        <w:t>у</w:t>
      </w:r>
      <w:r w:rsidRPr="006D3E11">
        <w:rPr>
          <w:sz w:val="28"/>
          <w:szCs w:val="28"/>
        </w:rPr>
        <w:t xml:space="preserve"> машин и оборудования, не включенных в другие группировки» планируется в 2025 году увеличение объёмов отгрузки до уровня 138968,0 тыс. руб. или 1</w:t>
      </w:r>
      <w:r>
        <w:rPr>
          <w:sz w:val="28"/>
          <w:szCs w:val="28"/>
        </w:rPr>
        <w:t>06</w:t>
      </w:r>
      <w:r w:rsidRPr="006D3E11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Pr="006D3E11">
        <w:rPr>
          <w:sz w:val="28"/>
          <w:szCs w:val="28"/>
        </w:rPr>
        <w:t>% к уровню 2024 года.</w:t>
      </w:r>
      <w:proofErr w:type="gramEnd"/>
      <w:r w:rsidRPr="006D3E11">
        <w:rPr>
          <w:sz w:val="28"/>
          <w:szCs w:val="28"/>
        </w:rPr>
        <w:t xml:space="preserve"> Одна из основных причин роста - перепрофилирование деятельност</w:t>
      </w:r>
      <w:proofErr w:type="gramStart"/>
      <w:r w:rsidRPr="006D3E11">
        <w:rPr>
          <w:sz w:val="28"/>
          <w:szCs w:val="28"/>
        </w:rPr>
        <w:t>и ООО</w:t>
      </w:r>
      <w:proofErr w:type="gramEnd"/>
      <w:r w:rsidRPr="006D3E11">
        <w:rPr>
          <w:sz w:val="28"/>
          <w:szCs w:val="28"/>
        </w:rPr>
        <w:t xml:space="preserve"> «</w:t>
      </w:r>
      <w:proofErr w:type="spellStart"/>
      <w:r w:rsidRPr="006D3E11">
        <w:rPr>
          <w:sz w:val="28"/>
          <w:szCs w:val="28"/>
        </w:rPr>
        <w:t>Диас</w:t>
      </w:r>
      <w:proofErr w:type="spellEnd"/>
      <w:r w:rsidRPr="006D3E11">
        <w:rPr>
          <w:sz w:val="28"/>
          <w:szCs w:val="28"/>
        </w:rPr>
        <w:t xml:space="preserve">», которое помимо производства сельхозорудий начало заниматься изготовлением различных металлоконструкций (емкости, каркасы для ангаров, осветительные опоры, малые архитектурные формы). В 2026 году по </w:t>
      </w:r>
      <w:r>
        <w:rPr>
          <w:sz w:val="28"/>
          <w:szCs w:val="28"/>
        </w:rPr>
        <w:t xml:space="preserve">                         </w:t>
      </w:r>
      <w:r w:rsidRPr="006D3E11">
        <w:rPr>
          <w:sz w:val="28"/>
          <w:szCs w:val="28"/>
        </w:rPr>
        <w:t>2 варианту объем производства составит в сумме 146785,6 тыс. руб. или 10</w:t>
      </w:r>
      <w:r>
        <w:rPr>
          <w:sz w:val="28"/>
          <w:szCs w:val="28"/>
        </w:rPr>
        <w:t>0</w:t>
      </w:r>
      <w:r w:rsidRPr="006D3E11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6D3E11">
        <w:rPr>
          <w:sz w:val="28"/>
          <w:szCs w:val="28"/>
        </w:rPr>
        <w:t>% к уровню 2025 года.</w:t>
      </w:r>
    </w:p>
    <w:p w:rsidR="007B2B1E" w:rsidRDefault="00076D51" w:rsidP="00076D51">
      <w:pPr>
        <w:shd w:val="clear" w:color="auto" w:fill="FFFFFF"/>
        <w:ind w:firstLine="708"/>
        <w:jc w:val="both"/>
        <w:rPr>
          <w:sz w:val="28"/>
          <w:szCs w:val="28"/>
        </w:rPr>
      </w:pPr>
      <w:r w:rsidRPr="006D3E11">
        <w:rPr>
          <w:sz w:val="28"/>
          <w:szCs w:val="28"/>
        </w:rPr>
        <w:t xml:space="preserve">«Производство прочей неметаллической минеральной продукции» наблюдается неоднозначная ситуация. Так по итогам 2024 года по статистическим данным было произведено 4,266 </w:t>
      </w:r>
      <w:proofErr w:type="spellStart"/>
      <w:r w:rsidRPr="006D3E11">
        <w:rPr>
          <w:sz w:val="28"/>
          <w:szCs w:val="28"/>
        </w:rPr>
        <w:t>млн.шт</w:t>
      </w:r>
      <w:proofErr w:type="spellEnd"/>
      <w:r w:rsidRPr="006D3E11">
        <w:rPr>
          <w:sz w:val="28"/>
          <w:szCs w:val="28"/>
        </w:rPr>
        <w:t xml:space="preserve">. кирпича, что на 0,52 </w:t>
      </w:r>
      <w:proofErr w:type="spellStart"/>
      <w:r w:rsidRPr="006D3E11">
        <w:rPr>
          <w:sz w:val="28"/>
          <w:szCs w:val="28"/>
        </w:rPr>
        <w:t>млн.шт</w:t>
      </w:r>
      <w:proofErr w:type="spellEnd"/>
      <w:r w:rsidRPr="006D3E11">
        <w:rPr>
          <w:sz w:val="28"/>
          <w:szCs w:val="28"/>
        </w:rPr>
        <w:t xml:space="preserve">. больше уровня 2023 года. Также по предварительным оценкам к концу 2025 года объем производства кирпича снизится до 2,2 </w:t>
      </w:r>
      <w:proofErr w:type="spellStart"/>
      <w:r w:rsidRPr="006D3E11">
        <w:rPr>
          <w:sz w:val="28"/>
          <w:szCs w:val="28"/>
        </w:rPr>
        <w:t>млн.шт</w:t>
      </w:r>
      <w:proofErr w:type="spellEnd"/>
      <w:r w:rsidRPr="006D3E11">
        <w:rPr>
          <w:sz w:val="28"/>
          <w:szCs w:val="28"/>
        </w:rPr>
        <w:t xml:space="preserve">. кирпича или 51,6% к уровню 2024 года. В настоящее время добычей глины и производством кирпича в </w:t>
      </w:r>
      <w:r>
        <w:rPr>
          <w:sz w:val="28"/>
          <w:szCs w:val="28"/>
        </w:rPr>
        <w:t>Красногвардейском сельском поселении</w:t>
      </w:r>
      <w:r w:rsidRPr="006D3E11">
        <w:rPr>
          <w:sz w:val="28"/>
          <w:szCs w:val="28"/>
        </w:rPr>
        <w:t xml:space="preserve"> занимаетс</w:t>
      </w:r>
      <w:r>
        <w:rPr>
          <w:sz w:val="28"/>
          <w:szCs w:val="28"/>
        </w:rPr>
        <w:t xml:space="preserve">я 1 предприятие: ООО «Меркурий». </w:t>
      </w:r>
      <w:r w:rsidRPr="006D3E11">
        <w:rPr>
          <w:sz w:val="28"/>
          <w:szCs w:val="28"/>
        </w:rPr>
        <w:t>В ООО «Прометей» в настоящее время деятельность приостановлена, введена процедура банкротства.</w:t>
      </w:r>
    </w:p>
    <w:p w:rsidR="00076D51" w:rsidRDefault="00076D51" w:rsidP="00076D51">
      <w:pPr>
        <w:shd w:val="clear" w:color="auto" w:fill="FFFFFF"/>
        <w:ind w:firstLine="708"/>
        <w:jc w:val="both"/>
        <w:rPr>
          <w:sz w:val="28"/>
          <w:szCs w:val="28"/>
        </w:rPr>
      </w:pPr>
      <w:r w:rsidRPr="006D3E11">
        <w:rPr>
          <w:sz w:val="28"/>
          <w:szCs w:val="28"/>
        </w:rPr>
        <w:t>В целом по данной отрасли ожидается восстановление спроса на данную продукцию и увеличение объёма отгрузки в 2026 году в сумме 33,72 млн. руб. или 10</w:t>
      </w:r>
      <w:r>
        <w:rPr>
          <w:sz w:val="28"/>
          <w:szCs w:val="28"/>
        </w:rPr>
        <w:t>0</w:t>
      </w:r>
      <w:r w:rsidRPr="006D3E11">
        <w:rPr>
          <w:sz w:val="28"/>
          <w:szCs w:val="28"/>
        </w:rPr>
        <w:t>,7% к уровню 2025 года</w:t>
      </w:r>
      <w:r w:rsidR="00212967">
        <w:rPr>
          <w:sz w:val="28"/>
          <w:szCs w:val="28"/>
        </w:rPr>
        <w:t>.</w:t>
      </w:r>
    </w:p>
    <w:p w:rsidR="00212967" w:rsidRDefault="00212967" w:rsidP="00076D51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п</w:t>
      </w:r>
      <w:r w:rsidRPr="006D3E11">
        <w:rPr>
          <w:sz w:val="28"/>
          <w:szCs w:val="28"/>
        </w:rPr>
        <w:t>роизводств</w:t>
      </w:r>
      <w:r>
        <w:rPr>
          <w:sz w:val="28"/>
          <w:szCs w:val="28"/>
        </w:rPr>
        <w:t>у</w:t>
      </w:r>
      <w:r w:rsidRPr="006D3E11">
        <w:rPr>
          <w:sz w:val="28"/>
          <w:szCs w:val="28"/>
        </w:rPr>
        <w:t xml:space="preserve"> резиновых и пластмассовых изделий в 2025 году наблюдается небольшое снижение объёмов отгрузки до уровня 141000,0 тыс. руб. или 96,6% к уровню 2024 года в связи с трудностями в реализации выпускаем</w:t>
      </w:r>
      <w:r>
        <w:rPr>
          <w:sz w:val="28"/>
          <w:szCs w:val="28"/>
        </w:rPr>
        <w:t>ой продукц</w:t>
      </w:r>
      <w:proofErr w:type="gramStart"/>
      <w:r>
        <w:rPr>
          <w:sz w:val="28"/>
          <w:szCs w:val="28"/>
        </w:rPr>
        <w:t xml:space="preserve">ии </w:t>
      </w:r>
      <w:r w:rsidRPr="006D3E11">
        <w:rPr>
          <w:sz w:val="28"/>
          <w:szCs w:val="28"/>
        </w:rPr>
        <w:t>ООО</w:t>
      </w:r>
      <w:proofErr w:type="gramEnd"/>
      <w:r w:rsidRPr="006D3E11">
        <w:rPr>
          <w:sz w:val="28"/>
          <w:szCs w:val="28"/>
        </w:rPr>
        <w:t xml:space="preserve"> ПО «Красногвардейское» (производство пластиковых ящиков). Тем не </w:t>
      </w:r>
      <w:proofErr w:type="gramStart"/>
      <w:r w:rsidRPr="006D3E11">
        <w:rPr>
          <w:sz w:val="28"/>
          <w:szCs w:val="28"/>
        </w:rPr>
        <w:t>менее</w:t>
      </w:r>
      <w:proofErr w:type="gramEnd"/>
      <w:r w:rsidRPr="006D3E11">
        <w:rPr>
          <w:sz w:val="28"/>
          <w:szCs w:val="28"/>
        </w:rPr>
        <w:t xml:space="preserve"> в 2026 году данн</w:t>
      </w:r>
      <w:r>
        <w:rPr>
          <w:sz w:val="28"/>
          <w:szCs w:val="28"/>
        </w:rPr>
        <w:t>ое</w:t>
      </w:r>
      <w:r w:rsidRPr="006D3E11">
        <w:rPr>
          <w:sz w:val="28"/>
          <w:szCs w:val="28"/>
        </w:rPr>
        <w:t xml:space="preserve"> предприяти</w:t>
      </w:r>
      <w:r>
        <w:rPr>
          <w:sz w:val="28"/>
          <w:szCs w:val="28"/>
        </w:rPr>
        <w:t>е</w:t>
      </w:r>
      <w:r w:rsidRPr="006D3E11">
        <w:rPr>
          <w:sz w:val="28"/>
          <w:szCs w:val="28"/>
        </w:rPr>
        <w:t xml:space="preserve"> планируют отгрузить товаров по второму варианту - в сумме </w:t>
      </w:r>
      <w:r>
        <w:rPr>
          <w:sz w:val="28"/>
          <w:szCs w:val="28"/>
        </w:rPr>
        <w:t>76919</w:t>
      </w:r>
      <w:r w:rsidRPr="006D3E11">
        <w:rPr>
          <w:sz w:val="28"/>
          <w:szCs w:val="28"/>
        </w:rPr>
        <w:t>,9 тыс. руб. или 10</w:t>
      </w:r>
      <w:r>
        <w:rPr>
          <w:sz w:val="28"/>
          <w:szCs w:val="28"/>
        </w:rPr>
        <w:t>5</w:t>
      </w:r>
      <w:r w:rsidRPr="006D3E11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6D3E11">
        <w:rPr>
          <w:sz w:val="28"/>
          <w:szCs w:val="28"/>
        </w:rPr>
        <w:t xml:space="preserve">% к уровню 2025 года.  </w:t>
      </w:r>
    </w:p>
    <w:p w:rsidR="007B2B1E" w:rsidRDefault="007B2B1E" w:rsidP="007B2B1E">
      <w:pPr>
        <w:shd w:val="clear" w:color="auto" w:fill="FFFFFF"/>
        <w:ind w:firstLine="709"/>
        <w:jc w:val="both"/>
        <w:rPr>
          <w:sz w:val="28"/>
          <w:szCs w:val="28"/>
        </w:rPr>
      </w:pPr>
      <w:r w:rsidRPr="007E0F06">
        <w:rPr>
          <w:sz w:val="28"/>
          <w:szCs w:val="28"/>
        </w:rPr>
        <w:t xml:space="preserve">Не </w:t>
      </w:r>
      <w:proofErr w:type="gramStart"/>
      <w:r w:rsidRPr="007E0F06">
        <w:rPr>
          <w:sz w:val="28"/>
          <w:szCs w:val="28"/>
        </w:rPr>
        <w:t xml:space="preserve">смотря на </w:t>
      </w:r>
      <w:r w:rsidR="00625999">
        <w:rPr>
          <w:sz w:val="28"/>
          <w:szCs w:val="28"/>
        </w:rPr>
        <w:t>все сложности по прогнозу в 2025</w:t>
      </w:r>
      <w:r w:rsidRPr="007E0F06">
        <w:rPr>
          <w:sz w:val="28"/>
          <w:szCs w:val="28"/>
        </w:rPr>
        <w:t xml:space="preserve"> году рост объемов производства сохранится у предприятий</w:t>
      </w:r>
      <w:proofErr w:type="gramEnd"/>
      <w:r w:rsidRPr="007E0F06">
        <w:rPr>
          <w:sz w:val="28"/>
          <w:szCs w:val="28"/>
        </w:rPr>
        <w:t xml:space="preserve"> пищевой и перерабатывающей промышленности, а также у предприятий металлообрабатывающей промышленности.</w:t>
      </w:r>
      <w:r w:rsidR="006B628B">
        <w:rPr>
          <w:sz w:val="28"/>
          <w:szCs w:val="28"/>
        </w:rPr>
        <w:t xml:space="preserve"> </w:t>
      </w:r>
    </w:p>
    <w:p w:rsidR="006B628B" w:rsidRDefault="006B628B" w:rsidP="006B628B">
      <w:pPr>
        <w:shd w:val="clear" w:color="auto" w:fill="FFFFFF"/>
        <w:ind w:firstLine="709"/>
        <w:jc w:val="both"/>
        <w:rPr>
          <w:sz w:val="28"/>
        </w:rPr>
      </w:pPr>
      <w:r>
        <w:rPr>
          <w:sz w:val="28"/>
          <w:szCs w:val="28"/>
        </w:rPr>
        <w:t>Рост объема промышленности возможен только при уверенном развитии субъектов малого и среднего предпринимательства. Для</w:t>
      </w:r>
      <w:r w:rsidR="00076D51">
        <w:rPr>
          <w:sz w:val="28"/>
          <w:szCs w:val="28"/>
        </w:rPr>
        <w:t xml:space="preserve"> этих целей необходимо создать </w:t>
      </w:r>
      <w:r>
        <w:rPr>
          <w:sz w:val="28"/>
          <w:szCs w:val="28"/>
        </w:rPr>
        <w:t xml:space="preserve">условия </w:t>
      </w:r>
      <w:r w:rsidRPr="00D9336F">
        <w:rPr>
          <w:sz w:val="28"/>
        </w:rPr>
        <w:t xml:space="preserve">для подготовки высококвалифицированных кадров для малого и среднего предпринимательства, поддержать ярморочно - </w:t>
      </w:r>
      <w:proofErr w:type="gramStart"/>
      <w:r w:rsidRPr="00D9336F">
        <w:rPr>
          <w:sz w:val="28"/>
        </w:rPr>
        <w:t>выставочную</w:t>
      </w:r>
      <w:proofErr w:type="gramEnd"/>
      <w:r w:rsidRPr="00D9336F">
        <w:rPr>
          <w:sz w:val="28"/>
        </w:rPr>
        <w:t xml:space="preserve"> деятельности субъектов малого</w:t>
      </w:r>
      <w:r w:rsidR="00D9336F">
        <w:rPr>
          <w:sz w:val="28"/>
        </w:rPr>
        <w:t xml:space="preserve"> и среднего </w:t>
      </w:r>
      <w:r w:rsidR="00D9336F">
        <w:rPr>
          <w:sz w:val="28"/>
        </w:rPr>
        <w:lastRenderedPageBreak/>
        <w:t>предпринимательства,</w:t>
      </w:r>
      <w:r w:rsidRPr="00D9336F">
        <w:rPr>
          <w:sz w:val="32"/>
          <w:szCs w:val="28"/>
        </w:rPr>
        <w:t xml:space="preserve"> </w:t>
      </w:r>
      <w:r w:rsidRPr="00D9336F">
        <w:rPr>
          <w:sz w:val="28"/>
        </w:rPr>
        <w:t>укрепить социальный статус и повысить престиж</w:t>
      </w:r>
      <w:r w:rsidR="00D9336F">
        <w:rPr>
          <w:sz w:val="28"/>
        </w:rPr>
        <w:t xml:space="preserve"> предпринимательства.</w:t>
      </w:r>
    </w:p>
    <w:p w:rsidR="00212967" w:rsidRPr="006B628B" w:rsidRDefault="00212967" w:rsidP="006B628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12967" w:rsidRPr="00080640" w:rsidRDefault="00212967" w:rsidP="00212967">
      <w:pPr>
        <w:ind w:firstLine="540"/>
        <w:jc w:val="center"/>
        <w:rPr>
          <w:b/>
          <w:sz w:val="28"/>
          <w:szCs w:val="28"/>
        </w:rPr>
      </w:pPr>
      <w:r w:rsidRPr="00080640"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>ИНВЕСТИЦИИ</w:t>
      </w:r>
    </w:p>
    <w:p w:rsidR="00212967" w:rsidRDefault="00212967" w:rsidP="00212967">
      <w:pPr>
        <w:ind w:firstLine="540"/>
        <w:jc w:val="center"/>
        <w:rPr>
          <w:b/>
          <w:sz w:val="28"/>
          <w:szCs w:val="28"/>
        </w:rPr>
      </w:pPr>
    </w:p>
    <w:p w:rsidR="00212967" w:rsidRPr="007E0F06" w:rsidRDefault="00212967" w:rsidP="002129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E0F06">
        <w:rPr>
          <w:sz w:val="28"/>
          <w:szCs w:val="28"/>
        </w:rPr>
        <w:t xml:space="preserve">Повышение эффективности привлечения инвестиций в экономику Красногвардейского </w:t>
      </w:r>
      <w:r>
        <w:rPr>
          <w:sz w:val="28"/>
          <w:szCs w:val="28"/>
        </w:rPr>
        <w:t>сельского поселения</w:t>
      </w:r>
      <w:r w:rsidRPr="007E0F06">
        <w:rPr>
          <w:sz w:val="28"/>
          <w:szCs w:val="28"/>
        </w:rPr>
        <w:t xml:space="preserve"> и создание благоприятного инвестиционного климата на основе формирования единого экономического пространства в </w:t>
      </w:r>
      <w:r>
        <w:rPr>
          <w:sz w:val="28"/>
          <w:szCs w:val="28"/>
        </w:rPr>
        <w:t>поселении</w:t>
      </w:r>
      <w:r w:rsidRPr="007E0F06">
        <w:rPr>
          <w:sz w:val="28"/>
          <w:szCs w:val="28"/>
        </w:rPr>
        <w:t xml:space="preserve"> является одним из приоритетных направлений инвестиционной политики. Социально-экономическая значимость инвестиционных проектов  для развития муниципального образования «</w:t>
      </w:r>
      <w:r>
        <w:rPr>
          <w:sz w:val="28"/>
          <w:szCs w:val="28"/>
        </w:rPr>
        <w:t>Красногвардейское сельское поселение</w:t>
      </w:r>
      <w:r w:rsidRPr="007E0F06">
        <w:rPr>
          <w:sz w:val="28"/>
          <w:szCs w:val="28"/>
        </w:rPr>
        <w:t>» заключается в следующем:</w:t>
      </w:r>
    </w:p>
    <w:p w:rsidR="00212967" w:rsidRPr="007E0F06" w:rsidRDefault="00212967" w:rsidP="00212967">
      <w:pPr>
        <w:pStyle w:val="NoSpacing1"/>
        <w:numPr>
          <w:ilvl w:val="0"/>
          <w:numId w:val="13"/>
        </w:numPr>
        <w:tabs>
          <w:tab w:val="left" w:pos="-851"/>
        </w:tabs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0F06">
        <w:rPr>
          <w:rFonts w:ascii="Times New Roman" w:hAnsi="Times New Roman" w:cs="Times New Roman"/>
          <w:sz w:val="28"/>
          <w:szCs w:val="28"/>
        </w:rPr>
        <w:t xml:space="preserve"> повышение инвестиционной привлекательности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7E0F06">
        <w:rPr>
          <w:rFonts w:ascii="Times New Roman" w:hAnsi="Times New Roman" w:cs="Times New Roman"/>
          <w:sz w:val="28"/>
          <w:szCs w:val="28"/>
        </w:rPr>
        <w:t>;</w:t>
      </w:r>
    </w:p>
    <w:p w:rsidR="00212967" w:rsidRPr="007E0F06" w:rsidRDefault="00212967" w:rsidP="00212967">
      <w:pPr>
        <w:pStyle w:val="NoSpacing1"/>
        <w:numPr>
          <w:ilvl w:val="0"/>
          <w:numId w:val="13"/>
        </w:numPr>
        <w:tabs>
          <w:tab w:val="left" w:pos="-851"/>
        </w:tabs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0F06">
        <w:rPr>
          <w:rFonts w:ascii="Times New Roman" w:hAnsi="Times New Roman" w:cs="Times New Roman"/>
          <w:sz w:val="28"/>
          <w:szCs w:val="28"/>
        </w:rPr>
        <w:t xml:space="preserve"> укрепление позитивного  имиджа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7E0F06">
        <w:rPr>
          <w:rFonts w:ascii="Times New Roman" w:hAnsi="Times New Roman" w:cs="Times New Roman"/>
          <w:sz w:val="28"/>
          <w:szCs w:val="28"/>
        </w:rPr>
        <w:t>;</w:t>
      </w:r>
    </w:p>
    <w:p w:rsidR="00212967" w:rsidRPr="007E0F06" w:rsidRDefault="00212967" w:rsidP="00212967">
      <w:pPr>
        <w:pStyle w:val="NoSpacing1"/>
        <w:numPr>
          <w:ilvl w:val="0"/>
          <w:numId w:val="13"/>
        </w:numPr>
        <w:tabs>
          <w:tab w:val="left" w:pos="-851"/>
        </w:tabs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0F06">
        <w:rPr>
          <w:rFonts w:ascii="Times New Roman" w:hAnsi="Times New Roman" w:cs="Times New Roman"/>
          <w:sz w:val="28"/>
          <w:szCs w:val="28"/>
        </w:rPr>
        <w:t xml:space="preserve">создание более благоприятных условий для развития деловой активности в </w:t>
      </w:r>
      <w:r>
        <w:rPr>
          <w:rFonts w:ascii="Times New Roman" w:hAnsi="Times New Roman" w:cs="Times New Roman"/>
          <w:sz w:val="28"/>
          <w:szCs w:val="28"/>
        </w:rPr>
        <w:t>поселении</w:t>
      </w:r>
      <w:r w:rsidRPr="007E0F06">
        <w:rPr>
          <w:rFonts w:ascii="Times New Roman" w:hAnsi="Times New Roman" w:cs="Times New Roman"/>
          <w:sz w:val="28"/>
          <w:szCs w:val="28"/>
        </w:rPr>
        <w:t xml:space="preserve"> (инфраструктурный эффект);</w:t>
      </w:r>
    </w:p>
    <w:p w:rsidR="00212967" w:rsidRPr="007E0F06" w:rsidRDefault="00212967" w:rsidP="00212967">
      <w:pPr>
        <w:pStyle w:val="NoSpacing1"/>
        <w:numPr>
          <w:ilvl w:val="0"/>
          <w:numId w:val="13"/>
        </w:numPr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0F06">
        <w:rPr>
          <w:rFonts w:ascii="Times New Roman" w:hAnsi="Times New Roman" w:cs="Times New Roman"/>
          <w:sz w:val="28"/>
          <w:szCs w:val="28"/>
        </w:rPr>
        <w:t>увеличение налоговых платежей в местный бюджет;</w:t>
      </w:r>
    </w:p>
    <w:p w:rsidR="00212967" w:rsidRPr="007E0F06" w:rsidRDefault="00212967" w:rsidP="00212967">
      <w:pPr>
        <w:pStyle w:val="NoSpacing1"/>
        <w:numPr>
          <w:ilvl w:val="0"/>
          <w:numId w:val="13"/>
        </w:numPr>
        <w:spacing w:before="100" w:beforeAutospacing="1" w:after="100" w:afterAutospacing="1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0F06">
        <w:rPr>
          <w:rFonts w:ascii="Times New Roman" w:hAnsi="Times New Roman" w:cs="Times New Roman"/>
          <w:sz w:val="28"/>
          <w:szCs w:val="28"/>
        </w:rPr>
        <w:t xml:space="preserve">создание дополнительных рабочих мест. </w:t>
      </w:r>
    </w:p>
    <w:p w:rsidR="00212967" w:rsidRPr="007E0F06" w:rsidRDefault="00212967" w:rsidP="00212967">
      <w:pPr>
        <w:pStyle w:val="NoSpacing1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0F06">
        <w:rPr>
          <w:rFonts w:ascii="Times New Roman" w:hAnsi="Times New Roman" w:cs="Times New Roman"/>
          <w:sz w:val="28"/>
          <w:szCs w:val="28"/>
        </w:rPr>
        <w:t xml:space="preserve">Так на объекты Красногвардейского </w:t>
      </w:r>
      <w:r>
        <w:rPr>
          <w:rFonts w:ascii="Times New Roman" w:hAnsi="Times New Roman" w:cs="Times New Roman"/>
          <w:sz w:val="28"/>
          <w:szCs w:val="28"/>
        </w:rPr>
        <w:t>сельского поселения за 1 полугодие 2025 года</w:t>
      </w:r>
      <w:r w:rsidRPr="007E0F06">
        <w:rPr>
          <w:rFonts w:ascii="Times New Roman" w:hAnsi="Times New Roman" w:cs="Times New Roman"/>
          <w:sz w:val="28"/>
          <w:szCs w:val="28"/>
        </w:rPr>
        <w:t xml:space="preserve"> за счет средств федерального, республиканского и местного бюджетов, а также за счет средств частных инвесторов были направлены следующие средства:</w:t>
      </w:r>
    </w:p>
    <w:p w:rsidR="00212967" w:rsidRPr="007E0F06" w:rsidRDefault="00212967" w:rsidP="00212967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7E0F06">
        <w:rPr>
          <w:sz w:val="28"/>
          <w:szCs w:val="28"/>
        </w:rPr>
        <w:t xml:space="preserve">Перечень инвестиционных  вложений в социальную сферу и объекты  жизнедеятельности  Красногвардейского </w:t>
      </w:r>
      <w:r>
        <w:rPr>
          <w:sz w:val="28"/>
          <w:szCs w:val="28"/>
        </w:rPr>
        <w:t>сельского поселения</w:t>
      </w:r>
    </w:p>
    <w:tbl>
      <w:tblPr>
        <w:tblW w:w="10206" w:type="dxa"/>
        <w:tblInd w:w="-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088"/>
        <w:gridCol w:w="2409"/>
      </w:tblGrid>
      <w:tr w:rsidR="00212967" w:rsidRPr="007E0F06" w:rsidTr="00457B79">
        <w:trPr>
          <w:cantSplit/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67" w:rsidRPr="007E0F06" w:rsidRDefault="00212967" w:rsidP="00457B79">
            <w:pPr>
              <w:jc w:val="center"/>
            </w:pPr>
            <w:r w:rsidRPr="007E0F06">
              <w:t xml:space="preserve">№№ </w:t>
            </w:r>
            <w:proofErr w:type="gramStart"/>
            <w:r w:rsidRPr="007E0F06">
              <w:t>п</w:t>
            </w:r>
            <w:proofErr w:type="gramEnd"/>
            <w:r w:rsidRPr="007E0F06">
              <w:t>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67" w:rsidRPr="007E0F06" w:rsidRDefault="00212967" w:rsidP="00457B79">
            <w:pPr>
              <w:jc w:val="center"/>
            </w:pPr>
            <w:r w:rsidRPr="007E0F06">
              <w:t>Наименование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67" w:rsidRPr="007E0F06" w:rsidRDefault="00212967" w:rsidP="00457B79">
            <w:pPr>
              <w:jc w:val="center"/>
            </w:pPr>
            <w:r w:rsidRPr="007E0F06">
              <w:t>Освоено средств за 1 полугодие</w:t>
            </w:r>
          </w:p>
          <w:p w:rsidR="00212967" w:rsidRPr="007E0F06" w:rsidRDefault="00212967" w:rsidP="00457B79">
            <w:pPr>
              <w:jc w:val="center"/>
            </w:pPr>
            <w:r>
              <w:t>2025</w:t>
            </w:r>
            <w:r w:rsidRPr="007E0F06">
              <w:t xml:space="preserve"> г. (руб.)</w:t>
            </w:r>
          </w:p>
        </w:tc>
      </w:tr>
      <w:tr w:rsidR="00212967" w:rsidRPr="007E0F06" w:rsidTr="00457B79">
        <w:trPr>
          <w:trHeight w:val="2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67" w:rsidRPr="007E0F06" w:rsidRDefault="00212967" w:rsidP="00212967">
            <w:pPr>
              <w:numPr>
                <w:ilvl w:val="0"/>
                <w:numId w:val="15"/>
              </w:numPr>
              <w:tabs>
                <w:tab w:val="left" w:pos="419"/>
              </w:tabs>
              <w:suppressAutoHyphens w:val="0"/>
              <w:ind w:hanging="686"/>
              <w:jc w:val="both"/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2967" w:rsidRPr="007E0F06" w:rsidRDefault="00212967" w:rsidP="00457B79">
            <w:r>
              <w:t xml:space="preserve">Уличное освещение по ул. Мира, пер. Победы, ул. Ломоносова </w:t>
            </w:r>
            <w:proofErr w:type="gramStart"/>
            <w:r>
              <w:t>в</w:t>
            </w:r>
            <w:proofErr w:type="gramEnd"/>
            <w:r>
              <w:t xml:space="preserve"> с. Красногвардейском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67" w:rsidRPr="007E0F06" w:rsidRDefault="00212967" w:rsidP="00457B79">
            <w:pPr>
              <w:jc w:val="center"/>
            </w:pPr>
            <w:r>
              <w:t>66 070,82</w:t>
            </w:r>
          </w:p>
        </w:tc>
      </w:tr>
      <w:tr w:rsidR="00212967" w:rsidRPr="007E0F06" w:rsidTr="00457B79">
        <w:trPr>
          <w:trHeight w:val="2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67" w:rsidRPr="007E0F06" w:rsidRDefault="00212967" w:rsidP="00212967">
            <w:pPr>
              <w:numPr>
                <w:ilvl w:val="0"/>
                <w:numId w:val="15"/>
              </w:numPr>
              <w:tabs>
                <w:tab w:val="left" w:pos="419"/>
              </w:tabs>
              <w:suppressAutoHyphens w:val="0"/>
              <w:ind w:hanging="686"/>
              <w:jc w:val="both"/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2967" w:rsidRPr="007E0F06" w:rsidRDefault="00212967" w:rsidP="00457B79">
            <w:r>
              <w:t xml:space="preserve">Реконструкция подъездной автодороги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. Красногвардейском, Красногвардейского района, республике Адыгея по ул. Зеленая, ул. Щорса, ул. Октябрьская и 50лет Октября к МКУК «Красногвардейский исторический музей»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67" w:rsidRPr="007E0F06" w:rsidRDefault="00457B79" w:rsidP="00457B79">
            <w:pPr>
              <w:jc w:val="center"/>
            </w:pPr>
            <w:r>
              <w:t>208</w:t>
            </w:r>
            <w:r w:rsidR="00212967">
              <w:t> </w:t>
            </w:r>
            <w:r>
              <w:t>645</w:t>
            </w:r>
            <w:r w:rsidR="00212967">
              <w:t> </w:t>
            </w:r>
            <w:r>
              <w:t>972</w:t>
            </w:r>
            <w:r w:rsidR="00212967">
              <w:t>,00</w:t>
            </w:r>
          </w:p>
        </w:tc>
      </w:tr>
      <w:tr w:rsidR="00212967" w:rsidRPr="007E0F06" w:rsidTr="00457B79">
        <w:trPr>
          <w:trHeight w:val="2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67" w:rsidRPr="007E0F06" w:rsidRDefault="00212967" w:rsidP="00212967">
            <w:pPr>
              <w:numPr>
                <w:ilvl w:val="0"/>
                <w:numId w:val="15"/>
              </w:numPr>
              <w:tabs>
                <w:tab w:val="left" w:pos="419"/>
              </w:tabs>
              <w:suppressAutoHyphens w:val="0"/>
              <w:ind w:hanging="686"/>
              <w:jc w:val="both"/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2967" w:rsidRDefault="00212967" w:rsidP="00457B79">
            <w:r>
              <w:t xml:space="preserve">Капитальный ремонт: устройство тротуара по ул. Первомайской от ул. </w:t>
            </w:r>
            <w:proofErr w:type="gramStart"/>
            <w:r>
              <w:t>Садовая</w:t>
            </w:r>
            <w:proofErr w:type="gramEnd"/>
            <w:r>
              <w:t xml:space="preserve"> до здания ОГИБДД ОМВД России по Красногвардейскому району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67" w:rsidRDefault="00212967" w:rsidP="00457B79">
            <w:pPr>
              <w:jc w:val="center"/>
            </w:pPr>
            <w:r>
              <w:t>23 </w:t>
            </w:r>
            <w:r w:rsidR="00457B79">
              <w:t>152</w:t>
            </w:r>
            <w:r>
              <w:t xml:space="preserve"> </w:t>
            </w:r>
            <w:r w:rsidR="00457B79">
              <w:t>829</w:t>
            </w:r>
            <w:r>
              <w:t>,</w:t>
            </w:r>
            <w:r w:rsidR="00457B79">
              <w:t>1</w:t>
            </w:r>
            <w:r>
              <w:t>0</w:t>
            </w:r>
          </w:p>
        </w:tc>
      </w:tr>
      <w:tr w:rsidR="00212967" w:rsidRPr="007E0F06" w:rsidTr="00457B79">
        <w:trPr>
          <w:trHeight w:val="2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67" w:rsidRPr="007E0F06" w:rsidRDefault="00212967" w:rsidP="00212967">
            <w:pPr>
              <w:numPr>
                <w:ilvl w:val="0"/>
                <w:numId w:val="15"/>
              </w:numPr>
              <w:tabs>
                <w:tab w:val="left" w:pos="419"/>
              </w:tabs>
              <w:suppressAutoHyphens w:val="0"/>
              <w:ind w:hanging="686"/>
              <w:jc w:val="both"/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2967" w:rsidRDefault="00212967" w:rsidP="00457B79">
            <w:r>
              <w:t>Капитальный ремонт благоустройство общественной территории, расположенной в парке культуры и отдыха им. Горького села Красногвардейского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67" w:rsidRDefault="00212967" w:rsidP="00457B79">
            <w:pPr>
              <w:jc w:val="center"/>
            </w:pPr>
            <w:r>
              <w:t>2 126 634,78</w:t>
            </w:r>
          </w:p>
        </w:tc>
      </w:tr>
      <w:tr w:rsidR="00212967" w:rsidRPr="007E0F06" w:rsidTr="00457B79">
        <w:trPr>
          <w:trHeight w:val="2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67" w:rsidRPr="007E0F06" w:rsidRDefault="00212967" w:rsidP="00212967">
            <w:pPr>
              <w:numPr>
                <w:ilvl w:val="0"/>
                <w:numId w:val="15"/>
              </w:numPr>
              <w:tabs>
                <w:tab w:val="left" w:pos="419"/>
              </w:tabs>
              <w:suppressAutoHyphens w:val="0"/>
              <w:ind w:hanging="686"/>
              <w:jc w:val="both"/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2967" w:rsidRDefault="00212967" w:rsidP="00457B79">
            <w:r>
              <w:t>благоустройство общественной территории, Прилегающей к «Памятник</w:t>
            </w:r>
            <w:proofErr w:type="gramStart"/>
            <w:r>
              <w:t>у-</w:t>
            </w:r>
            <w:proofErr w:type="gramEnd"/>
            <w:r>
              <w:t xml:space="preserve"> символу в честь </w:t>
            </w:r>
            <w:proofErr w:type="spellStart"/>
            <w:r>
              <w:t>жительй</w:t>
            </w:r>
            <w:proofErr w:type="spellEnd"/>
            <w:r>
              <w:t xml:space="preserve"> с. Красногвардейского, погибших в годы Великой Отечественной войны, 1967 г.»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67" w:rsidRDefault="00212967" w:rsidP="00457B79">
            <w:pPr>
              <w:jc w:val="center"/>
            </w:pPr>
            <w:r>
              <w:t>3 830 006,61</w:t>
            </w:r>
          </w:p>
        </w:tc>
      </w:tr>
      <w:tr w:rsidR="00212967" w:rsidRPr="007E0F06" w:rsidTr="00457B79">
        <w:trPr>
          <w:trHeight w:val="5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67" w:rsidRPr="007E0F06" w:rsidRDefault="00212967" w:rsidP="00457B79">
            <w:pPr>
              <w:tabs>
                <w:tab w:val="left" w:pos="419"/>
              </w:tabs>
              <w:suppressAutoHyphens w:val="0"/>
              <w:ind w:left="720"/>
              <w:jc w:val="both"/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2967" w:rsidRPr="007E0F06" w:rsidRDefault="00212967" w:rsidP="00457B79">
            <w:r>
              <w:t>итого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67" w:rsidRPr="007E0F06" w:rsidRDefault="00D765D9" w:rsidP="00D765D9">
            <w:pPr>
              <w:jc w:val="center"/>
            </w:pPr>
            <w:r>
              <w:t>237</w:t>
            </w:r>
            <w:r w:rsidR="00212967">
              <w:t> </w:t>
            </w:r>
            <w:r>
              <w:t>821</w:t>
            </w:r>
            <w:r w:rsidR="00212967">
              <w:t> </w:t>
            </w:r>
            <w:r>
              <w:t>513</w:t>
            </w:r>
            <w:r w:rsidR="00212967">
              <w:t>,</w:t>
            </w:r>
            <w:r>
              <w:t>31</w:t>
            </w:r>
          </w:p>
        </w:tc>
      </w:tr>
    </w:tbl>
    <w:p w:rsidR="00212967" w:rsidRPr="007E0F06" w:rsidRDefault="00212967" w:rsidP="00212967"/>
    <w:p w:rsidR="00212967" w:rsidRPr="007E0F06" w:rsidRDefault="00212967" w:rsidP="00212967">
      <w:pPr>
        <w:ind w:firstLine="709"/>
        <w:jc w:val="both"/>
        <w:rPr>
          <w:sz w:val="28"/>
          <w:szCs w:val="28"/>
        </w:rPr>
      </w:pPr>
      <w:r w:rsidRPr="007E0F06">
        <w:rPr>
          <w:sz w:val="28"/>
          <w:szCs w:val="28"/>
        </w:rPr>
        <w:lastRenderedPageBreak/>
        <w:t>Информация о деятельности по обеспечению благоприятного инвестиционного климата в МО «</w:t>
      </w:r>
      <w:r>
        <w:rPr>
          <w:sz w:val="28"/>
          <w:szCs w:val="28"/>
        </w:rPr>
        <w:t>Красногвардейское сельское поселение</w:t>
      </w:r>
      <w:r w:rsidRPr="007E0F06">
        <w:rPr>
          <w:sz w:val="28"/>
          <w:szCs w:val="28"/>
        </w:rPr>
        <w:t>» размещена на официальном сайте органонов местного самоуправления в разделе «Деятельность по обеспечению благоприятного инвестиционного климата в МО «Красногвардейский район».</w:t>
      </w:r>
    </w:p>
    <w:p w:rsidR="00212967" w:rsidRPr="009A0405" w:rsidRDefault="00212967" w:rsidP="00212967">
      <w:pPr>
        <w:ind w:firstLine="709"/>
        <w:jc w:val="both"/>
        <w:rPr>
          <w:bCs/>
          <w:sz w:val="28"/>
          <w:szCs w:val="28"/>
        </w:rPr>
      </w:pPr>
      <w:r w:rsidRPr="009A0405">
        <w:rPr>
          <w:sz w:val="28"/>
          <w:szCs w:val="28"/>
        </w:rPr>
        <w:t>В целях привлечения инвесторов на мощности неиспользуемых производств в</w:t>
      </w:r>
      <w:r w:rsidRPr="009A0405">
        <w:rPr>
          <w:bCs/>
          <w:sz w:val="28"/>
          <w:szCs w:val="28"/>
        </w:rPr>
        <w:t xml:space="preserve"> МО «Красногвардейский район» разработаны следующие инвестиционные площадки:</w:t>
      </w:r>
    </w:p>
    <w:p w:rsidR="00212967" w:rsidRPr="009A0405" w:rsidRDefault="00212967" w:rsidP="00212967">
      <w:pPr>
        <w:numPr>
          <w:ilvl w:val="0"/>
          <w:numId w:val="14"/>
        </w:numPr>
        <w:suppressAutoHyphens w:val="0"/>
        <w:ind w:left="0" w:firstLine="709"/>
        <w:contextualSpacing/>
        <w:jc w:val="both"/>
        <w:rPr>
          <w:sz w:val="28"/>
          <w:szCs w:val="28"/>
        </w:rPr>
      </w:pPr>
      <w:r w:rsidRPr="009A0405">
        <w:rPr>
          <w:sz w:val="28"/>
          <w:szCs w:val="28"/>
        </w:rPr>
        <w:t>Производство легкой и пищевой промышленности Красногвардейский район, с. Красногвардейское, ул. Шоссейная, 141 (ангар 500 м</w:t>
      </w:r>
      <w:proofErr w:type="gramStart"/>
      <w:r w:rsidRPr="009A0405">
        <w:rPr>
          <w:sz w:val="28"/>
          <w:szCs w:val="28"/>
        </w:rPr>
        <w:t>2</w:t>
      </w:r>
      <w:proofErr w:type="gramEnd"/>
      <w:r w:rsidRPr="009A0405">
        <w:rPr>
          <w:sz w:val="28"/>
          <w:szCs w:val="28"/>
        </w:rPr>
        <w:t xml:space="preserve">); </w:t>
      </w:r>
    </w:p>
    <w:p w:rsidR="00212967" w:rsidRPr="009A0405" w:rsidRDefault="00212967" w:rsidP="00212967">
      <w:pPr>
        <w:ind w:firstLine="709"/>
        <w:jc w:val="both"/>
        <w:rPr>
          <w:sz w:val="28"/>
          <w:szCs w:val="28"/>
        </w:rPr>
      </w:pPr>
      <w:r w:rsidRPr="009A0405">
        <w:rPr>
          <w:sz w:val="28"/>
          <w:szCs w:val="28"/>
        </w:rPr>
        <w:t xml:space="preserve">2. </w:t>
      </w:r>
      <w:r w:rsidRPr="009A0405">
        <w:rPr>
          <w:sz w:val="28"/>
          <w:szCs w:val="28"/>
        </w:rPr>
        <w:tab/>
        <w:t>Производство легкой и пищевой промышленности Красногвардейский район, с. Красногвардейское, ул. Шоссейная, 141 (склад 3000 м</w:t>
      </w:r>
      <w:proofErr w:type="gramStart"/>
      <w:r w:rsidRPr="009A0405">
        <w:rPr>
          <w:sz w:val="28"/>
          <w:szCs w:val="28"/>
        </w:rPr>
        <w:t>2</w:t>
      </w:r>
      <w:proofErr w:type="gramEnd"/>
      <w:r w:rsidRPr="009A0405">
        <w:rPr>
          <w:sz w:val="28"/>
          <w:szCs w:val="28"/>
        </w:rPr>
        <w:t>);</w:t>
      </w:r>
    </w:p>
    <w:p w:rsidR="00212967" w:rsidRPr="009A0405" w:rsidRDefault="00212967" w:rsidP="00212967">
      <w:pPr>
        <w:ind w:firstLine="709"/>
        <w:jc w:val="both"/>
        <w:rPr>
          <w:sz w:val="28"/>
          <w:szCs w:val="28"/>
        </w:rPr>
      </w:pPr>
      <w:r w:rsidRPr="009A0405">
        <w:rPr>
          <w:sz w:val="28"/>
          <w:szCs w:val="28"/>
        </w:rPr>
        <w:t>3. Производство пищевой (не пищевой) промышленности Красногвардейский район, с. Красногвардейское, ул. Мира, 173, ООО «Юр-Ан и</w:t>
      </w:r>
      <w:proofErr w:type="gramStart"/>
      <w:r w:rsidRPr="009A0405">
        <w:rPr>
          <w:sz w:val="28"/>
          <w:szCs w:val="28"/>
        </w:rPr>
        <w:t xml:space="preserve"> К</w:t>
      </w:r>
      <w:proofErr w:type="gramEnd"/>
      <w:r w:rsidRPr="009A0405">
        <w:rPr>
          <w:sz w:val="28"/>
          <w:szCs w:val="28"/>
        </w:rPr>
        <w:t>» (произ</w:t>
      </w:r>
      <w:r w:rsidR="00194945">
        <w:rPr>
          <w:sz w:val="28"/>
          <w:szCs w:val="28"/>
        </w:rPr>
        <w:t>водственное помещение 1105 м2);</w:t>
      </w:r>
    </w:p>
    <w:p w:rsidR="00F5040C" w:rsidRPr="009A0405" w:rsidRDefault="00212967" w:rsidP="00194945">
      <w:pPr>
        <w:ind w:firstLine="709"/>
        <w:jc w:val="both"/>
        <w:rPr>
          <w:sz w:val="28"/>
          <w:szCs w:val="28"/>
        </w:rPr>
      </w:pPr>
      <w:r w:rsidRPr="009A0405">
        <w:rPr>
          <w:sz w:val="28"/>
          <w:szCs w:val="28"/>
        </w:rPr>
        <w:t>4. Производство пищевой промышленности Красногвардейский  район с.</w:t>
      </w:r>
      <w:r>
        <w:rPr>
          <w:sz w:val="28"/>
          <w:szCs w:val="28"/>
        </w:rPr>
        <w:t xml:space="preserve"> </w:t>
      </w:r>
      <w:r w:rsidRPr="009A0405">
        <w:rPr>
          <w:sz w:val="28"/>
          <w:szCs w:val="28"/>
        </w:rPr>
        <w:t>Красногвардейское, ул.</w:t>
      </w:r>
      <w:r>
        <w:rPr>
          <w:sz w:val="28"/>
          <w:szCs w:val="28"/>
        </w:rPr>
        <w:t xml:space="preserve"> </w:t>
      </w:r>
      <w:proofErr w:type="gramStart"/>
      <w:r w:rsidR="00194945">
        <w:rPr>
          <w:sz w:val="28"/>
          <w:szCs w:val="28"/>
        </w:rPr>
        <w:t>Полевая</w:t>
      </w:r>
      <w:proofErr w:type="gramEnd"/>
      <w:r w:rsidR="00194945">
        <w:rPr>
          <w:sz w:val="28"/>
          <w:szCs w:val="28"/>
        </w:rPr>
        <w:t>, 5, ООО «</w:t>
      </w:r>
      <w:proofErr w:type="spellStart"/>
      <w:r w:rsidR="00194945">
        <w:rPr>
          <w:sz w:val="28"/>
          <w:szCs w:val="28"/>
        </w:rPr>
        <w:t>Адыгпродукт</w:t>
      </w:r>
      <w:proofErr w:type="spellEnd"/>
      <w:r w:rsidR="00194945">
        <w:rPr>
          <w:sz w:val="28"/>
          <w:szCs w:val="28"/>
        </w:rPr>
        <w:t>».</w:t>
      </w:r>
    </w:p>
    <w:p w:rsidR="007B2B1E" w:rsidRDefault="007B2B1E" w:rsidP="00AA06C5">
      <w:pPr>
        <w:ind w:firstLine="708"/>
        <w:jc w:val="both"/>
        <w:rPr>
          <w:sz w:val="28"/>
          <w:szCs w:val="28"/>
        </w:rPr>
      </w:pPr>
    </w:p>
    <w:p w:rsidR="00F5040C" w:rsidRDefault="00F5040C" w:rsidP="00AA06C5">
      <w:pPr>
        <w:ind w:firstLine="708"/>
        <w:jc w:val="center"/>
        <w:rPr>
          <w:b/>
          <w:sz w:val="28"/>
          <w:szCs w:val="28"/>
        </w:rPr>
      </w:pPr>
      <w:r w:rsidRPr="000F6B96">
        <w:rPr>
          <w:b/>
          <w:sz w:val="28"/>
          <w:szCs w:val="28"/>
        </w:rPr>
        <w:t>3. ПОТРЕБИТЕЛЬСКИЙ РЫНОК</w:t>
      </w:r>
    </w:p>
    <w:p w:rsidR="00F5040C" w:rsidRDefault="00F5040C" w:rsidP="00AA06C5">
      <w:pPr>
        <w:ind w:firstLine="708"/>
        <w:jc w:val="center"/>
        <w:rPr>
          <w:b/>
          <w:sz w:val="28"/>
          <w:szCs w:val="28"/>
        </w:rPr>
      </w:pPr>
    </w:p>
    <w:p w:rsidR="00F5040C" w:rsidRPr="00406AC8" w:rsidRDefault="00F5040C" w:rsidP="00AA06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06AC8">
        <w:rPr>
          <w:sz w:val="28"/>
          <w:szCs w:val="28"/>
        </w:rPr>
        <w:t>Прогноз разработан на основе анализа развития потребительского рынка</w:t>
      </w:r>
      <w:r>
        <w:rPr>
          <w:sz w:val="28"/>
          <w:szCs w:val="28"/>
        </w:rPr>
        <w:t xml:space="preserve"> сельского поселения по итогам работы за 20</w:t>
      </w:r>
      <w:r w:rsidR="00EA72D2">
        <w:rPr>
          <w:sz w:val="28"/>
          <w:szCs w:val="28"/>
        </w:rPr>
        <w:t>2</w:t>
      </w:r>
      <w:r w:rsidR="00212967">
        <w:rPr>
          <w:sz w:val="28"/>
          <w:szCs w:val="28"/>
        </w:rPr>
        <w:t>3</w:t>
      </w:r>
      <w:r>
        <w:rPr>
          <w:sz w:val="28"/>
          <w:szCs w:val="28"/>
        </w:rPr>
        <w:t>,</w:t>
      </w:r>
      <w:r w:rsidR="00EA72D2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EA72D2">
        <w:rPr>
          <w:sz w:val="28"/>
          <w:szCs w:val="28"/>
        </w:rPr>
        <w:t>2</w:t>
      </w:r>
      <w:r w:rsidR="00212967">
        <w:rPr>
          <w:sz w:val="28"/>
          <w:szCs w:val="28"/>
        </w:rPr>
        <w:t>4</w:t>
      </w:r>
      <w:r>
        <w:rPr>
          <w:sz w:val="28"/>
          <w:szCs w:val="28"/>
        </w:rPr>
        <w:t>,</w:t>
      </w:r>
      <w:r w:rsidR="00EA72D2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EA72D2">
        <w:rPr>
          <w:sz w:val="28"/>
          <w:szCs w:val="28"/>
        </w:rPr>
        <w:t>2</w:t>
      </w:r>
      <w:r w:rsidR="00212967">
        <w:rPr>
          <w:sz w:val="28"/>
          <w:szCs w:val="28"/>
        </w:rPr>
        <w:t>5</w:t>
      </w:r>
      <w:r w:rsidRPr="00406AC8">
        <w:rPr>
          <w:sz w:val="28"/>
          <w:szCs w:val="28"/>
        </w:rPr>
        <w:t xml:space="preserve">  годы, исходя из оценочных результатов развития в текущем году и направлений развития на среднесрочную перспективу. Его базой являются прогнозы первичных звеньев экономической системы – предприятий и организаций всех форм собственности.</w:t>
      </w:r>
    </w:p>
    <w:p w:rsidR="00F5040C" w:rsidRPr="00406AC8" w:rsidRDefault="00F5040C" w:rsidP="00F5040C">
      <w:pPr>
        <w:jc w:val="both"/>
        <w:rPr>
          <w:sz w:val="28"/>
          <w:szCs w:val="28"/>
        </w:rPr>
      </w:pPr>
      <w:r w:rsidRPr="00406AC8">
        <w:rPr>
          <w:sz w:val="28"/>
          <w:szCs w:val="28"/>
        </w:rPr>
        <w:tab/>
        <w:t>Разработка прогноза проводилась в соответствии с  методическими рекомендациями  по прогнозно-аналитической деятельности, требованиями ранее принятых основополагающих  документов</w:t>
      </w:r>
      <w:r>
        <w:rPr>
          <w:sz w:val="28"/>
          <w:szCs w:val="28"/>
        </w:rPr>
        <w:t>.</w:t>
      </w:r>
    </w:p>
    <w:p w:rsidR="00F5040C" w:rsidRPr="00406AC8" w:rsidRDefault="00F5040C" w:rsidP="00F5040C">
      <w:pPr>
        <w:jc w:val="both"/>
        <w:rPr>
          <w:sz w:val="28"/>
          <w:szCs w:val="28"/>
        </w:rPr>
      </w:pPr>
      <w:r w:rsidRPr="00406AC8">
        <w:rPr>
          <w:sz w:val="28"/>
          <w:szCs w:val="28"/>
        </w:rPr>
        <w:tab/>
        <w:t xml:space="preserve">Показатели прогноза разработаны в </w:t>
      </w:r>
      <w:r>
        <w:rPr>
          <w:sz w:val="28"/>
          <w:szCs w:val="28"/>
        </w:rPr>
        <w:t>двух</w:t>
      </w:r>
      <w:r w:rsidRPr="00406AC8">
        <w:rPr>
          <w:sz w:val="28"/>
          <w:szCs w:val="28"/>
        </w:rPr>
        <w:t xml:space="preserve"> вариантах. Первый вариант (умеренный)– исходит </w:t>
      </w:r>
      <w:proofErr w:type="gramStart"/>
      <w:r w:rsidR="00212967">
        <w:rPr>
          <w:sz w:val="28"/>
          <w:szCs w:val="28"/>
        </w:rPr>
        <w:t>из</w:t>
      </w:r>
      <w:proofErr w:type="gramEnd"/>
      <w:r w:rsidR="00212967">
        <w:rPr>
          <w:sz w:val="28"/>
          <w:szCs w:val="28"/>
        </w:rPr>
        <w:t xml:space="preserve"> относительно </w:t>
      </w:r>
      <w:proofErr w:type="gramStart"/>
      <w:r w:rsidR="00212967">
        <w:rPr>
          <w:sz w:val="28"/>
          <w:szCs w:val="28"/>
        </w:rPr>
        <w:t>устойчивой</w:t>
      </w:r>
      <w:proofErr w:type="gramEnd"/>
      <w:r w:rsidR="00212967">
        <w:rPr>
          <w:sz w:val="28"/>
          <w:szCs w:val="28"/>
        </w:rPr>
        <w:t xml:space="preserve">, но </w:t>
      </w:r>
      <w:r w:rsidRPr="00406AC8">
        <w:rPr>
          <w:sz w:val="28"/>
          <w:szCs w:val="28"/>
        </w:rPr>
        <w:t xml:space="preserve">по сравнению с текущим  периодом несколько менее благоприятной комбинацией внешних и внутренних условий. Второй вариант (базовый) -  исходит из сценария достаточно благоприятного сочетания внешних и внутренних условий развития отрасли. </w:t>
      </w:r>
      <w:r w:rsidRPr="00406AC8">
        <w:rPr>
          <w:bCs/>
          <w:sz w:val="28"/>
          <w:szCs w:val="28"/>
        </w:rPr>
        <w:t>В качестве основного (базового) используется второй вариант прогноза.</w:t>
      </w:r>
      <w:r w:rsidRPr="00406AC8">
        <w:rPr>
          <w:bCs/>
          <w:sz w:val="28"/>
          <w:szCs w:val="28"/>
        </w:rPr>
        <w:tab/>
      </w:r>
    </w:p>
    <w:p w:rsidR="00F5040C" w:rsidRDefault="00F5040C" w:rsidP="00F5040C">
      <w:pPr>
        <w:ind w:firstLine="709"/>
        <w:jc w:val="both"/>
        <w:rPr>
          <w:sz w:val="28"/>
          <w:szCs w:val="28"/>
        </w:rPr>
      </w:pPr>
      <w:r w:rsidRPr="00406AC8">
        <w:rPr>
          <w:sz w:val="28"/>
          <w:szCs w:val="28"/>
        </w:rPr>
        <w:t>В целом  прогноз  развития потребительского р</w:t>
      </w:r>
      <w:r>
        <w:rPr>
          <w:sz w:val="28"/>
          <w:szCs w:val="28"/>
        </w:rPr>
        <w:t>ынка МО «Красногвардейское сельское поселение»</w:t>
      </w:r>
      <w:r w:rsidRPr="00406AC8">
        <w:rPr>
          <w:sz w:val="28"/>
          <w:szCs w:val="28"/>
        </w:rPr>
        <w:t xml:space="preserve">» на </w:t>
      </w:r>
      <w:r w:rsidR="00C715C5">
        <w:rPr>
          <w:sz w:val="28"/>
          <w:szCs w:val="28"/>
        </w:rPr>
        <w:t>202</w:t>
      </w:r>
      <w:r w:rsidR="00212967">
        <w:rPr>
          <w:sz w:val="28"/>
          <w:szCs w:val="28"/>
        </w:rPr>
        <w:t>5</w:t>
      </w:r>
      <w:r w:rsidRPr="00406AC8">
        <w:rPr>
          <w:sz w:val="28"/>
          <w:szCs w:val="28"/>
        </w:rPr>
        <w:t>-</w:t>
      </w:r>
      <w:r w:rsidR="00C715C5">
        <w:rPr>
          <w:sz w:val="28"/>
          <w:szCs w:val="28"/>
        </w:rPr>
        <w:t>202</w:t>
      </w:r>
      <w:r w:rsidR="00212967">
        <w:rPr>
          <w:sz w:val="28"/>
          <w:szCs w:val="28"/>
        </w:rPr>
        <w:t>7</w:t>
      </w:r>
      <w:r w:rsidRPr="00406AC8">
        <w:rPr>
          <w:sz w:val="28"/>
          <w:szCs w:val="28"/>
        </w:rPr>
        <w:t xml:space="preserve"> гг. предполагает  позитивные изменения в данной сфере экономики</w:t>
      </w:r>
      <w:r>
        <w:rPr>
          <w:sz w:val="28"/>
          <w:szCs w:val="28"/>
        </w:rPr>
        <w:t xml:space="preserve">. </w:t>
      </w:r>
    </w:p>
    <w:p w:rsidR="00F5040C" w:rsidRDefault="00F5040C" w:rsidP="00F5040C">
      <w:pPr>
        <w:ind w:firstLine="709"/>
        <w:jc w:val="both"/>
        <w:rPr>
          <w:sz w:val="28"/>
          <w:szCs w:val="28"/>
        </w:rPr>
      </w:pPr>
      <w:r w:rsidRPr="00406AC8">
        <w:rPr>
          <w:sz w:val="28"/>
          <w:szCs w:val="28"/>
        </w:rPr>
        <w:t>В сфере торговли, с учетом индивидуальных предпринимателей, занято свыше 1000 человек. Отрасль продолжает занимать лидирующее положение в сфере малого бизнеса. Современ</w:t>
      </w:r>
      <w:r>
        <w:rPr>
          <w:sz w:val="28"/>
          <w:szCs w:val="28"/>
        </w:rPr>
        <w:t>ный потребительский рынок сельского поселения</w:t>
      </w:r>
      <w:r w:rsidRPr="00406AC8">
        <w:rPr>
          <w:sz w:val="28"/>
          <w:szCs w:val="28"/>
        </w:rPr>
        <w:t xml:space="preserve"> характеризуется высоким уровнем товарной насыщенности и </w:t>
      </w:r>
      <w:r w:rsidRPr="00406AC8">
        <w:rPr>
          <w:sz w:val="28"/>
          <w:szCs w:val="28"/>
        </w:rPr>
        <w:lastRenderedPageBreak/>
        <w:t>достаточно развитой сетью предприятий торговли, положительной динамикой роста оборота розничной торговли</w:t>
      </w:r>
      <w:r w:rsidR="00452923">
        <w:rPr>
          <w:sz w:val="28"/>
          <w:szCs w:val="28"/>
        </w:rPr>
        <w:t xml:space="preserve">. </w:t>
      </w:r>
      <w:r w:rsidRPr="00406AC8">
        <w:rPr>
          <w:sz w:val="28"/>
          <w:szCs w:val="28"/>
        </w:rPr>
        <w:t>Увеличение объемов розничного товарооборота ожидается по всем каналам реализации.</w:t>
      </w:r>
    </w:p>
    <w:p w:rsidR="00452923" w:rsidRPr="007E0F06" w:rsidRDefault="00452923" w:rsidP="00452923">
      <w:pPr>
        <w:ind w:firstLine="709"/>
        <w:jc w:val="both"/>
        <w:rPr>
          <w:sz w:val="28"/>
          <w:szCs w:val="28"/>
        </w:rPr>
      </w:pPr>
      <w:r w:rsidRPr="007E0F06">
        <w:rPr>
          <w:sz w:val="28"/>
          <w:szCs w:val="28"/>
        </w:rPr>
        <w:t xml:space="preserve">В </w:t>
      </w:r>
      <w:r w:rsidR="00212967">
        <w:rPr>
          <w:sz w:val="28"/>
          <w:szCs w:val="28"/>
        </w:rPr>
        <w:t xml:space="preserve">целях содействия </w:t>
      </w:r>
      <w:r w:rsidRPr="007E0F06">
        <w:rPr>
          <w:sz w:val="28"/>
          <w:szCs w:val="28"/>
        </w:rPr>
        <w:t>развит</w:t>
      </w:r>
      <w:r w:rsidR="00EA72D2">
        <w:rPr>
          <w:sz w:val="28"/>
          <w:szCs w:val="28"/>
        </w:rPr>
        <w:t>ию потребительского рынка в 202</w:t>
      </w:r>
      <w:r w:rsidR="00212967">
        <w:rPr>
          <w:sz w:val="28"/>
          <w:szCs w:val="28"/>
        </w:rPr>
        <w:t>5</w:t>
      </w:r>
      <w:r w:rsidRPr="007E0F06">
        <w:rPr>
          <w:sz w:val="28"/>
          <w:szCs w:val="28"/>
        </w:rPr>
        <w:t xml:space="preserve"> году про</w:t>
      </w:r>
      <w:r w:rsidR="00212967">
        <w:rPr>
          <w:sz w:val="28"/>
          <w:szCs w:val="28"/>
        </w:rPr>
        <w:t xml:space="preserve">должалась работа по </w:t>
      </w:r>
      <w:proofErr w:type="gramStart"/>
      <w:r w:rsidR="00212967">
        <w:rPr>
          <w:sz w:val="28"/>
          <w:szCs w:val="28"/>
        </w:rPr>
        <w:t>контролю за</w:t>
      </w:r>
      <w:proofErr w:type="gramEnd"/>
      <w:r w:rsidRPr="007E0F06">
        <w:rPr>
          <w:sz w:val="28"/>
          <w:szCs w:val="28"/>
        </w:rPr>
        <w:t xml:space="preserve"> ассортиментом реализуемых товаров, в том числе товаров повседневного спроса. Население муниципального образования «Красногвар</w:t>
      </w:r>
      <w:r>
        <w:rPr>
          <w:sz w:val="28"/>
          <w:szCs w:val="28"/>
        </w:rPr>
        <w:t>дейское сельское поселение</w:t>
      </w:r>
      <w:r w:rsidRPr="007E0F06">
        <w:rPr>
          <w:sz w:val="28"/>
          <w:szCs w:val="28"/>
        </w:rPr>
        <w:t xml:space="preserve">» в достаточном ассортименте обеспечено социально–значимыми товарами. </w:t>
      </w:r>
    </w:p>
    <w:p w:rsidR="00452923" w:rsidRPr="007E0F06" w:rsidRDefault="00452923" w:rsidP="00452923">
      <w:pPr>
        <w:ind w:firstLine="709"/>
        <w:jc w:val="both"/>
        <w:rPr>
          <w:sz w:val="28"/>
          <w:szCs w:val="28"/>
        </w:rPr>
      </w:pPr>
      <w:r w:rsidRPr="007E0F06">
        <w:rPr>
          <w:sz w:val="28"/>
          <w:szCs w:val="28"/>
        </w:rPr>
        <w:t xml:space="preserve">За 1 полугодие </w:t>
      </w:r>
      <w:r w:rsidR="00607720">
        <w:rPr>
          <w:sz w:val="28"/>
          <w:szCs w:val="28"/>
        </w:rPr>
        <w:t>202</w:t>
      </w:r>
      <w:r w:rsidR="00212967">
        <w:rPr>
          <w:sz w:val="28"/>
          <w:szCs w:val="28"/>
        </w:rPr>
        <w:t>5</w:t>
      </w:r>
      <w:r w:rsidR="00607720">
        <w:rPr>
          <w:sz w:val="28"/>
          <w:szCs w:val="28"/>
        </w:rPr>
        <w:t xml:space="preserve"> </w:t>
      </w:r>
      <w:r w:rsidRPr="007E0F06">
        <w:rPr>
          <w:sz w:val="28"/>
          <w:szCs w:val="28"/>
        </w:rPr>
        <w:t xml:space="preserve">года осуществлялись меры по реализации Указа </w:t>
      </w:r>
      <w:r w:rsidR="00EA72D2">
        <w:rPr>
          <w:sz w:val="28"/>
          <w:szCs w:val="28"/>
        </w:rPr>
        <w:t xml:space="preserve">Главы Республики Адыгея </w:t>
      </w:r>
      <w:r w:rsidRPr="007E0F06">
        <w:rPr>
          <w:sz w:val="28"/>
          <w:szCs w:val="28"/>
        </w:rPr>
        <w:t xml:space="preserve">«О мерах по стабилизации цен на отдельные виды социально-значимых продовольственных товаров в Республике Адыгея». Во исполнение данного Указа проводился еженедельный мониторинг цен на социально-значимые товары по 33 видам  продовольственной продукции. Ведется работа с руководителями и индивидуальными предпринимателями, занятыми в сфере торговли, по соблюдению требований данного Указа Президента РА. </w:t>
      </w:r>
    </w:p>
    <w:p w:rsidR="00F5040C" w:rsidRPr="00452923" w:rsidRDefault="00212967" w:rsidP="004529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вопросам защиты</w:t>
      </w:r>
      <w:r w:rsidR="00452923" w:rsidRPr="007E0F06">
        <w:rPr>
          <w:sz w:val="28"/>
          <w:szCs w:val="28"/>
        </w:rPr>
        <w:t xml:space="preserve"> нарушенных прав потре</w:t>
      </w:r>
      <w:r w:rsidR="00607720">
        <w:rPr>
          <w:sz w:val="28"/>
          <w:szCs w:val="28"/>
        </w:rPr>
        <w:t>бителей за первое полугодие 202</w:t>
      </w:r>
      <w:r>
        <w:rPr>
          <w:sz w:val="28"/>
          <w:szCs w:val="28"/>
        </w:rPr>
        <w:t>5 года</w:t>
      </w:r>
      <w:r w:rsidR="00452923" w:rsidRPr="007E0F06">
        <w:rPr>
          <w:sz w:val="28"/>
          <w:szCs w:val="28"/>
        </w:rPr>
        <w:t xml:space="preserve"> обращений не поступало. Для обращения потребителей по возникающим вопросам и жалобам в сфере торговли и бытового обслуживания продолжает рабо</w:t>
      </w:r>
      <w:r w:rsidR="00452923">
        <w:rPr>
          <w:sz w:val="28"/>
          <w:szCs w:val="28"/>
        </w:rPr>
        <w:t>тать «Горячая линия».</w:t>
      </w:r>
      <w:r w:rsidR="00F5040C">
        <w:rPr>
          <w:sz w:val="28"/>
          <w:szCs w:val="28"/>
        </w:rPr>
        <w:t xml:space="preserve"> </w:t>
      </w:r>
    </w:p>
    <w:p w:rsidR="00F5040C" w:rsidRPr="00080640" w:rsidRDefault="00F5040C" w:rsidP="00AA06C5">
      <w:pPr>
        <w:ind w:firstLine="709"/>
        <w:jc w:val="both"/>
        <w:rPr>
          <w:sz w:val="28"/>
          <w:szCs w:val="28"/>
        </w:rPr>
      </w:pPr>
      <w:r w:rsidRPr="00221CA5">
        <w:rPr>
          <w:rStyle w:val="markedcontent"/>
          <w:sz w:val="28"/>
          <w:szCs w:val="28"/>
        </w:rPr>
        <w:t>Основными задачами развития потребительского рынка в 202</w:t>
      </w:r>
      <w:r w:rsidR="00212967">
        <w:rPr>
          <w:rStyle w:val="markedcontent"/>
          <w:sz w:val="28"/>
          <w:szCs w:val="28"/>
        </w:rPr>
        <w:t>5</w:t>
      </w:r>
      <w:r w:rsidRPr="00221CA5">
        <w:rPr>
          <w:rStyle w:val="markedcontent"/>
          <w:sz w:val="28"/>
          <w:szCs w:val="28"/>
        </w:rPr>
        <w:t xml:space="preserve"> году остается полное и</w:t>
      </w:r>
      <w:r>
        <w:rPr>
          <w:rStyle w:val="markedcontent"/>
          <w:sz w:val="28"/>
          <w:szCs w:val="28"/>
        </w:rPr>
        <w:t xml:space="preserve"> </w:t>
      </w:r>
      <w:r w:rsidRPr="00221CA5">
        <w:rPr>
          <w:rStyle w:val="markedcontent"/>
          <w:sz w:val="28"/>
          <w:szCs w:val="28"/>
        </w:rPr>
        <w:t>качественное удовлетворение расту</w:t>
      </w:r>
      <w:r>
        <w:rPr>
          <w:rStyle w:val="markedcontent"/>
          <w:sz w:val="28"/>
          <w:szCs w:val="28"/>
        </w:rPr>
        <w:t xml:space="preserve">щего потребительского спроса на </w:t>
      </w:r>
      <w:r w:rsidRPr="00221CA5">
        <w:rPr>
          <w:rStyle w:val="markedcontent"/>
          <w:sz w:val="28"/>
          <w:szCs w:val="28"/>
        </w:rPr>
        <w:t>товары и услуги,</w:t>
      </w:r>
      <w:r>
        <w:rPr>
          <w:sz w:val="28"/>
          <w:szCs w:val="28"/>
        </w:rPr>
        <w:t xml:space="preserve"> </w:t>
      </w:r>
      <w:r w:rsidRPr="00221CA5">
        <w:rPr>
          <w:rStyle w:val="markedcontent"/>
          <w:sz w:val="28"/>
          <w:szCs w:val="28"/>
        </w:rPr>
        <w:t>увеличение доли отечественных товаров в товарной массе, удовлетворение значительной</w:t>
      </w:r>
      <w:r>
        <w:rPr>
          <w:sz w:val="28"/>
          <w:szCs w:val="28"/>
        </w:rPr>
        <w:t xml:space="preserve"> </w:t>
      </w:r>
      <w:r w:rsidRPr="00221CA5">
        <w:rPr>
          <w:rStyle w:val="markedcontent"/>
          <w:sz w:val="28"/>
          <w:szCs w:val="28"/>
        </w:rPr>
        <w:t>части потребительского спроса за счет продукции собственного производства.</w:t>
      </w:r>
    </w:p>
    <w:p w:rsidR="00F5040C" w:rsidRPr="009704B4" w:rsidRDefault="00F5040C" w:rsidP="00AA06C5">
      <w:pPr>
        <w:pStyle w:val="a6"/>
        <w:spacing w:after="0"/>
        <w:ind w:left="0"/>
        <w:rPr>
          <w:sz w:val="28"/>
          <w:szCs w:val="28"/>
        </w:rPr>
      </w:pPr>
    </w:p>
    <w:p w:rsidR="00F5040C" w:rsidRDefault="00F5040C" w:rsidP="00AA06C5">
      <w:pPr>
        <w:pStyle w:val="a6"/>
        <w:spacing w:after="0"/>
        <w:ind w:left="0"/>
        <w:jc w:val="center"/>
        <w:rPr>
          <w:b/>
          <w:sz w:val="28"/>
          <w:szCs w:val="28"/>
        </w:rPr>
      </w:pPr>
      <w:r w:rsidRPr="00AA06C5">
        <w:rPr>
          <w:b/>
          <w:sz w:val="28"/>
          <w:szCs w:val="28"/>
        </w:rPr>
        <w:t>4. СЕЛЬСКОЕ ХОЗЯЙСТВО</w:t>
      </w:r>
    </w:p>
    <w:p w:rsidR="00AA06C5" w:rsidRPr="00AA06C5" w:rsidRDefault="00AA06C5" w:rsidP="00AA06C5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p w:rsidR="00F5040C" w:rsidRPr="009704B4" w:rsidRDefault="00F5040C" w:rsidP="00AA06C5">
      <w:pPr>
        <w:ind w:firstLine="708"/>
        <w:jc w:val="both"/>
        <w:rPr>
          <w:sz w:val="28"/>
          <w:szCs w:val="28"/>
        </w:rPr>
      </w:pPr>
      <w:r w:rsidRPr="009704B4">
        <w:rPr>
          <w:sz w:val="28"/>
          <w:szCs w:val="28"/>
        </w:rPr>
        <w:t xml:space="preserve">    В целях обеспечения потребности агропромышленного комплекса и населения Красногвардейского сельского поселения в сельхозпродукции, сокращения безработицы в  населённых пунктах, развития личного подворья и фермерских хозяйств администрацией Красногвардейского сельского поселения будет продолжена работа по дальнейшему развитию сельскохозяйственного производства.</w:t>
      </w:r>
    </w:p>
    <w:p w:rsidR="00F5040C" w:rsidRPr="009704B4" w:rsidRDefault="00F5040C" w:rsidP="00F5040C">
      <w:pPr>
        <w:ind w:firstLine="540"/>
        <w:jc w:val="both"/>
        <w:rPr>
          <w:sz w:val="28"/>
          <w:szCs w:val="28"/>
        </w:rPr>
      </w:pPr>
      <w:r w:rsidRPr="009704B4">
        <w:rPr>
          <w:sz w:val="28"/>
          <w:szCs w:val="28"/>
        </w:rPr>
        <w:t>Общая площадь Красногвардейского сельского поселения составляет-7205,1 га.</w:t>
      </w:r>
    </w:p>
    <w:p w:rsidR="00F5040C" w:rsidRPr="009704B4" w:rsidRDefault="00F5040C" w:rsidP="00F5040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20</w:t>
      </w:r>
      <w:r w:rsidR="00452923">
        <w:rPr>
          <w:sz w:val="28"/>
          <w:szCs w:val="28"/>
        </w:rPr>
        <w:t>2</w:t>
      </w:r>
      <w:r w:rsidR="003620A5">
        <w:rPr>
          <w:sz w:val="28"/>
          <w:szCs w:val="28"/>
        </w:rPr>
        <w:t>5</w:t>
      </w:r>
      <w:r>
        <w:rPr>
          <w:sz w:val="28"/>
          <w:szCs w:val="28"/>
        </w:rPr>
        <w:t xml:space="preserve"> году</w:t>
      </w:r>
      <w:r w:rsidRPr="009704B4">
        <w:rPr>
          <w:sz w:val="28"/>
          <w:szCs w:val="28"/>
        </w:rPr>
        <w:t xml:space="preserve"> сельскохозяйственных предприятий сельского поселения всех форм собственности имеется </w:t>
      </w:r>
      <w:r w:rsidR="003620A5">
        <w:rPr>
          <w:sz w:val="28"/>
          <w:szCs w:val="28"/>
        </w:rPr>
        <w:t>4916</w:t>
      </w:r>
      <w:r w:rsidRPr="009704B4">
        <w:rPr>
          <w:sz w:val="28"/>
          <w:szCs w:val="28"/>
        </w:rPr>
        <w:t xml:space="preserve"> га пашни, из них:                                                                                                                                                                  </w:t>
      </w:r>
    </w:p>
    <w:p w:rsidR="00F5040C" w:rsidRPr="009704B4" w:rsidRDefault="00F5040C" w:rsidP="00F5040C">
      <w:pPr>
        <w:numPr>
          <w:ilvl w:val="0"/>
          <w:numId w:val="12"/>
        </w:numPr>
        <w:tabs>
          <w:tab w:val="left" w:pos="1211"/>
        </w:tabs>
        <w:suppressAutoHyphens w:val="0"/>
        <w:overflowPunct w:val="0"/>
        <w:autoSpaceDE w:val="0"/>
        <w:autoSpaceDN w:val="0"/>
        <w:adjustRightInd w:val="0"/>
        <w:ind w:left="0" w:firstLine="54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 СПК «Родина» -   </w:t>
      </w:r>
      <w:r w:rsidR="00D424A3">
        <w:rPr>
          <w:sz w:val="28"/>
          <w:szCs w:val="28"/>
        </w:rPr>
        <w:t>1</w:t>
      </w:r>
      <w:r w:rsidR="003620A5">
        <w:rPr>
          <w:sz w:val="28"/>
          <w:szCs w:val="28"/>
        </w:rPr>
        <w:t>070</w:t>
      </w:r>
      <w:r w:rsidRPr="009704B4">
        <w:rPr>
          <w:sz w:val="28"/>
          <w:szCs w:val="28"/>
        </w:rPr>
        <w:t xml:space="preserve"> га,       </w:t>
      </w:r>
    </w:p>
    <w:p w:rsidR="00F5040C" w:rsidRPr="009704B4" w:rsidRDefault="00F5040C" w:rsidP="00F5040C">
      <w:pPr>
        <w:numPr>
          <w:ilvl w:val="0"/>
          <w:numId w:val="12"/>
        </w:numPr>
        <w:tabs>
          <w:tab w:val="left" w:pos="1211"/>
        </w:tabs>
        <w:suppressAutoHyphens w:val="0"/>
        <w:overflowPunct w:val="0"/>
        <w:autoSpaceDE w:val="0"/>
        <w:autoSpaceDN w:val="0"/>
        <w:adjustRightInd w:val="0"/>
        <w:ind w:left="0" w:firstLine="540"/>
        <w:jc w:val="both"/>
        <w:textAlignment w:val="baseline"/>
        <w:rPr>
          <w:sz w:val="28"/>
          <w:szCs w:val="28"/>
        </w:rPr>
      </w:pPr>
      <w:r w:rsidRPr="009704B4">
        <w:rPr>
          <w:sz w:val="28"/>
          <w:szCs w:val="28"/>
        </w:rPr>
        <w:t>в крестьянских (фермерских) хозяйствах –</w:t>
      </w:r>
      <w:r>
        <w:rPr>
          <w:sz w:val="28"/>
          <w:szCs w:val="28"/>
        </w:rPr>
        <w:t xml:space="preserve"> 1</w:t>
      </w:r>
      <w:r w:rsidR="003620A5">
        <w:rPr>
          <w:sz w:val="28"/>
          <w:szCs w:val="28"/>
        </w:rPr>
        <w:t>593,1</w:t>
      </w:r>
      <w:r w:rsidRPr="009704B4">
        <w:rPr>
          <w:sz w:val="28"/>
          <w:szCs w:val="28"/>
        </w:rPr>
        <w:t xml:space="preserve"> га,</w:t>
      </w:r>
    </w:p>
    <w:p w:rsidR="00D424A3" w:rsidRDefault="003620A5" w:rsidP="00D424A3">
      <w:pPr>
        <w:numPr>
          <w:ilvl w:val="0"/>
          <w:numId w:val="12"/>
        </w:numPr>
        <w:tabs>
          <w:tab w:val="left" w:pos="1211"/>
        </w:tabs>
        <w:suppressAutoHyphens w:val="0"/>
        <w:overflowPunct w:val="0"/>
        <w:autoSpaceDE w:val="0"/>
        <w:autoSpaceDN w:val="0"/>
        <w:adjustRightInd w:val="0"/>
        <w:ind w:left="0" w:firstLine="54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земли,</w:t>
      </w:r>
      <w:r w:rsidR="00772E74">
        <w:rPr>
          <w:sz w:val="28"/>
          <w:szCs w:val="28"/>
        </w:rPr>
        <w:t xml:space="preserve"> занятые земляникой садовой</w:t>
      </w:r>
      <w:r w:rsidR="00F5040C">
        <w:rPr>
          <w:sz w:val="28"/>
          <w:szCs w:val="28"/>
        </w:rPr>
        <w:t xml:space="preserve"> – </w:t>
      </w:r>
      <w:r>
        <w:rPr>
          <w:sz w:val="28"/>
          <w:szCs w:val="28"/>
        </w:rPr>
        <w:t>888</w:t>
      </w:r>
      <w:r w:rsidR="00F5040C" w:rsidRPr="009704B4">
        <w:rPr>
          <w:sz w:val="28"/>
          <w:szCs w:val="28"/>
        </w:rPr>
        <w:t xml:space="preserve"> га.</w:t>
      </w:r>
    </w:p>
    <w:p w:rsidR="00D424A3" w:rsidRPr="00D424A3" w:rsidRDefault="00D424A3" w:rsidP="00D424A3">
      <w:pPr>
        <w:tabs>
          <w:tab w:val="left" w:pos="1211"/>
        </w:tabs>
        <w:suppressAutoHyphens w:val="0"/>
        <w:overflowPunct w:val="0"/>
        <w:autoSpaceDE w:val="0"/>
        <w:autoSpaceDN w:val="0"/>
        <w:adjustRightInd w:val="0"/>
        <w:ind w:left="54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Под ИЖС и в личных подсобных хозяйствах 1365 га.</w:t>
      </w:r>
    </w:p>
    <w:p w:rsidR="00F5040C" w:rsidRPr="009704B4" w:rsidRDefault="00F5040C" w:rsidP="00F5040C">
      <w:pPr>
        <w:ind w:firstLine="708"/>
        <w:jc w:val="both"/>
        <w:rPr>
          <w:sz w:val="28"/>
          <w:szCs w:val="28"/>
        </w:rPr>
      </w:pPr>
      <w:proofErr w:type="gramStart"/>
      <w:r w:rsidRPr="009704B4">
        <w:rPr>
          <w:sz w:val="28"/>
          <w:szCs w:val="28"/>
        </w:rPr>
        <w:t>Земля под организациями, предприятиями, объектами торговли, зданиями обороны и безопасности, школами, детскими садами, больницами и т.д.-415</w:t>
      </w:r>
      <w:r>
        <w:rPr>
          <w:sz w:val="28"/>
          <w:szCs w:val="28"/>
        </w:rPr>
        <w:t>,7</w:t>
      </w:r>
      <w:r w:rsidRPr="009704B4">
        <w:rPr>
          <w:sz w:val="28"/>
          <w:szCs w:val="28"/>
        </w:rPr>
        <w:t xml:space="preserve"> га.</w:t>
      </w:r>
      <w:proofErr w:type="gramEnd"/>
    </w:p>
    <w:p w:rsidR="00F5040C" w:rsidRPr="009704B4" w:rsidRDefault="00F5040C" w:rsidP="00F5040C">
      <w:pPr>
        <w:ind w:firstLine="708"/>
        <w:jc w:val="both"/>
        <w:rPr>
          <w:sz w:val="28"/>
          <w:szCs w:val="28"/>
        </w:rPr>
      </w:pPr>
      <w:r w:rsidRPr="009704B4">
        <w:rPr>
          <w:sz w:val="28"/>
          <w:szCs w:val="28"/>
        </w:rPr>
        <w:lastRenderedPageBreak/>
        <w:t>Земля под дорогами-368 га.</w:t>
      </w:r>
    </w:p>
    <w:p w:rsidR="00F5040C" w:rsidRPr="009704B4" w:rsidRDefault="00F5040C" w:rsidP="00F5040C">
      <w:pPr>
        <w:ind w:firstLine="708"/>
        <w:jc w:val="both"/>
        <w:rPr>
          <w:sz w:val="28"/>
          <w:szCs w:val="28"/>
        </w:rPr>
      </w:pPr>
      <w:r w:rsidRPr="009704B4">
        <w:rPr>
          <w:sz w:val="28"/>
          <w:szCs w:val="28"/>
        </w:rPr>
        <w:t>Земля под лесополосами-90 га.</w:t>
      </w:r>
    </w:p>
    <w:p w:rsidR="00F5040C" w:rsidRPr="009704B4" w:rsidRDefault="00F5040C" w:rsidP="00F5040C">
      <w:pPr>
        <w:ind w:firstLine="708"/>
        <w:jc w:val="both"/>
        <w:rPr>
          <w:sz w:val="28"/>
          <w:szCs w:val="28"/>
        </w:rPr>
      </w:pPr>
      <w:r w:rsidRPr="009704B4">
        <w:rPr>
          <w:sz w:val="28"/>
          <w:szCs w:val="28"/>
        </w:rPr>
        <w:t>Земля под водными объектами и болотами-57 га.</w:t>
      </w:r>
    </w:p>
    <w:p w:rsidR="00F5040C" w:rsidRPr="009704B4" w:rsidRDefault="00F5040C" w:rsidP="00F504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20</w:t>
      </w:r>
      <w:r w:rsidR="00276D84">
        <w:rPr>
          <w:sz w:val="28"/>
          <w:szCs w:val="28"/>
        </w:rPr>
        <w:t>2</w:t>
      </w:r>
      <w:r w:rsidR="00212967">
        <w:rPr>
          <w:sz w:val="28"/>
          <w:szCs w:val="28"/>
        </w:rPr>
        <w:t>5</w:t>
      </w:r>
      <w:r w:rsidRPr="009704B4">
        <w:rPr>
          <w:sz w:val="28"/>
          <w:szCs w:val="28"/>
        </w:rPr>
        <w:t xml:space="preserve"> год перед животноводами сельского поселения поставлена задача по увеличению поголовья животных и повышению их продуктивности. </w:t>
      </w:r>
    </w:p>
    <w:p w:rsidR="007826D2" w:rsidRPr="00893029" w:rsidRDefault="00F5040C" w:rsidP="007826D2">
      <w:pPr>
        <w:ind w:firstLine="708"/>
        <w:jc w:val="both"/>
        <w:rPr>
          <w:sz w:val="28"/>
          <w:szCs w:val="28"/>
        </w:rPr>
      </w:pPr>
      <w:r w:rsidRPr="00893029">
        <w:rPr>
          <w:sz w:val="28"/>
          <w:szCs w:val="28"/>
        </w:rPr>
        <w:t>На 01.1</w:t>
      </w:r>
      <w:r w:rsidR="00212967" w:rsidRPr="00893029">
        <w:rPr>
          <w:sz w:val="28"/>
          <w:szCs w:val="28"/>
        </w:rPr>
        <w:t>1</w:t>
      </w:r>
      <w:r w:rsidRPr="00893029">
        <w:rPr>
          <w:sz w:val="28"/>
          <w:szCs w:val="28"/>
        </w:rPr>
        <w:t>.20</w:t>
      </w:r>
      <w:r w:rsidR="0047383F" w:rsidRPr="00893029">
        <w:rPr>
          <w:sz w:val="28"/>
          <w:szCs w:val="28"/>
        </w:rPr>
        <w:t>2</w:t>
      </w:r>
      <w:r w:rsidR="00212967" w:rsidRPr="00893029">
        <w:rPr>
          <w:sz w:val="28"/>
          <w:szCs w:val="28"/>
        </w:rPr>
        <w:t>5</w:t>
      </w:r>
      <w:r w:rsidRPr="00893029">
        <w:rPr>
          <w:sz w:val="28"/>
          <w:szCs w:val="28"/>
        </w:rPr>
        <w:t xml:space="preserve"> года в СПК «Родина» имелось </w:t>
      </w:r>
      <w:r w:rsidR="00212967" w:rsidRPr="00893029">
        <w:rPr>
          <w:sz w:val="28"/>
          <w:szCs w:val="28"/>
        </w:rPr>
        <w:t>862</w:t>
      </w:r>
      <w:r w:rsidR="009A0405" w:rsidRPr="00893029">
        <w:rPr>
          <w:sz w:val="28"/>
          <w:szCs w:val="28"/>
        </w:rPr>
        <w:t xml:space="preserve"> </w:t>
      </w:r>
      <w:r w:rsidR="007826D2" w:rsidRPr="00893029">
        <w:rPr>
          <w:sz w:val="28"/>
          <w:szCs w:val="28"/>
        </w:rPr>
        <w:t>голов</w:t>
      </w:r>
      <w:r w:rsidR="00901460" w:rsidRPr="00893029">
        <w:rPr>
          <w:sz w:val="28"/>
          <w:szCs w:val="28"/>
        </w:rPr>
        <w:t xml:space="preserve"> </w:t>
      </w:r>
      <w:r w:rsidRPr="00893029">
        <w:rPr>
          <w:sz w:val="28"/>
          <w:szCs w:val="28"/>
        </w:rPr>
        <w:t>КРС</w:t>
      </w:r>
      <w:r w:rsidR="007826D2" w:rsidRPr="00893029">
        <w:rPr>
          <w:sz w:val="28"/>
          <w:szCs w:val="28"/>
        </w:rPr>
        <w:t xml:space="preserve">, из них </w:t>
      </w:r>
      <w:r w:rsidR="00212967" w:rsidRPr="00893029">
        <w:rPr>
          <w:sz w:val="28"/>
          <w:szCs w:val="28"/>
        </w:rPr>
        <w:t>360</w:t>
      </w:r>
      <w:r w:rsidR="009A0405" w:rsidRPr="00893029">
        <w:rPr>
          <w:sz w:val="28"/>
          <w:szCs w:val="28"/>
        </w:rPr>
        <w:t xml:space="preserve"> </w:t>
      </w:r>
      <w:r w:rsidRPr="00893029">
        <w:rPr>
          <w:sz w:val="28"/>
          <w:szCs w:val="28"/>
        </w:rPr>
        <w:t xml:space="preserve">коров. В личных подсобных хозяйствах граждан имеется </w:t>
      </w:r>
      <w:r w:rsidR="007826D2" w:rsidRPr="00893029">
        <w:rPr>
          <w:sz w:val="28"/>
          <w:szCs w:val="28"/>
        </w:rPr>
        <w:t>81</w:t>
      </w:r>
      <w:r w:rsidR="00901460" w:rsidRPr="00893029">
        <w:rPr>
          <w:sz w:val="28"/>
          <w:szCs w:val="28"/>
        </w:rPr>
        <w:t xml:space="preserve"> </w:t>
      </w:r>
      <w:r w:rsidRPr="00893029">
        <w:rPr>
          <w:sz w:val="28"/>
          <w:szCs w:val="28"/>
        </w:rPr>
        <w:t>голов</w:t>
      </w:r>
      <w:r w:rsidR="007826D2" w:rsidRPr="00893029">
        <w:rPr>
          <w:sz w:val="28"/>
          <w:szCs w:val="28"/>
        </w:rPr>
        <w:t xml:space="preserve">а КРС из них 37 – коров, свиней - </w:t>
      </w:r>
      <w:r w:rsidRPr="00893029">
        <w:rPr>
          <w:sz w:val="28"/>
          <w:szCs w:val="28"/>
        </w:rPr>
        <w:t>41 голова, птиц -</w:t>
      </w:r>
      <w:r w:rsidR="007826D2" w:rsidRPr="00893029">
        <w:rPr>
          <w:sz w:val="28"/>
          <w:szCs w:val="28"/>
        </w:rPr>
        <w:t xml:space="preserve"> 5776</w:t>
      </w:r>
      <w:r w:rsidRPr="00893029">
        <w:rPr>
          <w:sz w:val="28"/>
          <w:szCs w:val="28"/>
        </w:rPr>
        <w:t xml:space="preserve">. </w:t>
      </w:r>
      <w:r w:rsidR="007826D2" w:rsidRPr="00893029">
        <w:rPr>
          <w:sz w:val="28"/>
          <w:szCs w:val="28"/>
        </w:rPr>
        <w:t>В СПК «Р</w:t>
      </w:r>
      <w:r w:rsidR="0047383F" w:rsidRPr="00893029">
        <w:rPr>
          <w:sz w:val="28"/>
          <w:szCs w:val="28"/>
        </w:rPr>
        <w:t xml:space="preserve">одина» </w:t>
      </w:r>
      <w:r w:rsidR="00901460" w:rsidRPr="00893029">
        <w:rPr>
          <w:sz w:val="28"/>
          <w:szCs w:val="28"/>
        </w:rPr>
        <w:t>на ноябрь 2025 года</w:t>
      </w:r>
      <w:r w:rsidR="0047383F" w:rsidRPr="00893029">
        <w:rPr>
          <w:sz w:val="28"/>
          <w:szCs w:val="28"/>
        </w:rPr>
        <w:t xml:space="preserve"> –</w:t>
      </w:r>
      <w:r w:rsidR="00901460" w:rsidRPr="00893029">
        <w:rPr>
          <w:sz w:val="28"/>
          <w:szCs w:val="28"/>
        </w:rPr>
        <w:t xml:space="preserve"> </w:t>
      </w:r>
      <w:r w:rsidR="007826D2" w:rsidRPr="00893029">
        <w:rPr>
          <w:sz w:val="28"/>
          <w:szCs w:val="28"/>
        </w:rPr>
        <w:t xml:space="preserve">произведено молока – </w:t>
      </w:r>
      <w:r w:rsidR="00901460" w:rsidRPr="00893029">
        <w:rPr>
          <w:sz w:val="28"/>
          <w:szCs w:val="28"/>
        </w:rPr>
        <w:t>967</w:t>
      </w:r>
      <w:r w:rsidR="007826D2" w:rsidRPr="00893029">
        <w:rPr>
          <w:sz w:val="28"/>
          <w:szCs w:val="28"/>
        </w:rPr>
        <w:t xml:space="preserve"> тонн.</w:t>
      </w:r>
    </w:p>
    <w:p w:rsidR="00F5040C" w:rsidRPr="00FC4E72" w:rsidRDefault="00C715C5" w:rsidP="007826D2">
      <w:pPr>
        <w:ind w:firstLine="708"/>
        <w:jc w:val="both"/>
        <w:rPr>
          <w:sz w:val="28"/>
          <w:szCs w:val="28"/>
        </w:rPr>
      </w:pPr>
      <w:r w:rsidRPr="00FC4E72">
        <w:rPr>
          <w:sz w:val="28"/>
          <w:szCs w:val="28"/>
        </w:rPr>
        <w:t>В 202</w:t>
      </w:r>
      <w:r w:rsidR="00FC4E72" w:rsidRPr="00FC4E72">
        <w:rPr>
          <w:sz w:val="28"/>
          <w:szCs w:val="28"/>
        </w:rPr>
        <w:t>6</w:t>
      </w:r>
      <w:r w:rsidR="00607720" w:rsidRPr="00FC4E72">
        <w:rPr>
          <w:sz w:val="28"/>
          <w:szCs w:val="28"/>
        </w:rPr>
        <w:t xml:space="preserve"> году на</w:t>
      </w:r>
      <w:r w:rsidR="00F5040C" w:rsidRPr="00FC4E72">
        <w:rPr>
          <w:sz w:val="28"/>
          <w:szCs w:val="28"/>
        </w:rPr>
        <w:t xml:space="preserve"> территории муниципального образования «Красногвардейское сельское поселение» будут реализовываться </w:t>
      </w:r>
      <w:r w:rsidR="00FC4E72" w:rsidRPr="00FC4E72">
        <w:rPr>
          <w:sz w:val="28"/>
          <w:szCs w:val="28"/>
        </w:rPr>
        <w:t>12</w:t>
      </w:r>
      <w:r w:rsidR="00812CA0" w:rsidRPr="00FC4E72">
        <w:rPr>
          <w:sz w:val="28"/>
          <w:szCs w:val="28"/>
        </w:rPr>
        <w:t xml:space="preserve"> </w:t>
      </w:r>
      <w:r w:rsidR="00F5040C" w:rsidRPr="00FC4E72">
        <w:rPr>
          <w:sz w:val="28"/>
          <w:szCs w:val="28"/>
        </w:rPr>
        <w:t>муниципальных программ:</w:t>
      </w:r>
    </w:p>
    <w:p w:rsidR="00F5040C" w:rsidRPr="00FC4E72" w:rsidRDefault="00A51163" w:rsidP="00F5040C">
      <w:pPr>
        <w:jc w:val="both"/>
        <w:rPr>
          <w:sz w:val="28"/>
          <w:szCs w:val="28"/>
        </w:rPr>
      </w:pPr>
      <w:r w:rsidRPr="00FC4E72">
        <w:rPr>
          <w:sz w:val="28"/>
          <w:szCs w:val="28"/>
        </w:rPr>
        <w:t>-</w:t>
      </w:r>
      <w:r w:rsidR="00F5040C" w:rsidRPr="00FC4E72">
        <w:rPr>
          <w:sz w:val="28"/>
          <w:szCs w:val="28"/>
        </w:rPr>
        <w:t xml:space="preserve">МП </w:t>
      </w:r>
      <w:r w:rsidR="00012BF4" w:rsidRPr="00FC4E72">
        <w:rPr>
          <w:sz w:val="28"/>
          <w:szCs w:val="28"/>
        </w:rPr>
        <w:t>к</w:t>
      </w:r>
      <w:r w:rsidR="00F5040C" w:rsidRPr="00FC4E72">
        <w:rPr>
          <w:sz w:val="28"/>
          <w:szCs w:val="28"/>
        </w:rPr>
        <w:t>омплексно</w:t>
      </w:r>
      <w:r w:rsidR="00012BF4" w:rsidRPr="00FC4E72">
        <w:rPr>
          <w:sz w:val="28"/>
          <w:szCs w:val="28"/>
        </w:rPr>
        <w:t>го</w:t>
      </w:r>
      <w:r w:rsidR="00F5040C" w:rsidRPr="00FC4E72">
        <w:rPr>
          <w:sz w:val="28"/>
          <w:szCs w:val="28"/>
        </w:rPr>
        <w:t xml:space="preserve"> развити</w:t>
      </w:r>
      <w:r w:rsidR="00012BF4" w:rsidRPr="00FC4E72">
        <w:rPr>
          <w:sz w:val="28"/>
          <w:szCs w:val="28"/>
        </w:rPr>
        <w:t>я</w:t>
      </w:r>
      <w:r w:rsidR="00F5040C" w:rsidRPr="00FC4E72">
        <w:rPr>
          <w:sz w:val="28"/>
          <w:szCs w:val="28"/>
        </w:rPr>
        <w:t xml:space="preserve"> коммунальной инфраструктуры МО «Красногвардейск</w:t>
      </w:r>
      <w:r w:rsidR="00C715C5" w:rsidRPr="00FC4E72">
        <w:rPr>
          <w:sz w:val="28"/>
          <w:szCs w:val="28"/>
        </w:rPr>
        <w:t>ого сельского поселения» на 202</w:t>
      </w:r>
      <w:r w:rsidR="00FC4E72" w:rsidRPr="00FC4E72">
        <w:rPr>
          <w:sz w:val="28"/>
          <w:szCs w:val="28"/>
        </w:rPr>
        <w:t>6</w:t>
      </w:r>
      <w:r w:rsidR="00C715C5" w:rsidRPr="00FC4E72">
        <w:rPr>
          <w:sz w:val="28"/>
          <w:szCs w:val="28"/>
        </w:rPr>
        <w:t>-202</w:t>
      </w:r>
      <w:r w:rsidR="00FC4E72" w:rsidRPr="00FC4E72">
        <w:rPr>
          <w:sz w:val="28"/>
          <w:szCs w:val="28"/>
        </w:rPr>
        <w:t>8</w:t>
      </w:r>
      <w:r w:rsidR="00F5040C" w:rsidRPr="00FC4E72">
        <w:rPr>
          <w:sz w:val="28"/>
          <w:szCs w:val="28"/>
        </w:rPr>
        <w:t xml:space="preserve"> гг.</w:t>
      </w:r>
      <w:r w:rsidR="00C715C5" w:rsidRPr="00FC4E72">
        <w:rPr>
          <w:sz w:val="28"/>
          <w:szCs w:val="28"/>
        </w:rPr>
        <w:t xml:space="preserve"> с объемом финансирования в 202</w:t>
      </w:r>
      <w:r w:rsidR="00FC4E72" w:rsidRPr="00FC4E72">
        <w:rPr>
          <w:sz w:val="28"/>
          <w:szCs w:val="28"/>
        </w:rPr>
        <w:t>6</w:t>
      </w:r>
      <w:r w:rsidR="00F5040C" w:rsidRPr="00FC4E72">
        <w:rPr>
          <w:sz w:val="28"/>
          <w:szCs w:val="28"/>
        </w:rPr>
        <w:t xml:space="preserve"> г -</w:t>
      </w:r>
      <w:r w:rsidR="00812CA0" w:rsidRPr="00FC4E72">
        <w:rPr>
          <w:sz w:val="28"/>
          <w:szCs w:val="28"/>
        </w:rPr>
        <w:t>20</w:t>
      </w:r>
      <w:r w:rsidR="00FC4E72" w:rsidRPr="00FC4E72">
        <w:rPr>
          <w:sz w:val="28"/>
          <w:szCs w:val="28"/>
        </w:rPr>
        <w:t>8</w:t>
      </w:r>
      <w:r w:rsidR="00812CA0" w:rsidRPr="00FC4E72">
        <w:rPr>
          <w:sz w:val="28"/>
          <w:szCs w:val="28"/>
        </w:rPr>
        <w:t>0</w:t>
      </w:r>
      <w:r w:rsidR="00F5040C" w:rsidRPr="00FC4E72">
        <w:rPr>
          <w:sz w:val="28"/>
          <w:szCs w:val="28"/>
        </w:rPr>
        <w:t xml:space="preserve">,0 тыс. руб. </w:t>
      </w:r>
    </w:p>
    <w:p w:rsidR="00F5040C" w:rsidRPr="00FC4E72" w:rsidRDefault="00A51163" w:rsidP="00F5040C">
      <w:pPr>
        <w:jc w:val="both"/>
        <w:rPr>
          <w:sz w:val="28"/>
          <w:szCs w:val="28"/>
        </w:rPr>
      </w:pPr>
      <w:r w:rsidRPr="00FC4E72">
        <w:rPr>
          <w:sz w:val="28"/>
          <w:szCs w:val="28"/>
        </w:rPr>
        <w:t>-</w:t>
      </w:r>
      <w:r w:rsidR="00C715C5" w:rsidRPr="00FC4E72">
        <w:rPr>
          <w:sz w:val="28"/>
          <w:szCs w:val="28"/>
        </w:rPr>
        <w:t>МП «</w:t>
      </w:r>
      <w:r w:rsidR="00F5040C" w:rsidRPr="00FC4E72">
        <w:rPr>
          <w:sz w:val="28"/>
          <w:szCs w:val="28"/>
        </w:rPr>
        <w:t>Военно-патриотическое воспитание молодежи МО «Красногвардейское сельское поселение»</w:t>
      </w:r>
      <w:r w:rsidR="00C715C5" w:rsidRPr="00FC4E72">
        <w:rPr>
          <w:sz w:val="28"/>
          <w:szCs w:val="28"/>
        </w:rPr>
        <w:t xml:space="preserve"> на 202</w:t>
      </w:r>
      <w:r w:rsidR="00FC4E72" w:rsidRPr="00FC4E72">
        <w:rPr>
          <w:sz w:val="28"/>
          <w:szCs w:val="28"/>
        </w:rPr>
        <w:t>6</w:t>
      </w:r>
      <w:r w:rsidR="00C715C5" w:rsidRPr="00FC4E72">
        <w:rPr>
          <w:sz w:val="28"/>
          <w:szCs w:val="28"/>
        </w:rPr>
        <w:t>-202</w:t>
      </w:r>
      <w:r w:rsidR="00FC4E72" w:rsidRPr="00FC4E72">
        <w:rPr>
          <w:sz w:val="28"/>
          <w:szCs w:val="28"/>
        </w:rPr>
        <w:t>8</w:t>
      </w:r>
      <w:r w:rsidR="00F5040C" w:rsidRPr="00FC4E72">
        <w:rPr>
          <w:sz w:val="28"/>
          <w:szCs w:val="28"/>
        </w:rPr>
        <w:t>гг.»</w:t>
      </w:r>
      <w:r w:rsidR="00C715C5" w:rsidRPr="00FC4E72">
        <w:rPr>
          <w:sz w:val="28"/>
          <w:szCs w:val="28"/>
        </w:rPr>
        <w:t xml:space="preserve"> с объемом финансирования в 202</w:t>
      </w:r>
      <w:r w:rsidR="00FC4E72" w:rsidRPr="00FC4E72">
        <w:rPr>
          <w:sz w:val="28"/>
          <w:szCs w:val="28"/>
        </w:rPr>
        <w:t>6</w:t>
      </w:r>
      <w:r w:rsidR="00F5040C" w:rsidRPr="00FC4E72">
        <w:rPr>
          <w:sz w:val="28"/>
          <w:szCs w:val="28"/>
        </w:rPr>
        <w:t xml:space="preserve">г.- </w:t>
      </w:r>
      <w:r w:rsidRPr="00FC4E72">
        <w:rPr>
          <w:sz w:val="28"/>
          <w:szCs w:val="28"/>
        </w:rPr>
        <w:t>400</w:t>
      </w:r>
      <w:r w:rsidR="00F5040C" w:rsidRPr="00FC4E72">
        <w:rPr>
          <w:sz w:val="28"/>
          <w:szCs w:val="28"/>
        </w:rPr>
        <w:t>,0 тыс. руб.</w:t>
      </w:r>
    </w:p>
    <w:p w:rsidR="00F5040C" w:rsidRPr="00901460" w:rsidRDefault="00F5040C" w:rsidP="00F5040C">
      <w:pPr>
        <w:jc w:val="both"/>
        <w:rPr>
          <w:b/>
          <w:sz w:val="28"/>
          <w:szCs w:val="28"/>
        </w:rPr>
      </w:pPr>
      <w:r w:rsidRPr="00901460">
        <w:rPr>
          <w:b/>
          <w:sz w:val="28"/>
          <w:szCs w:val="28"/>
        </w:rPr>
        <w:t xml:space="preserve">- </w:t>
      </w:r>
      <w:r w:rsidRPr="00FC4E72">
        <w:rPr>
          <w:sz w:val="28"/>
          <w:szCs w:val="28"/>
        </w:rPr>
        <w:t>МП «Развитие физической культуры и спорта в МО «Красногвардей</w:t>
      </w:r>
      <w:r w:rsidR="00C715C5" w:rsidRPr="00FC4E72">
        <w:rPr>
          <w:sz w:val="28"/>
          <w:szCs w:val="28"/>
        </w:rPr>
        <w:t>ское сельское поселение» на 202</w:t>
      </w:r>
      <w:r w:rsidR="00FC4E72" w:rsidRPr="00FC4E72">
        <w:rPr>
          <w:sz w:val="28"/>
          <w:szCs w:val="28"/>
        </w:rPr>
        <w:t>6</w:t>
      </w:r>
      <w:r w:rsidR="00C715C5" w:rsidRPr="00FC4E72">
        <w:rPr>
          <w:sz w:val="28"/>
          <w:szCs w:val="28"/>
        </w:rPr>
        <w:t>-202</w:t>
      </w:r>
      <w:r w:rsidR="00FC4E72" w:rsidRPr="00FC4E72">
        <w:rPr>
          <w:sz w:val="28"/>
          <w:szCs w:val="28"/>
        </w:rPr>
        <w:t>8</w:t>
      </w:r>
      <w:r w:rsidRPr="00FC4E72">
        <w:rPr>
          <w:sz w:val="28"/>
          <w:szCs w:val="28"/>
        </w:rPr>
        <w:t xml:space="preserve"> годы»</w:t>
      </w:r>
      <w:r w:rsidR="00C715C5" w:rsidRPr="00FC4E72">
        <w:rPr>
          <w:sz w:val="28"/>
          <w:szCs w:val="28"/>
        </w:rPr>
        <w:t xml:space="preserve"> с объемом финансирования в 202</w:t>
      </w:r>
      <w:r w:rsidR="00FC4E72" w:rsidRPr="00FC4E72">
        <w:rPr>
          <w:sz w:val="28"/>
          <w:szCs w:val="28"/>
        </w:rPr>
        <w:t>6</w:t>
      </w:r>
      <w:r w:rsidR="00C715C5" w:rsidRPr="00FC4E72">
        <w:rPr>
          <w:sz w:val="28"/>
          <w:szCs w:val="28"/>
        </w:rPr>
        <w:t xml:space="preserve">г.- </w:t>
      </w:r>
      <w:r w:rsidR="00A51163" w:rsidRPr="00FC4E72">
        <w:rPr>
          <w:sz w:val="28"/>
          <w:szCs w:val="28"/>
        </w:rPr>
        <w:t>500</w:t>
      </w:r>
      <w:r w:rsidRPr="00FC4E72">
        <w:rPr>
          <w:sz w:val="28"/>
          <w:szCs w:val="28"/>
        </w:rPr>
        <w:t>,0 тыс. руб.</w:t>
      </w:r>
    </w:p>
    <w:p w:rsidR="00F5040C" w:rsidRPr="00FC4E72" w:rsidRDefault="00F5040C" w:rsidP="00F5040C">
      <w:pPr>
        <w:jc w:val="both"/>
        <w:rPr>
          <w:sz w:val="28"/>
          <w:szCs w:val="28"/>
        </w:rPr>
      </w:pPr>
      <w:r w:rsidRPr="00901460">
        <w:rPr>
          <w:b/>
          <w:sz w:val="28"/>
          <w:szCs w:val="28"/>
        </w:rPr>
        <w:t xml:space="preserve"> </w:t>
      </w:r>
      <w:r w:rsidRPr="00FC4E72">
        <w:rPr>
          <w:sz w:val="28"/>
          <w:szCs w:val="28"/>
        </w:rPr>
        <w:t>-</w:t>
      </w:r>
      <w:r w:rsidR="00C715C5" w:rsidRPr="00FC4E72">
        <w:rPr>
          <w:sz w:val="28"/>
          <w:szCs w:val="28"/>
        </w:rPr>
        <w:t xml:space="preserve"> </w:t>
      </w:r>
      <w:r w:rsidRPr="00FC4E72">
        <w:rPr>
          <w:sz w:val="28"/>
          <w:szCs w:val="28"/>
        </w:rPr>
        <w:t>МП «Благоустройство и развитие территории муниципального образования «Красногвардей</w:t>
      </w:r>
      <w:r w:rsidR="00C715C5" w:rsidRPr="00FC4E72">
        <w:rPr>
          <w:sz w:val="28"/>
          <w:szCs w:val="28"/>
        </w:rPr>
        <w:t>ское сельское поселение» на 202</w:t>
      </w:r>
      <w:r w:rsidR="00FC4E72" w:rsidRPr="00FC4E72">
        <w:rPr>
          <w:sz w:val="28"/>
          <w:szCs w:val="28"/>
        </w:rPr>
        <w:t>6</w:t>
      </w:r>
      <w:r w:rsidR="00C715C5" w:rsidRPr="00FC4E72">
        <w:rPr>
          <w:sz w:val="28"/>
          <w:szCs w:val="28"/>
        </w:rPr>
        <w:t>-202</w:t>
      </w:r>
      <w:r w:rsidR="00FC4E72" w:rsidRPr="00FC4E72">
        <w:rPr>
          <w:sz w:val="28"/>
          <w:szCs w:val="28"/>
        </w:rPr>
        <w:t>8</w:t>
      </w:r>
      <w:r w:rsidRPr="00FC4E72">
        <w:rPr>
          <w:sz w:val="28"/>
          <w:szCs w:val="28"/>
        </w:rPr>
        <w:t xml:space="preserve"> годы»</w:t>
      </w:r>
      <w:r w:rsidR="00C715C5" w:rsidRPr="00FC4E72">
        <w:rPr>
          <w:sz w:val="28"/>
          <w:szCs w:val="28"/>
        </w:rPr>
        <w:t xml:space="preserve"> с объемом финансирования в 202</w:t>
      </w:r>
      <w:r w:rsidR="00FC4E72" w:rsidRPr="00FC4E72">
        <w:rPr>
          <w:sz w:val="28"/>
          <w:szCs w:val="28"/>
        </w:rPr>
        <w:t>6</w:t>
      </w:r>
      <w:r w:rsidRPr="00FC4E72">
        <w:rPr>
          <w:sz w:val="28"/>
          <w:szCs w:val="28"/>
        </w:rPr>
        <w:t xml:space="preserve">г.- </w:t>
      </w:r>
      <w:r w:rsidR="00FC4E72" w:rsidRPr="00FC4E72">
        <w:rPr>
          <w:sz w:val="28"/>
          <w:szCs w:val="28"/>
        </w:rPr>
        <w:t>13030,2</w:t>
      </w:r>
      <w:r w:rsidRPr="00FC4E72">
        <w:rPr>
          <w:sz w:val="28"/>
          <w:szCs w:val="28"/>
        </w:rPr>
        <w:t xml:space="preserve"> тыс. руб.</w:t>
      </w:r>
    </w:p>
    <w:p w:rsidR="00F5040C" w:rsidRPr="00901460" w:rsidRDefault="00F5040C" w:rsidP="00F5040C">
      <w:pPr>
        <w:jc w:val="both"/>
        <w:rPr>
          <w:b/>
          <w:sz w:val="28"/>
          <w:szCs w:val="28"/>
        </w:rPr>
      </w:pPr>
      <w:r w:rsidRPr="00901460">
        <w:rPr>
          <w:b/>
          <w:sz w:val="28"/>
          <w:szCs w:val="28"/>
        </w:rPr>
        <w:t xml:space="preserve">- </w:t>
      </w:r>
      <w:r w:rsidRPr="00FC4E72">
        <w:rPr>
          <w:sz w:val="28"/>
          <w:szCs w:val="28"/>
        </w:rPr>
        <w:t>МП «Мероприятия по профилактике терроризма и экстремизма, а также минимизации и (или) ликвидации последствий проявления терроризма и экстремизма на территории МО «Красногвардей</w:t>
      </w:r>
      <w:r w:rsidR="00C715C5" w:rsidRPr="00FC4E72">
        <w:rPr>
          <w:sz w:val="28"/>
          <w:szCs w:val="28"/>
        </w:rPr>
        <w:t>ское сельское поселение» на 202</w:t>
      </w:r>
      <w:r w:rsidR="00FC4E72" w:rsidRPr="00FC4E72">
        <w:rPr>
          <w:sz w:val="28"/>
          <w:szCs w:val="28"/>
        </w:rPr>
        <w:t>6</w:t>
      </w:r>
      <w:r w:rsidR="00C715C5" w:rsidRPr="00FC4E72">
        <w:rPr>
          <w:sz w:val="28"/>
          <w:szCs w:val="28"/>
        </w:rPr>
        <w:t>-202</w:t>
      </w:r>
      <w:r w:rsidR="00FC4E72" w:rsidRPr="00FC4E72">
        <w:rPr>
          <w:sz w:val="28"/>
          <w:szCs w:val="28"/>
        </w:rPr>
        <w:t>8</w:t>
      </w:r>
      <w:r w:rsidRPr="00FC4E72">
        <w:rPr>
          <w:sz w:val="28"/>
          <w:szCs w:val="28"/>
        </w:rPr>
        <w:t>гг.»</w:t>
      </w:r>
      <w:r w:rsidR="00C715C5" w:rsidRPr="00FC4E72">
        <w:rPr>
          <w:sz w:val="28"/>
          <w:szCs w:val="28"/>
        </w:rPr>
        <w:t xml:space="preserve"> с объемом финансирования в 202</w:t>
      </w:r>
      <w:r w:rsidR="00FC4E72" w:rsidRPr="00FC4E72">
        <w:rPr>
          <w:sz w:val="28"/>
          <w:szCs w:val="28"/>
        </w:rPr>
        <w:t>6</w:t>
      </w:r>
      <w:r w:rsidRPr="00FC4E72">
        <w:rPr>
          <w:sz w:val="28"/>
          <w:szCs w:val="28"/>
        </w:rPr>
        <w:t>г.- 10,0 тыс. руб.</w:t>
      </w:r>
    </w:p>
    <w:p w:rsidR="00F5040C" w:rsidRPr="00FC4E72" w:rsidRDefault="00A51163" w:rsidP="00F5040C">
      <w:pPr>
        <w:jc w:val="both"/>
        <w:rPr>
          <w:sz w:val="28"/>
          <w:szCs w:val="28"/>
        </w:rPr>
      </w:pPr>
      <w:r w:rsidRPr="00FC4E72">
        <w:rPr>
          <w:b/>
          <w:sz w:val="28"/>
          <w:szCs w:val="28"/>
        </w:rPr>
        <w:t>-</w:t>
      </w:r>
      <w:r w:rsidR="00F5040C" w:rsidRPr="00FC4E72">
        <w:rPr>
          <w:sz w:val="28"/>
          <w:szCs w:val="28"/>
        </w:rPr>
        <w:t>МП «Содержание и ремонт памятников и обелисков МО «Красногвардейское сельское поселение»</w:t>
      </w:r>
      <w:r w:rsidR="00C715C5" w:rsidRPr="00FC4E72">
        <w:rPr>
          <w:sz w:val="28"/>
          <w:szCs w:val="28"/>
        </w:rPr>
        <w:t xml:space="preserve"> на 202</w:t>
      </w:r>
      <w:r w:rsidR="00FC4E72" w:rsidRPr="00FC4E72">
        <w:rPr>
          <w:sz w:val="28"/>
          <w:szCs w:val="28"/>
        </w:rPr>
        <w:t>6</w:t>
      </w:r>
      <w:r w:rsidR="00C715C5" w:rsidRPr="00FC4E72">
        <w:rPr>
          <w:sz w:val="28"/>
          <w:szCs w:val="28"/>
        </w:rPr>
        <w:t>-202</w:t>
      </w:r>
      <w:r w:rsidR="00FC4E72" w:rsidRPr="00FC4E72">
        <w:rPr>
          <w:sz w:val="28"/>
          <w:szCs w:val="28"/>
        </w:rPr>
        <w:t>8</w:t>
      </w:r>
      <w:r w:rsidR="00F5040C" w:rsidRPr="00FC4E72">
        <w:rPr>
          <w:sz w:val="28"/>
          <w:szCs w:val="28"/>
        </w:rPr>
        <w:t>гг.»</w:t>
      </w:r>
      <w:r w:rsidR="00C715C5" w:rsidRPr="00FC4E72">
        <w:rPr>
          <w:sz w:val="28"/>
          <w:szCs w:val="28"/>
        </w:rPr>
        <w:t xml:space="preserve"> с объемом финансирования в 202</w:t>
      </w:r>
      <w:r w:rsidR="00FC4E72" w:rsidRPr="00FC4E72">
        <w:rPr>
          <w:sz w:val="28"/>
          <w:szCs w:val="28"/>
        </w:rPr>
        <w:t>6</w:t>
      </w:r>
      <w:r w:rsidR="00C715C5" w:rsidRPr="00FC4E72">
        <w:rPr>
          <w:sz w:val="28"/>
          <w:szCs w:val="28"/>
        </w:rPr>
        <w:t xml:space="preserve">г.- </w:t>
      </w:r>
      <w:r w:rsidR="00FC4E72" w:rsidRPr="00FC4E72">
        <w:rPr>
          <w:sz w:val="28"/>
          <w:szCs w:val="28"/>
        </w:rPr>
        <w:t>6</w:t>
      </w:r>
      <w:r w:rsidRPr="00FC4E72">
        <w:rPr>
          <w:sz w:val="28"/>
          <w:szCs w:val="28"/>
        </w:rPr>
        <w:t>40</w:t>
      </w:r>
      <w:r w:rsidR="00F5040C" w:rsidRPr="00FC4E72">
        <w:rPr>
          <w:sz w:val="28"/>
          <w:szCs w:val="28"/>
        </w:rPr>
        <w:t>,0 тыс. руб.</w:t>
      </w:r>
    </w:p>
    <w:p w:rsidR="00F5040C" w:rsidRPr="00FC4E72" w:rsidRDefault="00F5040C" w:rsidP="00F5040C">
      <w:pPr>
        <w:jc w:val="both"/>
        <w:rPr>
          <w:sz w:val="28"/>
          <w:szCs w:val="28"/>
        </w:rPr>
      </w:pPr>
      <w:r w:rsidRPr="00FC4E72">
        <w:rPr>
          <w:sz w:val="28"/>
          <w:szCs w:val="28"/>
        </w:rPr>
        <w:t>- МП «Комплексное развитие транспортной инфраструктуры на 2018-2028 годы»</w:t>
      </w:r>
      <w:r w:rsidR="00C715C5" w:rsidRPr="00FC4E72">
        <w:rPr>
          <w:sz w:val="28"/>
          <w:szCs w:val="28"/>
        </w:rPr>
        <w:t xml:space="preserve"> с объемом финансирования в 202</w:t>
      </w:r>
      <w:r w:rsidR="00FC4E72" w:rsidRPr="00FC4E72">
        <w:rPr>
          <w:sz w:val="28"/>
          <w:szCs w:val="28"/>
        </w:rPr>
        <w:t>6</w:t>
      </w:r>
      <w:r w:rsidRPr="00FC4E72">
        <w:rPr>
          <w:sz w:val="28"/>
          <w:szCs w:val="28"/>
        </w:rPr>
        <w:t xml:space="preserve">г. – </w:t>
      </w:r>
      <w:r w:rsidR="00FC4E72" w:rsidRPr="00FC4E72">
        <w:rPr>
          <w:sz w:val="28"/>
          <w:szCs w:val="28"/>
        </w:rPr>
        <w:t>6411,8</w:t>
      </w:r>
      <w:r w:rsidRPr="00FC4E72">
        <w:rPr>
          <w:sz w:val="28"/>
          <w:szCs w:val="28"/>
        </w:rPr>
        <w:t xml:space="preserve"> тыс. руб.</w:t>
      </w:r>
    </w:p>
    <w:p w:rsidR="00F5040C" w:rsidRPr="00901460" w:rsidRDefault="00F5040C" w:rsidP="00F5040C">
      <w:pPr>
        <w:jc w:val="both"/>
        <w:rPr>
          <w:b/>
          <w:sz w:val="22"/>
          <w:szCs w:val="22"/>
        </w:rPr>
      </w:pPr>
      <w:r w:rsidRPr="00901460">
        <w:rPr>
          <w:b/>
          <w:sz w:val="28"/>
          <w:szCs w:val="28"/>
        </w:rPr>
        <w:t xml:space="preserve">- </w:t>
      </w:r>
      <w:r w:rsidRPr="00FC4E72">
        <w:rPr>
          <w:sz w:val="28"/>
          <w:szCs w:val="28"/>
        </w:rPr>
        <w:t>МП «Формирование современной городской среды на период с 2018-202</w:t>
      </w:r>
      <w:r w:rsidR="00FC4E72" w:rsidRPr="00FC4E72">
        <w:rPr>
          <w:sz w:val="28"/>
          <w:szCs w:val="28"/>
        </w:rPr>
        <w:t>8</w:t>
      </w:r>
      <w:r w:rsidRPr="00FC4E72">
        <w:rPr>
          <w:sz w:val="28"/>
          <w:szCs w:val="28"/>
        </w:rPr>
        <w:t xml:space="preserve"> годы на территории МО «Красногвардейское сельское поселение»</w:t>
      </w:r>
      <w:r w:rsidR="00C715C5" w:rsidRPr="00FC4E72">
        <w:rPr>
          <w:sz w:val="28"/>
          <w:szCs w:val="28"/>
        </w:rPr>
        <w:t xml:space="preserve"> с объемом финансирования в 202</w:t>
      </w:r>
      <w:r w:rsidR="00FC4E72" w:rsidRPr="00FC4E72">
        <w:rPr>
          <w:sz w:val="28"/>
          <w:szCs w:val="28"/>
        </w:rPr>
        <w:t>6</w:t>
      </w:r>
      <w:r w:rsidRPr="00FC4E72">
        <w:rPr>
          <w:sz w:val="28"/>
          <w:szCs w:val="28"/>
        </w:rPr>
        <w:t xml:space="preserve">г. – </w:t>
      </w:r>
      <w:r w:rsidR="00FC4E72" w:rsidRPr="00FC4E72">
        <w:rPr>
          <w:sz w:val="28"/>
          <w:szCs w:val="28"/>
        </w:rPr>
        <w:t>3300</w:t>
      </w:r>
      <w:r w:rsidR="00A51163" w:rsidRPr="00FC4E72">
        <w:rPr>
          <w:sz w:val="28"/>
          <w:szCs w:val="28"/>
        </w:rPr>
        <w:t>,0</w:t>
      </w:r>
      <w:r w:rsidRPr="00FC4E72">
        <w:rPr>
          <w:sz w:val="28"/>
          <w:szCs w:val="28"/>
        </w:rPr>
        <w:t xml:space="preserve"> тыс. руб</w:t>
      </w:r>
      <w:r w:rsidRPr="00FC4E72">
        <w:rPr>
          <w:sz w:val="22"/>
          <w:szCs w:val="22"/>
        </w:rPr>
        <w:t>.</w:t>
      </w:r>
    </w:p>
    <w:p w:rsidR="00F5040C" w:rsidRPr="00FC4E72" w:rsidRDefault="00F5040C" w:rsidP="00F5040C">
      <w:pPr>
        <w:jc w:val="both"/>
        <w:rPr>
          <w:sz w:val="28"/>
          <w:szCs w:val="28"/>
        </w:rPr>
      </w:pPr>
      <w:r w:rsidRPr="00FC4E72">
        <w:rPr>
          <w:sz w:val="22"/>
          <w:szCs w:val="22"/>
        </w:rPr>
        <w:t xml:space="preserve">- </w:t>
      </w:r>
      <w:r w:rsidRPr="00FC4E72">
        <w:rPr>
          <w:sz w:val="28"/>
          <w:szCs w:val="28"/>
        </w:rPr>
        <w:t>МП «Противодействие коррупции в МО «Красногвардей</w:t>
      </w:r>
      <w:r w:rsidR="00C715C5" w:rsidRPr="00FC4E72">
        <w:rPr>
          <w:sz w:val="28"/>
          <w:szCs w:val="28"/>
        </w:rPr>
        <w:t>ское сельское поселение» на 202</w:t>
      </w:r>
      <w:r w:rsidR="00FC4E72" w:rsidRPr="00FC4E72">
        <w:rPr>
          <w:sz w:val="28"/>
          <w:szCs w:val="28"/>
        </w:rPr>
        <w:t>6</w:t>
      </w:r>
      <w:r w:rsidR="00C715C5" w:rsidRPr="00FC4E72">
        <w:rPr>
          <w:sz w:val="28"/>
          <w:szCs w:val="28"/>
        </w:rPr>
        <w:t>-202</w:t>
      </w:r>
      <w:r w:rsidR="00FC4E72" w:rsidRPr="00FC4E72">
        <w:rPr>
          <w:sz w:val="28"/>
          <w:szCs w:val="28"/>
        </w:rPr>
        <w:t>8</w:t>
      </w:r>
      <w:r w:rsidRPr="00FC4E72">
        <w:rPr>
          <w:sz w:val="28"/>
          <w:szCs w:val="28"/>
        </w:rPr>
        <w:t xml:space="preserve"> гг. – 10,0 тыс.</w:t>
      </w:r>
      <w:r w:rsidR="00A51163" w:rsidRPr="00FC4E72">
        <w:rPr>
          <w:sz w:val="28"/>
          <w:szCs w:val="28"/>
        </w:rPr>
        <w:t xml:space="preserve"> </w:t>
      </w:r>
      <w:r w:rsidRPr="00FC4E72">
        <w:rPr>
          <w:sz w:val="28"/>
          <w:szCs w:val="28"/>
        </w:rPr>
        <w:t>руб.</w:t>
      </w:r>
    </w:p>
    <w:p w:rsidR="00F5040C" w:rsidRPr="00FC4E72" w:rsidRDefault="00C715C5" w:rsidP="00AA06C5">
      <w:pPr>
        <w:jc w:val="both"/>
        <w:rPr>
          <w:sz w:val="28"/>
          <w:szCs w:val="28"/>
        </w:rPr>
      </w:pPr>
      <w:r w:rsidRPr="00901460">
        <w:rPr>
          <w:b/>
          <w:sz w:val="28"/>
          <w:szCs w:val="28"/>
        </w:rPr>
        <w:t xml:space="preserve">- </w:t>
      </w:r>
      <w:r w:rsidRPr="00FC4E72">
        <w:rPr>
          <w:sz w:val="28"/>
          <w:szCs w:val="28"/>
        </w:rPr>
        <w:t>МП «</w:t>
      </w:r>
      <w:r w:rsidR="00F5040C" w:rsidRPr="00FC4E72">
        <w:rPr>
          <w:sz w:val="28"/>
          <w:szCs w:val="28"/>
        </w:rPr>
        <w:t>Поддержка малого и среднего предпринимательства в МО «Красногвардей</w:t>
      </w:r>
      <w:r w:rsidRPr="00FC4E72">
        <w:rPr>
          <w:sz w:val="28"/>
          <w:szCs w:val="28"/>
        </w:rPr>
        <w:t>ское сельское поселение» на 202</w:t>
      </w:r>
      <w:r w:rsidR="00FC4E72" w:rsidRPr="00FC4E72">
        <w:rPr>
          <w:sz w:val="28"/>
          <w:szCs w:val="28"/>
        </w:rPr>
        <w:t>6</w:t>
      </w:r>
      <w:r w:rsidRPr="00FC4E72">
        <w:rPr>
          <w:sz w:val="28"/>
          <w:szCs w:val="28"/>
        </w:rPr>
        <w:t>-202</w:t>
      </w:r>
      <w:r w:rsidR="00FC4E72" w:rsidRPr="00FC4E72">
        <w:rPr>
          <w:sz w:val="28"/>
          <w:szCs w:val="28"/>
        </w:rPr>
        <w:t>8</w:t>
      </w:r>
      <w:r w:rsidR="00F5040C" w:rsidRPr="00FC4E72">
        <w:rPr>
          <w:sz w:val="28"/>
          <w:szCs w:val="28"/>
        </w:rPr>
        <w:t xml:space="preserve"> гг. – 10,0 тыс.</w:t>
      </w:r>
      <w:r w:rsidR="00A51163" w:rsidRPr="00FC4E72">
        <w:rPr>
          <w:sz w:val="28"/>
          <w:szCs w:val="28"/>
        </w:rPr>
        <w:t xml:space="preserve"> </w:t>
      </w:r>
      <w:r w:rsidR="00F5040C" w:rsidRPr="00FC4E72">
        <w:rPr>
          <w:sz w:val="28"/>
          <w:szCs w:val="28"/>
        </w:rPr>
        <w:t>руб.</w:t>
      </w:r>
    </w:p>
    <w:p w:rsidR="00A51163" w:rsidRPr="00254E3E" w:rsidRDefault="00A51163" w:rsidP="00AA06C5">
      <w:pPr>
        <w:jc w:val="both"/>
        <w:rPr>
          <w:sz w:val="28"/>
          <w:szCs w:val="28"/>
        </w:rPr>
      </w:pPr>
      <w:r w:rsidRPr="00254E3E">
        <w:rPr>
          <w:sz w:val="28"/>
          <w:szCs w:val="28"/>
        </w:rPr>
        <w:t xml:space="preserve">-МП </w:t>
      </w:r>
      <w:r w:rsidR="00893029" w:rsidRPr="00254E3E">
        <w:rPr>
          <w:sz w:val="28"/>
          <w:szCs w:val="28"/>
        </w:rPr>
        <w:t>«Э</w:t>
      </w:r>
      <w:r w:rsidRPr="00254E3E">
        <w:rPr>
          <w:sz w:val="28"/>
          <w:szCs w:val="28"/>
        </w:rPr>
        <w:t>нергосбережения и повышения энергетической эффективности</w:t>
      </w:r>
      <w:r w:rsidR="00893029" w:rsidRPr="00254E3E">
        <w:rPr>
          <w:sz w:val="28"/>
          <w:szCs w:val="28"/>
        </w:rPr>
        <w:t>»</w:t>
      </w:r>
      <w:r w:rsidRPr="00254E3E">
        <w:rPr>
          <w:sz w:val="28"/>
          <w:szCs w:val="28"/>
        </w:rPr>
        <w:t xml:space="preserve"> на 202</w:t>
      </w:r>
      <w:r w:rsidR="00254E3E" w:rsidRPr="00254E3E">
        <w:rPr>
          <w:sz w:val="28"/>
          <w:szCs w:val="28"/>
        </w:rPr>
        <w:t>6</w:t>
      </w:r>
      <w:r w:rsidRPr="00254E3E">
        <w:rPr>
          <w:sz w:val="28"/>
          <w:szCs w:val="28"/>
        </w:rPr>
        <w:t xml:space="preserve"> год и плановый период 202</w:t>
      </w:r>
      <w:r w:rsidR="00254E3E" w:rsidRPr="00254E3E">
        <w:rPr>
          <w:sz w:val="28"/>
          <w:szCs w:val="28"/>
        </w:rPr>
        <w:t>7</w:t>
      </w:r>
      <w:r w:rsidRPr="00254E3E">
        <w:rPr>
          <w:sz w:val="28"/>
          <w:szCs w:val="28"/>
        </w:rPr>
        <w:t>-202</w:t>
      </w:r>
      <w:r w:rsidR="00254E3E" w:rsidRPr="00254E3E">
        <w:rPr>
          <w:sz w:val="28"/>
          <w:szCs w:val="28"/>
        </w:rPr>
        <w:t>8</w:t>
      </w:r>
      <w:r w:rsidRPr="00254E3E">
        <w:rPr>
          <w:sz w:val="28"/>
          <w:szCs w:val="28"/>
        </w:rPr>
        <w:t xml:space="preserve"> объемом финансирования </w:t>
      </w:r>
      <w:r w:rsidR="00254E3E" w:rsidRPr="00254E3E">
        <w:rPr>
          <w:sz w:val="28"/>
          <w:szCs w:val="28"/>
        </w:rPr>
        <w:t>700</w:t>
      </w:r>
      <w:r w:rsidRPr="00254E3E">
        <w:rPr>
          <w:sz w:val="28"/>
          <w:szCs w:val="28"/>
        </w:rPr>
        <w:t>,0 тыс. руб.</w:t>
      </w:r>
    </w:p>
    <w:p w:rsidR="00893029" w:rsidRPr="00901460" w:rsidRDefault="00893029" w:rsidP="00AA06C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-</w:t>
      </w:r>
      <w:r w:rsidRPr="00254E3E">
        <w:rPr>
          <w:sz w:val="28"/>
          <w:szCs w:val="28"/>
        </w:rPr>
        <w:t>МП «Профилактика преступлений и правонарушений в муниципальном образовании «Красногвардейское сельское поселение» на 202</w:t>
      </w:r>
      <w:r w:rsidR="00254E3E" w:rsidRPr="00254E3E">
        <w:rPr>
          <w:sz w:val="28"/>
          <w:szCs w:val="28"/>
        </w:rPr>
        <w:t>6</w:t>
      </w:r>
      <w:r w:rsidRPr="00254E3E">
        <w:rPr>
          <w:sz w:val="28"/>
          <w:szCs w:val="28"/>
        </w:rPr>
        <w:t xml:space="preserve"> год и плановый период 202</w:t>
      </w:r>
      <w:r w:rsidR="00254E3E" w:rsidRPr="00254E3E">
        <w:rPr>
          <w:sz w:val="28"/>
          <w:szCs w:val="28"/>
        </w:rPr>
        <w:t>7</w:t>
      </w:r>
      <w:r w:rsidRPr="00254E3E">
        <w:rPr>
          <w:sz w:val="28"/>
          <w:szCs w:val="28"/>
        </w:rPr>
        <w:t xml:space="preserve"> и 202</w:t>
      </w:r>
      <w:r w:rsidR="00254E3E" w:rsidRPr="00254E3E">
        <w:rPr>
          <w:sz w:val="28"/>
          <w:szCs w:val="28"/>
        </w:rPr>
        <w:t>8</w:t>
      </w:r>
      <w:r w:rsidRPr="00254E3E">
        <w:rPr>
          <w:sz w:val="28"/>
          <w:szCs w:val="28"/>
        </w:rPr>
        <w:t xml:space="preserve"> годы». – 5000,0 тыс. руб.</w:t>
      </w:r>
    </w:p>
    <w:p w:rsidR="00212967" w:rsidRPr="00A51163" w:rsidRDefault="00212967" w:rsidP="00AA06C5">
      <w:pPr>
        <w:jc w:val="both"/>
        <w:rPr>
          <w:sz w:val="22"/>
          <w:szCs w:val="22"/>
        </w:rPr>
      </w:pPr>
    </w:p>
    <w:p w:rsidR="00212967" w:rsidRPr="003C3F23" w:rsidRDefault="00212967" w:rsidP="00212967">
      <w:pPr>
        <w:ind w:firstLine="708"/>
        <w:jc w:val="center"/>
        <w:rPr>
          <w:b/>
          <w:sz w:val="28"/>
          <w:szCs w:val="28"/>
        </w:rPr>
      </w:pPr>
      <w:r w:rsidRPr="003C3F23">
        <w:rPr>
          <w:b/>
          <w:sz w:val="28"/>
          <w:szCs w:val="28"/>
        </w:rPr>
        <w:t>5. БЛАГОУСТРОЙСТВО НАСЕЛЕННЫХ ПУНКТОВ</w:t>
      </w:r>
    </w:p>
    <w:p w:rsidR="00212967" w:rsidRPr="003C3F23" w:rsidRDefault="00212967" w:rsidP="00212967">
      <w:pPr>
        <w:ind w:firstLine="708"/>
        <w:jc w:val="center"/>
        <w:rPr>
          <w:b/>
          <w:sz w:val="28"/>
          <w:szCs w:val="28"/>
        </w:rPr>
      </w:pPr>
    </w:p>
    <w:p w:rsidR="00212967" w:rsidRPr="003C3F23" w:rsidRDefault="00212967" w:rsidP="00212967">
      <w:pPr>
        <w:ind w:firstLine="708"/>
        <w:jc w:val="both"/>
        <w:rPr>
          <w:color w:val="000000"/>
          <w:sz w:val="28"/>
          <w:szCs w:val="28"/>
        </w:rPr>
      </w:pPr>
      <w:r w:rsidRPr="003C3F23">
        <w:rPr>
          <w:color w:val="000000"/>
          <w:sz w:val="28"/>
          <w:szCs w:val="28"/>
        </w:rPr>
        <w:t>В целях улучшения благоустройства территории населенных пунктов МО «Красногвардейское сельское поселение» в 20</w:t>
      </w:r>
      <w:r>
        <w:rPr>
          <w:color w:val="000000"/>
          <w:sz w:val="28"/>
          <w:szCs w:val="28"/>
        </w:rPr>
        <w:t>26</w:t>
      </w:r>
      <w:r w:rsidRPr="003C3F23">
        <w:rPr>
          <w:color w:val="000000"/>
          <w:sz w:val="28"/>
          <w:szCs w:val="28"/>
        </w:rPr>
        <w:t xml:space="preserve"> году будут продолжены работы по ремонту и содержанию дорог, тротуаров.</w:t>
      </w:r>
    </w:p>
    <w:p w:rsidR="00212967" w:rsidRPr="003C3F23" w:rsidRDefault="00212967" w:rsidP="00212967">
      <w:pPr>
        <w:ind w:firstLine="720"/>
        <w:jc w:val="both"/>
        <w:rPr>
          <w:color w:val="000000"/>
          <w:sz w:val="28"/>
          <w:szCs w:val="28"/>
        </w:rPr>
      </w:pPr>
      <w:r w:rsidRPr="003C3F23">
        <w:rPr>
          <w:color w:val="000000"/>
          <w:sz w:val="28"/>
          <w:szCs w:val="28"/>
        </w:rPr>
        <w:t>За счет средств Федерального и Р</w:t>
      </w:r>
      <w:r>
        <w:rPr>
          <w:color w:val="000000"/>
          <w:sz w:val="28"/>
          <w:szCs w:val="28"/>
        </w:rPr>
        <w:t>еспубликанского бюджетов, а так</w:t>
      </w:r>
      <w:r w:rsidRPr="003C3F23">
        <w:rPr>
          <w:color w:val="000000"/>
          <w:sz w:val="28"/>
          <w:szCs w:val="28"/>
        </w:rPr>
        <w:t>же</w:t>
      </w:r>
      <w:r>
        <w:rPr>
          <w:color w:val="000000"/>
          <w:sz w:val="28"/>
          <w:szCs w:val="28"/>
        </w:rPr>
        <w:t>,</w:t>
      </w:r>
      <w:r w:rsidRPr="003C3F23">
        <w:rPr>
          <w:color w:val="000000"/>
          <w:sz w:val="28"/>
          <w:szCs w:val="28"/>
        </w:rPr>
        <w:t xml:space="preserve"> дорожного фонда сельского поселения, а это </w:t>
      </w:r>
      <w:r>
        <w:rPr>
          <w:sz w:val="28"/>
          <w:szCs w:val="28"/>
        </w:rPr>
        <w:t>6 411 800</w:t>
      </w:r>
      <w:r w:rsidRPr="00E165B6">
        <w:rPr>
          <w:sz w:val="28"/>
          <w:szCs w:val="28"/>
        </w:rPr>
        <w:t xml:space="preserve"> руб. </w:t>
      </w:r>
      <w:r>
        <w:rPr>
          <w:color w:val="000000"/>
          <w:sz w:val="28"/>
          <w:szCs w:val="28"/>
        </w:rPr>
        <w:t>в 2026</w:t>
      </w:r>
      <w:r w:rsidRPr="003C3F23">
        <w:rPr>
          <w:color w:val="000000"/>
          <w:sz w:val="28"/>
          <w:szCs w:val="28"/>
        </w:rPr>
        <w:t xml:space="preserve"> году планируется:</w:t>
      </w:r>
    </w:p>
    <w:p w:rsidR="00212967" w:rsidRDefault="00212967" w:rsidP="00212967">
      <w:pPr>
        <w:jc w:val="both"/>
        <w:rPr>
          <w:color w:val="000000" w:themeColor="text1"/>
          <w:sz w:val="28"/>
          <w:szCs w:val="28"/>
        </w:rPr>
      </w:pPr>
      <w:r w:rsidRPr="0047383F">
        <w:rPr>
          <w:color w:val="000000" w:themeColor="text1"/>
          <w:sz w:val="28"/>
          <w:szCs w:val="28"/>
        </w:rPr>
        <w:t xml:space="preserve">- </w:t>
      </w:r>
      <w:r w:rsidRPr="00180369">
        <w:rPr>
          <w:rFonts w:eastAsiaTheme="minorHAnsi"/>
          <w:bCs/>
          <w:sz w:val="28"/>
          <w:szCs w:val="28"/>
          <w:lang w:eastAsia="en-US"/>
        </w:rPr>
        <w:t xml:space="preserve">Реконструкция подъездной автодороги </w:t>
      </w:r>
      <w:proofErr w:type="gramStart"/>
      <w:r w:rsidRPr="00180369">
        <w:rPr>
          <w:rFonts w:eastAsiaTheme="minorHAnsi"/>
          <w:bCs/>
          <w:sz w:val="28"/>
          <w:szCs w:val="28"/>
          <w:lang w:eastAsia="en-US"/>
        </w:rPr>
        <w:t>в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proofErr w:type="gramStart"/>
      <w:r w:rsidRPr="00180369">
        <w:rPr>
          <w:rFonts w:eastAsiaTheme="minorHAnsi"/>
          <w:bCs/>
          <w:sz w:val="28"/>
          <w:szCs w:val="28"/>
          <w:lang w:eastAsia="en-US"/>
        </w:rPr>
        <w:t>с</w:t>
      </w:r>
      <w:proofErr w:type="gramEnd"/>
      <w:r w:rsidRPr="00180369">
        <w:rPr>
          <w:rFonts w:eastAsiaTheme="minorHAnsi"/>
          <w:bCs/>
          <w:sz w:val="28"/>
          <w:szCs w:val="28"/>
          <w:lang w:eastAsia="en-US"/>
        </w:rPr>
        <w:t>. Красногвардейс</w:t>
      </w:r>
      <w:r>
        <w:rPr>
          <w:rFonts w:eastAsiaTheme="minorHAnsi"/>
          <w:bCs/>
          <w:sz w:val="28"/>
          <w:szCs w:val="28"/>
          <w:lang w:eastAsia="en-US"/>
        </w:rPr>
        <w:t xml:space="preserve">ком, Красногвардейского района, </w:t>
      </w:r>
      <w:r w:rsidRPr="00180369">
        <w:rPr>
          <w:rFonts w:eastAsiaTheme="minorHAnsi"/>
          <w:bCs/>
          <w:sz w:val="28"/>
          <w:szCs w:val="28"/>
          <w:lang w:eastAsia="en-US"/>
        </w:rPr>
        <w:t>Республики Адыгея</w:t>
      </w:r>
      <w:r>
        <w:rPr>
          <w:rFonts w:eastAsiaTheme="minorHAnsi"/>
          <w:bCs/>
          <w:sz w:val="28"/>
          <w:szCs w:val="28"/>
          <w:lang w:eastAsia="en-US"/>
        </w:rPr>
        <w:t xml:space="preserve"> по ул. Советской, ул. Фрунзе и </w:t>
      </w:r>
      <w:r w:rsidRPr="00180369">
        <w:rPr>
          <w:rFonts w:eastAsiaTheme="minorHAnsi"/>
          <w:bCs/>
          <w:sz w:val="28"/>
          <w:szCs w:val="28"/>
          <w:lang w:eastAsia="en-US"/>
        </w:rPr>
        <w:t>пер. Дружбы к Свято-Никольскому храму и маслозаводу</w:t>
      </w:r>
      <w:r w:rsidRPr="0047383F">
        <w:rPr>
          <w:color w:val="000000" w:themeColor="text1"/>
          <w:sz w:val="28"/>
          <w:szCs w:val="28"/>
        </w:rPr>
        <w:t>;</w:t>
      </w:r>
    </w:p>
    <w:p w:rsidR="00212967" w:rsidRDefault="00212967" w:rsidP="00212967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607768">
        <w:rPr>
          <w:rFonts w:eastAsiaTheme="minorHAnsi"/>
          <w:sz w:val="28"/>
          <w:szCs w:val="28"/>
          <w:lang w:eastAsia="en-US"/>
        </w:rPr>
        <w:t xml:space="preserve"> </w:t>
      </w:r>
      <w:r w:rsidRPr="00D72494">
        <w:rPr>
          <w:rFonts w:eastAsiaTheme="minorHAnsi"/>
          <w:sz w:val="28"/>
          <w:szCs w:val="28"/>
          <w:lang w:eastAsia="en-US"/>
        </w:rPr>
        <w:t xml:space="preserve">Строительство водопроводной сети </w:t>
      </w:r>
      <w:proofErr w:type="gramStart"/>
      <w:r w:rsidRPr="00D72494">
        <w:rPr>
          <w:rFonts w:eastAsiaTheme="minorHAnsi"/>
          <w:sz w:val="28"/>
          <w:szCs w:val="28"/>
          <w:lang w:eastAsia="en-US"/>
        </w:rPr>
        <w:t>в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с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. </w:t>
      </w:r>
      <w:r w:rsidRPr="00D72494">
        <w:rPr>
          <w:rFonts w:eastAsiaTheme="minorHAnsi"/>
          <w:sz w:val="28"/>
          <w:szCs w:val="28"/>
          <w:lang w:eastAsia="en-US"/>
        </w:rPr>
        <w:t>Красногвардейс</w:t>
      </w:r>
      <w:r>
        <w:rPr>
          <w:rFonts w:eastAsiaTheme="minorHAnsi"/>
          <w:sz w:val="28"/>
          <w:szCs w:val="28"/>
          <w:lang w:eastAsia="en-US"/>
        </w:rPr>
        <w:t xml:space="preserve">ком, Красногвардейского района, </w:t>
      </w:r>
      <w:r w:rsidRPr="00D72494">
        <w:rPr>
          <w:rFonts w:eastAsiaTheme="minorHAnsi"/>
          <w:sz w:val="28"/>
          <w:szCs w:val="28"/>
          <w:lang w:eastAsia="en-US"/>
        </w:rPr>
        <w:t>Республики Адыгея (участок</w:t>
      </w:r>
      <w:r w:rsidR="00254E3E">
        <w:rPr>
          <w:rFonts w:eastAsiaTheme="minorHAnsi"/>
          <w:sz w:val="28"/>
          <w:szCs w:val="28"/>
          <w:lang w:eastAsia="en-US"/>
        </w:rPr>
        <w:t xml:space="preserve"> </w:t>
      </w:r>
      <w:r w:rsidRPr="00D72494">
        <w:rPr>
          <w:rFonts w:eastAsiaTheme="minorHAnsi"/>
          <w:sz w:val="28"/>
          <w:szCs w:val="28"/>
          <w:lang w:eastAsia="en-US"/>
        </w:rPr>
        <w:t>3)</w:t>
      </w:r>
      <w:r w:rsidR="00254E3E">
        <w:rPr>
          <w:rFonts w:eastAsiaTheme="minorHAnsi"/>
          <w:sz w:val="28"/>
          <w:szCs w:val="28"/>
          <w:lang w:eastAsia="en-US"/>
        </w:rPr>
        <w:t>;</w:t>
      </w:r>
    </w:p>
    <w:p w:rsidR="00212967" w:rsidRPr="00607768" w:rsidRDefault="00212967" w:rsidP="00212967">
      <w:pPr>
        <w:jc w:val="both"/>
        <w:rPr>
          <w:color w:val="000000" w:themeColor="text1"/>
          <w:sz w:val="28"/>
          <w:szCs w:val="28"/>
        </w:rPr>
      </w:pPr>
      <w:r w:rsidRPr="004F71B0">
        <w:rPr>
          <w:sz w:val="28"/>
          <w:szCs w:val="28"/>
        </w:rPr>
        <w:t xml:space="preserve">- </w:t>
      </w:r>
      <w:r w:rsidR="00254E3E">
        <w:rPr>
          <w:sz w:val="28"/>
          <w:szCs w:val="28"/>
        </w:rPr>
        <w:t>Благо</w:t>
      </w:r>
      <w:r w:rsidRPr="004F71B0">
        <w:rPr>
          <w:sz w:val="28"/>
          <w:szCs w:val="28"/>
        </w:rPr>
        <w:t>устройство общественной территории в парке культуры и отдыха им. Горького</w:t>
      </w:r>
      <w:r>
        <w:rPr>
          <w:sz w:val="28"/>
          <w:szCs w:val="28"/>
        </w:rPr>
        <w:t xml:space="preserve"> села Красногвардейского (участок 2). </w:t>
      </w:r>
    </w:p>
    <w:p w:rsidR="00212967" w:rsidRPr="003C3F23" w:rsidRDefault="00212967" w:rsidP="00212967">
      <w:pPr>
        <w:jc w:val="both"/>
        <w:rPr>
          <w:color w:val="000000"/>
          <w:sz w:val="28"/>
          <w:szCs w:val="28"/>
        </w:rPr>
      </w:pPr>
      <w:r w:rsidRPr="003C3F23">
        <w:rPr>
          <w:color w:val="000000"/>
          <w:sz w:val="28"/>
          <w:szCs w:val="28"/>
        </w:rPr>
        <w:t xml:space="preserve">- работы по </w:t>
      </w:r>
      <w:proofErr w:type="spellStart"/>
      <w:r w:rsidRPr="003C3F23">
        <w:rPr>
          <w:color w:val="000000"/>
          <w:sz w:val="28"/>
          <w:szCs w:val="28"/>
        </w:rPr>
        <w:t>грейдированн</w:t>
      </w:r>
      <w:r>
        <w:rPr>
          <w:color w:val="000000"/>
          <w:sz w:val="28"/>
          <w:szCs w:val="28"/>
        </w:rPr>
        <w:t>и</w:t>
      </w:r>
      <w:r w:rsidRPr="003C3F23">
        <w:rPr>
          <w:color w:val="000000"/>
          <w:sz w:val="28"/>
          <w:szCs w:val="28"/>
        </w:rPr>
        <w:t>ю</w:t>
      </w:r>
      <w:proofErr w:type="spellEnd"/>
      <w:r w:rsidRPr="003C3F23">
        <w:rPr>
          <w:color w:val="000000"/>
          <w:sz w:val="28"/>
          <w:szCs w:val="28"/>
        </w:rPr>
        <w:t xml:space="preserve"> и гравированию дорог;</w:t>
      </w:r>
    </w:p>
    <w:p w:rsidR="00212967" w:rsidRDefault="00212967" w:rsidP="00212967">
      <w:pPr>
        <w:jc w:val="both"/>
        <w:rPr>
          <w:color w:val="000000"/>
          <w:sz w:val="28"/>
          <w:szCs w:val="28"/>
        </w:rPr>
      </w:pPr>
      <w:r w:rsidRPr="003C3F23">
        <w:rPr>
          <w:color w:val="000000"/>
          <w:sz w:val="28"/>
          <w:szCs w:val="28"/>
        </w:rPr>
        <w:t>- работы по ямочному ремонту дорог с асфальтобетонным покрытием.</w:t>
      </w:r>
    </w:p>
    <w:p w:rsidR="00212967" w:rsidRPr="003C3F23" w:rsidRDefault="00212967" w:rsidP="0021296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EA72D2">
        <w:rPr>
          <w:sz w:val="28"/>
          <w:szCs w:val="28"/>
        </w:rPr>
        <w:t xml:space="preserve">В целом в вопросе дорожного хозяйства в указанном периоде необходимо создать условия для устойчивого развития транспортной системы поселения, увеличения объема асфальтированных дорог, тротуаров, </w:t>
      </w:r>
      <w:r>
        <w:rPr>
          <w:color w:val="000000"/>
          <w:sz w:val="28"/>
          <w:szCs w:val="28"/>
        </w:rPr>
        <w:t>оборудованных необходимыми элементами уличн</w:t>
      </w:r>
      <w:proofErr w:type="gramStart"/>
      <w:r>
        <w:rPr>
          <w:color w:val="000000"/>
          <w:sz w:val="28"/>
          <w:szCs w:val="28"/>
        </w:rPr>
        <w:t>о-</w:t>
      </w:r>
      <w:proofErr w:type="gramEnd"/>
      <w:r>
        <w:rPr>
          <w:color w:val="000000"/>
          <w:sz w:val="28"/>
          <w:szCs w:val="28"/>
        </w:rPr>
        <w:t xml:space="preserve"> дорожной сети.</w:t>
      </w:r>
    </w:p>
    <w:p w:rsidR="00212967" w:rsidRPr="003C3F23" w:rsidRDefault="00212967" w:rsidP="00212967">
      <w:pPr>
        <w:jc w:val="both"/>
        <w:rPr>
          <w:color w:val="000000"/>
          <w:sz w:val="28"/>
          <w:szCs w:val="28"/>
        </w:rPr>
      </w:pPr>
      <w:r w:rsidRPr="003C3F2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</w:t>
      </w:r>
      <w:r w:rsidRPr="003C3F23">
        <w:rPr>
          <w:color w:val="000000"/>
          <w:sz w:val="28"/>
          <w:szCs w:val="28"/>
        </w:rPr>
        <w:t xml:space="preserve"> Кроме того, в 202</w:t>
      </w:r>
      <w:r>
        <w:rPr>
          <w:color w:val="000000"/>
          <w:sz w:val="28"/>
          <w:szCs w:val="28"/>
        </w:rPr>
        <w:t>5</w:t>
      </w:r>
      <w:r w:rsidRPr="003C3F23">
        <w:rPr>
          <w:color w:val="000000"/>
          <w:sz w:val="28"/>
          <w:szCs w:val="28"/>
        </w:rPr>
        <w:t xml:space="preserve"> году будут продолжены работы </w:t>
      </w:r>
      <w:proofErr w:type="gramStart"/>
      <w:r w:rsidRPr="003C3F23">
        <w:rPr>
          <w:color w:val="000000"/>
          <w:sz w:val="28"/>
          <w:szCs w:val="28"/>
        </w:rPr>
        <w:t>по</w:t>
      </w:r>
      <w:proofErr w:type="gramEnd"/>
      <w:r w:rsidRPr="003C3F23">
        <w:rPr>
          <w:color w:val="000000"/>
          <w:sz w:val="28"/>
          <w:szCs w:val="28"/>
        </w:rPr>
        <w:t>:</w:t>
      </w:r>
    </w:p>
    <w:p w:rsidR="00212967" w:rsidRPr="003C3F23" w:rsidRDefault="00212967" w:rsidP="00212967">
      <w:pPr>
        <w:jc w:val="both"/>
        <w:rPr>
          <w:color w:val="000000"/>
          <w:sz w:val="28"/>
          <w:szCs w:val="28"/>
        </w:rPr>
      </w:pPr>
      <w:r w:rsidRPr="003C3F23">
        <w:rPr>
          <w:color w:val="000000"/>
          <w:sz w:val="28"/>
          <w:szCs w:val="28"/>
        </w:rPr>
        <w:t>- восстановлению уличного освещения по улицам населенных пунктов сельского поселения;</w:t>
      </w:r>
    </w:p>
    <w:p w:rsidR="00212967" w:rsidRPr="003C3F23" w:rsidRDefault="00212967" w:rsidP="00212967">
      <w:pPr>
        <w:jc w:val="both"/>
        <w:rPr>
          <w:color w:val="000000"/>
          <w:sz w:val="28"/>
          <w:szCs w:val="28"/>
        </w:rPr>
      </w:pPr>
      <w:r w:rsidRPr="003C3F23">
        <w:rPr>
          <w:color w:val="000000"/>
          <w:sz w:val="28"/>
          <w:szCs w:val="28"/>
        </w:rPr>
        <w:t>- содержанию мест захоронения и устройство изгородей на кладбищах;</w:t>
      </w:r>
    </w:p>
    <w:p w:rsidR="00212967" w:rsidRPr="00EA72D2" w:rsidRDefault="00212967" w:rsidP="00212967">
      <w:pPr>
        <w:jc w:val="both"/>
        <w:rPr>
          <w:sz w:val="28"/>
          <w:szCs w:val="28"/>
        </w:rPr>
      </w:pPr>
      <w:r w:rsidRPr="00EA72D2">
        <w:rPr>
          <w:sz w:val="28"/>
          <w:szCs w:val="28"/>
        </w:rPr>
        <w:t>- ремонту памятников и обелисков, с учетом необходимости сохранения культурного потенциала и наследия;</w:t>
      </w:r>
    </w:p>
    <w:p w:rsidR="00212967" w:rsidRPr="003C3F23" w:rsidRDefault="00212967" w:rsidP="00212967">
      <w:pPr>
        <w:jc w:val="both"/>
        <w:rPr>
          <w:color w:val="000000"/>
          <w:sz w:val="28"/>
          <w:szCs w:val="28"/>
        </w:rPr>
      </w:pPr>
      <w:r w:rsidRPr="003C3F23">
        <w:rPr>
          <w:color w:val="000000"/>
          <w:sz w:val="28"/>
          <w:szCs w:val="28"/>
        </w:rPr>
        <w:t>- содержанию мест общего пользования – парков, скверов, площадей и их озеленению.</w:t>
      </w:r>
    </w:p>
    <w:p w:rsidR="00212967" w:rsidRDefault="00212967" w:rsidP="00212967">
      <w:pPr>
        <w:jc w:val="both"/>
        <w:rPr>
          <w:color w:val="000000"/>
          <w:sz w:val="28"/>
          <w:szCs w:val="28"/>
        </w:rPr>
      </w:pPr>
      <w:r w:rsidRPr="003C3F23">
        <w:rPr>
          <w:color w:val="000000"/>
          <w:sz w:val="28"/>
          <w:szCs w:val="28"/>
        </w:rPr>
        <w:t>- уничтожению сорной растительности и вырубке аварийных деревьев.</w:t>
      </w:r>
    </w:p>
    <w:p w:rsidR="00212967" w:rsidRPr="00EA72D2" w:rsidRDefault="00212967" w:rsidP="00212967">
      <w:pPr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EA72D2">
        <w:rPr>
          <w:color w:val="000000" w:themeColor="text1"/>
          <w:sz w:val="28"/>
          <w:szCs w:val="28"/>
        </w:rPr>
        <w:t>В планируемом периоде необходимо комплексно подходить к благоустройству территорий поселения. Это позволит создать гармоничную среду в едином стиле, привлечь население к участию в выборе территории для благоустройства, наведению санитарного порядка, как на общественных, так и на придомовых участках, что в целом позволит повысить общее благоустройство поселения.</w:t>
      </w:r>
    </w:p>
    <w:p w:rsidR="00212967" w:rsidRDefault="00212967" w:rsidP="00212967">
      <w:pPr>
        <w:jc w:val="both"/>
        <w:rPr>
          <w:color w:val="000000"/>
          <w:sz w:val="28"/>
          <w:szCs w:val="28"/>
        </w:rPr>
      </w:pPr>
      <w:r w:rsidRPr="003C3F23">
        <w:rPr>
          <w:color w:val="000000"/>
          <w:sz w:val="28"/>
          <w:szCs w:val="28"/>
        </w:rPr>
        <w:tab/>
        <w:t>Одной из важнейших задач в 202</w:t>
      </w:r>
      <w:r>
        <w:rPr>
          <w:color w:val="000000"/>
          <w:sz w:val="28"/>
          <w:szCs w:val="28"/>
        </w:rPr>
        <w:t>6</w:t>
      </w:r>
      <w:r w:rsidRPr="003C3F23">
        <w:rPr>
          <w:color w:val="000000"/>
          <w:sz w:val="28"/>
          <w:szCs w:val="28"/>
        </w:rPr>
        <w:t xml:space="preserve"> году будут являться мероприятия по устойчивой работе и финансовому оздоровлению в комм</w:t>
      </w:r>
      <w:r>
        <w:rPr>
          <w:color w:val="000000"/>
          <w:sz w:val="28"/>
          <w:szCs w:val="28"/>
        </w:rPr>
        <w:t>унальной сфере поселения, а так</w:t>
      </w:r>
      <w:r w:rsidRPr="003C3F23">
        <w:rPr>
          <w:color w:val="000000"/>
          <w:sz w:val="28"/>
          <w:szCs w:val="28"/>
        </w:rPr>
        <w:t>же улучшению качества оказываемых коммунальных услуг.</w:t>
      </w:r>
      <w:r>
        <w:rPr>
          <w:color w:val="000000"/>
          <w:sz w:val="28"/>
          <w:szCs w:val="28"/>
        </w:rPr>
        <w:t xml:space="preserve"> </w:t>
      </w:r>
    </w:p>
    <w:p w:rsidR="00AA5014" w:rsidRDefault="00AA5014" w:rsidP="007D25D5">
      <w:pPr>
        <w:rPr>
          <w:b/>
          <w:sz w:val="28"/>
          <w:szCs w:val="28"/>
        </w:rPr>
      </w:pPr>
    </w:p>
    <w:p w:rsidR="00194945" w:rsidRDefault="00194945" w:rsidP="00AA06C5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p w:rsidR="00F5040C" w:rsidRPr="00AA06C5" w:rsidRDefault="00F5040C" w:rsidP="00AA06C5">
      <w:pPr>
        <w:pStyle w:val="a6"/>
        <w:spacing w:after="0"/>
        <w:ind w:left="0"/>
        <w:jc w:val="center"/>
        <w:rPr>
          <w:b/>
          <w:sz w:val="28"/>
          <w:szCs w:val="28"/>
        </w:rPr>
      </w:pPr>
      <w:bookmarkStart w:id="0" w:name="_GoBack"/>
      <w:bookmarkEnd w:id="0"/>
      <w:r w:rsidRPr="00AA06C5">
        <w:rPr>
          <w:b/>
          <w:sz w:val="28"/>
          <w:szCs w:val="28"/>
        </w:rPr>
        <w:lastRenderedPageBreak/>
        <w:t>6. МОЛОДЕЖНАЯ ПОЛИТИКА И СПОРТ</w:t>
      </w:r>
    </w:p>
    <w:p w:rsidR="00F5040C" w:rsidRPr="000B2EE4" w:rsidRDefault="00F5040C" w:rsidP="00AA06C5">
      <w:pPr>
        <w:pStyle w:val="a6"/>
        <w:spacing w:after="0"/>
        <w:ind w:left="0"/>
        <w:jc w:val="center"/>
        <w:rPr>
          <w:sz w:val="28"/>
          <w:szCs w:val="28"/>
        </w:rPr>
      </w:pPr>
    </w:p>
    <w:p w:rsidR="00F5040C" w:rsidRPr="000B2EE4" w:rsidRDefault="00F5040C" w:rsidP="00AA06C5">
      <w:pPr>
        <w:ind w:firstLine="708"/>
        <w:jc w:val="both"/>
        <w:rPr>
          <w:sz w:val="28"/>
          <w:szCs w:val="28"/>
        </w:rPr>
      </w:pPr>
      <w:proofErr w:type="gramStart"/>
      <w:r w:rsidRPr="000B2EE4">
        <w:rPr>
          <w:sz w:val="28"/>
          <w:szCs w:val="28"/>
        </w:rPr>
        <w:t>Работа в об</w:t>
      </w:r>
      <w:r>
        <w:rPr>
          <w:sz w:val="28"/>
          <w:szCs w:val="28"/>
        </w:rPr>
        <w:t>ласти молодежной политики в 20</w:t>
      </w:r>
      <w:r w:rsidR="00EA72D2">
        <w:rPr>
          <w:sz w:val="28"/>
          <w:szCs w:val="28"/>
        </w:rPr>
        <w:t>25</w:t>
      </w:r>
      <w:r w:rsidRPr="000B2EE4">
        <w:rPr>
          <w:sz w:val="28"/>
          <w:szCs w:val="28"/>
        </w:rPr>
        <w:t xml:space="preserve"> году будет направлена на создание условий для духовного, нравственного, интеллектуального, физического развития личности, реализацию творческого потенциала и социальной активности молодежи, формирование и укрепление правовых, социально-экономических, организационных условий для гражданского становления и социальной самореализации молодежи, а так же патриотическое воспитание жителей Красногвардейского сельского поселения, формирование единого духовно-развитого гражданского общества.</w:t>
      </w:r>
      <w:proofErr w:type="gramEnd"/>
    </w:p>
    <w:p w:rsidR="00F5040C" w:rsidRPr="000B2EE4" w:rsidRDefault="00F5040C" w:rsidP="00F5040C">
      <w:pPr>
        <w:ind w:firstLine="708"/>
        <w:jc w:val="both"/>
        <w:rPr>
          <w:sz w:val="28"/>
          <w:szCs w:val="28"/>
        </w:rPr>
      </w:pPr>
      <w:r w:rsidRPr="000B2EE4">
        <w:rPr>
          <w:sz w:val="28"/>
          <w:szCs w:val="28"/>
        </w:rPr>
        <w:t xml:space="preserve">В сфере молодёжной политики запланированы к реализации следующие мероприятия: </w:t>
      </w:r>
    </w:p>
    <w:p w:rsidR="00F5040C" w:rsidRPr="000B2EE4" w:rsidRDefault="00F5040C" w:rsidP="00F5040C">
      <w:pPr>
        <w:ind w:firstLine="708"/>
        <w:jc w:val="both"/>
        <w:rPr>
          <w:sz w:val="28"/>
          <w:szCs w:val="28"/>
        </w:rPr>
      </w:pPr>
      <w:r w:rsidRPr="000B2EE4">
        <w:rPr>
          <w:sz w:val="28"/>
          <w:szCs w:val="28"/>
        </w:rPr>
        <w:t>- работа с молодыми инвалидами (привлечение молодых инвалидов к занятиям физической культурой и спортом, к участию в районных спортивных соревнованиях и культурно-массовых мероприятиях);-</w:t>
      </w:r>
    </w:p>
    <w:p w:rsidR="00F5040C" w:rsidRPr="000B2EE4" w:rsidRDefault="00F5040C" w:rsidP="00F5040C">
      <w:pPr>
        <w:ind w:firstLine="708"/>
        <w:jc w:val="both"/>
        <w:rPr>
          <w:sz w:val="28"/>
          <w:szCs w:val="28"/>
        </w:rPr>
      </w:pPr>
      <w:r w:rsidRPr="000B2EE4">
        <w:rPr>
          <w:sz w:val="28"/>
          <w:szCs w:val="28"/>
        </w:rPr>
        <w:t>- формирование у молодежи гражданственности и стимула к здоровому образу жизни;</w:t>
      </w:r>
    </w:p>
    <w:p w:rsidR="00F5040C" w:rsidRPr="000B2EE4" w:rsidRDefault="00F5040C" w:rsidP="00F5040C">
      <w:pPr>
        <w:ind w:firstLine="708"/>
        <w:jc w:val="both"/>
        <w:rPr>
          <w:sz w:val="28"/>
          <w:szCs w:val="28"/>
        </w:rPr>
      </w:pPr>
      <w:r w:rsidRPr="000B2EE4">
        <w:rPr>
          <w:sz w:val="28"/>
          <w:szCs w:val="28"/>
        </w:rPr>
        <w:t xml:space="preserve"> - выявление и использование наиболее эффективной практики патриотического воспитания молодежи;</w:t>
      </w:r>
    </w:p>
    <w:p w:rsidR="00F5040C" w:rsidRPr="000B2EE4" w:rsidRDefault="00F5040C" w:rsidP="00F5040C">
      <w:pPr>
        <w:ind w:firstLine="708"/>
        <w:jc w:val="both"/>
        <w:rPr>
          <w:sz w:val="28"/>
          <w:szCs w:val="28"/>
        </w:rPr>
      </w:pPr>
      <w:r w:rsidRPr="000B2EE4">
        <w:rPr>
          <w:sz w:val="28"/>
          <w:szCs w:val="28"/>
        </w:rPr>
        <w:t>- активизацию интереса к изучению истории России и формирование чувства уважения к прошлому нашей страны;</w:t>
      </w:r>
    </w:p>
    <w:p w:rsidR="00F5040C" w:rsidRPr="000B2EE4" w:rsidRDefault="00F5040C" w:rsidP="00F5040C">
      <w:pPr>
        <w:ind w:firstLine="708"/>
        <w:jc w:val="both"/>
        <w:rPr>
          <w:sz w:val="28"/>
          <w:szCs w:val="28"/>
        </w:rPr>
      </w:pPr>
      <w:r w:rsidRPr="000B2EE4">
        <w:rPr>
          <w:sz w:val="28"/>
          <w:szCs w:val="28"/>
        </w:rPr>
        <w:t>- работа с трудными подростка</w:t>
      </w:r>
      <w:r w:rsidR="00EA72D2">
        <w:rPr>
          <w:sz w:val="28"/>
          <w:szCs w:val="28"/>
        </w:rPr>
        <w:t>ми (совместно  с  КДН  и  ПДН ОМ</w:t>
      </w:r>
      <w:r w:rsidRPr="000B2EE4">
        <w:rPr>
          <w:sz w:val="28"/>
          <w:szCs w:val="28"/>
        </w:rPr>
        <w:t>ВД</w:t>
      </w:r>
      <w:r w:rsidR="00EA72D2">
        <w:rPr>
          <w:sz w:val="28"/>
          <w:szCs w:val="28"/>
        </w:rPr>
        <w:t xml:space="preserve"> России по Красногвардейскому району, </w:t>
      </w:r>
      <w:r w:rsidRPr="000B2EE4">
        <w:rPr>
          <w:sz w:val="28"/>
          <w:szCs w:val="28"/>
        </w:rPr>
        <w:t xml:space="preserve"> проведение  рейдовых  мероприятий  в  неблагополучных  семьях  и  местах  массового  отдыха  молодежи с  целью  профилактики  правонарушений и преступлений, тесное взаимодействие с учебными заведениями сельского поселения по профилактике правонарушений среди учащихся;</w:t>
      </w:r>
    </w:p>
    <w:p w:rsidR="00F5040C" w:rsidRPr="000B2EE4" w:rsidRDefault="00F5040C" w:rsidP="00F5040C">
      <w:pPr>
        <w:ind w:firstLine="708"/>
        <w:jc w:val="both"/>
        <w:rPr>
          <w:sz w:val="28"/>
          <w:szCs w:val="28"/>
        </w:rPr>
      </w:pPr>
      <w:r w:rsidRPr="000B2EE4">
        <w:rPr>
          <w:sz w:val="28"/>
          <w:szCs w:val="28"/>
        </w:rPr>
        <w:t xml:space="preserve">- закрепление за несовершеннолетними правонарушителями,  состоящими на учете, шефов, из числа членов муниципальных служащих, квартальных уполномоченных, депутатов сельского поселения.  </w:t>
      </w:r>
    </w:p>
    <w:p w:rsidR="00F5040C" w:rsidRPr="000B2EE4" w:rsidRDefault="00F5040C" w:rsidP="00F5040C">
      <w:pPr>
        <w:ind w:firstLine="708"/>
        <w:jc w:val="both"/>
        <w:rPr>
          <w:sz w:val="28"/>
          <w:szCs w:val="28"/>
        </w:rPr>
      </w:pPr>
      <w:r w:rsidRPr="000B2EE4">
        <w:rPr>
          <w:sz w:val="28"/>
          <w:szCs w:val="28"/>
        </w:rPr>
        <w:t>- поддержка деятельности детских и молодежных общественных организаций.</w:t>
      </w:r>
    </w:p>
    <w:p w:rsidR="00F5040C" w:rsidRPr="000B2EE4" w:rsidRDefault="00F5040C" w:rsidP="00F5040C">
      <w:pPr>
        <w:ind w:firstLine="708"/>
        <w:jc w:val="both"/>
        <w:rPr>
          <w:sz w:val="28"/>
          <w:szCs w:val="28"/>
        </w:rPr>
      </w:pPr>
      <w:r w:rsidRPr="000B2EE4">
        <w:rPr>
          <w:sz w:val="28"/>
          <w:szCs w:val="28"/>
        </w:rPr>
        <w:t xml:space="preserve">- организация профилактических мероприятий по проблемам алкоголизма, наркомании, </w:t>
      </w:r>
      <w:proofErr w:type="spellStart"/>
      <w:r w:rsidR="000345A6">
        <w:rPr>
          <w:sz w:val="28"/>
          <w:szCs w:val="28"/>
        </w:rPr>
        <w:t>табако</w:t>
      </w:r>
      <w:r w:rsidR="000345A6" w:rsidRPr="000B2EE4">
        <w:rPr>
          <w:sz w:val="28"/>
          <w:szCs w:val="28"/>
        </w:rPr>
        <w:t>курения</w:t>
      </w:r>
      <w:proofErr w:type="spellEnd"/>
      <w:r w:rsidRPr="000B2EE4">
        <w:rPr>
          <w:sz w:val="28"/>
          <w:szCs w:val="28"/>
        </w:rPr>
        <w:t xml:space="preserve"> среди детей и молодежи.</w:t>
      </w:r>
    </w:p>
    <w:p w:rsidR="00F5040C" w:rsidRPr="000B2EE4" w:rsidRDefault="00F5040C" w:rsidP="00F504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</w:t>
      </w:r>
      <w:r w:rsidR="005031C2">
        <w:rPr>
          <w:sz w:val="28"/>
          <w:szCs w:val="28"/>
        </w:rPr>
        <w:t>2</w:t>
      </w:r>
      <w:r w:rsidR="00E165B6">
        <w:rPr>
          <w:sz w:val="28"/>
          <w:szCs w:val="28"/>
        </w:rPr>
        <w:t>5</w:t>
      </w:r>
      <w:r w:rsidRPr="000B2EE4">
        <w:rPr>
          <w:sz w:val="28"/>
          <w:szCs w:val="28"/>
        </w:rPr>
        <w:t xml:space="preserve"> году в области физической культуры и спорта будут реализованы следующие мероприятия:</w:t>
      </w:r>
    </w:p>
    <w:p w:rsidR="00F5040C" w:rsidRPr="000B2EE4" w:rsidRDefault="004F71B0" w:rsidP="00F5040C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541401">
        <w:rPr>
          <w:sz w:val="28"/>
          <w:szCs w:val="28"/>
        </w:rPr>
        <w:t>организация</w:t>
      </w:r>
      <w:r>
        <w:rPr>
          <w:sz w:val="28"/>
          <w:szCs w:val="28"/>
        </w:rPr>
        <w:t xml:space="preserve"> соревновани</w:t>
      </w:r>
      <w:r w:rsidR="00541401">
        <w:rPr>
          <w:sz w:val="28"/>
          <w:szCs w:val="28"/>
        </w:rPr>
        <w:t>й</w:t>
      </w:r>
      <w:r>
        <w:rPr>
          <w:sz w:val="28"/>
          <w:szCs w:val="28"/>
        </w:rPr>
        <w:t>, турнир</w:t>
      </w:r>
      <w:r w:rsidR="00541401">
        <w:rPr>
          <w:sz w:val="28"/>
          <w:szCs w:val="28"/>
        </w:rPr>
        <w:t>ов</w:t>
      </w:r>
      <w:r>
        <w:rPr>
          <w:sz w:val="28"/>
          <w:szCs w:val="28"/>
        </w:rPr>
        <w:t xml:space="preserve">, открытых </w:t>
      </w:r>
      <w:r w:rsidR="00F5040C" w:rsidRPr="000B2EE4">
        <w:rPr>
          <w:sz w:val="28"/>
          <w:szCs w:val="28"/>
        </w:rPr>
        <w:t>первенств по лёгкой атлетике,</w:t>
      </w:r>
      <w:r w:rsidR="00212967">
        <w:rPr>
          <w:sz w:val="28"/>
          <w:szCs w:val="28"/>
        </w:rPr>
        <w:t xml:space="preserve"> теннису,</w:t>
      </w:r>
      <w:r w:rsidR="00F5040C" w:rsidRPr="000B2EE4">
        <w:rPr>
          <w:sz w:val="28"/>
          <w:szCs w:val="28"/>
        </w:rPr>
        <w:t xml:space="preserve"> волейболу, футболу, шахматам, </w:t>
      </w:r>
      <w:r w:rsidR="00212967">
        <w:rPr>
          <w:sz w:val="28"/>
          <w:szCs w:val="28"/>
        </w:rPr>
        <w:t>самбо</w:t>
      </w:r>
      <w:r w:rsidR="00F5040C" w:rsidRPr="000B2EE4">
        <w:rPr>
          <w:sz w:val="28"/>
          <w:szCs w:val="28"/>
        </w:rPr>
        <w:t>;</w:t>
      </w:r>
      <w:proofErr w:type="gramEnd"/>
    </w:p>
    <w:p w:rsidR="00254E3E" w:rsidRDefault="000345A6" w:rsidP="00254E3E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 </w:t>
      </w:r>
      <w:r w:rsidR="00254E3E" w:rsidRPr="000B2EE4">
        <w:rPr>
          <w:sz w:val="28"/>
          <w:szCs w:val="28"/>
        </w:rPr>
        <w:t xml:space="preserve">участие  в  районных соревнований по видам спорта и комплексные мероприятия, в том числе пропаганда здорового образа жизни, фестивали ГТО РА в рамках всероссийского физкультурно-спортивного комплекса, «Президентские состязания», «Президентские спортивные игры», спартакиада летние сельские спортивные игры, соревнование по мини-футболу среди сотрудников администраций, соревнования по настольному </w:t>
      </w:r>
      <w:r w:rsidR="00254E3E" w:rsidRPr="000B2EE4">
        <w:rPr>
          <w:sz w:val="28"/>
          <w:szCs w:val="28"/>
        </w:rPr>
        <w:lastRenderedPageBreak/>
        <w:t>теннису среди сотрудников администраций, соревнования по стрельбе из пневматической винтовки, велопробег в рамках празднования Дня образования</w:t>
      </w:r>
      <w:proofErr w:type="gramEnd"/>
      <w:r w:rsidR="00254E3E" w:rsidRPr="000B2EE4">
        <w:rPr>
          <w:sz w:val="28"/>
          <w:szCs w:val="28"/>
        </w:rPr>
        <w:t>, «</w:t>
      </w:r>
      <w:proofErr w:type="gramStart"/>
      <w:r w:rsidR="00254E3E" w:rsidRPr="000B2EE4">
        <w:rPr>
          <w:sz w:val="28"/>
          <w:szCs w:val="28"/>
        </w:rPr>
        <w:t>Спорт, учеба и труд рядом живут», спартакиада среди граждан с ограниченными возможностями, борьба самбо, дзюдо, футбол среди юношей «Кожаный мяч», «Мини-футбол в школу», «</w:t>
      </w:r>
      <w:proofErr w:type="spellStart"/>
      <w:r w:rsidR="00254E3E" w:rsidRPr="000B2EE4">
        <w:rPr>
          <w:sz w:val="28"/>
          <w:szCs w:val="28"/>
        </w:rPr>
        <w:t>Локобол</w:t>
      </w:r>
      <w:proofErr w:type="spellEnd"/>
      <w:r w:rsidR="00254E3E" w:rsidRPr="000B2EE4">
        <w:rPr>
          <w:sz w:val="28"/>
          <w:szCs w:val="28"/>
        </w:rPr>
        <w:t xml:space="preserve">», футбол среди любительских команд, массовые мероприятия по уличному баскетболу «Оранжевый мяч», чемпионат, турниры, первенства РА по шахматам, районный турнир по волейболу, посвященный Дню 8 марта, мини-футбол посвященный памяти </w:t>
      </w:r>
      <w:proofErr w:type="spellStart"/>
      <w:r w:rsidR="00254E3E" w:rsidRPr="000B2EE4">
        <w:rPr>
          <w:sz w:val="28"/>
          <w:szCs w:val="28"/>
        </w:rPr>
        <w:t>А.Мукова</w:t>
      </w:r>
      <w:proofErr w:type="spellEnd"/>
      <w:r w:rsidR="00254E3E" w:rsidRPr="000B2EE4">
        <w:rPr>
          <w:sz w:val="28"/>
          <w:szCs w:val="28"/>
        </w:rPr>
        <w:t>, спортивный праздник, посвященный Дню Победы в</w:t>
      </w:r>
      <w:proofErr w:type="gramEnd"/>
      <w:r w:rsidR="00254E3E" w:rsidRPr="000B2EE4">
        <w:rPr>
          <w:sz w:val="28"/>
          <w:szCs w:val="28"/>
        </w:rPr>
        <w:t xml:space="preserve"> ВОВ 1941-1945гг., районный турнир по футболу среди юных футболистов, посвященный Дню России, 1 круг Чемпионата Красногвардейского района, физкультурно-массовые мероприятия, посвященные Всероссийскому Олимпийскому Дню, спортивный </w:t>
      </w:r>
      <w:proofErr w:type="gramStart"/>
      <w:r w:rsidR="00254E3E" w:rsidRPr="000B2EE4">
        <w:rPr>
          <w:sz w:val="28"/>
          <w:szCs w:val="28"/>
        </w:rPr>
        <w:t>праздник</w:t>
      </w:r>
      <w:proofErr w:type="gramEnd"/>
      <w:r w:rsidR="00254E3E" w:rsidRPr="000B2EE4">
        <w:rPr>
          <w:sz w:val="28"/>
          <w:szCs w:val="28"/>
        </w:rPr>
        <w:t xml:space="preserve"> посвященный памяти Н. Шевелева, районный турнир по мини-футболу посвященный памяти И.И. </w:t>
      </w:r>
      <w:proofErr w:type="spellStart"/>
      <w:r w:rsidR="00254E3E" w:rsidRPr="000B2EE4">
        <w:rPr>
          <w:sz w:val="28"/>
          <w:szCs w:val="28"/>
        </w:rPr>
        <w:t>Чучваги</w:t>
      </w:r>
      <w:proofErr w:type="spellEnd"/>
      <w:r w:rsidR="00254E3E" w:rsidRPr="000B2EE4">
        <w:rPr>
          <w:sz w:val="28"/>
          <w:szCs w:val="28"/>
        </w:rPr>
        <w:t xml:space="preserve">, 2 круг Чемпионата Красногвардейского района по футболу, районный турнир по </w:t>
      </w:r>
      <w:proofErr w:type="spellStart"/>
      <w:r w:rsidR="00254E3E" w:rsidRPr="000B2EE4">
        <w:rPr>
          <w:sz w:val="28"/>
          <w:szCs w:val="28"/>
        </w:rPr>
        <w:t>стритболу</w:t>
      </w:r>
      <w:proofErr w:type="spellEnd"/>
      <w:r w:rsidR="00254E3E" w:rsidRPr="000B2EE4">
        <w:rPr>
          <w:sz w:val="28"/>
          <w:szCs w:val="28"/>
        </w:rPr>
        <w:t xml:space="preserve"> посвященный памяти Ю.К. </w:t>
      </w:r>
      <w:proofErr w:type="spellStart"/>
      <w:r w:rsidR="00254E3E" w:rsidRPr="000B2EE4">
        <w:rPr>
          <w:sz w:val="28"/>
          <w:szCs w:val="28"/>
        </w:rPr>
        <w:t>Шхачемукова</w:t>
      </w:r>
      <w:proofErr w:type="spellEnd"/>
      <w:r w:rsidR="00254E3E" w:rsidRPr="000B2EE4">
        <w:rPr>
          <w:sz w:val="28"/>
          <w:szCs w:val="28"/>
        </w:rPr>
        <w:t>, турнир по футболу посвященный памяти А.</w:t>
      </w:r>
      <w:proofErr w:type="gramStart"/>
      <w:r w:rsidR="00254E3E" w:rsidRPr="000B2EE4">
        <w:rPr>
          <w:sz w:val="28"/>
          <w:szCs w:val="28"/>
        </w:rPr>
        <w:t xml:space="preserve">И. </w:t>
      </w:r>
      <w:proofErr w:type="spellStart"/>
      <w:r w:rsidR="00254E3E" w:rsidRPr="000B2EE4">
        <w:rPr>
          <w:sz w:val="28"/>
          <w:szCs w:val="28"/>
        </w:rPr>
        <w:t>Бекмана</w:t>
      </w:r>
      <w:proofErr w:type="spellEnd"/>
      <w:r w:rsidR="00254E3E" w:rsidRPr="000B2EE4">
        <w:rPr>
          <w:sz w:val="28"/>
          <w:szCs w:val="28"/>
        </w:rPr>
        <w:t xml:space="preserve">,  спортивный праздник, посвященный Дню Республики Адыгея, спортивный праздник, посвященный памяти И.Л. Шифрина, турнир по борьбе самбо посвященный памяти М.И. </w:t>
      </w:r>
      <w:proofErr w:type="spellStart"/>
      <w:r w:rsidR="00254E3E" w:rsidRPr="000B2EE4">
        <w:rPr>
          <w:sz w:val="28"/>
          <w:szCs w:val="28"/>
        </w:rPr>
        <w:t>Кудаева</w:t>
      </w:r>
      <w:proofErr w:type="spellEnd"/>
      <w:r w:rsidR="00254E3E" w:rsidRPr="000B2EE4">
        <w:rPr>
          <w:sz w:val="28"/>
          <w:szCs w:val="28"/>
        </w:rPr>
        <w:t xml:space="preserve">,  спортивный праздник, посвященный памяти Б.Г. </w:t>
      </w:r>
      <w:proofErr w:type="spellStart"/>
      <w:r w:rsidR="00254E3E" w:rsidRPr="000B2EE4">
        <w:rPr>
          <w:sz w:val="28"/>
          <w:szCs w:val="28"/>
        </w:rPr>
        <w:t>Авакимяна</w:t>
      </w:r>
      <w:proofErr w:type="spellEnd"/>
      <w:r w:rsidR="00254E3E" w:rsidRPr="000B2EE4">
        <w:rPr>
          <w:sz w:val="28"/>
          <w:szCs w:val="28"/>
        </w:rPr>
        <w:t xml:space="preserve">, спартакиада среди инвалидов по доступным видам </w:t>
      </w:r>
      <w:proofErr w:type="spellStart"/>
      <w:r w:rsidR="00254E3E" w:rsidRPr="000B2EE4">
        <w:rPr>
          <w:sz w:val="28"/>
          <w:szCs w:val="28"/>
        </w:rPr>
        <w:t>спортапосвященному</w:t>
      </w:r>
      <w:proofErr w:type="spellEnd"/>
      <w:r w:rsidR="00254E3E" w:rsidRPr="000B2EE4">
        <w:rPr>
          <w:sz w:val="28"/>
          <w:szCs w:val="28"/>
        </w:rPr>
        <w:t xml:space="preserve"> Международному Дню инвалидов, организация районных круглых столов, бесед, кинолекториев по профилактике правонарушений и преступлений среди несовершеннолетних и молодежи и формирования законопослушного поведения. </w:t>
      </w:r>
      <w:proofErr w:type="gramEnd"/>
    </w:p>
    <w:p w:rsidR="00F5040C" w:rsidRPr="000B2EE4" w:rsidRDefault="00F5040C" w:rsidP="00254E3E">
      <w:pPr>
        <w:jc w:val="both"/>
        <w:rPr>
          <w:sz w:val="28"/>
          <w:szCs w:val="28"/>
        </w:rPr>
      </w:pPr>
    </w:p>
    <w:p w:rsidR="00F5040C" w:rsidRPr="00AA06C5" w:rsidRDefault="00F5040C" w:rsidP="00AA06C5">
      <w:pPr>
        <w:pStyle w:val="a6"/>
        <w:spacing w:after="0"/>
        <w:ind w:left="0"/>
        <w:jc w:val="center"/>
        <w:rPr>
          <w:b/>
          <w:sz w:val="28"/>
          <w:szCs w:val="28"/>
        </w:rPr>
      </w:pPr>
      <w:r w:rsidRPr="00AA06C5">
        <w:rPr>
          <w:b/>
          <w:sz w:val="28"/>
          <w:szCs w:val="28"/>
        </w:rPr>
        <w:t>7. ОХРАНА ПРАВОПОРЯДКА</w:t>
      </w:r>
    </w:p>
    <w:p w:rsidR="00F5040C" w:rsidRPr="000B2EE4" w:rsidRDefault="00F5040C" w:rsidP="00AA06C5">
      <w:pPr>
        <w:pStyle w:val="a6"/>
        <w:spacing w:after="0"/>
        <w:ind w:left="0"/>
        <w:jc w:val="center"/>
        <w:rPr>
          <w:sz w:val="28"/>
          <w:szCs w:val="28"/>
        </w:rPr>
      </w:pPr>
    </w:p>
    <w:p w:rsidR="00F5040C" w:rsidRPr="000B2EE4" w:rsidRDefault="00F5040C" w:rsidP="00AA06C5">
      <w:pPr>
        <w:ind w:firstLine="708"/>
        <w:jc w:val="both"/>
        <w:rPr>
          <w:sz w:val="28"/>
          <w:szCs w:val="28"/>
        </w:rPr>
      </w:pPr>
      <w:r w:rsidRPr="000B2EE4">
        <w:rPr>
          <w:sz w:val="28"/>
          <w:szCs w:val="28"/>
        </w:rPr>
        <w:t xml:space="preserve">Анализ состояния преступности показывает, что она становится более организованной и профессиональной, возрастает техническая </w:t>
      </w:r>
      <w:r w:rsidR="000345A6" w:rsidRPr="000B2EE4">
        <w:rPr>
          <w:sz w:val="28"/>
          <w:szCs w:val="28"/>
        </w:rPr>
        <w:t>оснащенность и</w:t>
      </w:r>
      <w:r w:rsidRPr="000B2EE4">
        <w:rPr>
          <w:sz w:val="28"/>
          <w:szCs w:val="28"/>
        </w:rPr>
        <w:t xml:space="preserve"> </w:t>
      </w:r>
      <w:r w:rsidR="000345A6">
        <w:rPr>
          <w:sz w:val="28"/>
          <w:szCs w:val="28"/>
        </w:rPr>
        <w:t xml:space="preserve">уровень самозащиты преступных </w:t>
      </w:r>
      <w:r w:rsidRPr="000B2EE4">
        <w:rPr>
          <w:sz w:val="28"/>
          <w:szCs w:val="28"/>
        </w:rPr>
        <w:t>элементов от разоблачения, возрождаются преступные традиции, в противоправную деятельность вовлекается молодежь.</w:t>
      </w:r>
    </w:p>
    <w:p w:rsidR="00F5040C" w:rsidRPr="000B2EE4" w:rsidRDefault="00F5040C" w:rsidP="00F5040C">
      <w:pPr>
        <w:ind w:firstLine="708"/>
        <w:jc w:val="both"/>
        <w:rPr>
          <w:sz w:val="28"/>
          <w:szCs w:val="28"/>
        </w:rPr>
      </w:pPr>
      <w:r w:rsidRPr="000B2EE4">
        <w:rPr>
          <w:sz w:val="28"/>
          <w:szCs w:val="28"/>
        </w:rPr>
        <w:t xml:space="preserve">В этой сложной обстановке правоохранительные органы несут основную нагрузку  по противодействию организованной преступности. </w:t>
      </w:r>
      <w:proofErr w:type="gramStart"/>
      <w:r w:rsidRPr="000B2EE4">
        <w:rPr>
          <w:sz w:val="28"/>
          <w:szCs w:val="28"/>
        </w:rPr>
        <w:t>Приоритетными   должны стать задачи усиления роли сельского поселения, направленные на создание эффективной системы борьбы с преступностью, путем принятия мер социального, экономического, воспитательного, организационного, информационно-аналитического и правового характера.</w:t>
      </w:r>
      <w:proofErr w:type="gramEnd"/>
    </w:p>
    <w:p w:rsidR="002660D8" w:rsidRDefault="00F5040C" w:rsidP="00764C69">
      <w:pPr>
        <w:ind w:firstLine="708"/>
        <w:jc w:val="both"/>
        <w:rPr>
          <w:sz w:val="28"/>
          <w:szCs w:val="28"/>
        </w:rPr>
      </w:pPr>
      <w:r w:rsidRPr="000B2EE4">
        <w:rPr>
          <w:sz w:val="28"/>
          <w:szCs w:val="28"/>
        </w:rPr>
        <w:t>Проведение мероприятий направленных на снижение аварийности и безопасности  дорожного движения на территории сельского поселения.</w:t>
      </w:r>
    </w:p>
    <w:sectPr w:rsidR="002660D8" w:rsidSect="00F5040C">
      <w:pgSz w:w="11906" w:h="16838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DA3" w:rsidRDefault="001D7DA3" w:rsidP="00802D34">
      <w:r>
        <w:separator/>
      </w:r>
    </w:p>
  </w:endnote>
  <w:endnote w:type="continuationSeparator" w:id="0">
    <w:p w:rsidR="001D7DA3" w:rsidRDefault="001D7DA3" w:rsidP="00802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DA3" w:rsidRDefault="001D7DA3" w:rsidP="00802D34">
      <w:r>
        <w:separator/>
      </w:r>
    </w:p>
  </w:footnote>
  <w:footnote w:type="continuationSeparator" w:id="0">
    <w:p w:rsidR="001D7DA3" w:rsidRDefault="001D7DA3" w:rsidP="00802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15"/>
        </w:tabs>
        <w:ind w:left="15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iberation Serif" w:hAnsi="Liberation Serif" w:cs="Liberation Serif"/>
      </w:rPr>
    </w:lvl>
  </w:abstractNum>
  <w:abstractNum w:abstractNumId="7">
    <w:nsid w:val="00000008"/>
    <w:multiLevelType w:val="single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08"/>
        </w:tabs>
        <w:ind w:left="1065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08"/>
        </w:tabs>
        <w:ind w:left="1065" w:hanging="360"/>
      </w:pPr>
    </w:lvl>
  </w:abstractNum>
  <w:abstractNum w:abstractNumId="10">
    <w:nsid w:val="18E94BE7"/>
    <w:multiLevelType w:val="hybridMultilevel"/>
    <w:tmpl w:val="49D4D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7471DD"/>
    <w:multiLevelType w:val="hybridMultilevel"/>
    <w:tmpl w:val="EF729D88"/>
    <w:lvl w:ilvl="0" w:tplc="132E20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3392444"/>
    <w:multiLevelType w:val="hybridMultilevel"/>
    <w:tmpl w:val="1A00CD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3">
    <w:nsid w:val="47901160"/>
    <w:multiLevelType w:val="multilevel"/>
    <w:tmpl w:val="A404D7F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5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5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5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4">
    <w:nsid w:val="786B734B"/>
    <w:multiLevelType w:val="multilevel"/>
    <w:tmpl w:val="AACCF916"/>
    <w:lvl w:ilvl="0">
      <w:start w:val="8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>
    <w:nsid w:val="79E80E99"/>
    <w:multiLevelType w:val="singleLevel"/>
    <w:tmpl w:val="78283D36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5"/>
  </w:num>
  <w:num w:numId="12">
    <w:abstractNumId w:val="1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3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6C5"/>
    <w:rsid w:val="00012BF4"/>
    <w:rsid w:val="00023A4C"/>
    <w:rsid w:val="0003395E"/>
    <w:rsid w:val="000345A6"/>
    <w:rsid w:val="00056B7B"/>
    <w:rsid w:val="00073FC8"/>
    <w:rsid w:val="0007401A"/>
    <w:rsid w:val="00076D51"/>
    <w:rsid w:val="00083366"/>
    <w:rsid w:val="000A2FD1"/>
    <w:rsid w:val="000D0454"/>
    <w:rsid w:val="000D16C9"/>
    <w:rsid w:val="000D4FDD"/>
    <w:rsid w:val="000D7BB6"/>
    <w:rsid w:val="000D7D21"/>
    <w:rsid w:val="000E38C1"/>
    <w:rsid w:val="000F1F3D"/>
    <w:rsid w:val="00120931"/>
    <w:rsid w:val="00140675"/>
    <w:rsid w:val="00186AB9"/>
    <w:rsid w:val="00194945"/>
    <w:rsid w:val="001A32ED"/>
    <w:rsid w:val="001B194F"/>
    <w:rsid w:val="001C58F2"/>
    <w:rsid w:val="001D1A79"/>
    <w:rsid w:val="001D7DA3"/>
    <w:rsid w:val="001E0551"/>
    <w:rsid w:val="00212967"/>
    <w:rsid w:val="00254E3E"/>
    <w:rsid w:val="00263863"/>
    <w:rsid w:val="002660D8"/>
    <w:rsid w:val="00276D84"/>
    <w:rsid w:val="002D16B8"/>
    <w:rsid w:val="002E29B0"/>
    <w:rsid w:val="002F0418"/>
    <w:rsid w:val="002F1D14"/>
    <w:rsid w:val="002F61DA"/>
    <w:rsid w:val="00347D67"/>
    <w:rsid w:val="00354F38"/>
    <w:rsid w:val="003620A5"/>
    <w:rsid w:val="00370AD3"/>
    <w:rsid w:val="003C3F23"/>
    <w:rsid w:val="003E44EC"/>
    <w:rsid w:val="00426C19"/>
    <w:rsid w:val="00443221"/>
    <w:rsid w:val="00452923"/>
    <w:rsid w:val="00457B79"/>
    <w:rsid w:val="004636C5"/>
    <w:rsid w:val="0047383F"/>
    <w:rsid w:val="004756F6"/>
    <w:rsid w:val="00486941"/>
    <w:rsid w:val="0049191A"/>
    <w:rsid w:val="004D31DE"/>
    <w:rsid w:val="004F71B0"/>
    <w:rsid w:val="005031C2"/>
    <w:rsid w:val="00510B35"/>
    <w:rsid w:val="00541401"/>
    <w:rsid w:val="005522C8"/>
    <w:rsid w:val="005660BF"/>
    <w:rsid w:val="00580620"/>
    <w:rsid w:val="005B06A1"/>
    <w:rsid w:val="005B6E3B"/>
    <w:rsid w:val="005F0447"/>
    <w:rsid w:val="006067F8"/>
    <w:rsid w:val="00607720"/>
    <w:rsid w:val="0061230A"/>
    <w:rsid w:val="00625999"/>
    <w:rsid w:val="00633749"/>
    <w:rsid w:val="00635F1D"/>
    <w:rsid w:val="00663017"/>
    <w:rsid w:val="006637B0"/>
    <w:rsid w:val="0067795E"/>
    <w:rsid w:val="006B628B"/>
    <w:rsid w:val="006C70BC"/>
    <w:rsid w:val="0070490D"/>
    <w:rsid w:val="00756B7C"/>
    <w:rsid w:val="00764C69"/>
    <w:rsid w:val="00772E74"/>
    <w:rsid w:val="007826D2"/>
    <w:rsid w:val="007B2B1E"/>
    <w:rsid w:val="007C20B8"/>
    <w:rsid w:val="007D25D5"/>
    <w:rsid w:val="007F5B7B"/>
    <w:rsid w:val="00802D34"/>
    <w:rsid w:val="00812CA0"/>
    <w:rsid w:val="0084232D"/>
    <w:rsid w:val="00865A3B"/>
    <w:rsid w:val="008740F3"/>
    <w:rsid w:val="00877C0F"/>
    <w:rsid w:val="008806A1"/>
    <w:rsid w:val="0088750F"/>
    <w:rsid w:val="00890247"/>
    <w:rsid w:val="00893029"/>
    <w:rsid w:val="00895558"/>
    <w:rsid w:val="008A1584"/>
    <w:rsid w:val="00901460"/>
    <w:rsid w:val="00904022"/>
    <w:rsid w:val="00917C18"/>
    <w:rsid w:val="009257C3"/>
    <w:rsid w:val="009563B7"/>
    <w:rsid w:val="009A0405"/>
    <w:rsid w:val="009A112E"/>
    <w:rsid w:val="009A1910"/>
    <w:rsid w:val="009B7FA0"/>
    <w:rsid w:val="009C00D6"/>
    <w:rsid w:val="009E6D1D"/>
    <w:rsid w:val="00A131C8"/>
    <w:rsid w:val="00A51163"/>
    <w:rsid w:val="00A84FFC"/>
    <w:rsid w:val="00AA06C5"/>
    <w:rsid w:val="00AA5014"/>
    <w:rsid w:val="00AD42EA"/>
    <w:rsid w:val="00AD4586"/>
    <w:rsid w:val="00AF0583"/>
    <w:rsid w:val="00B22A9E"/>
    <w:rsid w:val="00B265E7"/>
    <w:rsid w:val="00B53E84"/>
    <w:rsid w:val="00B65C41"/>
    <w:rsid w:val="00B66E00"/>
    <w:rsid w:val="00B73057"/>
    <w:rsid w:val="00B73EE8"/>
    <w:rsid w:val="00B759C3"/>
    <w:rsid w:val="00B92627"/>
    <w:rsid w:val="00BD7A77"/>
    <w:rsid w:val="00C715C5"/>
    <w:rsid w:val="00CD64CC"/>
    <w:rsid w:val="00CF64F7"/>
    <w:rsid w:val="00D00523"/>
    <w:rsid w:val="00D20EFF"/>
    <w:rsid w:val="00D30685"/>
    <w:rsid w:val="00D424A3"/>
    <w:rsid w:val="00D42E59"/>
    <w:rsid w:val="00D7654A"/>
    <w:rsid w:val="00D765D9"/>
    <w:rsid w:val="00D80C36"/>
    <w:rsid w:val="00D9336F"/>
    <w:rsid w:val="00DA5659"/>
    <w:rsid w:val="00DA6FA1"/>
    <w:rsid w:val="00DC12BA"/>
    <w:rsid w:val="00DC4F01"/>
    <w:rsid w:val="00DC5232"/>
    <w:rsid w:val="00DD263D"/>
    <w:rsid w:val="00E074B0"/>
    <w:rsid w:val="00E165B6"/>
    <w:rsid w:val="00E209CA"/>
    <w:rsid w:val="00E22349"/>
    <w:rsid w:val="00E31227"/>
    <w:rsid w:val="00E65365"/>
    <w:rsid w:val="00E9440A"/>
    <w:rsid w:val="00EA2B27"/>
    <w:rsid w:val="00EA72D2"/>
    <w:rsid w:val="00EB0E6E"/>
    <w:rsid w:val="00EC6951"/>
    <w:rsid w:val="00F06691"/>
    <w:rsid w:val="00F10008"/>
    <w:rsid w:val="00F10EB9"/>
    <w:rsid w:val="00F24A33"/>
    <w:rsid w:val="00F5040C"/>
    <w:rsid w:val="00F94785"/>
    <w:rsid w:val="00FB058A"/>
    <w:rsid w:val="00FC4E72"/>
    <w:rsid w:val="00FD5DB2"/>
    <w:rsid w:val="00FE6078"/>
    <w:rsid w:val="00FE7B6E"/>
    <w:rsid w:val="00FF2C26"/>
    <w:rsid w:val="00FF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6A1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5B06A1"/>
    <w:pPr>
      <w:keepNext/>
      <w:tabs>
        <w:tab w:val="num" w:pos="0"/>
      </w:tabs>
      <w:ind w:left="-709" w:hanging="284"/>
      <w:outlineLvl w:val="0"/>
    </w:pPr>
    <w:rPr>
      <w:rFonts w:eastAsia="Arial Unicode MS"/>
      <w:sz w:val="28"/>
      <w:szCs w:val="28"/>
    </w:rPr>
  </w:style>
  <w:style w:type="paragraph" w:styleId="2">
    <w:name w:val="heading 2"/>
    <w:basedOn w:val="a"/>
    <w:next w:val="a"/>
    <w:qFormat/>
    <w:rsid w:val="005B06A1"/>
    <w:pPr>
      <w:keepNext/>
      <w:tabs>
        <w:tab w:val="num" w:pos="0"/>
      </w:tabs>
      <w:ind w:left="432" w:hanging="432"/>
      <w:outlineLvl w:val="1"/>
    </w:pPr>
    <w:rPr>
      <w:rFonts w:eastAsia="Arial Unicode MS"/>
      <w:b/>
      <w:bCs/>
      <w:sz w:val="20"/>
      <w:szCs w:val="20"/>
    </w:rPr>
  </w:style>
  <w:style w:type="paragraph" w:styleId="3">
    <w:name w:val="heading 3"/>
    <w:basedOn w:val="a"/>
    <w:next w:val="a"/>
    <w:qFormat/>
    <w:rsid w:val="005B06A1"/>
    <w:pPr>
      <w:keepNext/>
      <w:tabs>
        <w:tab w:val="num" w:pos="0"/>
      </w:tabs>
      <w:ind w:left="432" w:hanging="432"/>
      <w:jc w:val="center"/>
      <w:outlineLvl w:val="2"/>
    </w:pPr>
    <w:rPr>
      <w:rFonts w:eastAsia="Arial Unicode MS"/>
      <w:caps/>
    </w:rPr>
  </w:style>
  <w:style w:type="paragraph" w:styleId="4">
    <w:name w:val="heading 4"/>
    <w:basedOn w:val="a"/>
    <w:next w:val="a"/>
    <w:qFormat/>
    <w:rsid w:val="005B06A1"/>
    <w:pPr>
      <w:keepNext/>
      <w:tabs>
        <w:tab w:val="num" w:pos="0"/>
      </w:tabs>
      <w:ind w:left="432" w:hanging="432"/>
      <w:jc w:val="center"/>
      <w:outlineLvl w:val="3"/>
    </w:pPr>
    <w:rPr>
      <w:rFonts w:eastAsia="Arial Unicode MS"/>
      <w:b/>
      <w:bCs/>
      <w:caps/>
    </w:rPr>
  </w:style>
  <w:style w:type="paragraph" w:styleId="7">
    <w:name w:val="heading 7"/>
    <w:basedOn w:val="a"/>
    <w:next w:val="a"/>
    <w:link w:val="70"/>
    <w:uiPriority w:val="9"/>
    <w:unhideWhenUsed/>
    <w:qFormat/>
    <w:rsid w:val="00CF64F7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64F7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64F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5B06A1"/>
  </w:style>
  <w:style w:type="character" w:customStyle="1" w:styleId="WW8Num1z1">
    <w:name w:val="WW8Num1z1"/>
    <w:rsid w:val="005B06A1"/>
  </w:style>
  <w:style w:type="character" w:customStyle="1" w:styleId="WW8Num1z2">
    <w:name w:val="WW8Num1z2"/>
    <w:rsid w:val="005B06A1"/>
  </w:style>
  <w:style w:type="character" w:customStyle="1" w:styleId="WW8Num1z3">
    <w:name w:val="WW8Num1z3"/>
    <w:rsid w:val="005B06A1"/>
  </w:style>
  <w:style w:type="character" w:customStyle="1" w:styleId="WW8Num1z4">
    <w:name w:val="WW8Num1z4"/>
    <w:rsid w:val="005B06A1"/>
  </w:style>
  <w:style w:type="character" w:customStyle="1" w:styleId="WW8Num1z5">
    <w:name w:val="WW8Num1z5"/>
    <w:rsid w:val="005B06A1"/>
  </w:style>
  <w:style w:type="character" w:customStyle="1" w:styleId="WW8Num1z6">
    <w:name w:val="WW8Num1z6"/>
    <w:rsid w:val="005B06A1"/>
  </w:style>
  <w:style w:type="character" w:customStyle="1" w:styleId="WW8Num1z7">
    <w:name w:val="WW8Num1z7"/>
    <w:rsid w:val="005B06A1"/>
  </w:style>
  <w:style w:type="character" w:customStyle="1" w:styleId="WW8Num1z8">
    <w:name w:val="WW8Num1z8"/>
    <w:rsid w:val="005B06A1"/>
  </w:style>
  <w:style w:type="character" w:customStyle="1" w:styleId="WW8Num2z0">
    <w:name w:val="WW8Num2z0"/>
    <w:rsid w:val="005B06A1"/>
    <w:rPr>
      <w:rFonts w:cs="Times New Roman"/>
    </w:rPr>
  </w:style>
  <w:style w:type="character" w:customStyle="1" w:styleId="WW8Num2z1">
    <w:name w:val="WW8Num2z1"/>
    <w:rsid w:val="005B06A1"/>
  </w:style>
  <w:style w:type="character" w:customStyle="1" w:styleId="WW8Num2z2">
    <w:name w:val="WW8Num2z2"/>
    <w:rsid w:val="005B06A1"/>
  </w:style>
  <w:style w:type="character" w:customStyle="1" w:styleId="WW8Num2z3">
    <w:name w:val="WW8Num2z3"/>
    <w:rsid w:val="005B06A1"/>
  </w:style>
  <w:style w:type="character" w:customStyle="1" w:styleId="WW8Num2z4">
    <w:name w:val="WW8Num2z4"/>
    <w:rsid w:val="005B06A1"/>
  </w:style>
  <w:style w:type="character" w:customStyle="1" w:styleId="WW8Num2z5">
    <w:name w:val="WW8Num2z5"/>
    <w:rsid w:val="005B06A1"/>
  </w:style>
  <w:style w:type="character" w:customStyle="1" w:styleId="WW8Num2z6">
    <w:name w:val="WW8Num2z6"/>
    <w:rsid w:val="005B06A1"/>
  </w:style>
  <w:style w:type="character" w:customStyle="1" w:styleId="WW8Num2z7">
    <w:name w:val="WW8Num2z7"/>
    <w:rsid w:val="005B06A1"/>
  </w:style>
  <w:style w:type="character" w:customStyle="1" w:styleId="WW8Num2z8">
    <w:name w:val="WW8Num2z8"/>
    <w:rsid w:val="005B06A1"/>
  </w:style>
  <w:style w:type="character" w:customStyle="1" w:styleId="WW8Num3z0">
    <w:name w:val="WW8Num3z0"/>
    <w:rsid w:val="005B06A1"/>
  </w:style>
  <w:style w:type="character" w:customStyle="1" w:styleId="WW8Num4z0">
    <w:name w:val="WW8Num4z0"/>
    <w:rsid w:val="005B06A1"/>
  </w:style>
  <w:style w:type="character" w:customStyle="1" w:styleId="WW8Num5z0">
    <w:name w:val="WW8Num5z0"/>
    <w:rsid w:val="005B06A1"/>
  </w:style>
  <w:style w:type="character" w:customStyle="1" w:styleId="WW8Num6z0">
    <w:name w:val="WW8Num6z0"/>
    <w:rsid w:val="005B06A1"/>
  </w:style>
  <w:style w:type="character" w:customStyle="1" w:styleId="WW8Num7z0">
    <w:name w:val="WW8Num7z0"/>
    <w:rsid w:val="005B06A1"/>
    <w:rPr>
      <w:rFonts w:ascii="Liberation Serif" w:hAnsi="Liberation Serif" w:cs="Liberation Serif"/>
    </w:rPr>
  </w:style>
  <w:style w:type="character" w:customStyle="1" w:styleId="WW8Num8z0">
    <w:name w:val="WW8Num8z0"/>
    <w:rsid w:val="005B06A1"/>
  </w:style>
  <w:style w:type="character" w:customStyle="1" w:styleId="WW8Num9z0">
    <w:name w:val="WW8Num9z0"/>
    <w:rsid w:val="005B06A1"/>
  </w:style>
  <w:style w:type="character" w:customStyle="1" w:styleId="WW8Num10z0">
    <w:name w:val="WW8Num10z0"/>
    <w:rsid w:val="005B06A1"/>
  </w:style>
  <w:style w:type="character" w:customStyle="1" w:styleId="WW8Num11z0">
    <w:name w:val="WW8Num11z0"/>
    <w:rsid w:val="005B06A1"/>
  </w:style>
  <w:style w:type="character" w:customStyle="1" w:styleId="WW8Num3z1">
    <w:name w:val="WW8Num3z1"/>
    <w:rsid w:val="005B06A1"/>
  </w:style>
  <w:style w:type="character" w:customStyle="1" w:styleId="WW8Num3z2">
    <w:name w:val="WW8Num3z2"/>
    <w:rsid w:val="005B06A1"/>
  </w:style>
  <w:style w:type="character" w:customStyle="1" w:styleId="WW8Num3z3">
    <w:name w:val="WW8Num3z3"/>
    <w:rsid w:val="005B06A1"/>
  </w:style>
  <w:style w:type="character" w:customStyle="1" w:styleId="WW8Num3z4">
    <w:name w:val="WW8Num3z4"/>
    <w:rsid w:val="005B06A1"/>
  </w:style>
  <w:style w:type="character" w:customStyle="1" w:styleId="WW8Num3z5">
    <w:name w:val="WW8Num3z5"/>
    <w:rsid w:val="005B06A1"/>
  </w:style>
  <w:style w:type="character" w:customStyle="1" w:styleId="WW8Num3z6">
    <w:name w:val="WW8Num3z6"/>
    <w:rsid w:val="005B06A1"/>
  </w:style>
  <w:style w:type="character" w:customStyle="1" w:styleId="WW8Num3z7">
    <w:name w:val="WW8Num3z7"/>
    <w:rsid w:val="005B06A1"/>
  </w:style>
  <w:style w:type="character" w:customStyle="1" w:styleId="WW8Num3z8">
    <w:name w:val="WW8Num3z8"/>
    <w:rsid w:val="005B06A1"/>
  </w:style>
  <w:style w:type="character" w:customStyle="1" w:styleId="WW8Num4z1">
    <w:name w:val="WW8Num4z1"/>
    <w:rsid w:val="005B06A1"/>
  </w:style>
  <w:style w:type="character" w:customStyle="1" w:styleId="WW8Num4z2">
    <w:name w:val="WW8Num4z2"/>
    <w:rsid w:val="005B06A1"/>
  </w:style>
  <w:style w:type="character" w:customStyle="1" w:styleId="WW8Num4z3">
    <w:name w:val="WW8Num4z3"/>
    <w:rsid w:val="005B06A1"/>
  </w:style>
  <w:style w:type="character" w:customStyle="1" w:styleId="WW8Num4z4">
    <w:name w:val="WW8Num4z4"/>
    <w:rsid w:val="005B06A1"/>
  </w:style>
  <w:style w:type="character" w:customStyle="1" w:styleId="WW8Num4z5">
    <w:name w:val="WW8Num4z5"/>
    <w:rsid w:val="005B06A1"/>
  </w:style>
  <w:style w:type="character" w:customStyle="1" w:styleId="WW8Num4z6">
    <w:name w:val="WW8Num4z6"/>
    <w:rsid w:val="005B06A1"/>
  </w:style>
  <w:style w:type="character" w:customStyle="1" w:styleId="WW8Num4z7">
    <w:name w:val="WW8Num4z7"/>
    <w:rsid w:val="005B06A1"/>
  </w:style>
  <w:style w:type="character" w:customStyle="1" w:styleId="WW8Num4z8">
    <w:name w:val="WW8Num4z8"/>
    <w:rsid w:val="005B06A1"/>
  </w:style>
  <w:style w:type="character" w:customStyle="1" w:styleId="WW8Num5z1">
    <w:name w:val="WW8Num5z1"/>
    <w:rsid w:val="005B06A1"/>
  </w:style>
  <w:style w:type="character" w:customStyle="1" w:styleId="WW8Num5z2">
    <w:name w:val="WW8Num5z2"/>
    <w:rsid w:val="005B06A1"/>
  </w:style>
  <w:style w:type="character" w:customStyle="1" w:styleId="WW8Num5z3">
    <w:name w:val="WW8Num5z3"/>
    <w:rsid w:val="005B06A1"/>
  </w:style>
  <w:style w:type="character" w:customStyle="1" w:styleId="WW8Num5z4">
    <w:name w:val="WW8Num5z4"/>
    <w:rsid w:val="005B06A1"/>
  </w:style>
  <w:style w:type="character" w:customStyle="1" w:styleId="WW8Num5z5">
    <w:name w:val="WW8Num5z5"/>
    <w:rsid w:val="005B06A1"/>
  </w:style>
  <w:style w:type="character" w:customStyle="1" w:styleId="WW8Num5z6">
    <w:name w:val="WW8Num5z6"/>
    <w:rsid w:val="005B06A1"/>
  </w:style>
  <w:style w:type="character" w:customStyle="1" w:styleId="WW8Num5z7">
    <w:name w:val="WW8Num5z7"/>
    <w:rsid w:val="005B06A1"/>
  </w:style>
  <w:style w:type="character" w:customStyle="1" w:styleId="WW8Num5z8">
    <w:name w:val="WW8Num5z8"/>
    <w:rsid w:val="005B06A1"/>
  </w:style>
  <w:style w:type="character" w:customStyle="1" w:styleId="WW8Num7z1">
    <w:name w:val="WW8Num7z1"/>
    <w:rsid w:val="005B06A1"/>
  </w:style>
  <w:style w:type="character" w:customStyle="1" w:styleId="WW8Num7z2">
    <w:name w:val="WW8Num7z2"/>
    <w:rsid w:val="005B06A1"/>
  </w:style>
  <w:style w:type="character" w:customStyle="1" w:styleId="WW8Num7z3">
    <w:name w:val="WW8Num7z3"/>
    <w:rsid w:val="005B06A1"/>
  </w:style>
  <w:style w:type="character" w:customStyle="1" w:styleId="WW8Num7z4">
    <w:name w:val="WW8Num7z4"/>
    <w:rsid w:val="005B06A1"/>
  </w:style>
  <w:style w:type="character" w:customStyle="1" w:styleId="WW8Num7z5">
    <w:name w:val="WW8Num7z5"/>
    <w:rsid w:val="005B06A1"/>
  </w:style>
  <w:style w:type="character" w:customStyle="1" w:styleId="WW8Num7z6">
    <w:name w:val="WW8Num7z6"/>
    <w:rsid w:val="005B06A1"/>
  </w:style>
  <w:style w:type="character" w:customStyle="1" w:styleId="WW8Num7z7">
    <w:name w:val="WW8Num7z7"/>
    <w:rsid w:val="005B06A1"/>
  </w:style>
  <w:style w:type="character" w:customStyle="1" w:styleId="WW8Num7z8">
    <w:name w:val="WW8Num7z8"/>
    <w:rsid w:val="005B06A1"/>
  </w:style>
  <w:style w:type="character" w:customStyle="1" w:styleId="WW8Num8z1">
    <w:name w:val="WW8Num8z1"/>
    <w:rsid w:val="005B06A1"/>
  </w:style>
  <w:style w:type="character" w:customStyle="1" w:styleId="WW8Num8z2">
    <w:name w:val="WW8Num8z2"/>
    <w:rsid w:val="005B06A1"/>
  </w:style>
  <w:style w:type="character" w:customStyle="1" w:styleId="WW8Num8z3">
    <w:name w:val="WW8Num8z3"/>
    <w:rsid w:val="005B06A1"/>
  </w:style>
  <w:style w:type="character" w:customStyle="1" w:styleId="WW8Num8z4">
    <w:name w:val="WW8Num8z4"/>
    <w:rsid w:val="005B06A1"/>
  </w:style>
  <w:style w:type="character" w:customStyle="1" w:styleId="WW8Num8z5">
    <w:name w:val="WW8Num8z5"/>
    <w:rsid w:val="005B06A1"/>
  </w:style>
  <w:style w:type="character" w:customStyle="1" w:styleId="WW8Num8z6">
    <w:name w:val="WW8Num8z6"/>
    <w:rsid w:val="005B06A1"/>
  </w:style>
  <w:style w:type="character" w:customStyle="1" w:styleId="WW8Num8z7">
    <w:name w:val="WW8Num8z7"/>
    <w:rsid w:val="005B06A1"/>
  </w:style>
  <w:style w:type="character" w:customStyle="1" w:styleId="WW8Num8z8">
    <w:name w:val="WW8Num8z8"/>
    <w:rsid w:val="005B06A1"/>
  </w:style>
  <w:style w:type="character" w:customStyle="1" w:styleId="10">
    <w:name w:val="Основной шрифт абзаца1"/>
    <w:rsid w:val="005B06A1"/>
  </w:style>
  <w:style w:type="paragraph" w:customStyle="1" w:styleId="11">
    <w:name w:val="Заголовок1"/>
    <w:basedOn w:val="a"/>
    <w:next w:val="a3"/>
    <w:rsid w:val="005B06A1"/>
    <w:pPr>
      <w:jc w:val="center"/>
    </w:pPr>
    <w:rPr>
      <w:b/>
      <w:sz w:val="28"/>
      <w:szCs w:val="20"/>
    </w:rPr>
  </w:style>
  <w:style w:type="paragraph" w:styleId="a3">
    <w:name w:val="Body Text"/>
    <w:basedOn w:val="a"/>
    <w:rsid w:val="005B06A1"/>
    <w:pPr>
      <w:spacing w:after="120"/>
    </w:pPr>
  </w:style>
  <w:style w:type="paragraph" w:styleId="a4">
    <w:name w:val="List"/>
    <w:basedOn w:val="a3"/>
    <w:rsid w:val="005B06A1"/>
    <w:rPr>
      <w:rFonts w:cs="Mangal"/>
    </w:rPr>
  </w:style>
  <w:style w:type="paragraph" w:styleId="a5">
    <w:name w:val="caption"/>
    <w:basedOn w:val="a"/>
    <w:qFormat/>
    <w:rsid w:val="005B06A1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5B06A1"/>
    <w:pPr>
      <w:suppressLineNumbers/>
    </w:pPr>
    <w:rPr>
      <w:rFonts w:cs="Mangal"/>
    </w:rPr>
  </w:style>
  <w:style w:type="paragraph" w:customStyle="1" w:styleId="ConsPlusNormal">
    <w:name w:val="ConsPlusNormal"/>
    <w:rsid w:val="005B06A1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rsid w:val="005B06A1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31">
    <w:name w:val="Основной текст 31"/>
    <w:basedOn w:val="a"/>
    <w:rsid w:val="005B06A1"/>
    <w:pPr>
      <w:tabs>
        <w:tab w:val="left" w:pos="0"/>
        <w:tab w:val="left" w:pos="300"/>
        <w:tab w:val="center" w:pos="2031"/>
      </w:tabs>
      <w:jc w:val="center"/>
    </w:pPr>
    <w:rPr>
      <w:b/>
      <w:bCs/>
      <w:sz w:val="22"/>
      <w:szCs w:val="22"/>
    </w:rPr>
  </w:style>
  <w:style w:type="paragraph" w:customStyle="1" w:styleId="ConsTitle">
    <w:name w:val="ConsTitle"/>
    <w:rsid w:val="005B06A1"/>
    <w:pPr>
      <w:widowControl w:val="0"/>
      <w:suppressAutoHyphens/>
      <w:autoSpaceDE w:val="0"/>
      <w:ind w:right="19772"/>
    </w:pPr>
    <w:rPr>
      <w:rFonts w:ascii="Arial" w:hAnsi="Arial" w:cs="Arial"/>
      <w:b/>
      <w:bCs/>
      <w:lang w:eastAsia="zh-CN"/>
    </w:rPr>
  </w:style>
  <w:style w:type="paragraph" w:customStyle="1" w:styleId="ConsCell">
    <w:name w:val="ConsCell"/>
    <w:rsid w:val="005B06A1"/>
    <w:pPr>
      <w:widowControl w:val="0"/>
      <w:suppressAutoHyphens/>
      <w:autoSpaceDE w:val="0"/>
      <w:ind w:right="19772"/>
    </w:pPr>
    <w:rPr>
      <w:rFonts w:ascii="Arial" w:hAnsi="Arial" w:cs="Arial"/>
      <w:lang w:eastAsia="zh-CN"/>
    </w:rPr>
  </w:style>
  <w:style w:type="paragraph" w:styleId="a6">
    <w:name w:val="Body Text Indent"/>
    <w:basedOn w:val="a"/>
    <w:rsid w:val="005B06A1"/>
    <w:pPr>
      <w:spacing w:after="120"/>
      <w:ind w:left="283"/>
    </w:pPr>
  </w:style>
  <w:style w:type="paragraph" w:styleId="a7">
    <w:name w:val="Normal (Web)"/>
    <w:basedOn w:val="a"/>
    <w:rsid w:val="005B06A1"/>
    <w:pPr>
      <w:spacing w:before="40" w:after="40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basedOn w:val="a"/>
    <w:rsid w:val="005B06A1"/>
    <w:pPr>
      <w:spacing w:before="100" w:after="100"/>
    </w:pPr>
    <w:rPr>
      <w:rFonts w:ascii="Arial" w:hAnsi="Arial" w:cs="Arial"/>
      <w:color w:val="000000"/>
      <w:sz w:val="20"/>
      <w:szCs w:val="20"/>
    </w:rPr>
  </w:style>
  <w:style w:type="paragraph" w:customStyle="1" w:styleId="ConsNormal">
    <w:name w:val="ConsNormal"/>
    <w:rsid w:val="005B06A1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0">
    <w:name w:val="ConsPlusNonformat"/>
    <w:rsid w:val="005B06A1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8">
    <w:name w:val="Содержимое таблицы"/>
    <w:basedOn w:val="a"/>
    <w:rsid w:val="005B06A1"/>
    <w:pPr>
      <w:suppressLineNumbers/>
    </w:pPr>
  </w:style>
  <w:style w:type="paragraph" w:customStyle="1" w:styleId="a9">
    <w:name w:val="Заголовок таблицы"/>
    <w:basedOn w:val="a8"/>
    <w:rsid w:val="005B06A1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D16B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2D16B8"/>
    <w:rPr>
      <w:rFonts w:ascii="Segoe UI" w:hAnsi="Segoe UI" w:cs="Segoe UI"/>
      <w:sz w:val="18"/>
      <w:szCs w:val="18"/>
      <w:lang w:eastAsia="zh-CN"/>
    </w:rPr>
  </w:style>
  <w:style w:type="character" w:customStyle="1" w:styleId="70">
    <w:name w:val="Заголовок 7 Знак"/>
    <w:link w:val="7"/>
    <w:uiPriority w:val="9"/>
    <w:rsid w:val="00CF64F7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80">
    <w:name w:val="Заголовок 8 Знак"/>
    <w:link w:val="8"/>
    <w:uiPriority w:val="9"/>
    <w:semiHidden/>
    <w:rsid w:val="00CF64F7"/>
    <w:rPr>
      <w:rFonts w:ascii="Calibri" w:eastAsia="Times New Roman" w:hAnsi="Calibri" w:cs="Times New Roman"/>
      <w:i/>
      <w:iCs/>
      <w:sz w:val="24"/>
      <w:szCs w:val="24"/>
      <w:lang w:eastAsia="zh-CN"/>
    </w:rPr>
  </w:style>
  <w:style w:type="character" w:customStyle="1" w:styleId="90">
    <w:name w:val="Заголовок 9 Знак"/>
    <w:link w:val="9"/>
    <w:uiPriority w:val="9"/>
    <w:semiHidden/>
    <w:rsid w:val="00CF64F7"/>
    <w:rPr>
      <w:rFonts w:ascii="Cambria" w:eastAsia="Times New Roman" w:hAnsi="Cambria" w:cs="Times New Roman"/>
      <w:sz w:val="22"/>
      <w:szCs w:val="22"/>
      <w:lang w:eastAsia="zh-CN"/>
    </w:rPr>
  </w:style>
  <w:style w:type="paragraph" w:styleId="ac">
    <w:name w:val="No Spacing"/>
    <w:uiPriority w:val="1"/>
    <w:qFormat/>
    <w:rsid w:val="00CF64F7"/>
    <w:rPr>
      <w:sz w:val="24"/>
      <w:szCs w:val="24"/>
    </w:rPr>
  </w:style>
  <w:style w:type="character" w:customStyle="1" w:styleId="markedcontent">
    <w:name w:val="markedcontent"/>
    <w:basedOn w:val="a0"/>
    <w:rsid w:val="00F5040C"/>
  </w:style>
  <w:style w:type="paragraph" w:customStyle="1" w:styleId="NoSpacing1">
    <w:name w:val="No Spacing1"/>
    <w:uiPriority w:val="99"/>
    <w:rsid w:val="007B2B1E"/>
    <w:rPr>
      <w:rFonts w:ascii="Calibri" w:hAnsi="Calibri" w:cs="Calibri"/>
      <w:sz w:val="22"/>
      <w:szCs w:val="22"/>
      <w:lang w:eastAsia="en-US"/>
    </w:rPr>
  </w:style>
  <w:style w:type="paragraph" w:styleId="ad">
    <w:name w:val="header"/>
    <w:basedOn w:val="a"/>
    <w:link w:val="ae"/>
    <w:uiPriority w:val="99"/>
    <w:unhideWhenUsed/>
    <w:rsid w:val="00802D3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2D34"/>
    <w:rPr>
      <w:sz w:val="24"/>
      <w:szCs w:val="24"/>
      <w:lang w:eastAsia="zh-CN"/>
    </w:rPr>
  </w:style>
  <w:style w:type="paragraph" w:styleId="af">
    <w:name w:val="footer"/>
    <w:basedOn w:val="a"/>
    <w:link w:val="af0"/>
    <w:uiPriority w:val="99"/>
    <w:unhideWhenUsed/>
    <w:rsid w:val="00802D3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02D34"/>
    <w:rPr>
      <w:sz w:val="24"/>
      <w:szCs w:val="24"/>
      <w:lang w:eastAsia="zh-CN"/>
    </w:rPr>
  </w:style>
  <w:style w:type="character" w:styleId="af1">
    <w:name w:val="Emphasis"/>
    <w:qFormat/>
    <w:rsid w:val="00764C69"/>
    <w:rPr>
      <w:i/>
      <w:iCs/>
    </w:rPr>
  </w:style>
  <w:style w:type="paragraph" w:styleId="af2">
    <w:name w:val="List Paragraph"/>
    <w:basedOn w:val="a"/>
    <w:uiPriority w:val="34"/>
    <w:qFormat/>
    <w:rsid w:val="000345A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6A1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5B06A1"/>
    <w:pPr>
      <w:keepNext/>
      <w:tabs>
        <w:tab w:val="num" w:pos="0"/>
      </w:tabs>
      <w:ind w:left="-709" w:hanging="284"/>
      <w:outlineLvl w:val="0"/>
    </w:pPr>
    <w:rPr>
      <w:rFonts w:eastAsia="Arial Unicode MS"/>
      <w:sz w:val="28"/>
      <w:szCs w:val="28"/>
    </w:rPr>
  </w:style>
  <w:style w:type="paragraph" w:styleId="2">
    <w:name w:val="heading 2"/>
    <w:basedOn w:val="a"/>
    <w:next w:val="a"/>
    <w:qFormat/>
    <w:rsid w:val="005B06A1"/>
    <w:pPr>
      <w:keepNext/>
      <w:tabs>
        <w:tab w:val="num" w:pos="0"/>
      </w:tabs>
      <w:ind w:left="432" w:hanging="432"/>
      <w:outlineLvl w:val="1"/>
    </w:pPr>
    <w:rPr>
      <w:rFonts w:eastAsia="Arial Unicode MS"/>
      <w:b/>
      <w:bCs/>
      <w:sz w:val="20"/>
      <w:szCs w:val="20"/>
    </w:rPr>
  </w:style>
  <w:style w:type="paragraph" w:styleId="3">
    <w:name w:val="heading 3"/>
    <w:basedOn w:val="a"/>
    <w:next w:val="a"/>
    <w:qFormat/>
    <w:rsid w:val="005B06A1"/>
    <w:pPr>
      <w:keepNext/>
      <w:tabs>
        <w:tab w:val="num" w:pos="0"/>
      </w:tabs>
      <w:ind w:left="432" w:hanging="432"/>
      <w:jc w:val="center"/>
      <w:outlineLvl w:val="2"/>
    </w:pPr>
    <w:rPr>
      <w:rFonts w:eastAsia="Arial Unicode MS"/>
      <w:caps/>
    </w:rPr>
  </w:style>
  <w:style w:type="paragraph" w:styleId="4">
    <w:name w:val="heading 4"/>
    <w:basedOn w:val="a"/>
    <w:next w:val="a"/>
    <w:qFormat/>
    <w:rsid w:val="005B06A1"/>
    <w:pPr>
      <w:keepNext/>
      <w:tabs>
        <w:tab w:val="num" w:pos="0"/>
      </w:tabs>
      <w:ind w:left="432" w:hanging="432"/>
      <w:jc w:val="center"/>
      <w:outlineLvl w:val="3"/>
    </w:pPr>
    <w:rPr>
      <w:rFonts w:eastAsia="Arial Unicode MS"/>
      <w:b/>
      <w:bCs/>
      <w:caps/>
    </w:rPr>
  </w:style>
  <w:style w:type="paragraph" w:styleId="7">
    <w:name w:val="heading 7"/>
    <w:basedOn w:val="a"/>
    <w:next w:val="a"/>
    <w:link w:val="70"/>
    <w:uiPriority w:val="9"/>
    <w:unhideWhenUsed/>
    <w:qFormat/>
    <w:rsid w:val="00CF64F7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64F7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64F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5B06A1"/>
  </w:style>
  <w:style w:type="character" w:customStyle="1" w:styleId="WW8Num1z1">
    <w:name w:val="WW8Num1z1"/>
    <w:rsid w:val="005B06A1"/>
  </w:style>
  <w:style w:type="character" w:customStyle="1" w:styleId="WW8Num1z2">
    <w:name w:val="WW8Num1z2"/>
    <w:rsid w:val="005B06A1"/>
  </w:style>
  <w:style w:type="character" w:customStyle="1" w:styleId="WW8Num1z3">
    <w:name w:val="WW8Num1z3"/>
    <w:rsid w:val="005B06A1"/>
  </w:style>
  <w:style w:type="character" w:customStyle="1" w:styleId="WW8Num1z4">
    <w:name w:val="WW8Num1z4"/>
    <w:rsid w:val="005B06A1"/>
  </w:style>
  <w:style w:type="character" w:customStyle="1" w:styleId="WW8Num1z5">
    <w:name w:val="WW8Num1z5"/>
    <w:rsid w:val="005B06A1"/>
  </w:style>
  <w:style w:type="character" w:customStyle="1" w:styleId="WW8Num1z6">
    <w:name w:val="WW8Num1z6"/>
    <w:rsid w:val="005B06A1"/>
  </w:style>
  <w:style w:type="character" w:customStyle="1" w:styleId="WW8Num1z7">
    <w:name w:val="WW8Num1z7"/>
    <w:rsid w:val="005B06A1"/>
  </w:style>
  <w:style w:type="character" w:customStyle="1" w:styleId="WW8Num1z8">
    <w:name w:val="WW8Num1z8"/>
    <w:rsid w:val="005B06A1"/>
  </w:style>
  <w:style w:type="character" w:customStyle="1" w:styleId="WW8Num2z0">
    <w:name w:val="WW8Num2z0"/>
    <w:rsid w:val="005B06A1"/>
    <w:rPr>
      <w:rFonts w:cs="Times New Roman"/>
    </w:rPr>
  </w:style>
  <w:style w:type="character" w:customStyle="1" w:styleId="WW8Num2z1">
    <w:name w:val="WW8Num2z1"/>
    <w:rsid w:val="005B06A1"/>
  </w:style>
  <w:style w:type="character" w:customStyle="1" w:styleId="WW8Num2z2">
    <w:name w:val="WW8Num2z2"/>
    <w:rsid w:val="005B06A1"/>
  </w:style>
  <w:style w:type="character" w:customStyle="1" w:styleId="WW8Num2z3">
    <w:name w:val="WW8Num2z3"/>
    <w:rsid w:val="005B06A1"/>
  </w:style>
  <w:style w:type="character" w:customStyle="1" w:styleId="WW8Num2z4">
    <w:name w:val="WW8Num2z4"/>
    <w:rsid w:val="005B06A1"/>
  </w:style>
  <w:style w:type="character" w:customStyle="1" w:styleId="WW8Num2z5">
    <w:name w:val="WW8Num2z5"/>
    <w:rsid w:val="005B06A1"/>
  </w:style>
  <w:style w:type="character" w:customStyle="1" w:styleId="WW8Num2z6">
    <w:name w:val="WW8Num2z6"/>
    <w:rsid w:val="005B06A1"/>
  </w:style>
  <w:style w:type="character" w:customStyle="1" w:styleId="WW8Num2z7">
    <w:name w:val="WW8Num2z7"/>
    <w:rsid w:val="005B06A1"/>
  </w:style>
  <w:style w:type="character" w:customStyle="1" w:styleId="WW8Num2z8">
    <w:name w:val="WW8Num2z8"/>
    <w:rsid w:val="005B06A1"/>
  </w:style>
  <w:style w:type="character" w:customStyle="1" w:styleId="WW8Num3z0">
    <w:name w:val="WW8Num3z0"/>
    <w:rsid w:val="005B06A1"/>
  </w:style>
  <w:style w:type="character" w:customStyle="1" w:styleId="WW8Num4z0">
    <w:name w:val="WW8Num4z0"/>
    <w:rsid w:val="005B06A1"/>
  </w:style>
  <w:style w:type="character" w:customStyle="1" w:styleId="WW8Num5z0">
    <w:name w:val="WW8Num5z0"/>
    <w:rsid w:val="005B06A1"/>
  </w:style>
  <w:style w:type="character" w:customStyle="1" w:styleId="WW8Num6z0">
    <w:name w:val="WW8Num6z0"/>
    <w:rsid w:val="005B06A1"/>
  </w:style>
  <w:style w:type="character" w:customStyle="1" w:styleId="WW8Num7z0">
    <w:name w:val="WW8Num7z0"/>
    <w:rsid w:val="005B06A1"/>
    <w:rPr>
      <w:rFonts w:ascii="Liberation Serif" w:hAnsi="Liberation Serif" w:cs="Liberation Serif"/>
    </w:rPr>
  </w:style>
  <w:style w:type="character" w:customStyle="1" w:styleId="WW8Num8z0">
    <w:name w:val="WW8Num8z0"/>
    <w:rsid w:val="005B06A1"/>
  </w:style>
  <w:style w:type="character" w:customStyle="1" w:styleId="WW8Num9z0">
    <w:name w:val="WW8Num9z0"/>
    <w:rsid w:val="005B06A1"/>
  </w:style>
  <w:style w:type="character" w:customStyle="1" w:styleId="WW8Num10z0">
    <w:name w:val="WW8Num10z0"/>
    <w:rsid w:val="005B06A1"/>
  </w:style>
  <w:style w:type="character" w:customStyle="1" w:styleId="WW8Num11z0">
    <w:name w:val="WW8Num11z0"/>
    <w:rsid w:val="005B06A1"/>
  </w:style>
  <w:style w:type="character" w:customStyle="1" w:styleId="WW8Num3z1">
    <w:name w:val="WW8Num3z1"/>
    <w:rsid w:val="005B06A1"/>
  </w:style>
  <w:style w:type="character" w:customStyle="1" w:styleId="WW8Num3z2">
    <w:name w:val="WW8Num3z2"/>
    <w:rsid w:val="005B06A1"/>
  </w:style>
  <w:style w:type="character" w:customStyle="1" w:styleId="WW8Num3z3">
    <w:name w:val="WW8Num3z3"/>
    <w:rsid w:val="005B06A1"/>
  </w:style>
  <w:style w:type="character" w:customStyle="1" w:styleId="WW8Num3z4">
    <w:name w:val="WW8Num3z4"/>
    <w:rsid w:val="005B06A1"/>
  </w:style>
  <w:style w:type="character" w:customStyle="1" w:styleId="WW8Num3z5">
    <w:name w:val="WW8Num3z5"/>
    <w:rsid w:val="005B06A1"/>
  </w:style>
  <w:style w:type="character" w:customStyle="1" w:styleId="WW8Num3z6">
    <w:name w:val="WW8Num3z6"/>
    <w:rsid w:val="005B06A1"/>
  </w:style>
  <w:style w:type="character" w:customStyle="1" w:styleId="WW8Num3z7">
    <w:name w:val="WW8Num3z7"/>
    <w:rsid w:val="005B06A1"/>
  </w:style>
  <w:style w:type="character" w:customStyle="1" w:styleId="WW8Num3z8">
    <w:name w:val="WW8Num3z8"/>
    <w:rsid w:val="005B06A1"/>
  </w:style>
  <w:style w:type="character" w:customStyle="1" w:styleId="WW8Num4z1">
    <w:name w:val="WW8Num4z1"/>
    <w:rsid w:val="005B06A1"/>
  </w:style>
  <w:style w:type="character" w:customStyle="1" w:styleId="WW8Num4z2">
    <w:name w:val="WW8Num4z2"/>
    <w:rsid w:val="005B06A1"/>
  </w:style>
  <w:style w:type="character" w:customStyle="1" w:styleId="WW8Num4z3">
    <w:name w:val="WW8Num4z3"/>
    <w:rsid w:val="005B06A1"/>
  </w:style>
  <w:style w:type="character" w:customStyle="1" w:styleId="WW8Num4z4">
    <w:name w:val="WW8Num4z4"/>
    <w:rsid w:val="005B06A1"/>
  </w:style>
  <w:style w:type="character" w:customStyle="1" w:styleId="WW8Num4z5">
    <w:name w:val="WW8Num4z5"/>
    <w:rsid w:val="005B06A1"/>
  </w:style>
  <w:style w:type="character" w:customStyle="1" w:styleId="WW8Num4z6">
    <w:name w:val="WW8Num4z6"/>
    <w:rsid w:val="005B06A1"/>
  </w:style>
  <w:style w:type="character" w:customStyle="1" w:styleId="WW8Num4z7">
    <w:name w:val="WW8Num4z7"/>
    <w:rsid w:val="005B06A1"/>
  </w:style>
  <w:style w:type="character" w:customStyle="1" w:styleId="WW8Num4z8">
    <w:name w:val="WW8Num4z8"/>
    <w:rsid w:val="005B06A1"/>
  </w:style>
  <w:style w:type="character" w:customStyle="1" w:styleId="WW8Num5z1">
    <w:name w:val="WW8Num5z1"/>
    <w:rsid w:val="005B06A1"/>
  </w:style>
  <w:style w:type="character" w:customStyle="1" w:styleId="WW8Num5z2">
    <w:name w:val="WW8Num5z2"/>
    <w:rsid w:val="005B06A1"/>
  </w:style>
  <w:style w:type="character" w:customStyle="1" w:styleId="WW8Num5z3">
    <w:name w:val="WW8Num5z3"/>
    <w:rsid w:val="005B06A1"/>
  </w:style>
  <w:style w:type="character" w:customStyle="1" w:styleId="WW8Num5z4">
    <w:name w:val="WW8Num5z4"/>
    <w:rsid w:val="005B06A1"/>
  </w:style>
  <w:style w:type="character" w:customStyle="1" w:styleId="WW8Num5z5">
    <w:name w:val="WW8Num5z5"/>
    <w:rsid w:val="005B06A1"/>
  </w:style>
  <w:style w:type="character" w:customStyle="1" w:styleId="WW8Num5z6">
    <w:name w:val="WW8Num5z6"/>
    <w:rsid w:val="005B06A1"/>
  </w:style>
  <w:style w:type="character" w:customStyle="1" w:styleId="WW8Num5z7">
    <w:name w:val="WW8Num5z7"/>
    <w:rsid w:val="005B06A1"/>
  </w:style>
  <w:style w:type="character" w:customStyle="1" w:styleId="WW8Num5z8">
    <w:name w:val="WW8Num5z8"/>
    <w:rsid w:val="005B06A1"/>
  </w:style>
  <w:style w:type="character" w:customStyle="1" w:styleId="WW8Num7z1">
    <w:name w:val="WW8Num7z1"/>
    <w:rsid w:val="005B06A1"/>
  </w:style>
  <w:style w:type="character" w:customStyle="1" w:styleId="WW8Num7z2">
    <w:name w:val="WW8Num7z2"/>
    <w:rsid w:val="005B06A1"/>
  </w:style>
  <w:style w:type="character" w:customStyle="1" w:styleId="WW8Num7z3">
    <w:name w:val="WW8Num7z3"/>
    <w:rsid w:val="005B06A1"/>
  </w:style>
  <w:style w:type="character" w:customStyle="1" w:styleId="WW8Num7z4">
    <w:name w:val="WW8Num7z4"/>
    <w:rsid w:val="005B06A1"/>
  </w:style>
  <w:style w:type="character" w:customStyle="1" w:styleId="WW8Num7z5">
    <w:name w:val="WW8Num7z5"/>
    <w:rsid w:val="005B06A1"/>
  </w:style>
  <w:style w:type="character" w:customStyle="1" w:styleId="WW8Num7z6">
    <w:name w:val="WW8Num7z6"/>
    <w:rsid w:val="005B06A1"/>
  </w:style>
  <w:style w:type="character" w:customStyle="1" w:styleId="WW8Num7z7">
    <w:name w:val="WW8Num7z7"/>
    <w:rsid w:val="005B06A1"/>
  </w:style>
  <w:style w:type="character" w:customStyle="1" w:styleId="WW8Num7z8">
    <w:name w:val="WW8Num7z8"/>
    <w:rsid w:val="005B06A1"/>
  </w:style>
  <w:style w:type="character" w:customStyle="1" w:styleId="WW8Num8z1">
    <w:name w:val="WW8Num8z1"/>
    <w:rsid w:val="005B06A1"/>
  </w:style>
  <w:style w:type="character" w:customStyle="1" w:styleId="WW8Num8z2">
    <w:name w:val="WW8Num8z2"/>
    <w:rsid w:val="005B06A1"/>
  </w:style>
  <w:style w:type="character" w:customStyle="1" w:styleId="WW8Num8z3">
    <w:name w:val="WW8Num8z3"/>
    <w:rsid w:val="005B06A1"/>
  </w:style>
  <w:style w:type="character" w:customStyle="1" w:styleId="WW8Num8z4">
    <w:name w:val="WW8Num8z4"/>
    <w:rsid w:val="005B06A1"/>
  </w:style>
  <w:style w:type="character" w:customStyle="1" w:styleId="WW8Num8z5">
    <w:name w:val="WW8Num8z5"/>
    <w:rsid w:val="005B06A1"/>
  </w:style>
  <w:style w:type="character" w:customStyle="1" w:styleId="WW8Num8z6">
    <w:name w:val="WW8Num8z6"/>
    <w:rsid w:val="005B06A1"/>
  </w:style>
  <w:style w:type="character" w:customStyle="1" w:styleId="WW8Num8z7">
    <w:name w:val="WW8Num8z7"/>
    <w:rsid w:val="005B06A1"/>
  </w:style>
  <w:style w:type="character" w:customStyle="1" w:styleId="WW8Num8z8">
    <w:name w:val="WW8Num8z8"/>
    <w:rsid w:val="005B06A1"/>
  </w:style>
  <w:style w:type="character" w:customStyle="1" w:styleId="10">
    <w:name w:val="Основной шрифт абзаца1"/>
    <w:rsid w:val="005B06A1"/>
  </w:style>
  <w:style w:type="paragraph" w:customStyle="1" w:styleId="11">
    <w:name w:val="Заголовок1"/>
    <w:basedOn w:val="a"/>
    <w:next w:val="a3"/>
    <w:rsid w:val="005B06A1"/>
    <w:pPr>
      <w:jc w:val="center"/>
    </w:pPr>
    <w:rPr>
      <w:b/>
      <w:sz w:val="28"/>
      <w:szCs w:val="20"/>
    </w:rPr>
  </w:style>
  <w:style w:type="paragraph" w:styleId="a3">
    <w:name w:val="Body Text"/>
    <w:basedOn w:val="a"/>
    <w:rsid w:val="005B06A1"/>
    <w:pPr>
      <w:spacing w:after="120"/>
    </w:pPr>
  </w:style>
  <w:style w:type="paragraph" w:styleId="a4">
    <w:name w:val="List"/>
    <w:basedOn w:val="a3"/>
    <w:rsid w:val="005B06A1"/>
    <w:rPr>
      <w:rFonts w:cs="Mangal"/>
    </w:rPr>
  </w:style>
  <w:style w:type="paragraph" w:styleId="a5">
    <w:name w:val="caption"/>
    <w:basedOn w:val="a"/>
    <w:qFormat/>
    <w:rsid w:val="005B06A1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5B06A1"/>
    <w:pPr>
      <w:suppressLineNumbers/>
    </w:pPr>
    <w:rPr>
      <w:rFonts w:cs="Mangal"/>
    </w:rPr>
  </w:style>
  <w:style w:type="paragraph" w:customStyle="1" w:styleId="ConsPlusNormal">
    <w:name w:val="ConsPlusNormal"/>
    <w:rsid w:val="005B06A1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rsid w:val="005B06A1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31">
    <w:name w:val="Основной текст 31"/>
    <w:basedOn w:val="a"/>
    <w:rsid w:val="005B06A1"/>
    <w:pPr>
      <w:tabs>
        <w:tab w:val="left" w:pos="0"/>
        <w:tab w:val="left" w:pos="300"/>
        <w:tab w:val="center" w:pos="2031"/>
      </w:tabs>
      <w:jc w:val="center"/>
    </w:pPr>
    <w:rPr>
      <w:b/>
      <w:bCs/>
      <w:sz w:val="22"/>
      <w:szCs w:val="22"/>
    </w:rPr>
  </w:style>
  <w:style w:type="paragraph" w:customStyle="1" w:styleId="ConsTitle">
    <w:name w:val="ConsTitle"/>
    <w:rsid w:val="005B06A1"/>
    <w:pPr>
      <w:widowControl w:val="0"/>
      <w:suppressAutoHyphens/>
      <w:autoSpaceDE w:val="0"/>
      <w:ind w:right="19772"/>
    </w:pPr>
    <w:rPr>
      <w:rFonts w:ascii="Arial" w:hAnsi="Arial" w:cs="Arial"/>
      <w:b/>
      <w:bCs/>
      <w:lang w:eastAsia="zh-CN"/>
    </w:rPr>
  </w:style>
  <w:style w:type="paragraph" w:customStyle="1" w:styleId="ConsCell">
    <w:name w:val="ConsCell"/>
    <w:rsid w:val="005B06A1"/>
    <w:pPr>
      <w:widowControl w:val="0"/>
      <w:suppressAutoHyphens/>
      <w:autoSpaceDE w:val="0"/>
      <w:ind w:right="19772"/>
    </w:pPr>
    <w:rPr>
      <w:rFonts w:ascii="Arial" w:hAnsi="Arial" w:cs="Arial"/>
      <w:lang w:eastAsia="zh-CN"/>
    </w:rPr>
  </w:style>
  <w:style w:type="paragraph" w:styleId="a6">
    <w:name w:val="Body Text Indent"/>
    <w:basedOn w:val="a"/>
    <w:rsid w:val="005B06A1"/>
    <w:pPr>
      <w:spacing w:after="120"/>
      <w:ind w:left="283"/>
    </w:pPr>
  </w:style>
  <w:style w:type="paragraph" w:styleId="a7">
    <w:name w:val="Normal (Web)"/>
    <w:basedOn w:val="a"/>
    <w:rsid w:val="005B06A1"/>
    <w:pPr>
      <w:spacing w:before="40" w:after="40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basedOn w:val="a"/>
    <w:rsid w:val="005B06A1"/>
    <w:pPr>
      <w:spacing w:before="100" w:after="100"/>
    </w:pPr>
    <w:rPr>
      <w:rFonts w:ascii="Arial" w:hAnsi="Arial" w:cs="Arial"/>
      <w:color w:val="000000"/>
      <w:sz w:val="20"/>
      <w:szCs w:val="20"/>
    </w:rPr>
  </w:style>
  <w:style w:type="paragraph" w:customStyle="1" w:styleId="ConsNormal">
    <w:name w:val="ConsNormal"/>
    <w:rsid w:val="005B06A1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0">
    <w:name w:val="ConsPlusNonformat"/>
    <w:rsid w:val="005B06A1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8">
    <w:name w:val="Содержимое таблицы"/>
    <w:basedOn w:val="a"/>
    <w:rsid w:val="005B06A1"/>
    <w:pPr>
      <w:suppressLineNumbers/>
    </w:pPr>
  </w:style>
  <w:style w:type="paragraph" w:customStyle="1" w:styleId="a9">
    <w:name w:val="Заголовок таблицы"/>
    <w:basedOn w:val="a8"/>
    <w:rsid w:val="005B06A1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D16B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2D16B8"/>
    <w:rPr>
      <w:rFonts w:ascii="Segoe UI" w:hAnsi="Segoe UI" w:cs="Segoe UI"/>
      <w:sz w:val="18"/>
      <w:szCs w:val="18"/>
      <w:lang w:eastAsia="zh-CN"/>
    </w:rPr>
  </w:style>
  <w:style w:type="character" w:customStyle="1" w:styleId="70">
    <w:name w:val="Заголовок 7 Знак"/>
    <w:link w:val="7"/>
    <w:uiPriority w:val="9"/>
    <w:rsid w:val="00CF64F7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80">
    <w:name w:val="Заголовок 8 Знак"/>
    <w:link w:val="8"/>
    <w:uiPriority w:val="9"/>
    <w:semiHidden/>
    <w:rsid w:val="00CF64F7"/>
    <w:rPr>
      <w:rFonts w:ascii="Calibri" w:eastAsia="Times New Roman" w:hAnsi="Calibri" w:cs="Times New Roman"/>
      <w:i/>
      <w:iCs/>
      <w:sz w:val="24"/>
      <w:szCs w:val="24"/>
      <w:lang w:eastAsia="zh-CN"/>
    </w:rPr>
  </w:style>
  <w:style w:type="character" w:customStyle="1" w:styleId="90">
    <w:name w:val="Заголовок 9 Знак"/>
    <w:link w:val="9"/>
    <w:uiPriority w:val="9"/>
    <w:semiHidden/>
    <w:rsid w:val="00CF64F7"/>
    <w:rPr>
      <w:rFonts w:ascii="Cambria" w:eastAsia="Times New Roman" w:hAnsi="Cambria" w:cs="Times New Roman"/>
      <w:sz w:val="22"/>
      <w:szCs w:val="22"/>
      <w:lang w:eastAsia="zh-CN"/>
    </w:rPr>
  </w:style>
  <w:style w:type="paragraph" w:styleId="ac">
    <w:name w:val="No Spacing"/>
    <w:uiPriority w:val="1"/>
    <w:qFormat/>
    <w:rsid w:val="00CF64F7"/>
    <w:rPr>
      <w:sz w:val="24"/>
      <w:szCs w:val="24"/>
    </w:rPr>
  </w:style>
  <w:style w:type="character" w:customStyle="1" w:styleId="markedcontent">
    <w:name w:val="markedcontent"/>
    <w:basedOn w:val="a0"/>
    <w:rsid w:val="00F5040C"/>
  </w:style>
  <w:style w:type="paragraph" w:customStyle="1" w:styleId="NoSpacing1">
    <w:name w:val="No Spacing1"/>
    <w:uiPriority w:val="99"/>
    <w:rsid w:val="007B2B1E"/>
    <w:rPr>
      <w:rFonts w:ascii="Calibri" w:hAnsi="Calibri" w:cs="Calibri"/>
      <w:sz w:val="22"/>
      <w:szCs w:val="22"/>
      <w:lang w:eastAsia="en-US"/>
    </w:rPr>
  </w:style>
  <w:style w:type="paragraph" w:styleId="ad">
    <w:name w:val="header"/>
    <w:basedOn w:val="a"/>
    <w:link w:val="ae"/>
    <w:uiPriority w:val="99"/>
    <w:unhideWhenUsed/>
    <w:rsid w:val="00802D3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2D34"/>
    <w:rPr>
      <w:sz w:val="24"/>
      <w:szCs w:val="24"/>
      <w:lang w:eastAsia="zh-CN"/>
    </w:rPr>
  </w:style>
  <w:style w:type="paragraph" w:styleId="af">
    <w:name w:val="footer"/>
    <w:basedOn w:val="a"/>
    <w:link w:val="af0"/>
    <w:uiPriority w:val="99"/>
    <w:unhideWhenUsed/>
    <w:rsid w:val="00802D3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02D34"/>
    <w:rPr>
      <w:sz w:val="24"/>
      <w:szCs w:val="24"/>
      <w:lang w:eastAsia="zh-CN"/>
    </w:rPr>
  </w:style>
  <w:style w:type="character" w:styleId="af1">
    <w:name w:val="Emphasis"/>
    <w:qFormat/>
    <w:rsid w:val="00764C69"/>
    <w:rPr>
      <w:i/>
      <w:iCs/>
    </w:rPr>
  </w:style>
  <w:style w:type="paragraph" w:styleId="af2">
    <w:name w:val="List Paragraph"/>
    <w:basedOn w:val="a"/>
    <w:uiPriority w:val="34"/>
    <w:qFormat/>
    <w:rsid w:val="000345A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36736-4D66-4820-9F1F-2A83CFFB9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12</Pages>
  <Words>3857</Words>
  <Characters>21988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РОССИЙСКЭ ФЕДЕРАЦИЕ                                                                        РОССИЙСКАЯ ФЕДЕРАЦИЯ</vt:lpstr>
    </vt:vector>
  </TitlesOfParts>
  <Company/>
  <LinksUpToDate>false</LinksUpToDate>
  <CharactersWithSpaces>25794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РОССИЙСКЭ ФЕДЕРАЦИЕ                                                                        РОССИЙСКАЯ ФЕДЕРАЦИЯ</dc:title>
  <dc:creator>1</dc:creator>
  <cp:lastModifiedBy>Buhgalteriya_002</cp:lastModifiedBy>
  <cp:revision>18</cp:revision>
  <cp:lastPrinted>2025-11-13T13:32:00Z</cp:lastPrinted>
  <dcterms:created xsi:type="dcterms:W3CDTF">2024-11-15T08:09:00Z</dcterms:created>
  <dcterms:modified xsi:type="dcterms:W3CDTF">2025-11-13T14:29:00Z</dcterms:modified>
</cp:coreProperties>
</file>