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7A" w:rsidRPr="00010D49" w:rsidRDefault="0008377A" w:rsidP="0008377A">
      <w:pPr>
        <w:jc w:val="center"/>
      </w:pPr>
      <w:r w:rsidRPr="00010D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-2540</wp:posOffset>
                </wp:positionV>
                <wp:extent cx="3250565" cy="1185545"/>
                <wp:effectExtent l="13335" t="12700" r="12700" b="2095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056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66F" w:rsidRDefault="002E466F" w:rsidP="0008377A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E466F" w:rsidRPr="00062FF0" w:rsidRDefault="002E466F" w:rsidP="0008377A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2E466F" w:rsidRPr="00062FF0" w:rsidRDefault="002E466F" w:rsidP="0008377A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2E466F" w:rsidRPr="00062FF0" w:rsidRDefault="002E466F" w:rsidP="0008377A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2E466F" w:rsidRDefault="002E466F" w:rsidP="0008377A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2E466F" w:rsidRPr="00062FF0" w:rsidRDefault="002E466F" w:rsidP="0008377A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2E466F" w:rsidRPr="00062FF0" w:rsidRDefault="002E466F" w:rsidP="0008377A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E466F" w:rsidRPr="00D364F3" w:rsidRDefault="002E466F" w:rsidP="0008377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2E466F" w:rsidRDefault="002E466F" w:rsidP="000837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77.5pt;margin-top:-.2pt;width:255.95pt;height: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" o:allowincell="f" strokecolor="white" strokeweight="2pt">
                <v:textbox inset="1pt,1pt,1pt,1pt">
                  <w:txbxContent>
                    <w:p w:rsidR="002E466F" w:rsidRDefault="002E466F" w:rsidP="0008377A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E466F" w:rsidRPr="00062FF0" w:rsidRDefault="002E466F" w:rsidP="0008377A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2E466F" w:rsidRPr="00062FF0" w:rsidRDefault="002E466F" w:rsidP="0008377A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2E466F" w:rsidRPr="00062FF0" w:rsidRDefault="002E466F" w:rsidP="0008377A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2E466F" w:rsidRDefault="002E466F" w:rsidP="0008377A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2E466F" w:rsidRPr="00062FF0" w:rsidRDefault="002E466F" w:rsidP="0008377A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2E466F" w:rsidRPr="00062FF0" w:rsidRDefault="002E466F" w:rsidP="0008377A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2E466F" w:rsidRPr="00062FF0" w:rsidRDefault="002E466F" w:rsidP="00083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E466F" w:rsidRPr="00D364F3" w:rsidRDefault="002E466F" w:rsidP="0008377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2E466F" w:rsidRDefault="002E466F" w:rsidP="000837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0D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3335" t="17145" r="15240" b="209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2E466F" w:rsidRPr="00062FF0" w:rsidRDefault="002E466F" w:rsidP="000837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2E466F" w:rsidRDefault="002E466F" w:rsidP="0008377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-18pt;margin-top:.15pt;width:2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" strokecolor="white" strokeweight="2pt">
                <v:textbox inset="1pt,1pt,1pt,1pt">
                  <w:txbxContent>
                    <w:p w:rsidR="002E466F" w:rsidRPr="00062FF0" w:rsidRDefault="002E466F" w:rsidP="0008377A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2E466F" w:rsidRPr="00062FF0" w:rsidRDefault="002E466F" w:rsidP="000837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2E466F" w:rsidRPr="00062FF0" w:rsidRDefault="002E466F" w:rsidP="000837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2E466F" w:rsidRPr="00062FF0" w:rsidRDefault="002E466F" w:rsidP="000837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2E466F" w:rsidRPr="00062FF0" w:rsidRDefault="002E466F" w:rsidP="000837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2E466F" w:rsidRPr="00062FF0" w:rsidRDefault="002E466F" w:rsidP="0008377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2E466F" w:rsidRDefault="002E466F" w:rsidP="0008377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0D49">
        <w:rPr>
          <w:b/>
          <w:noProof/>
        </w:rPr>
        <w:drawing>
          <wp:inline distT="0" distB="0" distL="0" distR="0">
            <wp:extent cx="762000" cy="895350"/>
            <wp:effectExtent l="0" t="0" r="0" b="0"/>
            <wp:docPr id="4" name="Рисунок 4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77A" w:rsidRPr="00010D49" w:rsidRDefault="0008377A" w:rsidP="0008377A">
      <w:pPr>
        <w:jc w:val="center"/>
      </w:pPr>
    </w:p>
    <w:p w:rsidR="0008377A" w:rsidRPr="00010D49" w:rsidRDefault="0008377A" w:rsidP="0008377A">
      <w:pPr>
        <w:pStyle w:val="9"/>
        <w:jc w:val="left"/>
        <w:rPr>
          <w:rFonts w:cs="Arial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377A" w:rsidRPr="00010D49" w:rsidRDefault="0008377A" w:rsidP="0008377A">
      <w:pPr>
        <w:pStyle w:val="9"/>
        <w:rPr>
          <w:rFonts w:cs="Arial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010D49">
        <w:rPr>
          <w:rFonts w:cs="Arial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010D49">
        <w:rPr>
          <w:rFonts w:cs="Arial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08377A" w:rsidRPr="00010D49" w:rsidRDefault="0008377A" w:rsidP="0008377A">
      <w:pPr>
        <w:pStyle w:val="1"/>
        <w:jc w:val="center"/>
        <w:rPr>
          <w:rFonts w:cs="Arial"/>
          <w:b/>
          <w:i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D49">
        <w:rPr>
          <w:rFonts w:cs="Arial"/>
          <w:b/>
          <w:i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08377A" w:rsidRPr="00010D49" w:rsidRDefault="0008377A" w:rsidP="0008377A">
      <w:pPr>
        <w:pStyle w:val="1"/>
        <w:jc w:val="center"/>
        <w:rPr>
          <w:rFonts w:cs="Arial"/>
          <w:b/>
          <w:i/>
          <w:color w:val="FF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D49">
        <w:rPr>
          <w:rFonts w:cs="Arial"/>
          <w:b/>
          <w:i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08377A" w:rsidRPr="00010D49" w:rsidRDefault="0008377A" w:rsidP="0008377A">
      <w:pPr>
        <w:jc w:val="center"/>
      </w:pPr>
      <w:r w:rsidRPr="00010D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0005" r="38100" b="457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15382A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08377A" w:rsidRPr="00010D49" w:rsidRDefault="0008377A" w:rsidP="0008377A">
      <w:pPr>
        <w:pStyle w:val="7"/>
        <w:rPr>
          <w:rFonts w:ascii="Book Antiqua" w:hAnsi="Book Antiqua"/>
          <w:i/>
          <w:sz w:val="24"/>
          <w:szCs w:val="24"/>
          <w:u w:val="single"/>
        </w:rPr>
      </w:pPr>
    </w:p>
    <w:p w:rsidR="0008377A" w:rsidRPr="002E466F" w:rsidRDefault="002E466F" w:rsidP="0008377A">
      <w:pPr>
        <w:pStyle w:val="2"/>
        <w:rPr>
          <w:szCs w:val="24"/>
          <w:u w:val="single"/>
        </w:rPr>
      </w:pPr>
      <w:r>
        <w:rPr>
          <w:szCs w:val="24"/>
          <w:u w:val="single"/>
        </w:rPr>
        <w:t>о</w:t>
      </w:r>
      <w:r w:rsidR="00666565" w:rsidRPr="002E466F">
        <w:rPr>
          <w:szCs w:val="24"/>
          <w:u w:val="single"/>
        </w:rPr>
        <w:t xml:space="preserve">т </w:t>
      </w:r>
      <w:r w:rsidRPr="002E466F">
        <w:rPr>
          <w:szCs w:val="24"/>
          <w:u w:val="single"/>
        </w:rPr>
        <w:t>27.02.2026 г. № 66</w:t>
      </w:r>
    </w:p>
    <w:p w:rsidR="0008377A" w:rsidRPr="00010D49" w:rsidRDefault="0008377A" w:rsidP="0008377A">
      <w:pPr>
        <w:jc w:val="both"/>
        <w:rPr>
          <w:b/>
        </w:rPr>
      </w:pPr>
      <w:r w:rsidRPr="00010D49">
        <w:rPr>
          <w:b/>
        </w:rPr>
        <w:t>с. Красногвардейское</w:t>
      </w:r>
    </w:p>
    <w:p w:rsidR="0008377A" w:rsidRPr="00010D49" w:rsidRDefault="0008377A" w:rsidP="0008377A">
      <w:pPr>
        <w:jc w:val="both"/>
        <w:rPr>
          <w:b/>
        </w:rPr>
      </w:pPr>
    </w:p>
    <w:p w:rsidR="0008377A" w:rsidRPr="00010D49" w:rsidRDefault="002E466F" w:rsidP="002E466F">
      <w:pPr>
        <w:rPr>
          <w:b/>
        </w:rPr>
      </w:pPr>
      <w:r>
        <w:rPr>
          <w:b/>
        </w:rPr>
        <w:t>О внесении изменений в постановление администрации муниципального образования  «Красногвардейское сельское поселение» №38 от 05.02.2025 г. «</w:t>
      </w:r>
      <w:r w:rsidR="0008377A" w:rsidRPr="00010D49">
        <w:rPr>
          <w:b/>
        </w:rPr>
        <w:t xml:space="preserve">Об утверждении муниципальной программы «Формирование современной  </w:t>
      </w:r>
    </w:p>
    <w:p w:rsidR="0008377A" w:rsidRPr="00010D49" w:rsidRDefault="0008377A" w:rsidP="002E466F">
      <w:pPr>
        <w:rPr>
          <w:b/>
        </w:rPr>
      </w:pPr>
      <w:r w:rsidRPr="00010D49">
        <w:rPr>
          <w:b/>
        </w:rPr>
        <w:t xml:space="preserve">городской среды на период с 2025 по 2030 годы на территории </w:t>
      </w:r>
    </w:p>
    <w:p w:rsidR="0008377A" w:rsidRPr="00010D49" w:rsidRDefault="0008377A" w:rsidP="002E466F">
      <w:pPr>
        <w:rPr>
          <w:b/>
        </w:rPr>
      </w:pPr>
      <w:r w:rsidRPr="00010D49">
        <w:rPr>
          <w:b/>
        </w:rPr>
        <w:t>муниципального образования «Красногвардейское сельское поселение»</w:t>
      </w:r>
    </w:p>
    <w:p w:rsidR="0008377A" w:rsidRPr="00010D49" w:rsidRDefault="0008377A" w:rsidP="0008377A"/>
    <w:p w:rsidR="0008377A" w:rsidRPr="002E0EA2" w:rsidRDefault="002E0EA2" w:rsidP="0008377A">
      <w:pPr>
        <w:pStyle w:val="a5"/>
        <w:ind w:firstLine="709"/>
        <w:jc w:val="both"/>
      </w:pPr>
      <w:proofErr w:type="gramStart"/>
      <w:r w:rsidRPr="002E0EA2">
        <w:t>В</w:t>
      </w:r>
      <w:r w:rsidR="0008377A" w:rsidRPr="002E0EA2">
        <w:t xml:space="preserve"> соответствии с Федеральным законом Российской Федерации от 06.10.2003 № 131 – ФЗ «Об общих принципах организации местного самоуправления в Российской Федерации»,</w:t>
      </w:r>
      <w:r w:rsidR="002E466F" w:rsidRPr="002E466F">
        <w:t xml:space="preserve"> </w:t>
      </w:r>
      <w:r w:rsidR="002E466F" w:rsidRPr="007B25FF">
        <w:t>на основании Решения Совета народных депутатов муниципального образования «Красногвардейское сельское поселение» №</w:t>
      </w:r>
      <w:r w:rsidR="002E466F">
        <w:t xml:space="preserve"> 272</w:t>
      </w:r>
      <w:r w:rsidR="002E466F" w:rsidRPr="007B25FF">
        <w:t xml:space="preserve"> от </w:t>
      </w:r>
      <w:r w:rsidR="002E466F">
        <w:t>26</w:t>
      </w:r>
      <w:r w:rsidR="002E466F" w:rsidRPr="007B25FF">
        <w:t>.</w:t>
      </w:r>
      <w:r w:rsidR="002E466F">
        <w:t>12</w:t>
      </w:r>
      <w:r w:rsidR="002E466F" w:rsidRPr="007B25FF">
        <w:t xml:space="preserve">.2025 года «О внесении изменений и дополнений в решение Совета народных депутатов муниципального образования «Красногвардейское сельское поселение» </w:t>
      </w:r>
      <w:r w:rsidR="002E466F">
        <w:t>№218</w:t>
      </w:r>
      <w:r w:rsidR="002E466F" w:rsidRPr="007B25FF">
        <w:t xml:space="preserve"> от </w:t>
      </w:r>
      <w:r w:rsidR="002E466F">
        <w:t>17.12.2024</w:t>
      </w:r>
      <w:r w:rsidR="002E466F" w:rsidRPr="007B25FF">
        <w:t xml:space="preserve"> года «О бюджете муниципального образования «Красногвардейское сельское</w:t>
      </w:r>
      <w:proofErr w:type="gramEnd"/>
      <w:r w:rsidR="002E466F" w:rsidRPr="007B25FF">
        <w:t xml:space="preserve"> поселение» на 2025 год и плановый период 2026 и 2027 годов»</w:t>
      </w:r>
      <w:r w:rsidR="002E466F">
        <w:t>,</w:t>
      </w:r>
      <w:r w:rsidR="0008377A" w:rsidRPr="002E0EA2">
        <w:t xml:space="preserve"> </w:t>
      </w:r>
      <w:r w:rsidR="002E466F">
        <w:t xml:space="preserve"> </w:t>
      </w:r>
      <w:r w:rsidR="0008377A" w:rsidRPr="002E0EA2">
        <w:t>руководствуясь Уставом муниципального образования «Красногвардейское сельское поселение»</w:t>
      </w:r>
    </w:p>
    <w:p w:rsidR="0008377A" w:rsidRPr="00010D49" w:rsidRDefault="0008377A" w:rsidP="0008377A">
      <w:pPr>
        <w:pStyle w:val="a5"/>
        <w:ind w:firstLine="709"/>
        <w:jc w:val="both"/>
        <w:rPr>
          <w:bCs/>
        </w:rPr>
      </w:pPr>
    </w:p>
    <w:p w:rsidR="0008377A" w:rsidRDefault="0008377A" w:rsidP="0066656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10D49">
        <w:rPr>
          <w:b/>
          <w:bCs/>
        </w:rPr>
        <w:t>ПОСТАНОВЛЯЮ:</w:t>
      </w:r>
    </w:p>
    <w:p w:rsidR="007F5C5B" w:rsidRPr="00666565" w:rsidRDefault="007F5C5B" w:rsidP="0066656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08377A" w:rsidRPr="00010D49" w:rsidRDefault="0008377A" w:rsidP="0008377A">
      <w:pPr>
        <w:ind w:firstLine="708"/>
        <w:jc w:val="both"/>
      </w:pPr>
      <w:r w:rsidRPr="00010D49">
        <w:t>1.</w:t>
      </w:r>
      <w:r w:rsidR="00183ED0">
        <w:t xml:space="preserve">     </w:t>
      </w:r>
      <w:r w:rsidR="002E466F">
        <w:t xml:space="preserve">Изложить </w:t>
      </w:r>
      <w:r w:rsidRPr="00010D49">
        <w:t>муниципальную программу «Формирование современной городской среды на период с 2025 по 2030 годы на территории муниципального образования «Красног</w:t>
      </w:r>
      <w:r w:rsidR="002E466F">
        <w:t>вардейское сельское поселение» в новой редакции.</w:t>
      </w:r>
    </w:p>
    <w:p w:rsidR="0008377A" w:rsidRPr="002E466F" w:rsidRDefault="0008377A" w:rsidP="002E466F">
      <w:pPr>
        <w:ind w:firstLine="708"/>
        <w:jc w:val="both"/>
        <w:rPr>
          <w:spacing w:val="-10"/>
        </w:rPr>
      </w:pPr>
      <w:r w:rsidRPr="00010D49">
        <w:t>2.</w:t>
      </w:r>
      <w:r w:rsidR="00183ED0">
        <w:t xml:space="preserve"> </w:t>
      </w:r>
      <w:r w:rsidRPr="00010D49">
        <w:t>Финансовому отделу администрации муниципального образования «Красногвардейское сельское поселение» (</w:t>
      </w:r>
      <w:r w:rsidR="002E466F">
        <w:t>Никулиной О.Р</w:t>
      </w:r>
      <w:r w:rsidRPr="00010D49">
        <w:t xml:space="preserve">.) </w:t>
      </w:r>
      <w:r w:rsidRPr="00010D49">
        <w:rPr>
          <w:spacing w:val="-10"/>
        </w:rPr>
        <w:t xml:space="preserve">предусмотреть финансирование расходов по программе «Формирование современной городской среды на период с 2025 по 2030 годы на территории </w:t>
      </w:r>
      <w:r w:rsidRPr="00010D49">
        <w:t>муниципального образования «Красногвардейское сельское поселение»</w:t>
      </w:r>
      <w:r w:rsidRPr="00010D49">
        <w:rPr>
          <w:spacing w:val="-10"/>
        </w:rPr>
        <w:t>, в пределах средств, утвержденных в бюджете поселения на эти цели.</w:t>
      </w:r>
    </w:p>
    <w:p w:rsidR="0008377A" w:rsidRPr="00183ED0" w:rsidRDefault="00183ED0" w:rsidP="00183ED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   </w:t>
      </w:r>
      <w:proofErr w:type="gramStart"/>
      <w:r w:rsidRPr="007B25FF">
        <w:rPr>
          <w:color w:val="000000"/>
        </w:rPr>
        <w:t>Контроль за</w:t>
      </w:r>
      <w:proofErr w:type="gramEnd"/>
      <w:r w:rsidRPr="007B25FF">
        <w:rPr>
          <w:color w:val="000000"/>
        </w:rPr>
        <w:t xml:space="preserve"> исполнением настоящего постановления возложить на </w:t>
      </w:r>
      <w:r>
        <w:rPr>
          <w:color w:val="000000"/>
        </w:rPr>
        <w:t>отдел</w:t>
      </w:r>
      <w:r w:rsidRPr="007B25FF">
        <w:rPr>
          <w:color w:val="000000"/>
        </w:rPr>
        <w:t xml:space="preserve"> по вопросам ЖКХ благоустройства и дорожного хозяйства </w:t>
      </w:r>
      <w:r>
        <w:rPr>
          <w:color w:val="000000"/>
        </w:rPr>
        <w:t xml:space="preserve">администрации </w:t>
      </w:r>
      <w:r w:rsidRPr="007B25FF">
        <w:rPr>
          <w:color w:val="000000"/>
        </w:rPr>
        <w:t xml:space="preserve">муниципального образования «Красногвардейское сельское поселение» </w:t>
      </w:r>
      <w:r>
        <w:rPr>
          <w:color w:val="000000"/>
        </w:rPr>
        <w:t xml:space="preserve"> (Р.С. </w:t>
      </w:r>
      <w:proofErr w:type="spellStart"/>
      <w:r>
        <w:rPr>
          <w:color w:val="000000"/>
        </w:rPr>
        <w:t>Джораев</w:t>
      </w:r>
      <w:proofErr w:type="spellEnd"/>
      <w:r>
        <w:rPr>
          <w:color w:val="000000"/>
        </w:rPr>
        <w:t>)</w:t>
      </w:r>
    </w:p>
    <w:p w:rsidR="0008377A" w:rsidRPr="00183ED0" w:rsidRDefault="00183ED0" w:rsidP="00183ED0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>
        <w:rPr>
          <w:color w:val="000000"/>
        </w:rPr>
        <w:t xml:space="preserve">    </w:t>
      </w:r>
      <w:r w:rsidR="0008377A" w:rsidRPr="00183ED0">
        <w:rPr>
          <w:rFonts w:ascii="Times New Roman" w:hAnsi="Times New Roman" w:cs="Times New Roman"/>
          <w:color w:val="000000"/>
        </w:rPr>
        <w:t xml:space="preserve">Постановление вступает в силу со дня его официального </w:t>
      </w:r>
      <w:r w:rsidR="0008377A" w:rsidRPr="00183ED0">
        <w:rPr>
          <w:rFonts w:ascii="Times New Roman" w:hAnsi="Times New Roman" w:cs="Times New Roman"/>
        </w:rPr>
        <w:t>опубликования</w:t>
      </w:r>
      <w:r w:rsidR="0008377A" w:rsidRPr="00183ED0">
        <w:rPr>
          <w:rFonts w:ascii="Times New Roman" w:hAnsi="Times New Roman" w:cs="Times New Roman"/>
          <w:color w:val="000000"/>
        </w:rPr>
        <w:t>.</w:t>
      </w:r>
    </w:p>
    <w:p w:rsidR="00666565" w:rsidRDefault="00666565" w:rsidP="0008377A"/>
    <w:p w:rsidR="00183ED0" w:rsidRDefault="00183ED0" w:rsidP="0008377A"/>
    <w:p w:rsidR="0008377A" w:rsidRPr="00183ED0" w:rsidRDefault="0008377A" w:rsidP="0008377A">
      <w:pPr>
        <w:rPr>
          <w:b/>
        </w:rPr>
      </w:pPr>
      <w:r w:rsidRPr="00183ED0">
        <w:rPr>
          <w:b/>
        </w:rPr>
        <w:t>Глава муниципального образования</w:t>
      </w:r>
    </w:p>
    <w:p w:rsidR="00F30F0D" w:rsidRPr="00183ED0" w:rsidRDefault="0008377A" w:rsidP="00666565">
      <w:pPr>
        <w:rPr>
          <w:b/>
          <w:u w:val="single"/>
        </w:rPr>
      </w:pPr>
      <w:r w:rsidRPr="00183ED0">
        <w:rPr>
          <w:b/>
          <w:u w:val="single"/>
        </w:rPr>
        <w:t>«</w:t>
      </w:r>
      <w:r w:rsidR="00666565" w:rsidRPr="00183ED0">
        <w:rPr>
          <w:b/>
          <w:u w:val="single"/>
        </w:rPr>
        <w:t>Красногвардейское сельское</w:t>
      </w:r>
      <w:r w:rsidRPr="00183ED0">
        <w:rPr>
          <w:b/>
          <w:u w:val="single"/>
        </w:rPr>
        <w:t xml:space="preserve"> по</w:t>
      </w:r>
      <w:r w:rsidR="00183ED0">
        <w:rPr>
          <w:b/>
          <w:u w:val="single"/>
        </w:rPr>
        <w:t>селение»</w:t>
      </w:r>
      <w:r w:rsidR="00183ED0">
        <w:rPr>
          <w:b/>
          <w:u w:val="single"/>
        </w:rPr>
        <w:tab/>
      </w:r>
      <w:r w:rsidR="00183ED0">
        <w:rPr>
          <w:b/>
          <w:u w:val="single"/>
        </w:rPr>
        <w:tab/>
      </w:r>
      <w:r w:rsidR="00666565" w:rsidRPr="00183ED0">
        <w:rPr>
          <w:b/>
          <w:u w:val="single"/>
        </w:rPr>
        <w:tab/>
      </w:r>
      <w:r w:rsidR="00666565" w:rsidRPr="00183ED0">
        <w:rPr>
          <w:b/>
          <w:u w:val="single"/>
        </w:rPr>
        <w:tab/>
        <w:t xml:space="preserve">     </w:t>
      </w:r>
      <w:r w:rsidR="00183ED0">
        <w:rPr>
          <w:b/>
          <w:u w:val="single"/>
        </w:rPr>
        <w:t xml:space="preserve">         </w:t>
      </w:r>
      <w:r w:rsidR="00666565" w:rsidRPr="00183ED0">
        <w:rPr>
          <w:b/>
          <w:u w:val="single"/>
        </w:rPr>
        <w:t xml:space="preserve">    </w:t>
      </w:r>
      <w:proofErr w:type="spellStart"/>
      <w:r w:rsidR="00666565" w:rsidRPr="00183ED0">
        <w:rPr>
          <w:b/>
          <w:u w:val="single"/>
        </w:rPr>
        <w:t>Д.В.Гавриш</w:t>
      </w:r>
      <w:proofErr w:type="spellEnd"/>
    </w:p>
    <w:p w:rsidR="00183ED0" w:rsidRDefault="00183ED0" w:rsidP="00F30F0D">
      <w:pPr>
        <w:tabs>
          <w:tab w:val="center" w:pos="4677"/>
          <w:tab w:val="right" w:pos="9355"/>
        </w:tabs>
        <w:rPr>
          <w:b/>
          <w:i/>
        </w:rPr>
      </w:pPr>
    </w:p>
    <w:p w:rsidR="00183ED0" w:rsidRDefault="00183ED0" w:rsidP="00F30F0D">
      <w:pPr>
        <w:tabs>
          <w:tab w:val="center" w:pos="4677"/>
          <w:tab w:val="right" w:pos="9355"/>
        </w:tabs>
        <w:rPr>
          <w:b/>
          <w:i/>
        </w:rPr>
      </w:pPr>
    </w:p>
    <w:p w:rsidR="00183ED0" w:rsidRDefault="00183ED0" w:rsidP="00F30F0D">
      <w:pPr>
        <w:tabs>
          <w:tab w:val="center" w:pos="4677"/>
          <w:tab w:val="right" w:pos="9355"/>
        </w:tabs>
        <w:rPr>
          <w:b/>
          <w:i/>
        </w:rPr>
      </w:pPr>
    </w:p>
    <w:p w:rsidR="00183ED0" w:rsidRPr="007B25FF" w:rsidRDefault="00183ED0" w:rsidP="00183ED0">
      <w:pPr>
        <w:tabs>
          <w:tab w:val="center" w:pos="4677"/>
          <w:tab w:val="right" w:pos="9355"/>
        </w:tabs>
        <w:rPr>
          <w:b/>
          <w:i/>
        </w:rPr>
      </w:pPr>
      <w:r w:rsidRPr="007B25FF">
        <w:rPr>
          <w:b/>
          <w:i/>
        </w:rPr>
        <w:t>Проект подготовлен и внесен:</w:t>
      </w:r>
    </w:p>
    <w:p w:rsidR="00183ED0" w:rsidRPr="007B25FF" w:rsidRDefault="00183ED0" w:rsidP="00183ED0">
      <w:pPr>
        <w:tabs>
          <w:tab w:val="center" w:pos="4677"/>
          <w:tab w:val="right" w:pos="9355"/>
        </w:tabs>
      </w:pPr>
      <w:r w:rsidRPr="007B25FF">
        <w:t>Начальник отдела по вопросам ЖКХ,</w:t>
      </w:r>
    </w:p>
    <w:p w:rsidR="00183ED0" w:rsidRPr="007B25FF" w:rsidRDefault="00183ED0" w:rsidP="00183ED0">
      <w:pPr>
        <w:tabs>
          <w:tab w:val="center" w:pos="4677"/>
          <w:tab w:val="right" w:pos="9355"/>
        </w:tabs>
      </w:pPr>
      <w:r w:rsidRPr="007B25FF">
        <w:t xml:space="preserve">благоустройства и дорожного хозяйства                          </w:t>
      </w:r>
      <w:r>
        <w:t xml:space="preserve">                                    </w:t>
      </w:r>
      <w:r w:rsidRPr="007B25FF">
        <w:t xml:space="preserve">             </w:t>
      </w:r>
      <w:r>
        <w:t xml:space="preserve">   </w:t>
      </w:r>
    </w:p>
    <w:p w:rsidR="00183ED0" w:rsidRPr="00F869AD" w:rsidRDefault="00183ED0" w:rsidP="00183ED0">
      <w:pPr>
        <w:tabs>
          <w:tab w:val="center" w:pos="4677"/>
          <w:tab w:val="right" w:pos="9355"/>
        </w:tabs>
      </w:pPr>
      <w:r w:rsidRPr="00F869AD">
        <w:t>администрации МО «Красногвардейское сельское поселение»</w:t>
      </w:r>
      <w:r>
        <w:t xml:space="preserve">  </w:t>
      </w:r>
      <w:r>
        <w:t xml:space="preserve">                      </w:t>
      </w:r>
      <w:r>
        <w:t xml:space="preserve">      Р.С. </w:t>
      </w:r>
      <w:proofErr w:type="spellStart"/>
      <w:r>
        <w:t>Джораев</w:t>
      </w:r>
      <w:proofErr w:type="spellEnd"/>
    </w:p>
    <w:p w:rsidR="00183ED0" w:rsidRPr="007B25FF" w:rsidRDefault="00183ED0" w:rsidP="00183ED0">
      <w:pPr>
        <w:tabs>
          <w:tab w:val="center" w:pos="4677"/>
          <w:tab w:val="right" w:pos="9355"/>
        </w:tabs>
        <w:rPr>
          <w:b/>
        </w:rPr>
      </w:pPr>
    </w:p>
    <w:p w:rsidR="00183ED0" w:rsidRPr="007B25FF" w:rsidRDefault="00183ED0" w:rsidP="00183ED0">
      <w:pPr>
        <w:tabs>
          <w:tab w:val="center" w:pos="4677"/>
          <w:tab w:val="right" w:pos="9355"/>
        </w:tabs>
        <w:rPr>
          <w:b/>
          <w:i/>
        </w:rPr>
      </w:pPr>
      <w:r w:rsidRPr="007B25FF">
        <w:rPr>
          <w:b/>
          <w:i/>
        </w:rPr>
        <w:t>Согласован:</w:t>
      </w:r>
    </w:p>
    <w:p w:rsidR="00183ED0" w:rsidRPr="007B25FF" w:rsidRDefault="00183ED0" w:rsidP="00183ED0">
      <w:pPr>
        <w:tabs>
          <w:tab w:val="center" w:pos="4677"/>
          <w:tab w:val="right" w:pos="9355"/>
        </w:tabs>
      </w:pPr>
      <w:r>
        <w:t xml:space="preserve">Начальник финансового отдела </w:t>
      </w:r>
      <w:r w:rsidRPr="007B25FF">
        <w:t xml:space="preserve">                          </w:t>
      </w:r>
      <w:r>
        <w:t xml:space="preserve">                                  </w:t>
      </w:r>
      <w:r w:rsidRPr="007B25FF">
        <w:t xml:space="preserve">        </w:t>
      </w:r>
      <w:r>
        <w:t xml:space="preserve">                      </w:t>
      </w:r>
    </w:p>
    <w:p w:rsidR="00183ED0" w:rsidRPr="007B25FF" w:rsidRDefault="00183ED0" w:rsidP="00183ED0">
      <w:pPr>
        <w:tabs>
          <w:tab w:val="center" w:pos="4677"/>
          <w:tab w:val="right" w:pos="9355"/>
        </w:tabs>
        <w:rPr>
          <w:b/>
        </w:rPr>
      </w:pPr>
      <w:r w:rsidRPr="00F869AD">
        <w:t>администрации МО «Красногвардейское сельское поселение</w:t>
      </w:r>
      <w:r>
        <w:t xml:space="preserve">»      </w:t>
      </w:r>
      <w:r>
        <w:t xml:space="preserve">                      </w:t>
      </w:r>
      <w:r>
        <w:t>О.Р. Никулина</w:t>
      </w:r>
    </w:p>
    <w:p w:rsidR="0008377A" w:rsidRDefault="0008377A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Default="00F30F0D" w:rsidP="00183ED0">
      <w:pPr>
        <w:pStyle w:val="a3"/>
        <w:tabs>
          <w:tab w:val="left" w:pos="8280"/>
          <w:tab w:val="left" w:pos="8460"/>
          <w:tab w:val="left" w:pos="9000"/>
        </w:tabs>
        <w:ind w:right="1179"/>
        <w:rPr>
          <w:b/>
        </w:rPr>
      </w:pPr>
    </w:p>
    <w:p w:rsidR="00183ED0" w:rsidRDefault="00183ED0" w:rsidP="00183ED0">
      <w:pPr>
        <w:pStyle w:val="a3"/>
        <w:tabs>
          <w:tab w:val="left" w:pos="8280"/>
          <w:tab w:val="left" w:pos="8460"/>
          <w:tab w:val="left" w:pos="9000"/>
        </w:tabs>
        <w:ind w:right="1179"/>
        <w:rPr>
          <w:b/>
        </w:rPr>
      </w:pPr>
    </w:p>
    <w:p w:rsidR="00F30F0D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F30F0D" w:rsidRPr="00010D49" w:rsidRDefault="00F30F0D" w:rsidP="0008377A">
      <w:pPr>
        <w:pStyle w:val="a3"/>
        <w:tabs>
          <w:tab w:val="left" w:pos="8280"/>
          <w:tab w:val="left" w:pos="8460"/>
          <w:tab w:val="left" w:pos="9000"/>
        </w:tabs>
        <w:ind w:left="1077" w:right="1179"/>
        <w:jc w:val="center"/>
        <w:rPr>
          <w:b/>
        </w:rPr>
      </w:pPr>
    </w:p>
    <w:p w:rsidR="0008377A" w:rsidRPr="00010D49" w:rsidRDefault="0008377A" w:rsidP="0008377A">
      <w:pPr>
        <w:shd w:val="clear" w:color="auto" w:fill="FFFFFF"/>
        <w:jc w:val="right"/>
      </w:pPr>
      <w:r w:rsidRPr="00010D4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457200" cy="342900"/>
                <wp:effectExtent l="381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9AA11EE" id="Прямоугольник 5" o:spid="_x0000_s1026" style="position:absolute;margin-left:3in;margin-top:-27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" stroked="f"/>
            </w:pict>
          </mc:Fallback>
        </mc:AlternateContent>
      </w:r>
      <w:r w:rsidRPr="00010D49">
        <w:t xml:space="preserve">                                                                                                                   </w:t>
      </w:r>
      <w:r w:rsidR="00183ED0">
        <w:t xml:space="preserve">Приложение </w:t>
      </w:r>
    </w:p>
    <w:p w:rsidR="007F5C5B" w:rsidRPr="007F5C5B" w:rsidRDefault="007F5C5B" w:rsidP="007F5C5B">
      <w:pPr>
        <w:pStyle w:val="Style1"/>
        <w:tabs>
          <w:tab w:val="left" w:pos="-5245"/>
        </w:tabs>
        <w:jc w:val="right"/>
      </w:pPr>
      <w:r w:rsidRPr="007F5C5B">
        <w:t xml:space="preserve">к </w:t>
      </w:r>
      <w:r>
        <w:t>п</w:t>
      </w:r>
      <w:r w:rsidRPr="007F5C5B">
        <w:t xml:space="preserve">остановлению № </w:t>
      </w:r>
      <w:r>
        <w:t>66</w:t>
      </w:r>
      <w:r w:rsidRPr="007F5C5B">
        <w:t xml:space="preserve"> от 27.02.2026г.</w:t>
      </w:r>
    </w:p>
    <w:p w:rsidR="007F5C5B" w:rsidRPr="007F5C5B" w:rsidRDefault="007F5C5B" w:rsidP="007F5C5B">
      <w:pPr>
        <w:pStyle w:val="Style1"/>
        <w:tabs>
          <w:tab w:val="left" w:pos="-5245"/>
        </w:tabs>
        <w:jc w:val="right"/>
      </w:pPr>
      <w:r w:rsidRPr="007F5C5B">
        <w:t>«О внесении изменений в постановление администрации</w:t>
      </w:r>
    </w:p>
    <w:p w:rsidR="007F5C5B" w:rsidRPr="007F5C5B" w:rsidRDefault="007F5C5B" w:rsidP="007F5C5B">
      <w:pPr>
        <w:pStyle w:val="Style1"/>
        <w:widowControl/>
        <w:tabs>
          <w:tab w:val="left" w:pos="-5245"/>
        </w:tabs>
        <w:jc w:val="right"/>
      </w:pPr>
      <w:r w:rsidRPr="007F5C5B">
        <w:t>МО «Красногвардейское сельское поселение» №</w:t>
      </w:r>
      <w:r>
        <w:t>38</w:t>
      </w:r>
      <w:r w:rsidRPr="007F5C5B">
        <w:t xml:space="preserve"> от 05.02.2025г.</w:t>
      </w:r>
    </w:p>
    <w:p w:rsidR="007F5C5B" w:rsidRDefault="007F5C5B" w:rsidP="007F5C5B">
      <w:pPr>
        <w:pStyle w:val="Style1"/>
        <w:widowControl/>
        <w:tabs>
          <w:tab w:val="left" w:pos="-5245"/>
        </w:tabs>
        <w:jc w:val="right"/>
      </w:pPr>
      <w:r w:rsidRPr="007F5C5B">
        <w:t>«Об утверждении муниципальной программы «</w:t>
      </w:r>
      <w:r>
        <w:t>Формирование</w:t>
      </w:r>
    </w:p>
    <w:p w:rsidR="007F5C5B" w:rsidRDefault="007F5C5B" w:rsidP="007F5C5B">
      <w:pPr>
        <w:pStyle w:val="Style1"/>
        <w:widowControl/>
        <w:tabs>
          <w:tab w:val="left" w:pos="-5245"/>
        </w:tabs>
        <w:jc w:val="right"/>
      </w:pPr>
      <w:r>
        <w:t>современной городской среды</w:t>
      </w:r>
      <w:r w:rsidRPr="007F5C5B">
        <w:t xml:space="preserve"> на период 2025-20</w:t>
      </w:r>
      <w:r>
        <w:t>30</w:t>
      </w:r>
      <w:r w:rsidRPr="007F5C5B">
        <w:t xml:space="preserve"> годы</w:t>
      </w:r>
    </w:p>
    <w:p w:rsidR="007F5C5B" w:rsidRPr="007F5C5B" w:rsidRDefault="007F5C5B" w:rsidP="007F5C5B">
      <w:pPr>
        <w:pStyle w:val="Style1"/>
        <w:widowControl/>
        <w:tabs>
          <w:tab w:val="left" w:pos="-5245"/>
        </w:tabs>
        <w:jc w:val="right"/>
      </w:pPr>
      <w:r>
        <w:t>на территории муниципального образования «Красногвардейское сельское поселение</w:t>
      </w:r>
      <w:r w:rsidRPr="007F5C5B">
        <w:t>»</w:t>
      </w:r>
    </w:p>
    <w:p w:rsidR="007F5C5B" w:rsidRDefault="007F5C5B" w:rsidP="0008377A">
      <w:pPr>
        <w:jc w:val="center"/>
        <w:rPr>
          <w:b/>
        </w:rPr>
      </w:pPr>
    </w:p>
    <w:p w:rsidR="007F5C5B" w:rsidRDefault="007F5C5B" w:rsidP="0008377A">
      <w:pPr>
        <w:jc w:val="center"/>
        <w:rPr>
          <w:b/>
        </w:rPr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МУНИЦИПАЛЬНАЯ ПРОГРАММА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«Формирование современной  городской среды на период</w:t>
      </w:r>
    </w:p>
    <w:p w:rsidR="0008377A" w:rsidRPr="00010D49" w:rsidRDefault="00DD2ACF" w:rsidP="0008377A">
      <w:pPr>
        <w:jc w:val="center"/>
        <w:rPr>
          <w:b/>
        </w:rPr>
      </w:pPr>
      <w:r>
        <w:rPr>
          <w:b/>
        </w:rPr>
        <w:t>с 2025</w:t>
      </w:r>
      <w:r w:rsidR="0008377A" w:rsidRPr="00010D49">
        <w:rPr>
          <w:b/>
        </w:rPr>
        <w:t xml:space="preserve"> по 20</w:t>
      </w:r>
      <w:r>
        <w:rPr>
          <w:b/>
        </w:rPr>
        <w:t>30</w:t>
      </w:r>
      <w:r w:rsidR="0008377A" w:rsidRPr="00010D49">
        <w:rPr>
          <w:b/>
        </w:rPr>
        <w:t xml:space="preserve"> годы на территории муниципального образования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«Красногвардейское сельское поселение»</w:t>
      </w:r>
    </w:p>
    <w:p w:rsidR="0008377A" w:rsidRPr="00010D49" w:rsidRDefault="0008377A" w:rsidP="0008377A">
      <w:pPr>
        <w:shd w:val="clear" w:color="auto" w:fill="FFFFFF"/>
        <w:rPr>
          <w:b/>
        </w:rPr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ПАСПОРТ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  <w:color w:val="000000"/>
        </w:rPr>
        <w:t xml:space="preserve">муниципальной программы </w:t>
      </w:r>
      <w:r w:rsidRPr="00010D49">
        <w:rPr>
          <w:b/>
        </w:rPr>
        <w:t>«Формирование современной  городской среды на период</w:t>
      </w:r>
    </w:p>
    <w:p w:rsidR="0008377A" w:rsidRPr="00010D49" w:rsidRDefault="0073296C" w:rsidP="0008377A">
      <w:pPr>
        <w:jc w:val="center"/>
        <w:rPr>
          <w:b/>
        </w:rPr>
      </w:pPr>
      <w:r>
        <w:rPr>
          <w:b/>
        </w:rPr>
        <w:t>с 2025</w:t>
      </w:r>
      <w:r w:rsidR="00DD2ACF">
        <w:rPr>
          <w:b/>
        </w:rPr>
        <w:t xml:space="preserve"> по 2030</w:t>
      </w:r>
      <w:r w:rsidR="0008377A" w:rsidRPr="00010D49">
        <w:rPr>
          <w:b/>
        </w:rPr>
        <w:t xml:space="preserve"> годы на территории муниципального образования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«Красногвардейское сельское поселение»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(далее – муниципальная программа)</w:t>
      </w:r>
    </w:p>
    <w:p w:rsidR="0008377A" w:rsidRPr="00010D49" w:rsidRDefault="0008377A" w:rsidP="0008377A">
      <w:pPr>
        <w:jc w:val="both"/>
      </w:pPr>
    </w:p>
    <w:p w:rsidR="0008377A" w:rsidRPr="00010D49" w:rsidRDefault="0008377A" w:rsidP="0008377A">
      <w:pPr>
        <w:jc w:val="both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7"/>
        <w:gridCol w:w="5416"/>
      </w:tblGrid>
      <w:tr w:rsidR="0008377A" w:rsidRPr="00010D49" w:rsidTr="0008377A">
        <w:trPr>
          <w:trHeight w:val="718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Координатор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pPr>
              <w:snapToGrid w:val="0"/>
            </w:pPr>
            <w:r w:rsidRPr="00010D49">
              <w:t>Администрация муниципального образования «Красногвардейское сельское поселение»</w:t>
            </w:r>
          </w:p>
        </w:tc>
      </w:tr>
      <w:tr w:rsidR="0008377A" w:rsidRPr="00010D49" w:rsidTr="0008377A">
        <w:trPr>
          <w:trHeight w:val="717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Участники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pPr>
              <w:tabs>
                <w:tab w:val="left" w:pos="3090"/>
              </w:tabs>
            </w:pPr>
            <w:r w:rsidRPr="00010D49">
              <w:t>Администрация муниципального образования «Красногвардейское сельское поселение»</w:t>
            </w:r>
          </w:p>
        </w:tc>
      </w:tr>
      <w:tr w:rsidR="0008377A" w:rsidRPr="00010D49" w:rsidTr="0008377A">
        <w:trPr>
          <w:trHeight w:val="723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Подпрограммы 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r w:rsidRPr="00010D49">
              <w:t>Не предусмотрены</w:t>
            </w:r>
          </w:p>
        </w:tc>
      </w:tr>
      <w:tr w:rsidR="0008377A" w:rsidRPr="00010D49" w:rsidTr="0008377A">
        <w:trPr>
          <w:trHeight w:val="714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Ведомственные целевые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r w:rsidRPr="00010D49">
              <w:t>Не предусмотрены</w:t>
            </w:r>
          </w:p>
        </w:tc>
      </w:tr>
      <w:tr w:rsidR="0008377A" w:rsidRPr="00010D49" w:rsidTr="0008377A">
        <w:trPr>
          <w:trHeight w:val="1600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pacing w:before="75" w:after="75" w:line="312" w:lineRule="atLeast"/>
              <w:rPr>
                <w:b/>
              </w:rPr>
            </w:pPr>
            <w:r w:rsidRPr="00010D49">
              <w:rPr>
                <w:b/>
              </w:rPr>
              <w:t xml:space="preserve">Цели муниципальной программы 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pPr>
              <w:jc w:val="both"/>
            </w:pPr>
            <w:r w:rsidRPr="00010D49">
              <w:t>Совершенствование системы комплексного благоустройства, осуществление мероприятий по поддержанию порядка и санитарного состояния на территории Красногвардейского сельского поселения. Создание комфортных условий для деятельности и отдыха жителей поселения.</w:t>
            </w:r>
          </w:p>
        </w:tc>
      </w:tr>
      <w:tr w:rsidR="0008377A" w:rsidRPr="00010D49" w:rsidTr="0008377A">
        <w:trPr>
          <w:trHeight w:val="509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Задачи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pPr>
              <w:pStyle w:val="ConsPlusNonformat"/>
              <w:widowControl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10D49">
              <w:rPr>
                <w:rFonts w:ascii="Times New Roman" w:hAnsi="Times New Roman"/>
                <w:sz w:val="24"/>
                <w:szCs w:val="24"/>
              </w:rPr>
              <w:t>- благоустройство территорий;</w:t>
            </w:r>
          </w:p>
          <w:p w:rsidR="0008377A" w:rsidRPr="00010D49" w:rsidRDefault="0008377A" w:rsidP="0008377A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10D49">
              <w:rPr>
                <w:rFonts w:ascii="Times New Roman" w:hAnsi="Times New Roman"/>
                <w:sz w:val="24"/>
                <w:szCs w:val="24"/>
              </w:rPr>
              <w:t>- реконструкция и ремонт ограждений, обустройство детских площадок;</w:t>
            </w:r>
          </w:p>
          <w:p w:rsidR="0008377A" w:rsidRPr="00010D49" w:rsidRDefault="0008377A" w:rsidP="0008377A">
            <w:pPr>
              <w:jc w:val="both"/>
            </w:pPr>
            <w:r w:rsidRPr="00010D49">
              <w:t>- ремонт дворовых территорий МКД;</w:t>
            </w:r>
          </w:p>
          <w:p w:rsidR="0008377A" w:rsidRPr="00010D49" w:rsidRDefault="0008377A" w:rsidP="0008377A">
            <w:r w:rsidRPr="00010D49">
              <w:t>- ремонт проездов к дворовым территориям МКД;</w:t>
            </w:r>
          </w:p>
          <w:p w:rsidR="0008377A" w:rsidRPr="00010D49" w:rsidRDefault="0008377A" w:rsidP="0008377A">
            <w:pPr>
              <w:pStyle w:val="ConsPlusNonformat"/>
              <w:widowControl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10D49">
              <w:rPr>
                <w:rFonts w:ascii="Times New Roman" w:hAnsi="Times New Roman"/>
                <w:sz w:val="24"/>
                <w:szCs w:val="24"/>
              </w:rPr>
              <w:t>- приведение в качественное состояние элементов благоустройства;</w:t>
            </w:r>
          </w:p>
          <w:p w:rsidR="0008377A" w:rsidRPr="00010D49" w:rsidRDefault="0008377A" w:rsidP="0008377A">
            <w:pPr>
              <w:pStyle w:val="ConsPlusNonformat"/>
              <w:widowControl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10D49">
              <w:rPr>
                <w:rFonts w:ascii="Times New Roman" w:hAnsi="Times New Roman"/>
                <w:sz w:val="24"/>
                <w:szCs w:val="24"/>
              </w:rPr>
              <w:t>- содержание и текущий ремонт объектов благоустройства (МАФ, детских игровых и спортивных площадок, газонов, зелёных насаждений, тротуаров, пешеходных дорожек и т.д.);</w:t>
            </w:r>
          </w:p>
          <w:p w:rsidR="0008377A" w:rsidRPr="00010D49" w:rsidRDefault="0008377A" w:rsidP="0008377A">
            <w:pPr>
              <w:pStyle w:val="ConsPlusNonformat"/>
              <w:widowControl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10D49">
              <w:rPr>
                <w:rFonts w:ascii="Times New Roman" w:hAnsi="Times New Roman"/>
                <w:sz w:val="24"/>
                <w:szCs w:val="24"/>
              </w:rPr>
              <w:t>- оздоровление санитарной экологической обстановки в поселении;</w:t>
            </w:r>
          </w:p>
          <w:p w:rsidR="0008377A" w:rsidRPr="00010D49" w:rsidRDefault="0008377A" w:rsidP="0008377A">
            <w:pPr>
              <w:pStyle w:val="ConsPlusNonformat"/>
              <w:widowControl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7A" w:rsidRPr="00010D49" w:rsidTr="0008377A">
        <w:trPr>
          <w:trHeight w:val="689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rPr>
                <w:b/>
              </w:rPr>
            </w:pPr>
            <w:r w:rsidRPr="00010D49">
              <w:rPr>
                <w:b/>
              </w:rPr>
              <w:lastRenderedPageBreak/>
              <w:t xml:space="preserve">Перечень целевых показателей муниципальной программы 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r w:rsidRPr="00010D49">
              <w:t xml:space="preserve">Смотреть раздел 2 текстового описания к </w:t>
            </w:r>
            <w:r w:rsidRPr="00010D49">
              <w:rPr>
                <w:color w:val="000000"/>
              </w:rPr>
              <w:t xml:space="preserve">муниципальной программе </w:t>
            </w:r>
            <w:r w:rsidRPr="00010D49">
              <w:t>«Формирование современной  городской среды на период</w:t>
            </w:r>
          </w:p>
          <w:p w:rsidR="0008377A" w:rsidRPr="00010D49" w:rsidRDefault="00DD2ACF" w:rsidP="0008377A">
            <w:r>
              <w:t>с 2025 по 2030</w:t>
            </w:r>
            <w:r w:rsidR="0008377A" w:rsidRPr="00010D49">
              <w:t xml:space="preserve"> годы на территории муниципального образования</w:t>
            </w:r>
          </w:p>
          <w:p w:rsidR="0008377A" w:rsidRPr="00010D49" w:rsidRDefault="0008377A" w:rsidP="0008377A">
            <w:pPr>
              <w:ind w:left="-19"/>
            </w:pPr>
            <w:r w:rsidRPr="00010D49">
              <w:t>«Красногвардейское сельское поселение»</w:t>
            </w:r>
          </w:p>
        </w:tc>
      </w:tr>
      <w:tr w:rsidR="0008377A" w:rsidRPr="00010D49" w:rsidTr="0008377A">
        <w:trPr>
          <w:trHeight w:val="689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Этапы и сроки реализации 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DD2ACF" w:rsidP="0008377A">
            <w:pPr>
              <w:snapToGrid w:val="0"/>
            </w:pPr>
            <w:r>
              <w:t xml:space="preserve">2025 – 2030 </w:t>
            </w:r>
            <w:r w:rsidR="0008377A" w:rsidRPr="00010D49">
              <w:t>годы</w:t>
            </w:r>
          </w:p>
        </w:tc>
      </w:tr>
      <w:tr w:rsidR="0008377A" w:rsidRPr="00010D49" w:rsidTr="0008377A">
        <w:trPr>
          <w:trHeight w:val="689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r w:rsidRPr="00010D49">
              <w:rPr>
                <w:b/>
              </w:rPr>
              <w:t>Объемы бюджетных ассигнований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DD2ACF" w:rsidP="0008377A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08377A" w:rsidRPr="00010D49">
              <w:rPr>
                <w:color w:val="000000"/>
              </w:rPr>
              <w:t xml:space="preserve"> год:</w:t>
            </w:r>
          </w:p>
          <w:p w:rsidR="0008377A" w:rsidRPr="00010D49" w:rsidRDefault="0008377A" w:rsidP="0008377A">
            <w:pPr>
              <w:rPr>
                <w:color w:val="000000"/>
              </w:rPr>
            </w:pPr>
            <w:r w:rsidRPr="00010D49">
              <w:rPr>
                <w:color w:val="000000"/>
              </w:rPr>
              <w:t>из них:</w:t>
            </w:r>
          </w:p>
          <w:p w:rsidR="0008377A" w:rsidRPr="00010D49" w:rsidRDefault="0008377A" w:rsidP="0008377A">
            <w:r w:rsidRPr="00010D49">
              <w:rPr>
                <w:color w:val="000000"/>
              </w:rPr>
              <w:t xml:space="preserve">федеральный бюджет </w:t>
            </w:r>
            <w:r w:rsidR="0073296C">
              <w:t xml:space="preserve">–  </w:t>
            </w:r>
            <w:r w:rsidRPr="00010D49">
              <w:t xml:space="preserve"> тыс. руб.;</w:t>
            </w:r>
          </w:p>
          <w:p w:rsidR="0008377A" w:rsidRPr="00010D49" w:rsidRDefault="00DD2ACF" w:rsidP="0008377A">
            <w:r>
              <w:t xml:space="preserve">региональный бюджет –     </w:t>
            </w:r>
            <w:r w:rsidR="0008377A" w:rsidRPr="00010D49">
              <w:t>тыс. руб.;</w:t>
            </w:r>
          </w:p>
          <w:p w:rsidR="0008377A" w:rsidRPr="00010D49" w:rsidRDefault="0008377A" w:rsidP="0008377A">
            <w:r w:rsidRPr="00010D49">
              <w:t>м</w:t>
            </w:r>
            <w:r w:rsidR="00DD2ACF">
              <w:t xml:space="preserve">естный бюджет –  </w:t>
            </w:r>
            <w:r w:rsidR="007F5C5B">
              <w:t>7 080,9</w:t>
            </w:r>
            <w:r w:rsidRPr="00010D49">
              <w:t xml:space="preserve"> тыс. руб.;</w:t>
            </w:r>
          </w:p>
          <w:p w:rsidR="0008377A" w:rsidRPr="00010D49" w:rsidRDefault="0008377A" w:rsidP="0008377A"/>
          <w:p w:rsidR="0008377A" w:rsidRPr="00010D49" w:rsidRDefault="00DD2ACF" w:rsidP="0008377A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08377A" w:rsidRPr="00010D49">
              <w:rPr>
                <w:color w:val="000000"/>
              </w:rPr>
              <w:t xml:space="preserve"> год:</w:t>
            </w:r>
          </w:p>
          <w:p w:rsidR="0008377A" w:rsidRPr="00010D49" w:rsidRDefault="0008377A" w:rsidP="0008377A">
            <w:pPr>
              <w:rPr>
                <w:color w:val="000000"/>
              </w:rPr>
            </w:pPr>
            <w:r w:rsidRPr="00010D49">
              <w:rPr>
                <w:color w:val="000000"/>
              </w:rPr>
              <w:t>из них:</w:t>
            </w:r>
          </w:p>
          <w:p w:rsidR="0008377A" w:rsidRPr="00010D49" w:rsidRDefault="0008377A" w:rsidP="0008377A">
            <w:r w:rsidRPr="00010D49">
              <w:rPr>
                <w:color w:val="000000"/>
              </w:rPr>
              <w:t xml:space="preserve">федеральный бюджет </w:t>
            </w:r>
            <w:r w:rsidR="00DD2ACF">
              <w:t xml:space="preserve">–      </w:t>
            </w:r>
            <w:r w:rsidRPr="00010D49">
              <w:t>тыс. руб.;</w:t>
            </w:r>
          </w:p>
          <w:p w:rsidR="0008377A" w:rsidRPr="00010D49" w:rsidRDefault="00DD2ACF" w:rsidP="0008377A">
            <w:r>
              <w:t xml:space="preserve">региональный бюджет –  </w:t>
            </w:r>
            <w:r w:rsidR="0008377A" w:rsidRPr="00010D49">
              <w:t xml:space="preserve">   тыс. руб.;</w:t>
            </w:r>
          </w:p>
          <w:p w:rsidR="0008377A" w:rsidRPr="00010D49" w:rsidRDefault="0008377A" w:rsidP="0008377A">
            <w:r w:rsidRPr="00010D49">
              <w:t>м</w:t>
            </w:r>
            <w:r w:rsidR="00DD2ACF">
              <w:t xml:space="preserve">естный бюджет – </w:t>
            </w:r>
            <w:r w:rsidR="00FF3E54">
              <w:t>0</w:t>
            </w:r>
            <w:r w:rsidR="00DD2ACF">
              <w:t xml:space="preserve">,0 </w:t>
            </w:r>
            <w:r w:rsidRPr="00010D49">
              <w:t>тыс. руб.;</w:t>
            </w:r>
          </w:p>
          <w:p w:rsidR="0008377A" w:rsidRPr="00010D49" w:rsidRDefault="0008377A" w:rsidP="0008377A"/>
          <w:p w:rsidR="0008377A" w:rsidRPr="00010D49" w:rsidRDefault="00DD2ACF" w:rsidP="0008377A">
            <w:pPr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="0008377A" w:rsidRPr="00010D49">
              <w:rPr>
                <w:color w:val="000000"/>
              </w:rPr>
              <w:t xml:space="preserve"> год:</w:t>
            </w:r>
          </w:p>
          <w:p w:rsidR="0008377A" w:rsidRPr="00010D49" w:rsidRDefault="0008377A" w:rsidP="0008377A">
            <w:pPr>
              <w:rPr>
                <w:color w:val="000000"/>
              </w:rPr>
            </w:pPr>
            <w:r w:rsidRPr="00010D49">
              <w:rPr>
                <w:color w:val="000000"/>
              </w:rPr>
              <w:t>из них:</w:t>
            </w:r>
          </w:p>
          <w:p w:rsidR="00DD2ACF" w:rsidRPr="00010D49" w:rsidRDefault="00DD2ACF" w:rsidP="00DD2ACF">
            <w:r w:rsidRPr="00010D49">
              <w:rPr>
                <w:color w:val="000000"/>
              </w:rPr>
              <w:t xml:space="preserve">федеральный бюджет </w:t>
            </w:r>
            <w:r>
              <w:t xml:space="preserve">–      </w:t>
            </w:r>
            <w:r w:rsidRPr="00010D49">
              <w:t>тыс. руб.;</w:t>
            </w:r>
          </w:p>
          <w:p w:rsidR="00DD2ACF" w:rsidRPr="00010D49" w:rsidRDefault="00DD2ACF" w:rsidP="00DD2ACF">
            <w:r>
              <w:t xml:space="preserve">региональный бюджет –  </w:t>
            </w:r>
            <w:r w:rsidRPr="00010D49">
              <w:t xml:space="preserve">   тыс. руб.;</w:t>
            </w:r>
          </w:p>
          <w:p w:rsidR="00DD2ACF" w:rsidRPr="00010D49" w:rsidRDefault="00DD2ACF" w:rsidP="00DD2ACF">
            <w:r w:rsidRPr="00010D49">
              <w:t>м</w:t>
            </w:r>
            <w:r>
              <w:t xml:space="preserve">естный бюджет – </w:t>
            </w:r>
            <w:r w:rsidR="00FF3E54">
              <w:t>0</w:t>
            </w:r>
            <w:r>
              <w:t xml:space="preserve">,0 </w:t>
            </w:r>
            <w:r w:rsidRPr="00010D49">
              <w:t>тыс. руб.;</w:t>
            </w:r>
          </w:p>
          <w:p w:rsidR="0008377A" w:rsidRPr="00010D49" w:rsidRDefault="0008377A" w:rsidP="0008377A"/>
          <w:p w:rsidR="0008377A" w:rsidRPr="00010D49" w:rsidRDefault="00DD2ACF" w:rsidP="0008377A">
            <w:pPr>
              <w:rPr>
                <w:color w:val="000000"/>
              </w:rPr>
            </w:pPr>
            <w:r>
              <w:rPr>
                <w:color w:val="000000"/>
              </w:rPr>
              <w:t>2028</w:t>
            </w:r>
            <w:r w:rsidR="0008377A" w:rsidRPr="00010D49">
              <w:rPr>
                <w:color w:val="000000"/>
              </w:rPr>
              <w:t xml:space="preserve"> год:</w:t>
            </w:r>
          </w:p>
          <w:p w:rsidR="0008377A" w:rsidRPr="00010D49" w:rsidRDefault="0008377A" w:rsidP="0008377A">
            <w:pPr>
              <w:rPr>
                <w:color w:val="000000"/>
              </w:rPr>
            </w:pPr>
            <w:r w:rsidRPr="00010D49">
              <w:rPr>
                <w:color w:val="000000"/>
              </w:rPr>
              <w:t>из них:</w:t>
            </w:r>
          </w:p>
          <w:p w:rsidR="00DD2ACF" w:rsidRPr="00010D49" w:rsidRDefault="00DD2ACF" w:rsidP="00DD2ACF">
            <w:r w:rsidRPr="00010D49">
              <w:rPr>
                <w:color w:val="000000"/>
              </w:rPr>
              <w:t xml:space="preserve">федеральный бюджет </w:t>
            </w:r>
            <w:r>
              <w:t xml:space="preserve">–      </w:t>
            </w:r>
            <w:r w:rsidRPr="00010D49">
              <w:t>тыс. руб.;</w:t>
            </w:r>
          </w:p>
          <w:p w:rsidR="00DD2ACF" w:rsidRPr="00010D49" w:rsidRDefault="00DD2ACF" w:rsidP="00DD2ACF">
            <w:r>
              <w:t xml:space="preserve">региональный бюджет –  </w:t>
            </w:r>
            <w:r w:rsidRPr="00010D49">
              <w:t xml:space="preserve">   тыс. руб.;</w:t>
            </w:r>
          </w:p>
          <w:p w:rsidR="00DD2ACF" w:rsidRPr="00010D49" w:rsidRDefault="00DD2ACF" w:rsidP="00DD2ACF">
            <w:r w:rsidRPr="00010D49">
              <w:t>м</w:t>
            </w:r>
            <w:r>
              <w:t xml:space="preserve">естный бюджет – </w:t>
            </w:r>
            <w:r w:rsidR="00FF3E54">
              <w:t>0</w:t>
            </w:r>
            <w:r>
              <w:t xml:space="preserve">,0 </w:t>
            </w:r>
            <w:r w:rsidRPr="00010D49">
              <w:t>тыс. руб.;</w:t>
            </w:r>
          </w:p>
          <w:p w:rsidR="00DD2ACF" w:rsidRDefault="00DD2ACF" w:rsidP="0008377A">
            <w:pPr>
              <w:rPr>
                <w:color w:val="000000"/>
              </w:rPr>
            </w:pPr>
          </w:p>
          <w:p w:rsidR="0008377A" w:rsidRPr="00010D49" w:rsidRDefault="00DD2ACF" w:rsidP="0008377A">
            <w:pPr>
              <w:rPr>
                <w:color w:val="000000"/>
              </w:rPr>
            </w:pPr>
            <w:r>
              <w:rPr>
                <w:color w:val="000000"/>
              </w:rPr>
              <w:t>2029</w:t>
            </w:r>
            <w:r w:rsidR="0008377A" w:rsidRPr="00010D49">
              <w:rPr>
                <w:color w:val="000000"/>
              </w:rPr>
              <w:t xml:space="preserve"> год:</w:t>
            </w:r>
          </w:p>
          <w:p w:rsidR="0008377A" w:rsidRPr="00010D49" w:rsidRDefault="0008377A" w:rsidP="0008377A">
            <w:pPr>
              <w:rPr>
                <w:color w:val="000000"/>
              </w:rPr>
            </w:pPr>
            <w:r w:rsidRPr="00010D49">
              <w:rPr>
                <w:color w:val="000000"/>
              </w:rPr>
              <w:t>из них:</w:t>
            </w:r>
          </w:p>
          <w:p w:rsidR="00DD2ACF" w:rsidRPr="00010D49" w:rsidRDefault="00DD2ACF" w:rsidP="00DD2ACF">
            <w:r w:rsidRPr="00010D49">
              <w:rPr>
                <w:color w:val="000000"/>
              </w:rPr>
              <w:t xml:space="preserve">федеральный бюджет </w:t>
            </w:r>
            <w:r>
              <w:t xml:space="preserve">–      </w:t>
            </w:r>
            <w:r w:rsidRPr="00010D49">
              <w:t>тыс. руб.;</w:t>
            </w:r>
          </w:p>
          <w:p w:rsidR="00DD2ACF" w:rsidRPr="00010D49" w:rsidRDefault="00DD2ACF" w:rsidP="00DD2ACF">
            <w:r>
              <w:t xml:space="preserve">региональный бюджет –  </w:t>
            </w:r>
            <w:r w:rsidRPr="00010D49">
              <w:t xml:space="preserve">   тыс. руб.;</w:t>
            </w:r>
          </w:p>
          <w:p w:rsidR="00DD2ACF" w:rsidRPr="00010D49" w:rsidRDefault="00DD2ACF" w:rsidP="00DD2ACF">
            <w:r w:rsidRPr="00010D49">
              <w:t>м</w:t>
            </w:r>
            <w:r>
              <w:t xml:space="preserve">естный бюджет – </w:t>
            </w:r>
            <w:r w:rsidR="00FF3E54">
              <w:t>0</w:t>
            </w:r>
            <w:r>
              <w:t xml:space="preserve">,0 </w:t>
            </w:r>
            <w:r w:rsidRPr="00010D49">
              <w:t>тыс. руб.;</w:t>
            </w:r>
          </w:p>
          <w:p w:rsidR="00DD2ACF" w:rsidRDefault="00DD2ACF" w:rsidP="00DD2ACF">
            <w:pPr>
              <w:rPr>
                <w:color w:val="000000"/>
              </w:rPr>
            </w:pPr>
          </w:p>
          <w:p w:rsidR="00DD2ACF" w:rsidRPr="00010D49" w:rsidRDefault="00DD2ACF" w:rsidP="00DD2ACF">
            <w:pPr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Pr="00010D49">
              <w:rPr>
                <w:color w:val="000000"/>
              </w:rPr>
              <w:t xml:space="preserve"> год:</w:t>
            </w:r>
          </w:p>
          <w:p w:rsidR="00DD2ACF" w:rsidRPr="00010D49" w:rsidRDefault="00DD2ACF" w:rsidP="00DD2ACF">
            <w:pPr>
              <w:rPr>
                <w:color w:val="000000"/>
              </w:rPr>
            </w:pPr>
            <w:r w:rsidRPr="00010D49">
              <w:rPr>
                <w:color w:val="000000"/>
              </w:rPr>
              <w:t>из них:</w:t>
            </w:r>
          </w:p>
          <w:p w:rsidR="00DD2ACF" w:rsidRPr="00010D49" w:rsidRDefault="00DD2ACF" w:rsidP="00DD2ACF">
            <w:r w:rsidRPr="00010D49">
              <w:rPr>
                <w:color w:val="000000"/>
              </w:rPr>
              <w:t xml:space="preserve">федеральный бюджет </w:t>
            </w:r>
            <w:r>
              <w:t xml:space="preserve">–      </w:t>
            </w:r>
            <w:r w:rsidRPr="00010D49">
              <w:t>тыс. руб.;</w:t>
            </w:r>
          </w:p>
          <w:p w:rsidR="00DD2ACF" w:rsidRPr="00010D49" w:rsidRDefault="00DD2ACF" w:rsidP="00DD2ACF">
            <w:r>
              <w:t xml:space="preserve">региональный бюджет –  </w:t>
            </w:r>
            <w:r w:rsidRPr="00010D49">
              <w:t xml:space="preserve">   тыс. руб.;</w:t>
            </w:r>
          </w:p>
          <w:p w:rsidR="00DD2ACF" w:rsidRDefault="00DD2ACF" w:rsidP="0008377A">
            <w:r w:rsidRPr="00010D49">
              <w:t>м</w:t>
            </w:r>
            <w:r>
              <w:t xml:space="preserve">естный бюджет – </w:t>
            </w:r>
            <w:r w:rsidR="00FF3E54">
              <w:t>0</w:t>
            </w:r>
            <w:r>
              <w:t>,0 тыс. руб.;</w:t>
            </w:r>
          </w:p>
          <w:p w:rsidR="00DD2ACF" w:rsidRPr="00DD2ACF" w:rsidRDefault="00DD2ACF" w:rsidP="0008377A"/>
        </w:tc>
      </w:tr>
      <w:tr w:rsidR="0008377A" w:rsidRPr="00010D49" w:rsidTr="0008377A">
        <w:trPr>
          <w:trHeight w:val="915"/>
        </w:trPr>
        <w:tc>
          <w:tcPr>
            <w:tcW w:w="4147" w:type="dxa"/>
            <w:shd w:val="clear" w:color="auto" w:fill="auto"/>
          </w:tcPr>
          <w:p w:rsidR="0008377A" w:rsidRPr="00010D49" w:rsidRDefault="0008377A" w:rsidP="0008377A">
            <w:pPr>
              <w:snapToGrid w:val="0"/>
              <w:rPr>
                <w:b/>
              </w:rPr>
            </w:pPr>
            <w:proofErr w:type="gramStart"/>
            <w:r w:rsidRPr="00010D49">
              <w:rPr>
                <w:b/>
              </w:rPr>
              <w:t>Контроль за</w:t>
            </w:r>
            <w:proofErr w:type="gramEnd"/>
            <w:r w:rsidRPr="00010D49">
              <w:rPr>
                <w:b/>
              </w:rPr>
              <w:t xml:space="preserve"> выполнением муниципальной программы</w:t>
            </w:r>
          </w:p>
        </w:tc>
        <w:tc>
          <w:tcPr>
            <w:tcW w:w="5416" w:type="dxa"/>
            <w:shd w:val="clear" w:color="auto" w:fill="auto"/>
          </w:tcPr>
          <w:p w:rsidR="0008377A" w:rsidRPr="00010D49" w:rsidRDefault="0008377A" w:rsidP="0008377A">
            <w:r w:rsidRPr="00010D49">
              <w:t xml:space="preserve">администрация муниципального образования «Красногвардейское сельское поселение»; </w:t>
            </w:r>
          </w:p>
          <w:p w:rsidR="0008377A" w:rsidRPr="00010D49" w:rsidRDefault="0008377A" w:rsidP="0008377A">
            <w:pPr>
              <w:snapToGrid w:val="0"/>
              <w:rPr>
                <w:color w:val="FF0000"/>
              </w:rPr>
            </w:pPr>
            <w:r w:rsidRPr="00010D49">
              <w:t>Совет народных депутатов Красногвардейского сельского поселения.</w:t>
            </w:r>
          </w:p>
        </w:tc>
      </w:tr>
    </w:tbl>
    <w:p w:rsidR="0008377A" w:rsidRPr="00010D49" w:rsidRDefault="0008377A" w:rsidP="00F30F0D">
      <w:pPr>
        <w:ind w:right="-284"/>
        <w:rPr>
          <w:b/>
        </w:rPr>
      </w:pPr>
    </w:p>
    <w:p w:rsidR="007F5C5B" w:rsidRDefault="007F5C5B" w:rsidP="0008377A">
      <w:pPr>
        <w:ind w:right="-284"/>
        <w:jc w:val="center"/>
        <w:rPr>
          <w:b/>
        </w:rPr>
      </w:pPr>
    </w:p>
    <w:p w:rsidR="007F5C5B" w:rsidRDefault="007F5C5B" w:rsidP="0008377A">
      <w:pPr>
        <w:ind w:right="-284"/>
        <w:jc w:val="center"/>
        <w:rPr>
          <w:b/>
        </w:rPr>
      </w:pPr>
    </w:p>
    <w:p w:rsidR="007F5C5B" w:rsidRDefault="007F5C5B" w:rsidP="0008377A">
      <w:pPr>
        <w:ind w:right="-284"/>
        <w:jc w:val="center"/>
        <w:rPr>
          <w:b/>
        </w:rPr>
      </w:pPr>
    </w:p>
    <w:p w:rsidR="0008377A" w:rsidRPr="00010D49" w:rsidRDefault="0008377A" w:rsidP="0008377A">
      <w:pPr>
        <w:ind w:right="-284"/>
        <w:jc w:val="center"/>
        <w:rPr>
          <w:b/>
        </w:rPr>
      </w:pPr>
      <w:r w:rsidRPr="00010D49">
        <w:rPr>
          <w:b/>
        </w:rPr>
        <w:lastRenderedPageBreak/>
        <w:t>1. Характеристика текущего состояния и прогноз</w:t>
      </w:r>
    </w:p>
    <w:p w:rsidR="0008377A" w:rsidRPr="00010D49" w:rsidRDefault="0008377A" w:rsidP="0008377A">
      <w:pPr>
        <w:ind w:left="720"/>
        <w:jc w:val="center"/>
        <w:rPr>
          <w:b/>
        </w:rPr>
      </w:pPr>
      <w:r w:rsidRPr="00010D49">
        <w:rPr>
          <w:b/>
          <w:bCs/>
        </w:rPr>
        <w:t>комплексного развития благоустройства</w:t>
      </w:r>
      <w:r w:rsidRPr="00010D49">
        <w:rPr>
          <w:b/>
        </w:rPr>
        <w:t xml:space="preserve"> в Красногвардейском сельском поселении </w:t>
      </w:r>
    </w:p>
    <w:p w:rsidR="0008377A" w:rsidRPr="00010D49" w:rsidRDefault="0008377A" w:rsidP="000837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D49">
        <w:rPr>
          <w:rFonts w:ascii="Times New Roman" w:hAnsi="Times New Roman" w:cs="Times New Roman"/>
          <w:sz w:val="24"/>
          <w:szCs w:val="24"/>
        </w:rPr>
        <w:t>1.1. Характеристика благоустройства дворовых территорий.</w:t>
      </w:r>
    </w:p>
    <w:p w:rsidR="0008377A" w:rsidRPr="00010D49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D49">
        <w:rPr>
          <w:rFonts w:ascii="Times New Roman" w:hAnsi="Times New Roman" w:cs="Times New Roman"/>
          <w:sz w:val="24"/>
          <w:szCs w:val="24"/>
        </w:rPr>
        <w:t>На территории МО «Красногвардейское сельское поселение» расположено 25 многоквартирных жилых дома. Основная часть домов построена от 25 до 50 лет назад.</w:t>
      </w:r>
    </w:p>
    <w:p w:rsidR="0008377A" w:rsidRPr="00010D49" w:rsidRDefault="0008377A" w:rsidP="0008377A">
      <w:pPr>
        <w:jc w:val="both"/>
        <w:rPr>
          <w:lang w:bidi="ru-RU"/>
        </w:rPr>
      </w:pPr>
      <w:r w:rsidRPr="00010D49">
        <w:rPr>
          <w:lang w:bidi="ru-RU"/>
        </w:rPr>
        <w:tab/>
        <w:t xml:space="preserve">Адресный перечень многоквартирных жилых домов расположенных на территории </w:t>
      </w:r>
      <w:r w:rsidRPr="00010D49">
        <w:t xml:space="preserve">МО «Красногвардейское сельское поселение» приведен в приложении № 1 к муниципальной программе «Формирование </w:t>
      </w:r>
      <w:r w:rsidR="00952223" w:rsidRPr="00010D49">
        <w:t>современной городской</w:t>
      </w:r>
      <w:r w:rsidR="00952223">
        <w:t xml:space="preserve"> среды на период с 2025</w:t>
      </w:r>
      <w:r w:rsidRPr="00010D49">
        <w:t xml:space="preserve"> по 20</w:t>
      </w:r>
      <w:r w:rsidR="00952223">
        <w:t>30</w:t>
      </w:r>
      <w:r w:rsidRPr="00010D49">
        <w:t xml:space="preserve"> годы на территории муниципального образования «Красногвардейское сельское поселение».</w:t>
      </w:r>
    </w:p>
    <w:p w:rsidR="0008377A" w:rsidRPr="00010D49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D49">
        <w:rPr>
          <w:rFonts w:ascii="Times New Roman" w:hAnsi="Times New Roman" w:cs="Times New Roman"/>
          <w:sz w:val="24"/>
          <w:szCs w:val="24"/>
        </w:rPr>
        <w:t xml:space="preserve">Благоустройство дворов жилищного </w:t>
      </w:r>
      <w:r w:rsidR="00952223" w:rsidRPr="00010D49">
        <w:rPr>
          <w:rFonts w:ascii="Times New Roman" w:hAnsi="Times New Roman" w:cs="Times New Roman"/>
          <w:sz w:val="24"/>
          <w:szCs w:val="24"/>
        </w:rPr>
        <w:t>фонда на</w:t>
      </w:r>
      <w:r w:rsidRPr="00010D49">
        <w:rPr>
          <w:rFonts w:ascii="Times New Roman" w:hAnsi="Times New Roman" w:cs="Times New Roman"/>
          <w:sz w:val="24"/>
          <w:szCs w:val="24"/>
        </w:rPr>
        <w:t xml:space="preserve"> сегодняшний день в целом по Красногвардейскому району полностью или частично не отвечает нормативным требованиям.</w:t>
      </w:r>
    </w:p>
    <w:p w:rsidR="0008377A" w:rsidRPr="00010D49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D49">
        <w:rPr>
          <w:rFonts w:ascii="Times New Roman" w:hAnsi="Times New Roman" w:cs="Times New Roman"/>
          <w:sz w:val="24"/>
          <w:szCs w:val="24"/>
        </w:rPr>
        <w:t xml:space="preserve">Асфальтобетонное покрытие </w:t>
      </w:r>
      <w:r w:rsidR="00952223">
        <w:rPr>
          <w:rFonts w:ascii="Times New Roman" w:hAnsi="Times New Roman" w:cs="Times New Roman"/>
          <w:sz w:val="24"/>
          <w:szCs w:val="24"/>
        </w:rPr>
        <w:t xml:space="preserve">присутствует не на всех </w:t>
      </w:r>
      <w:r w:rsidR="00952223" w:rsidRPr="00010D49">
        <w:rPr>
          <w:rFonts w:ascii="Times New Roman" w:hAnsi="Times New Roman" w:cs="Times New Roman"/>
          <w:sz w:val="24"/>
          <w:szCs w:val="24"/>
        </w:rPr>
        <w:t>придомовых территориях</w:t>
      </w:r>
      <w:r w:rsidRPr="00010D49">
        <w:rPr>
          <w:rFonts w:ascii="Times New Roman" w:hAnsi="Times New Roman" w:cs="Times New Roman"/>
          <w:sz w:val="24"/>
          <w:szCs w:val="24"/>
        </w:rPr>
        <w:t>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>В ряде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8377A" w:rsidRPr="00952223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2223">
        <w:rPr>
          <w:rFonts w:ascii="Times New Roman" w:hAnsi="Times New Roman" w:cs="Times New Roman"/>
          <w:sz w:val="24"/>
          <w:szCs w:val="24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952223">
        <w:rPr>
          <w:rFonts w:ascii="Times New Roman" w:hAnsi="Times New Roman" w:cs="Times New Roman"/>
          <w:sz w:val="24"/>
          <w:szCs w:val="24"/>
        </w:rPr>
        <w:t>представляет из себя</w:t>
      </w:r>
      <w:proofErr w:type="gramEnd"/>
      <w:r w:rsidRPr="00952223">
        <w:rPr>
          <w:rFonts w:ascii="Times New Roman" w:hAnsi="Times New Roman" w:cs="Times New Roman"/>
          <w:sz w:val="24"/>
          <w:szCs w:val="24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08377A" w:rsidRPr="0049259E" w:rsidRDefault="0008377A" w:rsidP="0008377A">
      <w:pPr>
        <w:pStyle w:val="Default"/>
        <w:ind w:firstLine="540"/>
        <w:jc w:val="both"/>
        <w:rPr>
          <w:color w:val="auto"/>
        </w:rPr>
      </w:pPr>
      <w:r w:rsidRPr="00952223">
        <w:rPr>
          <w:color w:val="auto"/>
        </w:rP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населения, увеличить площадь </w:t>
      </w:r>
      <w:r w:rsidR="00952223" w:rsidRPr="00952223">
        <w:rPr>
          <w:color w:val="auto"/>
        </w:rPr>
        <w:t>озеленения территорий</w:t>
      </w:r>
      <w:r w:rsidRPr="00952223">
        <w:rPr>
          <w:color w:val="auto"/>
        </w:rPr>
        <w:t xml:space="preserve"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 территорий для инвалидов и </w:t>
      </w:r>
      <w:r w:rsidRPr="0049259E">
        <w:rPr>
          <w:color w:val="auto"/>
        </w:rPr>
        <w:t>других маломобильных групп населения.</w:t>
      </w:r>
    </w:p>
    <w:p w:rsidR="0008377A" w:rsidRPr="0049259E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 xml:space="preserve"> 1.2. Характеристика сферы благоустройства муниципальных территорий общего пользования.</w:t>
      </w:r>
    </w:p>
    <w:p w:rsidR="0008377A" w:rsidRPr="0049259E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Благоустройство -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08377A" w:rsidRPr="0049259E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lastRenderedPageBreak/>
        <w:t xml:space="preserve">Озелененные территории вместе с насаждениями и цветниками создают и формируют благоприятную и комфортную городскую среду для жителей и гостей Красногвардейского </w:t>
      </w:r>
      <w:r w:rsidR="0049259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49259E">
        <w:rPr>
          <w:rFonts w:ascii="Times New Roman" w:hAnsi="Times New Roman" w:cs="Times New Roman"/>
          <w:sz w:val="24"/>
          <w:szCs w:val="24"/>
        </w:rPr>
        <w:t>, выполняют рекреационные и санитарно-защитные функции. Они являются составной частью природного богатства и важным условием его инвестиционной привлекательности.</w:t>
      </w:r>
    </w:p>
    <w:p w:rsidR="0008377A" w:rsidRPr="0049259E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 xml:space="preserve">На территории Красногвардейского </w:t>
      </w:r>
      <w:r w:rsidR="0049259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9259E" w:rsidRPr="0049259E">
        <w:rPr>
          <w:rFonts w:ascii="Times New Roman" w:hAnsi="Times New Roman" w:cs="Times New Roman"/>
          <w:sz w:val="24"/>
          <w:szCs w:val="24"/>
        </w:rPr>
        <w:t xml:space="preserve"> имеется</w:t>
      </w:r>
      <w:r w:rsidR="0049259E">
        <w:rPr>
          <w:rFonts w:ascii="Times New Roman" w:hAnsi="Times New Roman" w:cs="Times New Roman"/>
          <w:sz w:val="24"/>
          <w:szCs w:val="24"/>
        </w:rPr>
        <w:t xml:space="preserve"> 2</w:t>
      </w:r>
      <w:r w:rsidRPr="0049259E">
        <w:rPr>
          <w:rFonts w:ascii="Times New Roman" w:hAnsi="Times New Roman" w:cs="Times New Roman"/>
          <w:sz w:val="24"/>
          <w:szCs w:val="24"/>
        </w:rPr>
        <w:t xml:space="preserve"> </w:t>
      </w:r>
      <w:r w:rsidR="0049259E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gramStart"/>
      <w:r w:rsidRPr="0049259E">
        <w:rPr>
          <w:rFonts w:ascii="Times New Roman" w:hAnsi="Times New Roman" w:cs="Times New Roman"/>
          <w:sz w:val="24"/>
          <w:szCs w:val="24"/>
        </w:rPr>
        <w:t>относящихся</w:t>
      </w:r>
      <w:proofErr w:type="gramEnd"/>
      <w:r w:rsidRPr="0049259E">
        <w:rPr>
          <w:rFonts w:ascii="Times New Roman" w:hAnsi="Times New Roman" w:cs="Times New Roman"/>
          <w:sz w:val="24"/>
          <w:szCs w:val="24"/>
        </w:rPr>
        <w:t xml:space="preserve"> к общественным тер</w:t>
      </w:r>
      <w:r w:rsidR="0049259E">
        <w:rPr>
          <w:rFonts w:ascii="Times New Roman" w:hAnsi="Times New Roman" w:cs="Times New Roman"/>
          <w:sz w:val="24"/>
          <w:szCs w:val="24"/>
        </w:rPr>
        <w:t>риториям -  парки и скверы</w:t>
      </w:r>
      <w:r w:rsidRPr="0049259E">
        <w:rPr>
          <w:rFonts w:ascii="Times New Roman" w:hAnsi="Times New Roman" w:cs="Times New Roman"/>
          <w:sz w:val="24"/>
          <w:szCs w:val="24"/>
        </w:rPr>
        <w:t>.</w:t>
      </w:r>
    </w:p>
    <w:p w:rsidR="0008377A" w:rsidRPr="0049259E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озеленение, уход за зелеными насаждениями;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оборудование малыми архитектурными формами, фонтанами, иными некапитальными объектами;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устройство пешеходных дорожек,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освещение территорий, в т. ч. декоративное;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обустройство площадок для отдыха, детских, спортивных площадок;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установка скамеек и урн, контейнеров для сбора мусора;</w:t>
      </w:r>
    </w:p>
    <w:p w:rsidR="0008377A" w:rsidRPr="0049259E" w:rsidRDefault="0008377A" w:rsidP="000837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оформление цветников;</w:t>
      </w:r>
    </w:p>
    <w:p w:rsidR="0008377A" w:rsidRPr="0049259E" w:rsidRDefault="0008377A" w:rsidP="0008377A">
      <w:pPr>
        <w:pStyle w:val="Default"/>
        <w:jc w:val="both"/>
        <w:rPr>
          <w:color w:val="auto"/>
        </w:rPr>
      </w:pPr>
      <w:r w:rsidRPr="0049259E">
        <w:rPr>
          <w:color w:val="auto"/>
        </w:rPr>
        <w:t xml:space="preserve">- обеспечение физической, пространственной и информационной </w:t>
      </w:r>
      <w:r w:rsidR="0049259E" w:rsidRPr="0049259E">
        <w:rPr>
          <w:color w:val="auto"/>
        </w:rPr>
        <w:t>доступности общественных</w:t>
      </w:r>
      <w:r w:rsidRPr="0049259E">
        <w:rPr>
          <w:color w:val="auto"/>
        </w:rPr>
        <w:t xml:space="preserve"> территорий для инвалидов и других маломобильных групп населения.</w:t>
      </w:r>
    </w:p>
    <w:p w:rsidR="0008377A" w:rsidRPr="0049259E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 xml:space="preserve">Выполнение всего комплекса работ, </w:t>
      </w:r>
      <w:r w:rsidR="0049259E" w:rsidRPr="0049259E">
        <w:rPr>
          <w:rFonts w:ascii="Times New Roman" w:hAnsi="Times New Roman" w:cs="Times New Roman"/>
          <w:sz w:val="24"/>
          <w:szCs w:val="24"/>
        </w:rPr>
        <w:t>предусмотренных муниципальной</w:t>
      </w:r>
      <w:r w:rsidRPr="0049259E">
        <w:rPr>
          <w:rFonts w:ascii="Times New Roman" w:hAnsi="Times New Roman" w:cs="Times New Roman"/>
          <w:sz w:val="24"/>
          <w:szCs w:val="24"/>
        </w:rPr>
        <w:t xml:space="preserve"> программой, создаст условия для благоустроенности и придания привлекательности объектам озеленения Красногвардейского района.</w:t>
      </w:r>
    </w:p>
    <w:p w:rsidR="0008377A" w:rsidRPr="00010D49" w:rsidRDefault="0008377A" w:rsidP="00083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2. Цели, задачи и целевые показатели муниципальной программы</w:t>
      </w:r>
    </w:p>
    <w:p w:rsidR="0008377A" w:rsidRPr="00010D49" w:rsidRDefault="0008377A" w:rsidP="0008377A">
      <w:pPr>
        <w:ind w:firstLine="709"/>
        <w:jc w:val="both"/>
      </w:pPr>
      <w:r w:rsidRPr="00010D49">
        <w:t>Целью программы является повышение уровня благоустройства с учетом необходимости обеспечения физической, пространственной, информационной доступности зданий, сооружений, дворовых и общественных территорий для инвалидов и других маломобильных групп населения Красногвардейского сельского поселения.</w:t>
      </w:r>
    </w:p>
    <w:p w:rsidR="0008377A" w:rsidRPr="00010D49" w:rsidRDefault="0008377A" w:rsidP="0008377A">
      <w:pPr>
        <w:ind w:firstLine="709"/>
        <w:jc w:val="both"/>
      </w:pPr>
      <w:r w:rsidRPr="00010D49">
        <w:t>Для достижения поставленной цели необходимо решать следующие задачи: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благоустройство территорий многоквартирных домов (далее МКД);</w:t>
      </w:r>
    </w:p>
    <w:p w:rsidR="0008377A" w:rsidRPr="00010D49" w:rsidRDefault="0008377A" w:rsidP="0008377A">
      <w:pPr>
        <w:ind w:firstLine="709"/>
      </w:pPr>
      <w:r w:rsidRPr="00010D49">
        <w:t>- ремонт проездов к дворовым территориям МКД;</w:t>
      </w:r>
    </w:p>
    <w:p w:rsidR="0008377A" w:rsidRPr="00010D49" w:rsidRDefault="0008377A" w:rsidP="0008377A">
      <w:pPr>
        <w:pStyle w:val="ConsPlusNonformat"/>
        <w:widowControl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реконструкция и ремонт ограждений, обустройство детских площадок;</w:t>
      </w:r>
    </w:p>
    <w:p w:rsidR="0008377A" w:rsidRPr="00010D49" w:rsidRDefault="0008377A" w:rsidP="0008377A">
      <w:pPr>
        <w:ind w:firstLine="709"/>
        <w:jc w:val="both"/>
      </w:pPr>
      <w:r w:rsidRPr="00010D49">
        <w:t>- ремонт дворовых территорий;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приведение в качественное состояние элементов благоустройства;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 xml:space="preserve">- содержание и текущий ремонт объектов благоустройства </w:t>
      </w:r>
      <w:proofErr w:type="gramStart"/>
      <w:r w:rsidRPr="00010D4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10D49">
        <w:rPr>
          <w:rFonts w:ascii="Times New Roman" w:hAnsi="Times New Roman"/>
          <w:sz w:val="24"/>
          <w:szCs w:val="24"/>
        </w:rPr>
        <w:t>малых архитектурных форм ( далее МАФ), детских игровых и спортивных площадок, газонов, зелёных насаждений, тротуаров, пешеходных дорожек и т.д.);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оздоровление санитарной экологической обстановки в поселении и на свободных территориях;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установка информационных вывесок (указателей);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обустройство пандусов;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  <w:r w:rsidRPr="00010D49">
        <w:rPr>
          <w:rFonts w:ascii="Times New Roman" w:hAnsi="Times New Roman"/>
          <w:sz w:val="24"/>
          <w:szCs w:val="24"/>
        </w:rPr>
        <w:t>- установка тактильной плитки.</w:t>
      </w: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08377A" w:rsidRPr="00010D49" w:rsidRDefault="0008377A" w:rsidP="0008377A">
      <w:pPr>
        <w:pStyle w:val="ConsPlusNonformat"/>
        <w:widowControl/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 xml:space="preserve">3. Перечень и краткое описание 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основных мероприятий муниципальной программы</w:t>
      </w:r>
    </w:p>
    <w:p w:rsidR="0008377A" w:rsidRPr="00010D49" w:rsidRDefault="0008377A" w:rsidP="0008377A">
      <w:pPr>
        <w:ind w:firstLine="708"/>
        <w:jc w:val="both"/>
      </w:pPr>
      <w:r w:rsidRPr="00010D49">
        <w:t xml:space="preserve">Перечень и описание программных мероприятий изложены в приложении № 2 к муниципальной программе «Формирование </w:t>
      </w:r>
      <w:r w:rsidR="00D223B4" w:rsidRPr="00010D49">
        <w:t>современной городской</w:t>
      </w:r>
      <w:r w:rsidR="00D223B4">
        <w:t xml:space="preserve"> среды на период с 2025 по 2030</w:t>
      </w:r>
      <w:r w:rsidRPr="00010D49">
        <w:t xml:space="preserve"> годы на территории муниципального образования «Красногвардейское сельское поселение»</w:t>
      </w:r>
      <w:r w:rsidRPr="00010D49">
        <w:rPr>
          <w:bCs/>
          <w:spacing w:val="-1"/>
        </w:rPr>
        <w:t>.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</w:p>
    <w:p w:rsidR="0008377A" w:rsidRPr="00010D49" w:rsidRDefault="0008377A" w:rsidP="0008377A">
      <w:pPr>
        <w:pStyle w:val="1"/>
        <w:ind w:firstLine="708"/>
        <w:rPr>
          <w:b/>
          <w:szCs w:val="24"/>
        </w:rPr>
      </w:pPr>
      <w:bookmarkStart w:id="0" w:name="sub_1040"/>
      <w:r w:rsidRPr="00010D49">
        <w:rPr>
          <w:rFonts w:ascii="Times New Roman" w:hAnsi="Times New Roman"/>
          <w:b/>
          <w:szCs w:val="24"/>
        </w:rPr>
        <w:t>4.</w:t>
      </w:r>
      <w:r w:rsidRPr="00010D49">
        <w:rPr>
          <w:b/>
          <w:szCs w:val="24"/>
        </w:rPr>
        <w:t xml:space="preserve"> </w:t>
      </w:r>
      <w:r w:rsidRPr="00010D49">
        <w:rPr>
          <w:rFonts w:ascii="Times New Roman" w:hAnsi="Times New Roman"/>
          <w:b/>
          <w:szCs w:val="24"/>
        </w:rPr>
        <w:t>Обоснование ресурсного обеспечения муниципальной программы</w:t>
      </w:r>
    </w:p>
    <w:p w:rsidR="0008377A" w:rsidRPr="00010D49" w:rsidRDefault="0008377A" w:rsidP="0008377A">
      <w:pPr>
        <w:jc w:val="both"/>
      </w:pPr>
      <w:r w:rsidRPr="00010D49">
        <w:tab/>
        <w:t>Финансирование программы осуществляется за счет денежных средств, предусмотренных федеральным, региональным и местным бюджетами.</w:t>
      </w:r>
    </w:p>
    <w:bookmarkEnd w:id="0"/>
    <w:p w:rsidR="0008377A" w:rsidRPr="00010D49" w:rsidRDefault="0008377A" w:rsidP="0008377A">
      <w:pPr>
        <w:ind w:firstLine="708"/>
        <w:jc w:val="center"/>
        <w:rPr>
          <w:b/>
        </w:rPr>
      </w:pPr>
    </w:p>
    <w:p w:rsidR="0008377A" w:rsidRPr="00010D49" w:rsidRDefault="0008377A" w:rsidP="0008377A">
      <w:pPr>
        <w:ind w:firstLine="708"/>
        <w:jc w:val="center"/>
        <w:rPr>
          <w:b/>
        </w:rPr>
      </w:pPr>
    </w:p>
    <w:p w:rsidR="0008377A" w:rsidRPr="00010D49" w:rsidRDefault="0008377A" w:rsidP="0008377A">
      <w:pPr>
        <w:ind w:firstLine="708"/>
        <w:jc w:val="center"/>
        <w:rPr>
          <w:b/>
        </w:rPr>
      </w:pPr>
      <w:r w:rsidRPr="00010D49">
        <w:rPr>
          <w:b/>
        </w:rPr>
        <w:t>5. Методика оценки эффективности реализации муниципальной программы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>Реализация программы позволит привести объекты благоустройства Красногвардейского сельского поселения в соответствие с современными технико-эксплуатационными характеристиками, улучшить состояние сети внутриквартальных дорог, улучшить санитарное состояние территорий Красногвардейского сельского поселения.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>Предполагается, что комплексное решение программных задач будет способствовать: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>- росту уровня обеспеченности населения современными объектами благоустройства для отдыха взрослого населения, игр детей, увеличит доступность объектов благоустройства для маломобильных групп населения, что в свою очередь обеспечит возможность организации качественного досуга и культурного времяпровождения различных групп населения;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>- улучшению санитарного состояния элементов благоустройства и озеленения;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proofErr w:type="gramStart"/>
      <w:r w:rsidRPr="00010D49">
        <w:t xml:space="preserve">Оценка эффективности реализации программы осуществляется в течение всего срока реализации программы в соответствии с методикой, представленной в приложении № 3 к муниципальной программе «Формирование современной  </w:t>
      </w:r>
      <w:r w:rsidR="00D223B4">
        <w:t>городской среды на период с 2025 по 20300</w:t>
      </w:r>
      <w:r w:rsidRPr="00010D49">
        <w:t xml:space="preserve"> годы на территории муниципального образования «Красногвардейское сельское поселение».</w:t>
      </w:r>
      <w:proofErr w:type="gramEnd"/>
    </w:p>
    <w:p w:rsidR="0008377A" w:rsidRPr="00010D49" w:rsidRDefault="0008377A" w:rsidP="0008377A">
      <w:pPr>
        <w:ind w:firstLine="708"/>
        <w:jc w:val="both"/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 xml:space="preserve">6. Механизм реализации муниципальной программы и </w:t>
      </w:r>
    </w:p>
    <w:p w:rsidR="0008377A" w:rsidRPr="00010D49" w:rsidRDefault="0008377A" w:rsidP="0008377A">
      <w:pPr>
        <w:jc w:val="center"/>
        <w:rPr>
          <w:b/>
        </w:rPr>
      </w:pPr>
      <w:proofErr w:type="gramStart"/>
      <w:r w:rsidRPr="00010D49">
        <w:rPr>
          <w:b/>
        </w:rPr>
        <w:t>контроль за</w:t>
      </w:r>
      <w:proofErr w:type="gramEnd"/>
      <w:r w:rsidRPr="00010D49">
        <w:rPr>
          <w:b/>
        </w:rPr>
        <w:t xml:space="preserve"> ее выполнением</w:t>
      </w:r>
    </w:p>
    <w:p w:rsidR="0008377A" w:rsidRPr="00010D49" w:rsidRDefault="0008377A" w:rsidP="0008377A">
      <w:pPr>
        <w:jc w:val="center"/>
        <w:rPr>
          <w:b/>
        </w:rPr>
      </w:pPr>
    </w:p>
    <w:p w:rsidR="0008377A" w:rsidRPr="00010D49" w:rsidRDefault="0008377A" w:rsidP="0008377A">
      <w:pPr>
        <w:tabs>
          <w:tab w:val="num" w:pos="0"/>
        </w:tabs>
        <w:ind w:firstLine="709"/>
        <w:jc w:val="both"/>
      </w:pPr>
      <w:r w:rsidRPr="00010D49">
        <w:t>За реализацию мероприятий программы отвечает администрация муниципального образования «Красногвардейское сельское поселение».</w:t>
      </w:r>
    </w:p>
    <w:p w:rsidR="0008377A" w:rsidRPr="00010D49" w:rsidRDefault="0008377A" w:rsidP="0008377A">
      <w:pPr>
        <w:shd w:val="clear" w:color="auto" w:fill="FFFFFF"/>
        <w:tabs>
          <w:tab w:val="left" w:pos="9540"/>
        </w:tabs>
        <w:spacing w:line="319" w:lineRule="exact"/>
        <w:ind w:right="41" w:firstLine="720"/>
        <w:jc w:val="both"/>
        <w:rPr>
          <w:bCs/>
        </w:rPr>
      </w:pPr>
      <w:proofErr w:type="gramStart"/>
      <w:r w:rsidRPr="00010D49">
        <w:t>К</w:t>
      </w:r>
      <w:r w:rsidRPr="00010D49">
        <w:rPr>
          <w:bCs/>
        </w:rPr>
        <w:t xml:space="preserve">онтроль </w:t>
      </w:r>
      <w:r w:rsidRPr="00010D49">
        <w:t>за</w:t>
      </w:r>
      <w:proofErr w:type="gramEnd"/>
      <w:r w:rsidRPr="00010D49">
        <w:t xml:space="preserve"> </w:t>
      </w:r>
      <w:r w:rsidRPr="00010D49">
        <w:rPr>
          <w:bCs/>
        </w:rPr>
        <w:t>ходом реализации мероприятий муниципальной программы</w:t>
      </w:r>
      <w:r w:rsidRPr="00010D49">
        <w:t xml:space="preserve"> </w:t>
      </w:r>
      <w:r w:rsidRPr="00010D49">
        <w:rPr>
          <w:bCs/>
        </w:rPr>
        <w:t>включает в себя:</w:t>
      </w:r>
    </w:p>
    <w:p w:rsidR="0008377A" w:rsidRPr="00010D49" w:rsidRDefault="0008377A" w:rsidP="0008377A">
      <w:pPr>
        <w:shd w:val="clear" w:color="auto" w:fill="FFFFFF"/>
        <w:spacing w:line="319" w:lineRule="exact"/>
        <w:ind w:right="41" w:firstLine="720"/>
        <w:jc w:val="both"/>
      </w:pPr>
      <w:r w:rsidRPr="00010D49">
        <w:t>- оперативное управление за исполнением мероприятий муниципальной программы;</w:t>
      </w:r>
    </w:p>
    <w:p w:rsidR="0008377A" w:rsidRPr="00010D49" w:rsidRDefault="0008377A" w:rsidP="0008377A">
      <w:pPr>
        <w:shd w:val="clear" w:color="auto" w:fill="FFFFFF"/>
        <w:spacing w:line="319" w:lineRule="exact"/>
        <w:ind w:right="41" w:firstLine="720"/>
        <w:jc w:val="both"/>
      </w:pPr>
      <w:r w:rsidRPr="00010D49">
        <w:t>- технический надзор за ходом реализации мероприятий муниципальной программы;</w:t>
      </w:r>
    </w:p>
    <w:p w:rsidR="0008377A" w:rsidRPr="00010D49" w:rsidRDefault="0008377A" w:rsidP="0008377A">
      <w:pPr>
        <w:shd w:val="clear" w:color="auto" w:fill="FFFFFF"/>
        <w:spacing w:line="319" w:lineRule="exact"/>
        <w:ind w:right="41" w:firstLine="720"/>
        <w:jc w:val="both"/>
      </w:pPr>
      <w:r w:rsidRPr="00010D49">
        <w:t xml:space="preserve">- </w:t>
      </w:r>
      <w:proofErr w:type="gramStart"/>
      <w:r w:rsidRPr="00010D49">
        <w:t>контроль за</w:t>
      </w:r>
      <w:proofErr w:type="gramEnd"/>
      <w:r w:rsidRPr="00010D49">
        <w:t xml:space="preserve"> сроками выполнения мероприятий муниципальной программы;</w:t>
      </w:r>
    </w:p>
    <w:p w:rsidR="0008377A" w:rsidRPr="00010D49" w:rsidRDefault="0008377A" w:rsidP="0008377A">
      <w:pPr>
        <w:shd w:val="clear" w:color="auto" w:fill="FFFFFF"/>
        <w:spacing w:line="319" w:lineRule="exact"/>
        <w:ind w:right="41" w:firstLine="720"/>
        <w:jc w:val="both"/>
      </w:pPr>
      <w:r w:rsidRPr="00010D49">
        <w:t xml:space="preserve">- </w:t>
      </w:r>
      <w:proofErr w:type="gramStart"/>
      <w:r w:rsidRPr="00010D49">
        <w:t>контроль за</w:t>
      </w:r>
      <w:proofErr w:type="gramEnd"/>
      <w:r w:rsidRPr="00010D49">
        <w:t xml:space="preserve"> качеством и эффективностью реализации мероприятий </w:t>
      </w:r>
      <w:r w:rsidR="00D223B4" w:rsidRPr="00010D49">
        <w:t>муниципальной программы</w:t>
      </w:r>
      <w:r w:rsidRPr="00010D49">
        <w:t>.</w:t>
      </w:r>
    </w:p>
    <w:p w:rsidR="0008377A" w:rsidRPr="00010D49" w:rsidRDefault="0008377A" w:rsidP="0008377A">
      <w:pPr>
        <w:shd w:val="clear" w:color="auto" w:fill="FFFFFF"/>
        <w:spacing w:line="319" w:lineRule="exact"/>
        <w:ind w:right="41" w:firstLine="720"/>
        <w:jc w:val="both"/>
      </w:pPr>
      <w:r w:rsidRPr="00010D49">
        <w:t xml:space="preserve">Критерием оценки эффективности реализации муниципальной программы является увеличение количества благоустроенных территорий, отремонтированных дворовых территорий, выполненный текущий </w:t>
      </w:r>
      <w:r w:rsidR="00D223B4" w:rsidRPr="00010D49">
        <w:t>ремонт объектов</w:t>
      </w:r>
      <w:r w:rsidRPr="00010D49">
        <w:t xml:space="preserve"> благоустройства (МАФ, детских игровых и спортивных площадок, газонов, зелёных насаждений, тротуаров, пешеходных дорожек и </w:t>
      </w:r>
      <w:proofErr w:type="spellStart"/>
      <w:r w:rsidRPr="00010D49">
        <w:t>т.д</w:t>
      </w:r>
      <w:proofErr w:type="spellEnd"/>
      <w:r w:rsidRPr="00010D49">
        <w:t>).</w:t>
      </w:r>
    </w:p>
    <w:p w:rsidR="0008377A" w:rsidRPr="00010D49" w:rsidRDefault="0008377A" w:rsidP="0008377A">
      <w:pPr>
        <w:shd w:val="clear" w:color="auto" w:fill="FFFFFF"/>
        <w:spacing w:line="319" w:lineRule="exact"/>
        <w:ind w:right="41" w:firstLine="720"/>
        <w:jc w:val="both"/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7. Минимальный перечень работ по благоустройству дворовых территорий</w:t>
      </w:r>
    </w:p>
    <w:p w:rsidR="0008377A" w:rsidRPr="00010D49" w:rsidRDefault="0008377A" w:rsidP="0008377A">
      <w:pPr>
        <w:ind w:right="-19" w:firstLine="708"/>
        <w:jc w:val="both"/>
      </w:pPr>
      <w:r w:rsidRPr="00010D49">
        <w:t>Минимальный перечень видов работ по благоустройству дворовых территорий многоквартирных домов: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ремонт дворовых проездов;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обеспечение освещения дворовых территорий;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установка, замена скамеек, урн для мусора.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r w:rsidRPr="00010D49">
        <w:lastRenderedPageBreak/>
        <w:t xml:space="preserve">Визуализированный перечень образцов элементов благоустройства, предполагаемых к размещению на дворовой территории изложен в приложении № 4 к </w:t>
      </w:r>
      <w:r w:rsidR="00D223B4" w:rsidRPr="00010D49">
        <w:t>муниципальной программе</w:t>
      </w:r>
      <w:r w:rsidRPr="00010D49">
        <w:rPr>
          <w:bCs/>
          <w:spacing w:val="-1"/>
        </w:rPr>
        <w:t>.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</w:p>
    <w:p w:rsidR="0008377A" w:rsidRPr="00010D49" w:rsidRDefault="0008377A" w:rsidP="0008377A">
      <w:pPr>
        <w:jc w:val="center"/>
        <w:rPr>
          <w:b/>
        </w:rPr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 xml:space="preserve">8. </w:t>
      </w:r>
      <w:r w:rsidR="00D223B4" w:rsidRPr="00010D49">
        <w:rPr>
          <w:b/>
        </w:rPr>
        <w:t>Дополнительный перечень</w:t>
      </w:r>
      <w:r w:rsidRPr="00010D49">
        <w:rPr>
          <w:b/>
        </w:rPr>
        <w:t xml:space="preserve"> работ по благоустройству дворовых территорий</w:t>
      </w:r>
    </w:p>
    <w:p w:rsidR="0008377A" w:rsidRPr="00010D49" w:rsidRDefault="0008377A" w:rsidP="0008377A">
      <w:pPr>
        <w:ind w:right="-19" w:firstLine="708"/>
        <w:jc w:val="both"/>
      </w:pPr>
      <w:r w:rsidRPr="00010D49">
        <w:t>Дополнительный перечень работ по благоустройству дворовых территорий: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оборудование детских и (или) спортивных площадок;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устройство, оборудование автомобильных парковок;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высадка зеленых насаждений в виде деревьев и многолетних кустарников;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устройство, реконструкция, ремонт тротуаров;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r w:rsidRPr="00010D49">
        <w:t>– иные виды работ.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9. Перечень работ по благоустройству общественных</w:t>
      </w: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территорий</w:t>
      </w:r>
    </w:p>
    <w:p w:rsidR="0008377A" w:rsidRPr="00010D49" w:rsidRDefault="0008377A" w:rsidP="0008377A">
      <w:pPr>
        <w:ind w:right="-19" w:firstLine="708"/>
        <w:jc w:val="both"/>
      </w:pPr>
      <w:r w:rsidRPr="00010D49">
        <w:t>Перечень видов работ по благоустройству общественных территорий: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ремонт тротуаров;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строительство тротуаров;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установка малых архитектурных форм;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строительство велосипедных дорожек;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обеспечение освещения общественных территорий;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оборудование детских и (или) спортивных площадок;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установка ограждения;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строительство беседок;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обустройство клумб;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высадка зеленых насаждений;</w:t>
      </w:r>
    </w:p>
    <w:p w:rsidR="0008377A" w:rsidRPr="00010D49" w:rsidRDefault="0008377A" w:rsidP="0008377A">
      <w:pPr>
        <w:ind w:right="-19" w:firstLine="708"/>
        <w:jc w:val="both"/>
      </w:pPr>
      <w:r w:rsidRPr="00010D49">
        <w:t>– иные виды работ.</w:t>
      </w:r>
    </w:p>
    <w:p w:rsidR="0008377A" w:rsidRPr="00010D49" w:rsidRDefault="0008377A" w:rsidP="0008377A">
      <w:pPr>
        <w:jc w:val="center"/>
        <w:rPr>
          <w:b/>
        </w:rPr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10. Трудовое участие собственников помещений в многоквартирных домах, собственников иных зданий и сооружений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r w:rsidRPr="00010D49">
        <w:rPr>
          <w:bCs/>
          <w:spacing w:val="-1"/>
        </w:rPr>
        <w:t xml:space="preserve">Порядок трудового участия и доля собственников помещений изложен в приложении № 5 к </w:t>
      </w:r>
      <w:r w:rsidRPr="00010D49">
        <w:t>муниципальной программе.</w:t>
      </w:r>
    </w:p>
    <w:p w:rsidR="0008377A" w:rsidRPr="00010D49" w:rsidRDefault="0008377A" w:rsidP="0008377A">
      <w:pPr>
        <w:jc w:val="center"/>
        <w:rPr>
          <w:b/>
        </w:rPr>
      </w:pPr>
    </w:p>
    <w:p w:rsidR="0008377A" w:rsidRPr="00010D49" w:rsidRDefault="0008377A" w:rsidP="0008377A">
      <w:pPr>
        <w:jc w:val="center"/>
        <w:rPr>
          <w:b/>
        </w:rPr>
      </w:pPr>
    </w:p>
    <w:p w:rsidR="0008377A" w:rsidRPr="00010D49" w:rsidRDefault="003E112A" w:rsidP="0008377A">
      <w:pPr>
        <w:jc w:val="center"/>
      </w:pPr>
      <w:r>
        <w:rPr>
          <w:b/>
        </w:rPr>
        <w:t>11</w:t>
      </w:r>
      <w:r w:rsidR="0008377A" w:rsidRPr="00010D49">
        <w:rPr>
          <w:b/>
        </w:rPr>
        <w:t xml:space="preserve">. Порядок разработки, обсуждения и утверждения </w:t>
      </w:r>
      <w:proofErr w:type="gramStart"/>
      <w:r w:rsidR="0008377A" w:rsidRPr="00010D49">
        <w:rPr>
          <w:b/>
        </w:rPr>
        <w:t>дизайн-проектов</w:t>
      </w:r>
      <w:proofErr w:type="gramEnd"/>
      <w:r w:rsidR="0008377A" w:rsidRPr="00010D49">
        <w:rPr>
          <w:b/>
        </w:rPr>
        <w:t xml:space="preserve"> благоустройства дворовых территорий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r w:rsidRPr="00010D49">
        <w:rPr>
          <w:bCs/>
          <w:spacing w:val="-1"/>
        </w:rPr>
        <w:t xml:space="preserve">Разработка </w:t>
      </w:r>
      <w:proofErr w:type="gramStart"/>
      <w:r w:rsidRPr="00010D49">
        <w:rPr>
          <w:bCs/>
          <w:spacing w:val="-1"/>
        </w:rPr>
        <w:t>дизайн-проекта</w:t>
      </w:r>
      <w:proofErr w:type="gramEnd"/>
      <w:r w:rsidRPr="00010D49">
        <w:rPr>
          <w:bCs/>
          <w:spacing w:val="-1"/>
        </w:rPr>
        <w:t xml:space="preserve"> благоустройства дворовых территорий осуществляется заинтересованными лицами на основании минимального и дополнительного перечня работ по благоустройству.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r w:rsidRPr="00010D49">
        <w:rPr>
          <w:bCs/>
          <w:spacing w:val="-1"/>
        </w:rPr>
        <w:t xml:space="preserve">Обсуждение и утверждение </w:t>
      </w:r>
      <w:proofErr w:type="gramStart"/>
      <w:r w:rsidRPr="00010D49">
        <w:rPr>
          <w:bCs/>
          <w:spacing w:val="-1"/>
        </w:rPr>
        <w:t>дизайн-проекта</w:t>
      </w:r>
      <w:proofErr w:type="gramEnd"/>
      <w:r w:rsidRPr="00010D49">
        <w:rPr>
          <w:bCs/>
          <w:spacing w:val="-1"/>
        </w:rPr>
        <w:t xml:space="preserve"> благоустройства дворовой территории осуществляется в соответствии с приложением № 6 к </w:t>
      </w:r>
      <w:r w:rsidR="003E112A" w:rsidRPr="00010D49">
        <w:t>муниципальной программе</w:t>
      </w:r>
      <w:r w:rsidRPr="00010D49">
        <w:rPr>
          <w:bCs/>
          <w:spacing w:val="-1"/>
        </w:rPr>
        <w:t>.</w:t>
      </w:r>
    </w:p>
    <w:p w:rsidR="0008377A" w:rsidRPr="00010D49" w:rsidRDefault="0008377A" w:rsidP="0008377A">
      <w:pPr>
        <w:jc w:val="both"/>
      </w:pPr>
    </w:p>
    <w:p w:rsidR="0008377A" w:rsidRPr="00010D49" w:rsidRDefault="0008377A" w:rsidP="0008377A">
      <w:pPr>
        <w:jc w:val="both"/>
      </w:pPr>
    </w:p>
    <w:p w:rsidR="0008377A" w:rsidRPr="00010D49" w:rsidRDefault="0008377A" w:rsidP="0008377A">
      <w:pPr>
        <w:jc w:val="both"/>
      </w:pPr>
    </w:p>
    <w:p w:rsidR="0008377A" w:rsidRPr="00010D49" w:rsidRDefault="0008377A" w:rsidP="0008377A">
      <w:pPr>
        <w:jc w:val="both"/>
      </w:pPr>
    </w:p>
    <w:p w:rsidR="0008377A" w:rsidRPr="00010D49" w:rsidRDefault="0008377A" w:rsidP="0008377A">
      <w:r w:rsidRPr="00010D49">
        <w:t>Глава муниципального образования</w:t>
      </w:r>
    </w:p>
    <w:p w:rsidR="0008377A" w:rsidRPr="00010D49" w:rsidRDefault="0008377A" w:rsidP="0008377A">
      <w:r w:rsidRPr="00010D49">
        <w:t xml:space="preserve">«Красногвардейское сельское поселение»                                                           </w:t>
      </w:r>
      <w:proofErr w:type="spellStart"/>
      <w:r w:rsidRPr="00010D49">
        <w:t>Гавриш</w:t>
      </w:r>
      <w:proofErr w:type="spellEnd"/>
      <w:r w:rsidRPr="00010D49">
        <w:t xml:space="preserve"> Д.В.</w:t>
      </w:r>
    </w:p>
    <w:p w:rsidR="0008377A" w:rsidRPr="00010D49" w:rsidRDefault="0008377A" w:rsidP="0008377A"/>
    <w:p w:rsidR="0008377A" w:rsidRPr="00010D49" w:rsidRDefault="0008377A" w:rsidP="0008377A"/>
    <w:p w:rsidR="00223504" w:rsidRPr="00010D49" w:rsidRDefault="0008377A" w:rsidP="00223504">
      <w:pPr>
        <w:shd w:val="clear" w:color="auto" w:fill="FFFFFF"/>
        <w:jc w:val="right"/>
      </w:pPr>
      <w:r w:rsidRPr="00010D49">
        <w:br w:type="page"/>
      </w:r>
      <w:r w:rsidR="00223504">
        <w:lastRenderedPageBreak/>
        <w:t xml:space="preserve">Приложение </w:t>
      </w:r>
      <w:r w:rsidR="00223504">
        <w:t>№1</w:t>
      </w:r>
    </w:p>
    <w:p w:rsidR="00223504" w:rsidRPr="007F5C5B" w:rsidRDefault="00223504" w:rsidP="00223504">
      <w:pPr>
        <w:pStyle w:val="Style1"/>
        <w:tabs>
          <w:tab w:val="left" w:pos="-5245"/>
        </w:tabs>
        <w:jc w:val="right"/>
      </w:pPr>
      <w:r w:rsidRPr="007F5C5B">
        <w:t xml:space="preserve">к </w:t>
      </w:r>
      <w:r>
        <w:t>п</w:t>
      </w:r>
      <w:r w:rsidRPr="007F5C5B">
        <w:t xml:space="preserve">остановлению № </w:t>
      </w:r>
      <w:r>
        <w:t>66</w:t>
      </w:r>
      <w:r w:rsidRPr="007F5C5B">
        <w:t xml:space="preserve"> от 27.02.2026г.</w:t>
      </w:r>
    </w:p>
    <w:p w:rsidR="00223504" w:rsidRPr="007F5C5B" w:rsidRDefault="00223504" w:rsidP="00223504">
      <w:pPr>
        <w:pStyle w:val="Style1"/>
        <w:tabs>
          <w:tab w:val="left" w:pos="-5245"/>
        </w:tabs>
        <w:jc w:val="right"/>
      </w:pPr>
      <w:r w:rsidRPr="007F5C5B">
        <w:t>«О внесении изменений в постановление администрации</w:t>
      </w:r>
    </w:p>
    <w:p w:rsidR="00223504" w:rsidRPr="007F5C5B" w:rsidRDefault="00223504" w:rsidP="00223504">
      <w:pPr>
        <w:pStyle w:val="Style1"/>
        <w:widowControl/>
        <w:tabs>
          <w:tab w:val="left" w:pos="-5245"/>
        </w:tabs>
        <w:jc w:val="right"/>
      </w:pPr>
      <w:r w:rsidRPr="007F5C5B">
        <w:t>МО «Красногвардейское сельское поселение» №</w:t>
      </w:r>
      <w:r>
        <w:t>38</w:t>
      </w:r>
      <w:r w:rsidRPr="007F5C5B">
        <w:t xml:space="preserve"> от 05.02.2025г.</w:t>
      </w:r>
    </w:p>
    <w:p w:rsidR="00223504" w:rsidRDefault="00223504" w:rsidP="00223504">
      <w:pPr>
        <w:pStyle w:val="Style1"/>
        <w:widowControl/>
        <w:tabs>
          <w:tab w:val="left" w:pos="-5245"/>
        </w:tabs>
        <w:jc w:val="right"/>
      </w:pPr>
      <w:r w:rsidRPr="007F5C5B">
        <w:t>«Об утверждении муниципальной программы «</w:t>
      </w:r>
      <w:r>
        <w:t>Формирование</w:t>
      </w:r>
    </w:p>
    <w:p w:rsidR="00223504" w:rsidRDefault="00223504" w:rsidP="00223504">
      <w:pPr>
        <w:pStyle w:val="Style1"/>
        <w:widowControl/>
        <w:tabs>
          <w:tab w:val="left" w:pos="-5245"/>
        </w:tabs>
        <w:jc w:val="right"/>
      </w:pPr>
      <w:r>
        <w:t>современной городской среды</w:t>
      </w:r>
      <w:r w:rsidRPr="007F5C5B">
        <w:t xml:space="preserve"> на период 2025-20</w:t>
      </w:r>
      <w:r>
        <w:t>30</w:t>
      </w:r>
      <w:r w:rsidRPr="007F5C5B">
        <w:t xml:space="preserve"> годы</w:t>
      </w:r>
    </w:p>
    <w:p w:rsidR="00223504" w:rsidRPr="007F5C5B" w:rsidRDefault="00223504" w:rsidP="00223504">
      <w:pPr>
        <w:pStyle w:val="Style1"/>
        <w:widowControl/>
        <w:tabs>
          <w:tab w:val="left" w:pos="-5245"/>
        </w:tabs>
        <w:jc w:val="right"/>
      </w:pPr>
      <w:r>
        <w:t>на территории муниципального образования «Красногвардейское сельское поселение</w:t>
      </w:r>
      <w:r w:rsidRPr="007F5C5B">
        <w:t>»</w:t>
      </w:r>
    </w:p>
    <w:p w:rsidR="0008377A" w:rsidRPr="00010D49" w:rsidRDefault="0008377A" w:rsidP="00223504">
      <w:pPr>
        <w:widowControl w:val="0"/>
        <w:autoSpaceDE w:val="0"/>
        <w:autoSpaceDN w:val="0"/>
        <w:ind w:left="4536" w:firstLine="6"/>
        <w:jc w:val="right"/>
        <w:outlineLvl w:val="2"/>
      </w:pPr>
      <w:r w:rsidRPr="00010D49">
        <w:t xml:space="preserve">                                            </w:t>
      </w:r>
    </w:p>
    <w:p w:rsidR="0008377A" w:rsidRPr="00010D49" w:rsidRDefault="0008377A" w:rsidP="0008377A">
      <w:pPr>
        <w:widowControl w:val="0"/>
        <w:autoSpaceDE w:val="0"/>
        <w:autoSpaceDN w:val="0"/>
      </w:pPr>
    </w:p>
    <w:p w:rsidR="0008377A" w:rsidRPr="00010D49" w:rsidRDefault="0008377A" w:rsidP="0008377A">
      <w:pPr>
        <w:widowControl w:val="0"/>
        <w:autoSpaceDE w:val="0"/>
        <w:autoSpaceDN w:val="0"/>
      </w:pPr>
      <w:r w:rsidRPr="00010D49">
        <w:t xml:space="preserve">Адресный перечень </w:t>
      </w:r>
      <w:r w:rsidR="00D223B4" w:rsidRPr="00010D49">
        <w:t>многоквартирных домов,</w:t>
      </w:r>
      <w:r w:rsidRPr="00010D49">
        <w:t xml:space="preserve"> расположенных на территории      муниципального образования «Красногвардейское сельское поселение</w:t>
      </w:r>
      <w:r w:rsidR="00D223B4" w:rsidRPr="00010D49">
        <w:t>»:</w:t>
      </w:r>
    </w:p>
    <w:p w:rsidR="0008377A" w:rsidRPr="00010D49" w:rsidRDefault="0008377A" w:rsidP="0008377A">
      <w:pPr>
        <w:widowControl w:val="0"/>
        <w:autoSpaceDE w:val="0"/>
        <w:autoSpaceDN w:val="0"/>
      </w:pPr>
    </w:p>
    <w:p w:rsidR="0008377A" w:rsidRPr="00010D49" w:rsidRDefault="0008377A" w:rsidP="0008377A">
      <w:pPr>
        <w:widowControl w:val="0"/>
        <w:autoSpaceDE w:val="0"/>
        <w:autoSpaceDN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29"/>
        <w:gridCol w:w="3467"/>
      </w:tblGrid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№</w:t>
            </w:r>
          </w:p>
        </w:tc>
        <w:tc>
          <w:tcPr>
            <w:tcW w:w="5229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Населенный пункт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Улица, номер дома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1</w:t>
            </w:r>
          </w:p>
        </w:tc>
        <w:tc>
          <w:tcPr>
            <w:tcW w:w="5229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Первомайская, 38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Первомайская, 36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3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Первомайская, 34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4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 xml:space="preserve">ул. Первомайская, 32 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5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Первомайская, 28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6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Первомайская, 26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7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Первомайская, 4а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8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1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9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3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10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5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11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6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12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6а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13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7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14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8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15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10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16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12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17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14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18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Горького, 15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19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 xml:space="preserve">ул. 50 лет Октября, 20 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20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Чапаева, 151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21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Ленина, 113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22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Ленина, 117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23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Новая, 11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24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Фрунзе, 22а</w:t>
            </w:r>
          </w:p>
        </w:tc>
      </w:tr>
      <w:tr w:rsidR="0008377A" w:rsidRPr="00010D49" w:rsidTr="0008377A">
        <w:tc>
          <w:tcPr>
            <w:tcW w:w="1101" w:type="dxa"/>
          </w:tcPr>
          <w:p w:rsidR="0008377A" w:rsidRPr="00010D49" w:rsidRDefault="0008377A" w:rsidP="0008377A">
            <w:pPr>
              <w:rPr>
                <w:lang w:eastAsia="ar-SA"/>
              </w:rPr>
            </w:pPr>
            <w:r w:rsidRPr="00010D49">
              <w:rPr>
                <w:lang w:eastAsia="ar-SA"/>
              </w:rPr>
              <w:t>25</w:t>
            </w:r>
          </w:p>
        </w:tc>
        <w:tc>
          <w:tcPr>
            <w:tcW w:w="5229" w:type="dxa"/>
          </w:tcPr>
          <w:p w:rsidR="0008377A" w:rsidRPr="00010D49" w:rsidRDefault="0008377A" w:rsidP="0008377A">
            <w:r w:rsidRPr="00010D49">
              <w:rPr>
                <w:lang w:eastAsia="ar-SA"/>
              </w:rPr>
              <w:t>с. Красногвардейское</w:t>
            </w:r>
          </w:p>
        </w:tc>
        <w:tc>
          <w:tcPr>
            <w:tcW w:w="3467" w:type="dxa"/>
          </w:tcPr>
          <w:p w:rsidR="0008377A" w:rsidRPr="00010D49" w:rsidRDefault="0008377A" w:rsidP="0008377A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010D49">
              <w:rPr>
                <w:lang w:eastAsia="ar-SA"/>
              </w:rPr>
              <w:t>ул. 2-я Набережная, 2</w:t>
            </w:r>
          </w:p>
        </w:tc>
      </w:tr>
    </w:tbl>
    <w:p w:rsidR="0008377A" w:rsidRPr="00010D49" w:rsidRDefault="0008377A" w:rsidP="0008377A">
      <w:pPr>
        <w:widowControl w:val="0"/>
        <w:autoSpaceDE w:val="0"/>
        <w:autoSpaceDN w:val="0"/>
        <w:rPr>
          <w:lang w:eastAsia="ar-SA"/>
        </w:rPr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r w:rsidRPr="00010D49">
        <w:t>Глава муниципального образования</w:t>
      </w:r>
    </w:p>
    <w:p w:rsidR="0008377A" w:rsidRPr="00010D49" w:rsidRDefault="0008377A" w:rsidP="0008377A">
      <w:r w:rsidRPr="00010D49">
        <w:t xml:space="preserve">«Красногвардейское сельское поселение»                                                              </w:t>
      </w:r>
      <w:proofErr w:type="spellStart"/>
      <w:r w:rsidRPr="00010D49">
        <w:t>Гавриш</w:t>
      </w:r>
      <w:proofErr w:type="spellEnd"/>
      <w:r w:rsidRPr="00010D49">
        <w:t xml:space="preserve"> Д.В.</w:t>
      </w:r>
    </w:p>
    <w:p w:rsidR="0008377A" w:rsidRPr="00010D49" w:rsidRDefault="0008377A" w:rsidP="0008377A"/>
    <w:p w:rsidR="0008377A" w:rsidRPr="00010D49" w:rsidRDefault="0008377A" w:rsidP="0008377A">
      <w:pPr>
        <w:jc w:val="right"/>
        <w:sectPr w:rsidR="0008377A" w:rsidRPr="00010D49" w:rsidSect="0008377A">
          <w:headerReference w:type="even" r:id="rId10"/>
          <w:headerReference w:type="default" r:id="rId11"/>
          <w:pgSz w:w="11906" w:h="16838" w:code="9"/>
          <w:pgMar w:top="1134" w:right="6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377A" w:rsidRPr="00010D49" w:rsidRDefault="0008377A" w:rsidP="0008377A"/>
    <w:tbl>
      <w:tblPr>
        <w:tblpPr w:leftFromText="180" w:rightFromText="180" w:vertAnchor="text" w:horzAnchor="margin" w:tblpXSpec="center" w:tblpY="-173"/>
        <w:tblW w:w="15757" w:type="dxa"/>
        <w:tblLayout w:type="fixed"/>
        <w:tblLook w:val="04A0" w:firstRow="1" w:lastRow="0" w:firstColumn="1" w:lastColumn="0" w:noHBand="0" w:noVBand="1"/>
      </w:tblPr>
      <w:tblGrid>
        <w:gridCol w:w="15757"/>
      </w:tblGrid>
      <w:tr w:rsidR="00657E0B" w:rsidRPr="00010D49" w:rsidTr="00657E0B">
        <w:trPr>
          <w:trHeight w:val="330"/>
        </w:trPr>
        <w:tc>
          <w:tcPr>
            <w:tcW w:w="157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3504" w:rsidRPr="00010D49" w:rsidRDefault="00223504" w:rsidP="00223504">
            <w:pPr>
              <w:shd w:val="clear" w:color="auto" w:fill="FFFFFF"/>
              <w:jc w:val="right"/>
            </w:pPr>
            <w:r>
              <w:t>Приложение №</w:t>
            </w:r>
            <w:r>
              <w:t>2</w:t>
            </w:r>
          </w:p>
          <w:p w:rsidR="00223504" w:rsidRPr="007F5C5B" w:rsidRDefault="00223504" w:rsidP="00223504">
            <w:pPr>
              <w:pStyle w:val="Style1"/>
              <w:tabs>
                <w:tab w:val="left" w:pos="-5245"/>
              </w:tabs>
              <w:jc w:val="right"/>
            </w:pPr>
            <w:r w:rsidRPr="007F5C5B">
              <w:t xml:space="preserve">к </w:t>
            </w:r>
            <w:r>
              <w:t>п</w:t>
            </w:r>
            <w:r w:rsidRPr="007F5C5B">
              <w:t xml:space="preserve">остановлению № </w:t>
            </w:r>
            <w:r>
              <w:t>66</w:t>
            </w:r>
            <w:r w:rsidRPr="007F5C5B">
              <w:t xml:space="preserve"> от 27.02.2026г.</w:t>
            </w:r>
          </w:p>
          <w:p w:rsidR="00223504" w:rsidRPr="007F5C5B" w:rsidRDefault="00223504" w:rsidP="00223504">
            <w:pPr>
              <w:pStyle w:val="Style1"/>
              <w:tabs>
                <w:tab w:val="left" w:pos="-5245"/>
              </w:tabs>
              <w:jc w:val="right"/>
            </w:pPr>
            <w:r w:rsidRPr="007F5C5B">
              <w:t>«О внесении изменений в постановление администрации</w:t>
            </w:r>
          </w:p>
          <w:p w:rsidR="00223504" w:rsidRPr="007F5C5B" w:rsidRDefault="00223504" w:rsidP="00223504">
            <w:pPr>
              <w:pStyle w:val="Style1"/>
              <w:widowControl/>
              <w:tabs>
                <w:tab w:val="left" w:pos="-5245"/>
              </w:tabs>
              <w:jc w:val="right"/>
            </w:pPr>
            <w:r w:rsidRPr="007F5C5B">
              <w:t>МО «Красногвардейское сельское поселение» №</w:t>
            </w:r>
            <w:r>
              <w:t>38</w:t>
            </w:r>
            <w:r w:rsidRPr="007F5C5B">
              <w:t xml:space="preserve"> от 05.02.2025г.</w:t>
            </w:r>
          </w:p>
          <w:p w:rsidR="00223504" w:rsidRDefault="00223504" w:rsidP="00223504">
            <w:pPr>
              <w:pStyle w:val="Style1"/>
              <w:widowControl/>
              <w:tabs>
                <w:tab w:val="left" w:pos="-5245"/>
              </w:tabs>
              <w:jc w:val="right"/>
            </w:pPr>
            <w:r w:rsidRPr="007F5C5B">
              <w:t>«Об утверждении муниципальной программы «</w:t>
            </w:r>
            <w:r>
              <w:t>Формирование</w:t>
            </w:r>
          </w:p>
          <w:p w:rsidR="00223504" w:rsidRDefault="00223504" w:rsidP="00223504">
            <w:pPr>
              <w:pStyle w:val="Style1"/>
              <w:widowControl/>
              <w:tabs>
                <w:tab w:val="left" w:pos="-5245"/>
              </w:tabs>
              <w:jc w:val="right"/>
            </w:pPr>
            <w:r>
              <w:t>современной городской среды</w:t>
            </w:r>
            <w:r w:rsidRPr="007F5C5B">
              <w:t xml:space="preserve"> на период 2025-20</w:t>
            </w:r>
            <w:r>
              <w:t>30</w:t>
            </w:r>
            <w:r w:rsidRPr="007F5C5B">
              <w:t xml:space="preserve"> годы</w:t>
            </w:r>
          </w:p>
          <w:p w:rsidR="00223504" w:rsidRPr="007F5C5B" w:rsidRDefault="00223504" w:rsidP="00223504">
            <w:pPr>
              <w:pStyle w:val="Style1"/>
              <w:widowControl/>
              <w:tabs>
                <w:tab w:val="left" w:pos="-5245"/>
              </w:tabs>
              <w:jc w:val="right"/>
            </w:pPr>
            <w:r>
              <w:t>на территории муниципального образования «Красногвардейское сельское поселение</w:t>
            </w:r>
            <w:r w:rsidRPr="007F5C5B">
              <w:t>»</w:t>
            </w:r>
          </w:p>
          <w:p w:rsidR="00657E0B" w:rsidRPr="00010D49" w:rsidRDefault="00657E0B" w:rsidP="00657E0B"/>
        </w:tc>
      </w:tr>
    </w:tbl>
    <w:tbl>
      <w:tblPr>
        <w:tblStyle w:val="aa"/>
        <w:tblW w:w="15796" w:type="dxa"/>
        <w:tblInd w:w="-584" w:type="dxa"/>
        <w:tblLook w:val="04A0" w:firstRow="1" w:lastRow="0" w:firstColumn="1" w:lastColumn="0" w:noHBand="0" w:noVBand="1"/>
      </w:tblPr>
      <w:tblGrid>
        <w:gridCol w:w="540"/>
        <w:gridCol w:w="2435"/>
        <w:gridCol w:w="1926"/>
        <w:gridCol w:w="1986"/>
        <w:gridCol w:w="936"/>
        <w:gridCol w:w="696"/>
        <w:gridCol w:w="696"/>
        <w:gridCol w:w="696"/>
        <w:gridCol w:w="696"/>
        <w:gridCol w:w="696"/>
        <w:gridCol w:w="2178"/>
        <w:gridCol w:w="2315"/>
      </w:tblGrid>
      <w:tr w:rsidR="002E0EA2" w:rsidTr="006662AF">
        <w:trPr>
          <w:trHeight w:val="1398"/>
        </w:trPr>
        <w:tc>
          <w:tcPr>
            <w:tcW w:w="540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 xml:space="preserve">№ </w:t>
            </w:r>
            <w:r w:rsidRPr="00010D49">
              <w:br/>
            </w:r>
            <w:proofErr w:type="gramStart"/>
            <w:r w:rsidRPr="00010D49">
              <w:t>п</w:t>
            </w:r>
            <w:proofErr w:type="gramEnd"/>
            <w:r w:rsidRPr="00010D49">
              <w:t>/п</w:t>
            </w:r>
          </w:p>
        </w:tc>
        <w:tc>
          <w:tcPr>
            <w:tcW w:w="2435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 xml:space="preserve">Наименование </w:t>
            </w:r>
            <w:r w:rsidRPr="00010D49">
              <w:br/>
              <w:t>мероприятия</w:t>
            </w:r>
          </w:p>
        </w:tc>
        <w:tc>
          <w:tcPr>
            <w:tcW w:w="192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 xml:space="preserve">Источники </w:t>
            </w:r>
            <w:r w:rsidRPr="00010D49">
              <w:br/>
              <w:t>финансирования</w:t>
            </w:r>
          </w:p>
        </w:tc>
        <w:tc>
          <w:tcPr>
            <w:tcW w:w="198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 xml:space="preserve">Объём </w:t>
            </w:r>
            <w:r w:rsidRPr="00010D49">
              <w:br/>
              <w:t xml:space="preserve">финансирования, </w:t>
            </w:r>
            <w:r w:rsidRPr="00010D49">
              <w:br/>
              <w:t>всего (</w:t>
            </w:r>
            <w:proofErr w:type="spellStart"/>
            <w:r w:rsidRPr="00010D49">
              <w:t>тыс</w:t>
            </w:r>
            <w:proofErr w:type="gramStart"/>
            <w:r w:rsidRPr="00010D49">
              <w:t>.р</w:t>
            </w:r>
            <w:proofErr w:type="gramEnd"/>
            <w:r w:rsidRPr="00010D49">
              <w:t>уб</w:t>
            </w:r>
            <w:proofErr w:type="spellEnd"/>
            <w:r w:rsidRPr="00010D49">
              <w:t>.)</w:t>
            </w:r>
          </w:p>
        </w:tc>
        <w:tc>
          <w:tcPr>
            <w:tcW w:w="936" w:type="dxa"/>
            <w:vAlign w:val="center"/>
          </w:tcPr>
          <w:p w:rsidR="00657E0B" w:rsidRPr="00010D49" w:rsidRDefault="00657E0B" w:rsidP="00657E0B">
            <w:pPr>
              <w:jc w:val="center"/>
            </w:pPr>
            <w:r>
              <w:t>2025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>
              <w:t>2026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>
              <w:t>2027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>
              <w:t>2028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>
              <w:t>2029</w:t>
            </w:r>
          </w:p>
        </w:tc>
        <w:tc>
          <w:tcPr>
            <w:tcW w:w="696" w:type="dxa"/>
            <w:vAlign w:val="center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2030</w:t>
            </w:r>
          </w:p>
        </w:tc>
        <w:tc>
          <w:tcPr>
            <w:tcW w:w="2178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Непосредственный результат мероприятия</w:t>
            </w:r>
          </w:p>
        </w:tc>
        <w:tc>
          <w:tcPr>
            <w:tcW w:w="2315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Участник муниципальной программы</w:t>
            </w:r>
          </w:p>
        </w:tc>
      </w:tr>
      <w:tr w:rsidR="002E0EA2" w:rsidTr="006662AF">
        <w:trPr>
          <w:trHeight w:val="433"/>
        </w:trPr>
        <w:tc>
          <w:tcPr>
            <w:tcW w:w="540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1</w:t>
            </w:r>
          </w:p>
        </w:tc>
        <w:tc>
          <w:tcPr>
            <w:tcW w:w="2435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2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3</w:t>
            </w:r>
          </w:p>
        </w:tc>
        <w:tc>
          <w:tcPr>
            <w:tcW w:w="198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4</w:t>
            </w:r>
          </w:p>
        </w:tc>
        <w:tc>
          <w:tcPr>
            <w:tcW w:w="93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5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6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7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8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9</w:t>
            </w:r>
          </w:p>
        </w:tc>
        <w:tc>
          <w:tcPr>
            <w:tcW w:w="696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10</w:t>
            </w:r>
          </w:p>
        </w:tc>
        <w:tc>
          <w:tcPr>
            <w:tcW w:w="2178" w:type="dxa"/>
            <w:vAlign w:val="center"/>
          </w:tcPr>
          <w:p w:rsidR="00657E0B" w:rsidRPr="00010D49" w:rsidRDefault="00657E0B" w:rsidP="00657E0B">
            <w:pPr>
              <w:jc w:val="center"/>
            </w:pPr>
            <w:r w:rsidRPr="00010D49">
              <w:t>11</w:t>
            </w:r>
          </w:p>
        </w:tc>
        <w:tc>
          <w:tcPr>
            <w:tcW w:w="2315" w:type="dxa"/>
            <w:vAlign w:val="center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12</w:t>
            </w:r>
          </w:p>
        </w:tc>
      </w:tr>
      <w:tr w:rsidR="002E0EA2" w:rsidTr="006662AF">
        <w:trPr>
          <w:trHeight w:val="465"/>
        </w:trPr>
        <w:tc>
          <w:tcPr>
            <w:tcW w:w="540" w:type="dxa"/>
            <w:vMerge w:val="restart"/>
            <w:vAlign w:val="center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</w:t>
            </w:r>
          </w:p>
        </w:tc>
        <w:tc>
          <w:tcPr>
            <w:tcW w:w="2435" w:type="dxa"/>
            <w:vMerge w:val="restart"/>
            <w:vAlign w:val="center"/>
          </w:tcPr>
          <w:p w:rsidR="002E0EA2" w:rsidRDefault="002E0EA2" w:rsidP="00223504">
            <w:pPr>
              <w:widowControl w:val="0"/>
              <w:autoSpaceDE w:val="0"/>
              <w:autoSpaceDN w:val="0"/>
              <w:jc w:val="center"/>
              <w:outlineLvl w:val="2"/>
            </w:pPr>
            <w:r w:rsidRPr="00010D49">
              <w:t xml:space="preserve">Благоустройство </w:t>
            </w:r>
            <w:r w:rsidR="00223504">
              <w:t>общественной территории «Капитальный ремонт благоустройство общественной территории расположенной в парке</w:t>
            </w:r>
            <w:r w:rsidR="003022CB">
              <w:t xml:space="preserve"> культуры и отдыха</w:t>
            </w:r>
            <w:r w:rsidR="00223504">
              <w:t xml:space="preserve"> им. Горького села Красногвардейского»</w:t>
            </w:r>
          </w:p>
        </w:tc>
        <w:tc>
          <w:tcPr>
            <w:tcW w:w="1926" w:type="dxa"/>
            <w:vAlign w:val="center"/>
          </w:tcPr>
          <w:p w:rsidR="002E0EA2" w:rsidRPr="00010D49" w:rsidRDefault="002E0EA2" w:rsidP="00657E0B">
            <w:pPr>
              <w:jc w:val="center"/>
            </w:pPr>
            <w:r w:rsidRPr="00010D49">
              <w:t>федеральный бюджет</w:t>
            </w:r>
          </w:p>
        </w:tc>
        <w:tc>
          <w:tcPr>
            <w:tcW w:w="1986" w:type="dxa"/>
          </w:tcPr>
          <w:p w:rsidR="002E0EA2" w:rsidRDefault="00223504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1 785,1</w:t>
            </w:r>
          </w:p>
        </w:tc>
        <w:tc>
          <w:tcPr>
            <w:tcW w:w="936" w:type="dxa"/>
          </w:tcPr>
          <w:p w:rsidR="002E0EA2" w:rsidRDefault="00223504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1 785,1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2178" w:type="dxa"/>
            <w:vMerge w:val="restart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  <w:vMerge w:val="restart"/>
            <w:vAlign w:val="center"/>
          </w:tcPr>
          <w:p w:rsidR="002E0EA2" w:rsidRPr="00010D49" w:rsidRDefault="002E0EA2" w:rsidP="002E0EA2">
            <w:pPr>
              <w:jc w:val="center"/>
            </w:pPr>
            <w:r w:rsidRPr="00010D49">
              <w:t>Администрация Красногвардейского сельского поселения</w:t>
            </w:r>
          </w:p>
          <w:p w:rsidR="002E0EA2" w:rsidRDefault="002E0EA2" w:rsidP="002E0EA2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2E0EA2" w:rsidTr="006662AF">
        <w:trPr>
          <w:trHeight w:val="465"/>
        </w:trPr>
        <w:tc>
          <w:tcPr>
            <w:tcW w:w="540" w:type="dxa"/>
            <w:vMerge/>
            <w:vAlign w:val="center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435" w:type="dxa"/>
            <w:vMerge/>
            <w:vAlign w:val="center"/>
          </w:tcPr>
          <w:p w:rsidR="002E0EA2" w:rsidRPr="00010D49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926" w:type="dxa"/>
            <w:vAlign w:val="center"/>
          </w:tcPr>
          <w:p w:rsidR="002E0EA2" w:rsidRPr="00010D49" w:rsidRDefault="00223504" w:rsidP="00657E0B">
            <w:pPr>
              <w:jc w:val="center"/>
            </w:pPr>
            <w:r>
              <w:t>региональный</w:t>
            </w:r>
            <w:r w:rsidR="002E0EA2" w:rsidRPr="00010D49">
              <w:t xml:space="preserve"> бюджет</w:t>
            </w:r>
          </w:p>
        </w:tc>
        <w:tc>
          <w:tcPr>
            <w:tcW w:w="1986" w:type="dxa"/>
          </w:tcPr>
          <w:p w:rsidR="002E0EA2" w:rsidRDefault="00223504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18,0</w:t>
            </w:r>
          </w:p>
        </w:tc>
        <w:tc>
          <w:tcPr>
            <w:tcW w:w="936" w:type="dxa"/>
          </w:tcPr>
          <w:p w:rsidR="002E0EA2" w:rsidRDefault="00223504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18,0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2178" w:type="dxa"/>
            <w:vMerge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  <w:vMerge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2E0EA2" w:rsidTr="006662AF">
        <w:trPr>
          <w:trHeight w:val="465"/>
        </w:trPr>
        <w:tc>
          <w:tcPr>
            <w:tcW w:w="540" w:type="dxa"/>
            <w:vMerge/>
            <w:vAlign w:val="center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435" w:type="dxa"/>
            <w:vMerge/>
            <w:vAlign w:val="center"/>
          </w:tcPr>
          <w:p w:rsidR="002E0EA2" w:rsidRPr="00010D49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926" w:type="dxa"/>
            <w:vAlign w:val="center"/>
          </w:tcPr>
          <w:p w:rsidR="002E0EA2" w:rsidRPr="00010D49" w:rsidRDefault="002E0EA2" w:rsidP="00657E0B">
            <w:pPr>
              <w:jc w:val="center"/>
            </w:pPr>
            <w:r w:rsidRPr="00010D49">
              <w:t>местный бюджет</w:t>
            </w:r>
          </w:p>
        </w:tc>
        <w:tc>
          <w:tcPr>
            <w:tcW w:w="1986" w:type="dxa"/>
          </w:tcPr>
          <w:p w:rsidR="002E0EA2" w:rsidRDefault="00223504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323,5</w:t>
            </w:r>
          </w:p>
        </w:tc>
        <w:tc>
          <w:tcPr>
            <w:tcW w:w="936" w:type="dxa"/>
          </w:tcPr>
          <w:p w:rsidR="002E0EA2" w:rsidRDefault="00223504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323,5</w:t>
            </w:r>
          </w:p>
        </w:tc>
        <w:tc>
          <w:tcPr>
            <w:tcW w:w="696" w:type="dxa"/>
          </w:tcPr>
          <w:p w:rsidR="002E0EA2" w:rsidRPr="00B90D91" w:rsidRDefault="00B90D91" w:rsidP="00657E0B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B90D91" w:rsidP="00657E0B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B90D91" w:rsidP="00657E0B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B90D91" w:rsidP="00B90D91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B90D91" w:rsidP="00657E0B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  <w:vMerge/>
          </w:tcPr>
          <w:p w:rsidR="002E0EA2" w:rsidRDefault="002E0EA2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2E0EA2" w:rsidTr="006662AF">
        <w:trPr>
          <w:trHeight w:val="465"/>
        </w:trPr>
        <w:tc>
          <w:tcPr>
            <w:tcW w:w="540" w:type="dxa"/>
            <w:vMerge w:val="restart"/>
            <w:vAlign w:val="center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2</w:t>
            </w:r>
          </w:p>
        </w:tc>
        <w:tc>
          <w:tcPr>
            <w:tcW w:w="2435" w:type="dxa"/>
            <w:vMerge w:val="restart"/>
          </w:tcPr>
          <w:p w:rsidR="002E0EA2" w:rsidRDefault="00223504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 w:rsidRPr="00010D49">
              <w:t xml:space="preserve">Благоустройство </w:t>
            </w:r>
            <w:r>
              <w:t>общественной территории</w:t>
            </w:r>
            <w:r>
              <w:t xml:space="preserve"> «Капитальный ремонт благоустройство общественной территории, прилегающей к Памятнику-символу в честь жителей с. </w:t>
            </w:r>
            <w:proofErr w:type="gramStart"/>
            <w:r>
              <w:lastRenderedPageBreak/>
              <w:t>Красногвардейского</w:t>
            </w:r>
            <w:proofErr w:type="gramEnd"/>
            <w:r>
              <w:t xml:space="preserve">, погибших в </w:t>
            </w:r>
            <w:r w:rsidR="006662AF">
              <w:t>годы Великой Отечественной войны», 1967 г.»</w:t>
            </w:r>
          </w:p>
        </w:tc>
        <w:tc>
          <w:tcPr>
            <w:tcW w:w="1926" w:type="dxa"/>
            <w:vAlign w:val="center"/>
          </w:tcPr>
          <w:p w:rsidR="002E0EA2" w:rsidRPr="00010D49" w:rsidRDefault="002E0EA2" w:rsidP="00C61C07">
            <w:pPr>
              <w:jc w:val="center"/>
            </w:pPr>
            <w:r w:rsidRPr="00010D49">
              <w:lastRenderedPageBreak/>
              <w:t>федеральный бюджет</w:t>
            </w:r>
          </w:p>
        </w:tc>
        <w:tc>
          <w:tcPr>
            <w:tcW w:w="1986" w:type="dxa"/>
          </w:tcPr>
          <w:p w:rsidR="002E0EA2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3 214,9</w:t>
            </w:r>
          </w:p>
        </w:tc>
        <w:tc>
          <w:tcPr>
            <w:tcW w:w="936" w:type="dxa"/>
          </w:tcPr>
          <w:p w:rsidR="002E0EA2" w:rsidRDefault="00223504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18,0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2178" w:type="dxa"/>
            <w:vMerge w:val="restart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2E0EA2" w:rsidTr="006662AF">
        <w:trPr>
          <w:trHeight w:val="465"/>
        </w:trPr>
        <w:tc>
          <w:tcPr>
            <w:tcW w:w="540" w:type="dxa"/>
            <w:vMerge/>
            <w:vAlign w:val="center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435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926" w:type="dxa"/>
            <w:vAlign w:val="center"/>
          </w:tcPr>
          <w:p w:rsidR="002E0EA2" w:rsidRPr="00010D49" w:rsidRDefault="002E0EA2" w:rsidP="00C61C07">
            <w:pPr>
              <w:jc w:val="center"/>
            </w:pPr>
            <w:r w:rsidRPr="00010D49">
              <w:t>краевой бюджет</w:t>
            </w:r>
          </w:p>
        </w:tc>
        <w:tc>
          <w:tcPr>
            <w:tcW w:w="1986" w:type="dxa"/>
          </w:tcPr>
          <w:p w:rsidR="002E0EA2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32,5</w:t>
            </w:r>
          </w:p>
        </w:tc>
        <w:tc>
          <w:tcPr>
            <w:tcW w:w="936" w:type="dxa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2E0EA2" w:rsidTr="006662AF">
        <w:trPr>
          <w:trHeight w:val="465"/>
        </w:trPr>
        <w:tc>
          <w:tcPr>
            <w:tcW w:w="540" w:type="dxa"/>
            <w:vMerge/>
            <w:vAlign w:val="center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435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1926" w:type="dxa"/>
            <w:vAlign w:val="center"/>
          </w:tcPr>
          <w:p w:rsidR="002E0EA2" w:rsidRPr="00010D49" w:rsidRDefault="002E0EA2" w:rsidP="00C61C07">
            <w:pPr>
              <w:jc w:val="center"/>
            </w:pPr>
            <w:r w:rsidRPr="00010D49">
              <w:t>местный бюджет</w:t>
            </w:r>
          </w:p>
        </w:tc>
        <w:tc>
          <w:tcPr>
            <w:tcW w:w="1986" w:type="dxa"/>
          </w:tcPr>
          <w:p w:rsidR="002E0EA2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582,6</w:t>
            </w:r>
          </w:p>
        </w:tc>
        <w:tc>
          <w:tcPr>
            <w:tcW w:w="936" w:type="dxa"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2E0EA2" w:rsidRPr="00B90D91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 w:themeColor="text1"/>
              </w:rPr>
            </w:pPr>
            <w:r w:rsidRPr="00B90D91">
              <w:rPr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  <w:vMerge/>
          </w:tcPr>
          <w:p w:rsidR="002E0EA2" w:rsidRDefault="002E0EA2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2E0EA2" w:rsidTr="006662AF">
        <w:trPr>
          <w:trHeight w:val="720"/>
        </w:trPr>
        <w:tc>
          <w:tcPr>
            <w:tcW w:w="540" w:type="dxa"/>
            <w:vAlign w:val="center"/>
          </w:tcPr>
          <w:p w:rsidR="00657E0B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lastRenderedPageBreak/>
              <w:t>3</w:t>
            </w:r>
          </w:p>
        </w:tc>
        <w:tc>
          <w:tcPr>
            <w:tcW w:w="2435" w:type="dxa"/>
            <w:vAlign w:val="center"/>
          </w:tcPr>
          <w:p w:rsidR="00657E0B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Разработка ПСД по объекту «Рампа» и государственная экспертиза</w:t>
            </w:r>
          </w:p>
        </w:tc>
        <w:tc>
          <w:tcPr>
            <w:tcW w:w="1926" w:type="dxa"/>
            <w:vAlign w:val="center"/>
          </w:tcPr>
          <w:p w:rsidR="00657E0B" w:rsidRPr="00010D49" w:rsidRDefault="00657E0B" w:rsidP="00657E0B">
            <w:pPr>
              <w:jc w:val="center"/>
            </w:pPr>
          </w:p>
        </w:tc>
        <w:tc>
          <w:tcPr>
            <w:tcW w:w="1986" w:type="dxa"/>
          </w:tcPr>
          <w:p w:rsidR="00657E0B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258,4</w:t>
            </w:r>
          </w:p>
        </w:tc>
        <w:tc>
          <w:tcPr>
            <w:tcW w:w="936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178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</w:tcPr>
          <w:p w:rsidR="00657E0B" w:rsidRDefault="00657E0B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6662AF" w:rsidTr="006662AF">
        <w:trPr>
          <w:trHeight w:val="720"/>
        </w:trPr>
        <w:tc>
          <w:tcPr>
            <w:tcW w:w="540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4</w:t>
            </w:r>
          </w:p>
        </w:tc>
        <w:tc>
          <w:tcPr>
            <w:tcW w:w="2435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Технический контроль по объектам</w:t>
            </w:r>
          </w:p>
        </w:tc>
        <w:tc>
          <w:tcPr>
            <w:tcW w:w="1926" w:type="dxa"/>
            <w:vAlign w:val="center"/>
          </w:tcPr>
          <w:p w:rsidR="006662AF" w:rsidRPr="00010D49" w:rsidRDefault="006662AF" w:rsidP="00657E0B">
            <w:pPr>
              <w:jc w:val="center"/>
            </w:pPr>
          </w:p>
        </w:tc>
        <w:tc>
          <w:tcPr>
            <w:tcW w:w="198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300,0</w:t>
            </w:r>
          </w:p>
        </w:tc>
        <w:tc>
          <w:tcPr>
            <w:tcW w:w="93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178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6662AF" w:rsidTr="006662AF">
        <w:trPr>
          <w:trHeight w:val="720"/>
        </w:trPr>
        <w:tc>
          <w:tcPr>
            <w:tcW w:w="540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5</w:t>
            </w:r>
          </w:p>
        </w:tc>
        <w:tc>
          <w:tcPr>
            <w:tcW w:w="2435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 xml:space="preserve">Проведение государственной экспертизы по объекту </w:t>
            </w:r>
            <w:r>
              <w:t xml:space="preserve">Памятнику-символу в честь жителей с. </w:t>
            </w:r>
            <w:proofErr w:type="gramStart"/>
            <w:r>
              <w:t>Красногвардейского</w:t>
            </w:r>
            <w:proofErr w:type="gramEnd"/>
            <w:r>
              <w:t>, погибших в годы Великой Отечественной войны», 1967 г.»</w:t>
            </w:r>
          </w:p>
        </w:tc>
        <w:tc>
          <w:tcPr>
            <w:tcW w:w="1926" w:type="dxa"/>
            <w:vAlign w:val="center"/>
          </w:tcPr>
          <w:p w:rsidR="006662AF" w:rsidRPr="00010D49" w:rsidRDefault="006662AF" w:rsidP="00657E0B">
            <w:pPr>
              <w:jc w:val="center"/>
            </w:pPr>
          </w:p>
        </w:tc>
        <w:tc>
          <w:tcPr>
            <w:tcW w:w="1986" w:type="dxa"/>
          </w:tcPr>
          <w:p w:rsidR="006662AF" w:rsidRDefault="003022CB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31,1</w:t>
            </w:r>
          </w:p>
        </w:tc>
        <w:tc>
          <w:tcPr>
            <w:tcW w:w="93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178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6662AF" w:rsidTr="006662AF">
        <w:trPr>
          <w:trHeight w:val="720"/>
        </w:trPr>
        <w:tc>
          <w:tcPr>
            <w:tcW w:w="540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6</w:t>
            </w:r>
          </w:p>
        </w:tc>
        <w:tc>
          <w:tcPr>
            <w:tcW w:w="2435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 xml:space="preserve">Разработка ПСД и государственная экспертиза по объекту: «Капитальный </w:t>
            </w:r>
            <w:r w:rsidR="003022CB">
              <w:t>ремонт (</w:t>
            </w:r>
            <w:r>
              <w:t>благоустройство)</w:t>
            </w:r>
            <w:r w:rsidR="003022CB">
              <w:t xml:space="preserve"> общественной территории расположенной в </w:t>
            </w:r>
            <w:r w:rsidR="003022CB">
              <w:t>парке</w:t>
            </w:r>
            <w:r w:rsidR="003022CB">
              <w:t xml:space="preserve"> культуры и отдыха</w:t>
            </w:r>
            <w:r w:rsidR="003022CB">
              <w:t xml:space="preserve"> им. Горького села Красногвардейского</w:t>
            </w:r>
          </w:p>
        </w:tc>
        <w:tc>
          <w:tcPr>
            <w:tcW w:w="1926" w:type="dxa"/>
            <w:vAlign w:val="center"/>
          </w:tcPr>
          <w:p w:rsidR="006662AF" w:rsidRPr="00010D49" w:rsidRDefault="006662AF" w:rsidP="00657E0B">
            <w:pPr>
              <w:jc w:val="center"/>
            </w:pPr>
          </w:p>
        </w:tc>
        <w:tc>
          <w:tcPr>
            <w:tcW w:w="1986" w:type="dxa"/>
          </w:tcPr>
          <w:p w:rsidR="006662AF" w:rsidRDefault="003022CB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534,8</w:t>
            </w:r>
          </w:p>
        </w:tc>
        <w:tc>
          <w:tcPr>
            <w:tcW w:w="93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178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6662AF" w:rsidTr="006662AF">
        <w:trPr>
          <w:trHeight w:val="720"/>
        </w:trPr>
        <w:tc>
          <w:tcPr>
            <w:tcW w:w="540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435" w:type="dxa"/>
            <w:vAlign w:val="center"/>
          </w:tcPr>
          <w:p w:rsidR="006662AF" w:rsidRDefault="006662AF" w:rsidP="00C61C07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Итого:</w:t>
            </w:r>
          </w:p>
        </w:tc>
        <w:tc>
          <w:tcPr>
            <w:tcW w:w="1926" w:type="dxa"/>
            <w:vAlign w:val="center"/>
          </w:tcPr>
          <w:p w:rsidR="006662AF" w:rsidRPr="00010D49" w:rsidRDefault="006662AF" w:rsidP="00657E0B">
            <w:pPr>
              <w:jc w:val="center"/>
            </w:pPr>
          </w:p>
        </w:tc>
        <w:tc>
          <w:tcPr>
            <w:tcW w:w="1986" w:type="dxa"/>
          </w:tcPr>
          <w:p w:rsidR="006662AF" w:rsidRDefault="003022CB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7 080,9</w:t>
            </w:r>
          </w:p>
        </w:tc>
        <w:tc>
          <w:tcPr>
            <w:tcW w:w="93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5 956,6</w:t>
            </w: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696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178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  <w:tc>
          <w:tcPr>
            <w:tcW w:w="2315" w:type="dxa"/>
          </w:tcPr>
          <w:p w:rsidR="006662AF" w:rsidRDefault="006662AF" w:rsidP="00657E0B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</w:tbl>
    <w:p w:rsidR="002E0EA2" w:rsidRDefault="002E0EA2" w:rsidP="002E0EA2">
      <w:pPr>
        <w:widowControl w:val="0"/>
        <w:autoSpaceDE w:val="0"/>
        <w:autoSpaceDN w:val="0"/>
        <w:outlineLvl w:val="2"/>
      </w:pPr>
    </w:p>
    <w:p w:rsidR="003022CB" w:rsidRDefault="003022CB" w:rsidP="002E0EA2"/>
    <w:p w:rsidR="003022CB" w:rsidRDefault="003022CB" w:rsidP="002E0EA2"/>
    <w:p w:rsidR="002E0EA2" w:rsidRPr="00010D49" w:rsidRDefault="002E0EA2" w:rsidP="002E0EA2">
      <w:bookmarkStart w:id="1" w:name="_GoBack"/>
      <w:bookmarkEnd w:id="1"/>
      <w:r w:rsidRPr="00010D49">
        <w:t>Глава муниципального образования</w:t>
      </w:r>
    </w:p>
    <w:p w:rsidR="002E0EA2" w:rsidRDefault="002E0EA2" w:rsidP="002E0EA2">
      <w:pPr>
        <w:widowControl w:val="0"/>
        <w:autoSpaceDE w:val="0"/>
        <w:autoSpaceDN w:val="0"/>
        <w:outlineLvl w:val="2"/>
      </w:pPr>
      <w:r w:rsidRPr="00010D49">
        <w:t>«Красногвардейское сельское поселение»</w:t>
      </w:r>
      <w:r>
        <w:t xml:space="preserve">                                                                                                                                                    Д.В. </w:t>
      </w:r>
      <w:proofErr w:type="spellStart"/>
      <w:r>
        <w:t>Гавриш</w:t>
      </w:r>
      <w:proofErr w:type="spellEnd"/>
    </w:p>
    <w:p w:rsidR="00657E0B" w:rsidRPr="00010D49" w:rsidRDefault="002E0EA2" w:rsidP="0008377A">
      <w:pPr>
        <w:widowControl w:val="0"/>
        <w:autoSpaceDE w:val="0"/>
        <w:autoSpaceDN w:val="0"/>
        <w:ind w:left="4536" w:firstLine="6"/>
        <w:jc w:val="center"/>
        <w:outlineLvl w:val="2"/>
        <w:sectPr w:rsidR="00657E0B" w:rsidRPr="00010D49" w:rsidSect="0008377A">
          <w:pgSz w:w="16838" w:h="11906" w:orient="landscape" w:code="9"/>
          <w:pgMar w:top="284" w:right="1134" w:bottom="284" w:left="1134" w:header="709" w:footer="709" w:gutter="0"/>
          <w:pgNumType w:start="10"/>
          <w:cols w:space="708"/>
          <w:titlePg/>
          <w:docGrid w:linePitch="360"/>
        </w:sectPr>
      </w:pPr>
      <w:r>
        <w:t xml:space="preserve">                                </w:t>
      </w: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  <w:r w:rsidRPr="00010D49">
        <w:lastRenderedPageBreak/>
        <w:t xml:space="preserve">                                ПРИЛОЖЕНИЕ № 3</w:t>
      </w: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</w:pPr>
      <w:r w:rsidRPr="00010D49">
        <w:t xml:space="preserve">                   к муниципальной программе </w:t>
      </w: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  <w:rPr>
          <w:lang w:eastAsia="ar-SA"/>
        </w:rPr>
      </w:pPr>
      <w:r w:rsidRPr="00010D49">
        <w:t xml:space="preserve">«Формирование </w:t>
      </w:r>
      <w:r w:rsidR="00D223B4" w:rsidRPr="00010D49">
        <w:t>современной городской</w:t>
      </w:r>
      <w:r w:rsidR="002E0EA2">
        <w:t xml:space="preserve"> среды на период с 2025 по 2030</w:t>
      </w:r>
      <w:r w:rsidRPr="00010D49">
        <w:t xml:space="preserve"> годы на территории муниципального образования «Красногвардейское сельское поселение»</w:t>
      </w:r>
    </w:p>
    <w:p w:rsidR="0008377A" w:rsidRPr="00010D49" w:rsidRDefault="0008377A" w:rsidP="0008377A">
      <w:pPr>
        <w:widowControl w:val="0"/>
        <w:suppressAutoHyphens/>
        <w:autoSpaceDE w:val="0"/>
        <w:jc w:val="right"/>
        <w:rPr>
          <w:lang w:eastAsia="ar-SA"/>
        </w:rPr>
      </w:pPr>
    </w:p>
    <w:p w:rsidR="0008377A" w:rsidRPr="00010D49" w:rsidRDefault="0008377A" w:rsidP="0008377A">
      <w:pPr>
        <w:shd w:val="clear" w:color="auto" w:fill="FFFFFF"/>
        <w:jc w:val="center"/>
        <w:rPr>
          <w:b/>
        </w:rPr>
      </w:pPr>
      <w:r w:rsidRPr="00010D49">
        <w:rPr>
          <w:b/>
        </w:rPr>
        <w:t>Методика оценки эффективности реализации программы</w:t>
      </w:r>
    </w:p>
    <w:p w:rsidR="0008377A" w:rsidRPr="00010D49" w:rsidRDefault="0008377A" w:rsidP="0008377A">
      <w:pPr>
        <w:shd w:val="clear" w:color="auto" w:fill="FFFFFF"/>
        <w:jc w:val="center"/>
        <w:rPr>
          <w:b/>
        </w:rPr>
      </w:pP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 xml:space="preserve">Оценка эффективности реализации программы определяется </w:t>
      </w:r>
      <w:r w:rsidRPr="00010D49">
        <w:rPr>
          <w:color w:val="000000"/>
        </w:rPr>
        <w:t xml:space="preserve">администрацией МО «Красногвардейское сельское поселение» </w:t>
      </w:r>
      <w:r w:rsidRPr="00010D49">
        <w:t>путем установления степени достижения ожидаемых результатов, а также сравнения текущих значений основных целевых показателей с их целевыми значениями.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 xml:space="preserve">Оценка эффективности реализации программы осуществляется ежегодно в течение всего срока реализации программы и в целом по окончании срока ее реализации. 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 xml:space="preserve">Эффективность реализации программы с учетом финансирования оценивается как доля </w:t>
      </w:r>
      <w:r w:rsidR="00D223B4" w:rsidRPr="00010D49">
        <w:t>мероприятий,</w:t>
      </w:r>
      <w:r w:rsidRPr="00010D49">
        <w:t xml:space="preserve"> выполненных в полном объеме по следующей формуле: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center"/>
      </w:pPr>
      <w:proofErr w:type="spellStart"/>
      <w:r w:rsidRPr="00010D49">
        <w:t>СРм</w:t>
      </w:r>
      <w:proofErr w:type="spellEnd"/>
      <w:r w:rsidRPr="00010D49">
        <w:t xml:space="preserve"> = </w:t>
      </w:r>
      <w:proofErr w:type="spellStart"/>
      <w:r w:rsidRPr="00010D49">
        <w:t>Мв</w:t>
      </w:r>
      <w:proofErr w:type="spellEnd"/>
      <w:r w:rsidRPr="00010D49">
        <w:t xml:space="preserve"> / М, где: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proofErr w:type="spellStart"/>
      <w:r w:rsidRPr="00010D49">
        <w:t>СРм</w:t>
      </w:r>
      <w:proofErr w:type="spellEnd"/>
      <w:r w:rsidRPr="00010D49">
        <w:t xml:space="preserve"> - степень реализации мероприятий;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proofErr w:type="spellStart"/>
      <w:r w:rsidRPr="00010D49">
        <w:t>Мв</w:t>
      </w:r>
      <w:proofErr w:type="spellEnd"/>
      <w:r w:rsidRPr="00010D49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</w:pPr>
      <w:r w:rsidRPr="00010D49">
        <w:t>М - общее количество мероприятий, запланированных к реализации в отчетном году.</w:t>
      </w:r>
    </w:p>
    <w:p w:rsidR="0008377A" w:rsidRPr="00010D49" w:rsidRDefault="0008377A" w:rsidP="0008377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10D49">
        <w:rPr>
          <w:color w:val="000000"/>
        </w:rPr>
        <w:t xml:space="preserve">Мероприятие считается выполненным в полном объеме, если фактически достигнутое его значение составляет не менее 95% </w:t>
      </w:r>
      <w:proofErr w:type="gramStart"/>
      <w:r w:rsidRPr="00010D49">
        <w:rPr>
          <w:color w:val="000000"/>
        </w:rPr>
        <w:t>от</w:t>
      </w:r>
      <w:proofErr w:type="gramEnd"/>
      <w:r w:rsidRPr="00010D49">
        <w:rPr>
          <w:color w:val="000000"/>
        </w:rPr>
        <w:t xml:space="preserve"> запланированного.</w:t>
      </w: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r w:rsidRPr="00010D49">
        <w:t xml:space="preserve">     Глава муниципального образования</w:t>
      </w:r>
    </w:p>
    <w:p w:rsidR="0008377A" w:rsidRPr="00010D49" w:rsidRDefault="0008377A" w:rsidP="0008377A">
      <w:pPr>
        <w:widowControl w:val="0"/>
        <w:autoSpaceDE w:val="0"/>
        <w:autoSpaceDN w:val="0"/>
        <w:jc w:val="right"/>
        <w:outlineLvl w:val="2"/>
      </w:pPr>
      <w:r w:rsidRPr="00010D49">
        <w:t xml:space="preserve">«Красногвардейское сельское поселение»                                                                 </w:t>
      </w:r>
      <w:proofErr w:type="spellStart"/>
      <w:r w:rsidRPr="00010D49">
        <w:t>Гавриш</w:t>
      </w:r>
      <w:proofErr w:type="spellEnd"/>
      <w:r w:rsidRPr="00010D49">
        <w:t xml:space="preserve"> Д.В.</w:t>
      </w:r>
      <w:r w:rsidRPr="00010D49">
        <w:br w:type="page"/>
      </w:r>
      <w:r w:rsidRPr="00010D49">
        <w:lastRenderedPageBreak/>
        <w:t xml:space="preserve">                                                                                                     ПРИЛОЖЕНИЕ № 4</w:t>
      </w: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</w:pPr>
      <w:r w:rsidRPr="00010D49">
        <w:t xml:space="preserve">к муниципальной программе </w:t>
      </w: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  <w:rPr>
          <w:lang w:eastAsia="ar-SA"/>
        </w:rPr>
      </w:pPr>
      <w:r w:rsidRPr="00010D49">
        <w:t xml:space="preserve">«Формирование современной  </w:t>
      </w:r>
      <w:r w:rsidR="002E0EA2">
        <w:t>городской среды на период с 2025 по 2030</w:t>
      </w:r>
      <w:r w:rsidRPr="00010D49">
        <w:t xml:space="preserve"> годы на территории муниципального образования «Красногвардейское сельское поселение»</w:t>
      </w:r>
    </w:p>
    <w:p w:rsidR="0008377A" w:rsidRPr="00010D49" w:rsidRDefault="0008377A" w:rsidP="0008377A">
      <w:pPr>
        <w:widowControl w:val="0"/>
        <w:suppressAutoHyphens/>
        <w:autoSpaceDE w:val="0"/>
        <w:jc w:val="center"/>
        <w:rPr>
          <w:b/>
          <w:lang w:eastAsia="ar-SA"/>
        </w:rPr>
      </w:pPr>
    </w:p>
    <w:p w:rsidR="0008377A" w:rsidRPr="00010D49" w:rsidRDefault="0008377A" w:rsidP="0008377A">
      <w:pPr>
        <w:widowControl w:val="0"/>
        <w:suppressAutoHyphens/>
        <w:autoSpaceDE w:val="0"/>
        <w:jc w:val="center"/>
        <w:rPr>
          <w:b/>
          <w:lang w:eastAsia="ar-SA"/>
        </w:rPr>
      </w:pPr>
      <w:r w:rsidRPr="00010D49">
        <w:rPr>
          <w:b/>
          <w:lang w:eastAsia="ar-SA"/>
        </w:rPr>
        <w:t>Визуализированный перечень образцов элементов благоустройства, предполагаемых к размещению на дворовой территории</w:t>
      </w:r>
    </w:p>
    <w:p w:rsidR="0008377A" w:rsidRPr="00010D49" w:rsidRDefault="0008377A" w:rsidP="0008377A">
      <w:pPr>
        <w:widowControl w:val="0"/>
        <w:suppressAutoHyphens/>
        <w:autoSpaceDE w:val="0"/>
        <w:jc w:val="center"/>
        <w:rPr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4985"/>
      </w:tblGrid>
      <w:tr w:rsidR="0008377A" w:rsidRPr="00010D49" w:rsidTr="0008377A">
        <w:tc>
          <w:tcPr>
            <w:tcW w:w="9039" w:type="dxa"/>
            <w:gridSpan w:val="2"/>
            <w:shd w:val="clear" w:color="auto" w:fill="auto"/>
          </w:tcPr>
          <w:p w:rsidR="0008377A" w:rsidRPr="00010D49" w:rsidRDefault="0008377A" w:rsidP="0008377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jc w:val="both"/>
              <w:rPr>
                <w:b/>
                <w:lang w:eastAsia="ar-SA"/>
              </w:rPr>
            </w:pPr>
            <w:r w:rsidRPr="00010D49">
              <w:rPr>
                <w:b/>
                <w:lang w:eastAsia="ar-SA"/>
              </w:rPr>
              <w:t xml:space="preserve">Установка скамеек </w:t>
            </w:r>
          </w:p>
        </w:tc>
      </w:tr>
      <w:tr w:rsidR="0008377A" w:rsidRPr="00010D49" w:rsidTr="0008377A">
        <w:trPr>
          <w:trHeight w:val="2642"/>
        </w:trPr>
        <w:tc>
          <w:tcPr>
            <w:tcW w:w="4054" w:type="dxa"/>
            <w:shd w:val="clear" w:color="auto" w:fill="auto"/>
          </w:tcPr>
          <w:p w:rsidR="0008377A" w:rsidRPr="00010D49" w:rsidRDefault="0008377A" w:rsidP="0008377A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010D49">
              <w:rPr>
                <w:noProof/>
              </w:rPr>
              <w:drawing>
                <wp:inline distT="0" distB="0" distL="0" distR="0" wp14:anchorId="538AAE9E" wp14:editId="0A59C077">
                  <wp:extent cx="2369820" cy="1661160"/>
                  <wp:effectExtent l="0" t="0" r="0" b="0"/>
                  <wp:docPr id="3" name="Рисунок 3" descr="vg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vg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shd w:val="clear" w:color="auto" w:fill="auto"/>
          </w:tcPr>
          <w:p w:rsidR="0008377A" w:rsidRPr="00010D49" w:rsidRDefault="0008377A" w:rsidP="0008377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010D49">
              <w:rPr>
                <w:b/>
                <w:color w:val="000000"/>
              </w:rPr>
              <w:t>Скамья со спинкой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ind w:left="-379" w:right="-142" w:firstLine="379"/>
              <w:rPr>
                <w:color w:val="000000"/>
              </w:rPr>
            </w:pPr>
            <w:r w:rsidRPr="00010D49">
              <w:rPr>
                <w:bCs/>
                <w:color w:val="000000"/>
              </w:rPr>
              <w:t>Характеристики: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010D49">
              <w:rPr>
                <w:color w:val="000000"/>
              </w:rPr>
              <w:t>Длина скамейки - 1800 мм;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rPr>
                <w:color w:val="000000"/>
              </w:rPr>
            </w:pPr>
            <w:r w:rsidRPr="00010D49">
              <w:rPr>
                <w:color w:val="000000"/>
              </w:rPr>
              <w:t>Ширина – 800 мм;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rPr>
                <w:color w:val="000000"/>
                <w:lang w:eastAsia="ar-SA"/>
              </w:rPr>
            </w:pPr>
            <w:r w:rsidRPr="00010D49">
              <w:rPr>
                <w:color w:val="000000"/>
              </w:rPr>
              <w:t>Высота - 700 мм.</w:t>
            </w:r>
          </w:p>
        </w:tc>
      </w:tr>
      <w:tr w:rsidR="0008377A" w:rsidRPr="00010D49" w:rsidTr="0008377A">
        <w:trPr>
          <w:trHeight w:val="319"/>
        </w:trPr>
        <w:tc>
          <w:tcPr>
            <w:tcW w:w="9039" w:type="dxa"/>
            <w:gridSpan w:val="2"/>
            <w:shd w:val="clear" w:color="auto" w:fill="auto"/>
          </w:tcPr>
          <w:p w:rsidR="0008377A" w:rsidRPr="00010D49" w:rsidRDefault="0008377A" w:rsidP="0008377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jc w:val="both"/>
              <w:rPr>
                <w:b/>
                <w:lang w:eastAsia="ar-SA"/>
              </w:rPr>
            </w:pPr>
            <w:r w:rsidRPr="00010D49">
              <w:rPr>
                <w:b/>
                <w:lang w:eastAsia="ar-SA"/>
              </w:rPr>
              <w:t xml:space="preserve">Установка урн </w:t>
            </w:r>
          </w:p>
        </w:tc>
      </w:tr>
      <w:tr w:rsidR="0008377A" w:rsidRPr="00010D49" w:rsidTr="0008377A">
        <w:trPr>
          <w:trHeight w:val="1837"/>
        </w:trPr>
        <w:tc>
          <w:tcPr>
            <w:tcW w:w="4054" w:type="dxa"/>
            <w:shd w:val="clear" w:color="auto" w:fill="auto"/>
          </w:tcPr>
          <w:p w:rsidR="0008377A" w:rsidRPr="00010D49" w:rsidRDefault="0008377A" w:rsidP="0008377A">
            <w:pPr>
              <w:widowControl w:val="0"/>
              <w:suppressAutoHyphens/>
              <w:autoSpaceDE w:val="0"/>
              <w:rPr>
                <w:noProof/>
              </w:rPr>
            </w:pPr>
            <w:r w:rsidRPr="00010D49">
              <w:rPr>
                <w:noProof/>
              </w:rPr>
              <w:drawing>
                <wp:inline distT="0" distB="0" distL="0" distR="0" wp14:anchorId="30393946" wp14:editId="1E56F412">
                  <wp:extent cx="1836420" cy="1097280"/>
                  <wp:effectExtent l="0" t="0" r="0" b="0"/>
                  <wp:docPr id="2" name="Рисунок 2" descr="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shd w:val="clear" w:color="auto" w:fill="auto"/>
          </w:tcPr>
          <w:p w:rsidR="0008377A" w:rsidRPr="00010D49" w:rsidRDefault="0008377A" w:rsidP="0008377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010D49">
              <w:rPr>
                <w:b/>
                <w:color w:val="000000"/>
              </w:rPr>
              <w:t xml:space="preserve">Урна уличная 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jc w:val="both"/>
              <w:rPr>
                <w:color w:val="000000"/>
              </w:rPr>
            </w:pPr>
            <w:r w:rsidRPr="00010D49">
              <w:rPr>
                <w:bCs/>
                <w:color w:val="000000"/>
              </w:rPr>
              <w:t>Характеристики: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jc w:val="both"/>
              <w:rPr>
                <w:color w:val="000000"/>
              </w:rPr>
            </w:pPr>
            <w:r w:rsidRPr="00010D49">
              <w:rPr>
                <w:color w:val="000000"/>
              </w:rPr>
              <w:t>Длина – 440 мм;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jc w:val="both"/>
              <w:rPr>
                <w:color w:val="000000"/>
              </w:rPr>
            </w:pPr>
            <w:r w:rsidRPr="00010D49">
              <w:rPr>
                <w:color w:val="000000"/>
              </w:rPr>
              <w:t>Высота - 620 мм;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jc w:val="both"/>
              <w:rPr>
                <w:color w:val="000000"/>
              </w:rPr>
            </w:pPr>
            <w:r w:rsidRPr="00010D49">
              <w:rPr>
                <w:color w:val="000000"/>
              </w:rPr>
              <w:t>Ширина - 440 мм;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jc w:val="both"/>
              <w:rPr>
                <w:b/>
                <w:color w:val="000000"/>
              </w:rPr>
            </w:pPr>
            <w:r w:rsidRPr="00010D49">
              <w:rPr>
                <w:color w:val="000000"/>
              </w:rPr>
              <w:t>Объем: 40 л</w:t>
            </w:r>
          </w:p>
        </w:tc>
      </w:tr>
      <w:tr w:rsidR="0008377A" w:rsidRPr="00010D49" w:rsidTr="0008377A">
        <w:trPr>
          <w:trHeight w:val="457"/>
        </w:trPr>
        <w:tc>
          <w:tcPr>
            <w:tcW w:w="9039" w:type="dxa"/>
            <w:gridSpan w:val="2"/>
            <w:shd w:val="clear" w:color="auto" w:fill="auto"/>
          </w:tcPr>
          <w:p w:rsidR="0008377A" w:rsidRPr="00010D49" w:rsidRDefault="0008377A" w:rsidP="0008377A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E w:val="0"/>
              <w:spacing w:before="100" w:beforeAutospacing="1" w:after="75"/>
              <w:jc w:val="both"/>
              <w:rPr>
                <w:b/>
                <w:color w:val="000000"/>
              </w:rPr>
            </w:pPr>
            <w:r w:rsidRPr="00010D49">
              <w:rPr>
                <w:b/>
                <w:color w:val="000000"/>
              </w:rPr>
              <w:t>Установка светильника</w:t>
            </w:r>
          </w:p>
        </w:tc>
      </w:tr>
      <w:tr w:rsidR="0008377A" w:rsidRPr="00010D49" w:rsidTr="0008377A">
        <w:trPr>
          <w:trHeight w:val="3250"/>
        </w:trPr>
        <w:tc>
          <w:tcPr>
            <w:tcW w:w="4054" w:type="dxa"/>
            <w:shd w:val="clear" w:color="auto" w:fill="auto"/>
          </w:tcPr>
          <w:p w:rsidR="0008377A" w:rsidRPr="00010D49" w:rsidRDefault="0008377A" w:rsidP="0008377A">
            <w:pPr>
              <w:widowControl w:val="0"/>
              <w:suppressAutoHyphens/>
              <w:autoSpaceDE w:val="0"/>
              <w:rPr>
                <w:noProof/>
              </w:rPr>
            </w:pPr>
            <w:r w:rsidRPr="00010D49">
              <w:rPr>
                <w:noProof/>
              </w:rPr>
              <w:drawing>
                <wp:inline distT="0" distB="0" distL="0" distR="0" wp14:anchorId="08DE0E84" wp14:editId="49DF855D">
                  <wp:extent cx="2423160" cy="1851660"/>
                  <wp:effectExtent l="0" t="0" r="0" b="0"/>
                  <wp:docPr id="1" name="Рисунок 1" descr="img_ss-m1-k-e-64-300100130-4-0-67_752-800x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ss-m1-k-e-64-300100130-4-0-67_752-800x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:rsidR="0008377A" w:rsidRPr="00010D49" w:rsidRDefault="0008377A" w:rsidP="0008377A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010D49">
              <w:rPr>
                <w:b/>
                <w:color w:val="000000"/>
              </w:rPr>
              <w:t>Светильник светодиодный</w:t>
            </w:r>
          </w:p>
          <w:p w:rsidR="0008377A" w:rsidRPr="00010D49" w:rsidRDefault="0008377A" w:rsidP="0008377A">
            <w:pPr>
              <w:widowControl w:val="0"/>
              <w:suppressAutoHyphens/>
              <w:autoSpaceDE w:val="0"/>
              <w:jc w:val="both"/>
              <w:rPr>
                <w:color w:val="000000"/>
              </w:rPr>
            </w:pPr>
            <w:r w:rsidRPr="00010D49">
              <w:rPr>
                <w:bCs/>
                <w:color w:val="000000"/>
              </w:rPr>
              <w:t>Характеристики: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Потребляемая мощность:   64Вт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Световой поток светильника (номинальный):   7360÷8000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Цветовая температура:   4000К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Ресурс светодиодов:   100000 часов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Напряжение питания:   170-264В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Частота сети:   50/60Гц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333745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Степень защиты:   IP67</w:t>
            </w:r>
          </w:p>
          <w:p w:rsidR="0008377A" w:rsidRPr="00010D49" w:rsidRDefault="0008377A" w:rsidP="0008377A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010D49">
              <w:rPr>
                <w:rStyle w:val="ab"/>
                <w:color w:val="000000"/>
                <w:bdr w:val="none" w:sz="0" w:space="0" w:color="auto" w:frame="1"/>
              </w:rPr>
              <w:t>Тип крепления:   консольный</w:t>
            </w:r>
          </w:p>
        </w:tc>
      </w:tr>
    </w:tbl>
    <w:p w:rsidR="0008377A" w:rsidRPr="00010D49" w:rsidRDefault="0008377A" w:rsidP="0008377A">
      <w:pPr>
        <w:widowControl w:val="0"/>
        <w:suppressAutoHyphens/>
        <w:autoSpaceDE w:val="0"/>
        <w:rPr>
          <w:rFonts w:ascii="Arial" w:hAnsi="Arial" w:cs="Arial"/>
          <w:lang w:eastAsia="ar-SA"/>
        </w:rPr>
      </w:pP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r w:rsidRPr="00010D49">
        <w:t xml:space="preserve">      Глава муниципального образования</w:t>
      </w:r>
    </w:p>
    <w:p w:rsidR="0008377A" w:rsidRPr="00010D49" w:rsidRDefault="0008377A" w:rsidP="0008377A">
      <w:pPr>
        <w:widowControl w:val="0"/>
        <w:autoSpaceDE w:val="0"/>
        <w:autoSpaceDN w:val="0"/>
        <w:jc w:val="right"/>
        <w:outlineLvl w:val="2"/>
      </w:pPr>
      <w:r w:rsidRPr="00010D49">
        <w:t xml:space="preserve">«Красногвардейское сельское поселение»                                                                </w:t>
      </w:r>
      <w:proofErr w:type="spellStart"/>
      <w:r w:rsidRPr="00010D49">
        <w:t>Гавриш</w:t>
      </w:r>
      <w:proofErr w:type="spellEnd"/>
      <w:r w:rsidRPr="00010D49">
        <w:t xml:space="preserve"> Д.В.</w:t>
      </w:r>
      <w:r w:rsidRPr="00010D49">
        <w:br w:type="page"/>
      </w:r>
      <w:r w:rsidRPr="00010D49">
        <w:lastRenderedPageBreak/>
        <w:t xml:space="preserve">                                                                                                     ПРИЛОЖЕНИЕ № 5</w:t>
      </w: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right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</w:pPr>
      <w:r w:rsidRPr="00010D49">
        <w:t xml:space="preserve">к муниципальной программе </w:t>
      </w: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  <w:rPr>
          <w:lang w:eastAsia="ar-SA"/>
        </w:rPr>
      </w:pPr>
      <w:r w:rsidRPr="00010D49">
        <w:t xml:space="preserve">«Формирование </w:t>
      </w:r>
      <w:r w:rsidR="00D223B4" w:rsidRPr="00010D49">
        <w:t>современной городской</w:t>
      </w:r>
      <w:r w:rsidRPr="00010D49">
        <w:t xml:space="preserve"> среды на</w:t>
      </w:r>
      <w:r w:rsidR="002E0EA2">
        <w:t xml:space="preserve"> период с 2025 по 2030</w:t>
      </w:r>
      <w:r w:rsidRPr="00010D49">
        <w:t xml:space="preserve"> годы на территории муниципального образования «Красногвардейское сельское поселение»</w:t>
      </w: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pPr>
        <w:jc w:val="center"/>
        <w:rPr>
          <w:b/>
        </w:rPr>
      </w:pPr>
      <w:r w:rsidRPr="00010D49">
        <w:rPr>
          <w:b/>
        </w:rPr>
        <w:t>ПОРЯДОК</w:t>
      </w:r>
    </w:p>
    <w:p w:rsidR="0008377A" w:rsidRPr="00010D49" w:rsidRDefault="0008377A" w:rsidP="0008377A">
      <w:pPr>
        <w:jc w:val="center"/>
      </w:pPr>
      <w:r w:rsidRPr="00010D49">
        <w:rPr>
          <w:b/>
        </w:rPr>
        <w:t>трудового участия собственников помещений в многоквартирных домах, собственников иных зданий и сооружений</w:t>
      </w: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proofErr w:type="gramStart"/>
      <w:r w:rsidRPr="00010D49">
        <w:rPr>
          <w:bCs/>
          <w:spacing w:val="-1"/>
        </w:rPr>
        <w:t>В целях наведения санитарного порядка и создания комфортной, современной среды проживания предусмотрено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 в реализации мероприятий по благоустройству дворовых территорий в рамках минимального и дополнительного перечня работ по благоустройству осуществляется в рамках субботника.</w:t>
      </w:r>
      <w:proofErr w:type="gramEnd"/>
    </w:p>
    <w:p w:rsidR="0008377A" w:rsidRPr="00010D49" w:rsidRDefault="0008377A" w:rsidP="0008377A">
      <w:pPr>
        <w:ind w:right="-19" w:firstLine="708"/>
        <w:jc w:val="both"/>
        <w:rPr>
          <w:bCs/>
          <w:spacing w:val="-1"/>
        </w:rPr>
      </w:pPr>
      <w:r w:rsidRPr="00010D49">
        <w:rPr>
          <w:bCs/>
          <w:spacing w:val="-1"/>
        </w:rPr>
        <w:t xml:space="preserve">Порядок трудового участия и доля такого участия заинтересованных лиц определяется на общем собрании собственников и </w:t>
      </w:r>
      <w:r w:rsidR="00D223B4" w:rsidRPr="00010D49">
        <w:rPr>
          <w:bCs/>
          <w:spacing w:val="-1"/>
        </w:rPr>
        <w:t>оформляется в</w:t>
      </w:r>
      <w:r w:rsidRPr="00010D49">
        <w:rPr>
          <w:bCs/>
          <w:spacing w:val="-1"/>
        </w:rPr>
        <w:t xml:space="preserve"> виде протокола.</w:t>
      </w:r>
    </w:p>
    <w:p w:rsidR="0008377A" w:rsidRPr="00010D49" w:rsidRDefault="0008377A" w:rsidP="0008377A">
      <w:pPr>
        <w:shd w:val="clear" w:color="auto" w:fill="FFFFFF"/>
      </w:pPr>
    </w:p>
    <w:p w:rsidR="0008377A" w:rsidRPr="00010D49" w:rsidRDefault="0008377A" w:rsidP="0008377A">
      <w:pPr>
        <w:shd w:val="clear" w:color="auto" w:fill="FFFFFF"/>
      </w:pPr>
    </w:p>
    <w:p w:rsidR="0008377A" w:rsidRPr="00010D49" w:rsidRDefault="0008377A" w:rsidP="0008377A">
      <w:pPr>
        <w:shd w:val="clear" w:color="auto" w:fill="FFFFFF"/>
      </w:pPr>
    </w:p>
    <w:p w:rsidR="0008377A" w:rsidRPr="00010D49" w:rsidRDefault="0008377A" w:rsidP="0008377A">
      <w:pPr>
        <w:shd w:val="clear" w:color="auto" w:fill="FFFFFF"/>
      </w:pPr>
    </w:p>
    <w:p w:rsidR="0008377A" w:rsidRPr="00010D49" w:rsidRDefault="0008377A" w:rsidP="0008377A">
      <w:r w:rsidRPr="00010D49">
        <w:t xml:space="preserve">    Глава муниципального образования</w:t>
      </w:r>
    </w:p>
    <w:p w:rsidR="0008377A" w:rsidRPr="00010D49" w:rsidRDefault="0008377A" w:rsidP="0008377A">
      <w:pPr>
        <w:widowControl w:val="0"/>
        <w:autoSpaceDE w:val="0"/>
        <w:autoSpaceDN w:val="0"/>
        <w:jc w:val="right"/>
        <w:outlineLvl w:val="2"/>
      </w:pPr>
      <w:r w:rsidRPr="00010D49">
        <w:t xml:space="preserve">«Красногвардейское сельское поселение»                                                                  </w:t>
      </w:r>
      <w:proofErr w:type="spellStart"/>
      <w:r w:rsidRPr="00010D49">
        <w:t>Гавриш</w:t>
      </w:r>
      <w:proofErr w:type="spellEnd"/>
      <w:r w:rsidRPr="00010D49">
        <w:t xml:space="preserve"> Д.В.</w:t>
      </w:r>
      <w:r w:rsidRPr="00010D49">
        <w:br w:type="page"/>
      </w:r>
      <w:r w:rsidRPr="00010D49">
        <w:lastRenderedPageBreak/>
        <w:t xml:space="preserve">                                                                                                    ПРИЛОЖЕНИЕ № 6</w:t>
      </w:r>
    </w:p>
    <w:p w:rsidR="0008377A" w:rsidRPr="00010D49" w:rsidRDefault="0008377A" w:rsidP="0008377A">
      <w:pPr>
        <w:widowControl w:val="0"/>
        <w:autoSpaceDE w:val="0"/>
        <w:autoSpaceDN w:val="0"/>
        <w:ind w:left="4536" w:firstLine="6"/>
        <w:jc w:val="center"/>
        <w:outlineLvl w:val="2"/>
      </w:pP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</w:pPr>
      <w:r w:rsidRPr="00010D49">
        <w:t xml:space="preserve">к муниципальной программе </w:t>
      </w:r>
    </w:p>
    <w:p w:rsidR="0008377A" w:rsidRPr="00010D49" w:rsidRDefault="0008377A" w:rsidP="0008377A">
      <w:pPr>
        <w:widowControl w:val="0"/>
        <w:autoSpaceDE w:val="0"/>
        <w:autoSpaceDN w:val="0"/>
        <w:ind w:left="4536"/>
        <w:jc w:val="right"/>
        <w:rPr>
          <w:lang w:eastAsia="ar-SA"/>
        </w:rPr>
      </w:pPr>
      <w:r w:rsidRPr="00010D49">
        <w:t xml:space="preserve">«Формирование современной  </w:t>
      </w:r>
      <w:r w:rsidR="002E0EA2">
        <w:t>городской среды на период с 2025 по 2030</w:t>
      </w:r>
      <w:r w:rsidRPr="00010D49">
        <w:t xml:space="preserve"> годы на территории муниципального образования «Красногвардейское сельское поселение»</w:t>
      </w:r>
    </w:p>
    <w:p w:rsidR="0008377A" w:rsidRPr="00010D49" w:rsidRDefault="0008377A" w:rsidP="0008377A">
      <w:pPr>
        <w:shd w:val="clear" w:color="auto" w:fill="FFFFFF"/>
        <w:jc w:val="center"/>
      </w:pPr>
    </w:p>
    <w:p w:rsidR="0008377A" w:rsidRPr="00010D49" w:rsidRDefault="0008377A" w:rsidP="0008377A">
      <w:pPr>
        <w:shd w:val="clear" w:color="auto" w:fill="FFFFFF"/>
        <w:jc w:val="center"/>
        <w:rPr>
          <w:b/>
        </w:rPr>
      </w:pPr>
      <w:r w:rsidRPr="00010D49">
        <w:rPr>
          <w:b/>
        </w:rPr>
        <w:t>ПОРЯДОК</w:t>
      </w:r>
    </w:p>
    <w:p w:rsidR="0008377A" w:rsidRPr="00010D49" w:rsidRDefault="0008377A" w:rsidP="0008377A">
      <w:pPr>
        <w:shd w:val="clear" w:color="auto" w:fill="FFFFFF"/>
        <w:jc w:val="center"/>
        <w:rPr>
          <w:b/>
        </w:rPr>
      </w:pPr>
      <w:r w:rsidRPr="00010D49">
        <w:rPr>
          <w:b/>
        </w:rPr>
        <w:t xml:space="preserve">разработки, обсуждения и утверждения </w:t>
      </w:r>
      <w:proofErr w:type="gramStart"/>
      <w:r w:rsidRPr="00010D49">
        <w:rPr>
          <w:b/>
        </w:rPr>
        <w:t>дизайн-проектов</w:t>
      </w:r>
      <w:proofErr w:type="gramEnd"/>
      <w:r w:rsidRPr="00010D49">
        <w:rPr>
          <w:b/>
        </w:rPr>
        <w:t xml:space="preserve"> благоустройства </w:t>
      </w:r>
      <w:r w:rsidR="003E112A" w:rsidRPr="00010D49">
        <w:rPr>
          <w:b/>
        </w:rPr>
        <w:t>дворовых территорий,</w:t>
      </w:r>
      <w:r w:rsidRPr="00010D49">
        <w:rPr>
          <w:b/>
        </w:rPr>
        <w:t xml:space="preserve"> подлежащих благоустройству</w:t>
      </w:r>
    </w:p>
    <w:p w:rsidR="0008377A" w:rsidRPr="00010D49" w:rsidRDefault="0008377A" w:rsidP="0008377A">
      <w:pPr>
        <w:tabs>
          <w:tab w:val="left" w:pos="4395"/>
          <w:tab w:val="left" w:pos="4536"/>
          <w:tab w:val="left" w:pos="5790"/>
        </w:tabs>
        <w:spacing w:line="235" w:lineRule="auto"/>
        <w:jc w:val="center"/>
      </w:pPr>
    </w:p>
    <w:p w:rsidR="0008377A" w:rsidRPr="00010D49" w:rsidRDefault="0008377A" w:rsidP="0008377A">
      <w:pPr>
        <w:tabs>
          <w:tab w:val="left" w:pos="4395"/>
          <w:tab w:val="left" w:pos="4536"/>
          <w:tab w:val="left" w:pos="5790"/>
        </w:tabs>
        <w:spacing w:line="235" w:lineRule="auto"/>
        <w:jc w:val="center"/>
        <w:rPr>
          <w:b/>
        </w:rPr>
      </w:pPr>
      <w:r w:rsidRPr="00010D49">
        <w:rPr>
          <w:b/>
        </w:rPr>
        <w:t>Раздел I</w:t>
      </w:r>
    </w:p>
    <w:p w:rsidR="0008377A" w:rsidRPr="00010D49" w:rsidRDefault="0008377A" w:rsidP="0008377A">
      <w:pPr>
        <w:tabs>
          <w:tab w:val="left" w:pos="4395"/>
          <w:tab w:val="left" w:pos="4536"/>
          <w:tab w:val="left" w:pos="5790"/>
        </w:tabs>
        <w:spacing w:line="235" w:lineRule="auto"/>
        <w:jc w:val="center"/>
        <w:rPr>
          <w:b/>
        </w:rPr>
      </w:pPr>
      <w:r w:rsidRPr="00010D49">
        <w:rPr>
          <w:b/>
        </w:rPr>
        <w:t>Общие положения</w:t>
      </w:r>
    </w:p>
    <w:p w:rsidR="0008377A" w:rsidRPr="00010D49" w:rsidRDefault="0008377A" w:rsidP="0008377A">
      <w:pPr>
        <w:spacing w:line="235" w:lineRule="auto"/>
        <w:ind w:firstLine="709"/>
        <w:jc w:val="both"/>
      </w:pP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1. </w:t>
      </w:r>
      <w:proofErr w:type="gramStart"/>
      <w:r w:rsidRPr="00010D49">
        <w:t>Настоящий Порядок разработки, обсуждения и утверждения дизайн-проектов дворовых территорий, п</w:t>
      </w:r>
      <w:r w:rsidR="002E0EA2">
        <w:t>одлежащих благоустройству в 2025 - 2030</w:t>
      </w:r>
      <w:r w:rsidRPr="00010D49">
        <w:t xml:space="preserve"> годы для включения, в муниципальную программу «Формирование современной  городско</w:t>
      </w:r>
      <w:r w:rsidR="002E0EA2">
        <w:t>й среды на период с 2025 по 2030</w:t>
      </w:r>
      <w:r w:rsidRPr="00010D49">
        <w:t xml:space="preserve"> годы на территории муниципального образования «Красногвардейское сельское поселение» (далее – Порядок, Программа) разработан в соответствии с постановлением Правительства Российской Федерации от 10.02.2017 № 169 «Об утверждении Правил предоставления и распределения субсидий из</w:t>
      </w:r>
      <w:proofErr w:type="gramEnd"/>
      <w:r w:rsidRPr="00010D49">
        <w:t xml:space="preserve">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2. В целях реализации настоящего Порядка используются следующие основные понятия: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дворовых территорий, подлежащих благоустройству в рамках Программы;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proofErr w:type="gramStart"/>
      <w:r w:rsidRPr="00010D49">
        <w:t>дворовые территории Красногвардейского сельского поселения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домам, подлежащие благоустройству, (далее – дворовые территории);</w:t>
      </w:r>
      <w:proofErr w:type="gramEnd"/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уполномоченный орган – администрация Красногвардейского сельского поселения.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3. В целях осуществления благоустройства дворовой территории в рамках Программы заинтересованные лица вправе выбрать виды работ, предлагаемые к выполнению на дворовой территории, из минимального и (или) дополнительного перечня работ, установленного Программой.</w:t>
      </w:r>
    </w:p>
    <w:p w:rsidR="0008377A" w:rsidRPr="00010D49" w:rsidRDefault="0008377A" w:rsidP="0008377A">
      <w:pPr>
        <w:spacing w:line="235" w:lineRule="auto"/>
        <w:jc w:val="center"/>
        <w:rPr>
          <w:b/>
        </w:rPr>
      </w:pPr>
    </w:p>
    <w:p w:rsidR="0008377A" w:rsidRPr="00010D49" w:rsidRDefault="0008377A" w:rsidP="0008377A">
      <w:pPr>
        <w:spacing w:line="235" w:lineRule="auto"/>
        <w:jc w:val="center"/>
        <w:rPr>
          <w:b/>
        </w:rPr>
      </w:pPr>
      <w:r w:rsidRPr="00010D49">
        <w:rPr>
          <w:b/>
        </w:rPr>
        <w:t xml:space="preserve">Раздел </w:t>
      </w:r>
      <w:r w:rsidRPr="00010D49">
        <w:rPr>
          <w:b/>
          <w:lang w:val="en-US"/>
        </w:rPr>
        <w:t>II</w:t>
      </w:r>
    </w:p>
    <w:p w:rsidR="0008377A" w:rsidRPr="00010D49" w:rsidRDefault="0008377A" w:rsidP="0008377A">
      <w:pPr>
        <w:spacing w:line="235" w:lineRule="auto"/>
        <w:jc w:val="center"/>
        <w:rPr>
          <w:b/>
        </w:rPr>
      </w:pPr>
      <w:r w:rsidRPr="00010D49">
        <w:rPr>
          <w:b/>
        </w:rPr>
        <w:t xml:space="preserve">Порядок предоставления документов </w:t>
      </w:r>
    </w:p>
    <w:p w:rsidR="0008377A" w:rsidRPr="00010D49" w:rsidRDefault="0008377A" w:rsidP="0008377A">
      <w:pPr>
        <w:spacing w:line="235" w:lineRule="auto"/>
        <w:jc w:val="center"/>
        <w:rPr>
          <w:b/>
        </w:rPr>
      </w:pPr>
      <w:r w:rsidRPr="00010D49">
        <w:rPr>
          <w:b/>
        </w:rPr>
        <w:t>в уполномоченный орган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4. Заинтересованные лица предоставляют дизайн-проект для включения в Программу дворовых территорий (далее – предложения) в виде текстового и визуального описания предполагаемого проекта, составленный в двух экземплярах не позднее срока окончания проведения общественного обсуждения проекта Программы, установленного извещением о начале проведения общественного обсуждения проекта Программы (далее – извещение) с приложением следующих документов:</w:t>
      </w:r>
    </w:p>
    <w:p w:rsidR="0008377A" w:rsidRPr="00010D49" w:rsidRDefault="0008377A" w:rsidP="0008377A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010D49">
        <w:t>4.1. Оригинал протокола общего собрания собственников помещений в многоквартирном доме, соответствующий требованиям статей 44, 46 Жилищного кодекса Российской Федерации, содержащий в обязательном порядке решения общего собрания собственников помещений в многоквартирном доме по следующим вопросам: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а) о включении дворовой территории в Программу;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lastRenderedPageBreak/>
        <w:t>б) о перечне работ по благоустройству дворовой территории, сформированном исходя из минимального перечня работ, предусмотренного проектом Программы;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в) условие о включении в состав общего имущества в многоквартирном доме оборудования, малых архитектурных форм, иных некапитальных объектов, установленных на дворовой территории в результате реализации мероприятий Программы; 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г) о последующем содержании и текущем ремонте за счёт </w:t>
      </w:r>
      <w:proofErr w:type="gramStart"/>
      <w:r w:rsidRPr="00010D49">
        <w:t>средств собственников помещений многоквартирного дома элементов благоустройства дворовой</w:t>
      </w:r>
      <w:proofErr w:type="gramEnd"/>
      <w:r w:rsidRPr="00010D49">
        <w:t xml:space="preserve"> территории, выполненных в рамках Программы;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д) о представителе (представителях) заинтересованных лиц, уполномоченных на представление предложений, подписание заявок, согласование </w:t>
      </w:r>
      <w:proofErr w:type="gramStart"/>
      <w:r w:rsidRPr="00010D49">
        <w:t>дизайн-проекта</w:t>
      </w:r>
      <w:proofErr w:type="gramEnd"/>
      <w:r w:rsidRPr="00010D49">
        <w:t xml:space="preserve"> благоустройства дворовой территории, а также на участие в заседаниях муниципальной общественной комиссии (далее – Комиссия), контроле приёмке работ по благоустройству дворовой территории, в том числе промежуточной приёмки;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е) о демонтаже гаражей с последующей организацией парковочных мест на земельном участке, находящемся в общей долевой собственности жильцов дома;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ж) о форме трудового участия заинтересованных лиц в реализации мероприятий по благоустройству дворовых территорий – в форме субботника.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Дополнительно в протоколе общего собрания собственников помещений в многоквартирном доме могут быть отражены решения принятые по следующим вопросам: 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а) о перечне работ по благоустройству дворовой территории, сформированном исходя из дополнительного перечня работ, предусмотренного проектом Программы;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4.2. Фотоматериалы (на электронном носителе), отражающие фактическое состояние дворовой территории.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4.3. Копия и оригинал для обозрения кадастрового паспорта земельного участка многоквартирного дома, дворовая территории которого предлагается для благоустройства (при наличии).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4.4. Копию эскизного проекта, </w:t>
      </w:r>
      <w:proofErr w:type="spellStart"/>
      <w:r w:rsidRPr="00010D49">
        <w:t>предпроектную</w:t>
      </w:r>
      <w:proofErr w:type="spellEnd"/>
      <w:r w:rsidRPr="00010D49">
        <w:t xml:space="preserve"> разработку благоустройства дворовой территории, заверенную представителем заинтересованного лица (при наличии).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4.5. Копию проектно-сметной документации, в том числе локальной сметы благоустройства дворовой территории, заверенную представителем уполномоченного лица (при наличии). 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5. Заинтересованные лица предоставляют предложения с прилагаемыми к ним документами нарочно в уполномоченный орган по адресу: Республика Адыгея, Красногвардейский район, с. </w:t>
      </w:r>
      <w:proofErr w:type="gramStart"/>
      <w:r w:rsidRPr="00010D49">
        <w:t>Красногвардейское</w:t>
      </w:r>
      <w:proofErr w:type="gramEnd"/>
      <w:r w:rsidRPr="00010D49">
        <w:t>, ул. 50 лет Октября, 31,  в рабочие дни с 09:00 до 18:00 часов.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Поступившие заявки регистрируются уполномоченным органом в день поступления в журнале регистрации с указанием порядкового регистрационного номера, даты и времени поступления предложения, адреса многоквартирного дома, дворовая территория которого предлагается к благоустройству, фамилии, имени, отчества представителя.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На обоих экземплярах заявки проставляется регистрационный номер, дата и время представления заявки. Один экземпляр зарегистрированной заявки возвращается заинтересованному лицу.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6. Уполномоченный орган не позднее трёх рабочих дней с момента регистрации заявки в журнале регистрации передаёт предложения заинтересованных лиц и приложенные к ним документы секретарю Комиссии.</w:t>
      </w:r>
    </w:p>
    <w:p w:rsidR="0008377A" w:rsidRPr="00010D49" w:rsidRDefault="0008377A" w:rsidP="0008377A">
      <w:pPr>
        <w:spacing w:line="235" w:lineRule="auto"/>
        <w:jc w:val="both"/>
      </w:pPr>
    </w:p>
    <w:p w:rsidR="0008377A" w:rsidRPr="00010D49" w:rsidRDefault="0008377A" w:rsidP="0008377A">
      <w:pPr>
        <w:spacing w:line="235" w:lineRule="auto"/>
        <w:jc w:val="center"/>
        <w:rPr>
          <w:b/>
        </w:rPr>
      </w:pPr>
      <w:r w:rsidRPr="00010D49">
        <w:rPr>
          <w:b/>
        </w:rPr>
        <w:t xml:space="preserve">Раздел </w:t>
      </w:r>
      <w:r w:rsidRPr="00010D49">
        <w:rPr>
          <w:b/>
          <w:lang w:val="en-US"/>
        </w:rPr>
        <w:t>III</w:t>
      </w:r>
      <w:r w:rsidRPr="00010D49">
        <w:rPr>
          <w:b/>
        </w:rPr>
        <w:t xml:space="preserve"> </w:t>
      </w:r>
    </w:p>
    <w:p w:rsidR="0008377A" w:rsidRPr="00010D49" w:rsidRDefault="0008377A" w:rsidP="0008377A">
      <w:pPr>
        <w:spacing w:line="235" w:lineRule="auto"/>
        <w:jc w:val="center"/>
        <w:rPr>
          <w:b/>
        </w:rPr>
      </w:pPr>
      <w:r w:rsidRPr="00010D49">
        <w:rPr>
          <w:b/>
        </w:rPr>
        <w:t>Порядок формирования перечня дворовых территорий,</w:t>
      </w:r>
    </w:p>
    <w:p w:rsidR="0008377A" w:rsidRPr="00010D49" w:rsidRDefault="0008377A" w:rsidP="0008377A">
      <w:pPr>
        <w:spacing w:line="235" w:lineRule="auto"/>
        <w:jc w:val="center"/>
        <w:rPr>
          <w:b/>
        </w:rPr>
      </w:pPr>
      <w:r w:rsidRPr="00010D49">
        <w:rPr>
          <w:b/>
        </w:rPr>
        <w:t>подлежащих благоустройству</w:t>
      </w:r>
    </w:p>
    <w:p w:rsidR="0008377A" w:rsidRPr="00010D49" w:rsidRDefault="0008377A" w:rsidP="0008377A">
      <w:pPr>
        <w:spacing w:line="235" w:lineRule="auto"/>
        <w:ind w:firstLine="709"/>
        <w:jc w:val="both"/>
        <w:rPr>
          <w:highlight w:val="yellow"/>
        </w:rPr>
      </w:pPr>
      <w:r w:rsidRPr="00010D49">
        <w:t>7. Изучение и предварительное рассмотрение предложений заинтересованных лиц и приложенных к ним документов, поступивших от уполномоченного органа, осуществляется на заседаниях Комиссии, организуемых каждую пятницу в течение срока, указанного в извещении.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8. Комиссия рассматривает предложения заинтересованных лиц и приложенные к ним документы в целях формирования перечня дворовых территорий, подлежащих благоустройству, который будет включен в Программу (далее – Перечень). 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lastRenderedPageBreak/>
        <w:t>Заседания Комиссии считаются правомочными, если на них присутствует не менее 2/3 членов комиссии. Состав Комиссии утверждается нормативно правовым актом администрации Красногвардейского сельского поселения. Комиссия принимает решения простым большинством голосов присутствующих на заседании членов Комиссии.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 xml:space="preserve">Решения Комиссии в срок не позднее 2 рабочих дней после проведения заседания Комиссии оформляются протоколом и размещаются на </w:t>
      </w:r>
      <w:proofErr w:type="gramStart"/>
      <w:r w:rsidRPr="00010D49">
        <w:t>официальном</w:t>
      </w:r>
      <w:proofErr w:type="gramEnd"/>
      <w:r w:rsidRPr="00010D49">
        <w:t xml:space="preserve"> интернет-портале администрации Красногвардейского сельского поселения.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9. По результатам изучения и предварительного рассмотрения предложений заинтересованных лиц и приложенных к ним документов Комиссия принимает мотивированное решение о включении дворовой территории в Перечень или об отказе во включении дворовой территории в Перечень и о возврате документов заинтересованному лицу.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10. Комиссия принимает мотивированное решение об отказе во включении дворовой территории в Перечень и о возврате документов заинтересованному лицу в случае если: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10.1. Заявка предоставлена после окончания срока её подачи, указанного в пункте 4 настоящего Порядка.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10.2. Заявка подписана неуполномоченным лицом.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10.3. Протокол общего собрания собственников помещений в многоквартирном доме не соответствует пункту 4.1. настоящего Порядка и требованиям статей 44, 46 Жилищного кодекса Российской Федерации.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10.4. Документы, указанные в пункте 4 предоставлены не в полном объёме (не предоставлены).</w:t>
      </w:r>
    </w:p>
    <w:p w:rsidR="0008377A" w:rsidRPr="00010D49" w:rsidRDefault="0008377A" w:rsidP="0008377A">
      <w:pPr>
        <w:spacing w:line="235" w:lineRule="auto"/>
        <w:ind w:firstLine="709"/>
        <w:jc w:val="both"/>
      </w:pPr>
      <w:r w:rsidRPr="00010D49">
        <w:t>11. Заинтересованные лица вправе обратиться в суд с требованиями об оспаривании решений, действий (бездействия) Комиссии,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интересов.</w:t>
      </w:r>
    </w:p>
    <w:p w:rsidR="0008377A" w:rsidRPr="00010D49" w:rsidRDefault="0008377A" w:rsidP="0008377A">
      <w:pPr>
        <w:spacing w:line="235" w:lineRule="auto"/>
        <w:ind w:firstLine="5"/>
        <w:jc w:val="both"/>
      </w:pPr>
    </w:p>
    <w:p w:rsidR="0008377A" w:rsidRPr="00010D49" w:rsidRDefault="0008377A" w:rsidP="0008377A">
      <w:pPr>
        <w:spacing w:line="235" w:lineRule="auto"/>
        <w:ind w:firstLine="5"/>
        <w:jc w:val="both"/>
      </w:pPr>
    </w:p>
    <w:p w:rsidR="0008377A" w:rsidRPr="00010D49" w:rsidRDefault="0008377A" w:rsidP="0008377A">
      <w:pPr>
        <w:spacing w:line="235" w:lineRule="auto"/>
        <w:ind w:firstLine="5"/>
        <w:jc w:val="both"/>
      </w:pPr>
    </w:p>
    <w:p w:rsidR="0008377A" w:rsidRPr="00010D49" w:rsidRDefault="0008377A" w:rsidP="0008377A">
      <w:pPr>
        <w:spacing w:line="235" w:lineRule="auto"/>
        <w:ind w:firstLine="5"/>
        <w:jc w:val="both"/>
      </w:pPr>
    </w:p>
    <w:p w:rsidR="0008377A" w:rsidRPr="00010D49" w:rsidRDefault="0008377A" w:rsidP="0008377A">
      <w:pPr>
        <w:spacing w:line="235" w:lineRule="auto"/>
        <w:ind w:firstLine="5"/>
        <w:jc w:val="both"/>
      </w:pPr>
    </w:p>
    <w:p w:rsidR="0008377A" w:rsidRPr="00010D49" w:rsidRDefault="0008377A" w:rsidP="0008377A">
      <w:pPr>
        <w:spacing w:line="235" w:lineRule="auto"/>
        <w:ind w:firstLine="5"/>
        <w:jc w:val="both"/>
      </w:pPr>
    </w:p>
    <w:p w:rsidR="0008377A" w:rsidRPr="00010D49" w:rsidRDefault="0008377A" w:rsidP="0008377A">
      <w:r w:rsidRPr="00010D49">
        <w:t>Глава муниципального образования</w:t>
      </w:r>
    </w:p>
    <w:p w:rsidR="0008377A" w:rsidRPr="00010D49" w:rsidRDefault="0008377A" w:rsidP="0008377A">
      <w:pPr>
        <w:jc w:val="both"/>
      </w:pPr>
      <w:r w:rsidRPr="00010D49">
        <w:t xml:space="preserve">«Красногвардейское сельское поселение»                                                                     </w:t>
      </w:r>
      <w:proofErr w:type="spellStart"/>
      <w:r w:rsidRPr="00010D49">
        <w:t>Гавриш</w:t>
      </w:r>
      <w:proofErr w:type="spellEnd"/>
      <w:r w:rsidRPr="00010D49">
        <w:t xml:space="preserve"> Д.В.</w:t>
      </w: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08377A" w:rsidRPr="00010D49" w:rsidRDefault="0008377A" w:rsidP="0008377A">
      <w:pPr>
        <w:jc w:val="right"/>
      </w:pPr>
    </w:p>
    <w:p w:rsidR="007E1ED5" w:rsidRPr="00010D49" w:rsidRDefault="007E1ED5"/>
    <w:sectPr w:rsidR="007E1ED5" w:rsidRPr="00010D49" w:rsidSect="0008377A">
      <w:headerReference w:type="even" r:id="rId15"/>
      <w:pgSz w:w="11906" w:h="16838" w:code="9"/>
      <w:pgMar w:top="85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1D" w:rsidRDefault="0084331D">
      <w:r>
        <w:separator/>
      </w:r>
    </w:p>
  </w:endnote>
  <w:endnote w:type="continuationSeparator" w:id="0">
    <w:p w:rsidR="0084331D" w:rsidRDefault="0084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1D" w:rsidRDefault="0084331D">
      <w:r>
        <w:separator/>
      </w:r>
    </w:p>
  </w:footnote>
  <w:footnote w:type="continuationSeparator" w:id="0">
    <w:p w:rsidR="0084331D" w:rsidRDefault="0084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66F" w:rsidRDefault="002E466F" w:rsidP="0008377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466F" w:rsidRDefault="002E46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66F" w:rsidRDefault="002E466F" w:rsidP="0008377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66F" w:rsidRDefault="002E466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66F" w:rsidRDefault="002E466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7"/>
                              <w:noProof/>
                            </w:rPr>
                            <w:t>14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8" type="#_x0000_t202" style="position:absolute;margin-left:294.8pt;margin-top:48.05pt;width:8.45pt;height:8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" filled="f" stroked="f">
              <v:textbox style="mso-fit-shape-to-text:t" inset="0,0,0,0">
                <w:txbxContent>
                  <w:p w:rsidR="002E466F" w:rsidRDefault="002E466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7"/>
                        <w:noProof/>
                      </w:rPr>
                      <w:t>14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9F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D6C6B5F"/>
    <w:multiLevelType w:val="hybridMultilevel"/>
    <w:tmpl w:val="459A70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15CF5"/>
    <w:multiLevelType w:val="hybridMultilevel"/>
    <w:tmpl w:val="B1C08080"/>
    <w:lvl w:ilvl="0" w:tplc="4D8EB574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7A"/>
    <w:rsid w:val="00010D49"/>
    <w:rsid w:val="0008377A"/>
    <w:rsid w:val="000A7161"/>
    <w:rsid w:val="00161E94"/>
    <w:rsid w:val="00183ED0"/>
    <w:rsid w:val="00223504"/>
    <w:rsid w:val="002E0EA2"/>
    <w:rsid w:val="002E466F"/>
    <w:rsid w:val="003022CB"/>
    <w:rsid w:val="003E112A"/>
    <w:rsid w:val="0049259E"/>
    <w:rsid w:val="00657E0B"/>
    <w:rsid w:val="006662AF"/>
    <w:rsid w:val="00666565"/>
    <w:rsid w:val="0073296C"/>
    <w:rsid w:val="007E1ED5"/>
    <w:rsid w:val="007F5C5B"/>
    <w:rsid w:val="0084331D"/>
    <w:rsid w:val="00952223"/>
    <w:rsid w:val="00B90D91"/>
    <w:rsid w:val="00BE4790"/>
    <w:rsid w:val="00C61C07"/>
    <w:rsid w:val="00D223B4"/>
    <w:rsid w:val="00D667BE"/>
    <w:rsid w:val="00DC147E"/>
    <w:rsid w:val="00DD2ACF"/>
    <w:rsid w:val="00F30F0D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377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08377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08377A"/>
    <w:pPr>
      <w:keepNext/>
      <w:outlineLvl w:val="6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08377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77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377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0837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377A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Body Text"/>
    <w:basedOn w:val="a"/>
    <w:link w:val="a4"/>
    <w:rsid w:val="0008377A"/>
    <w:pPr>
      <w:jc w:val="both"/>
    </w:pPr>
  </w:style>
  <w:style w:type="character" w:customStyle="1" w:styleId="a4">
    <w:name w:val="Основной текст Знак"/>
    <w:basedOn w:val="a0"/>
    <w:link w:val="a3"/>
    <w:rsid w:val="00083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08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3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8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08377A"/>
    <w:rPr>
      <w:color w:val="0066CC"/>
      <w:u w:val="single"/>
    </w:rPr>
  </w:style>
  <w:style w:type="character" w:customStyle="1" w:styleId="a7">
    <w:name w:val="Колонтитул"/>
    <w:rsid w:val="00083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rsid w:val="000837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37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83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08377A"/>
    <w:rPr>
      <w:b/>
      <w:bCs/>
    </w:rPr>
  </w:style>
  <w:style w:type="character" w:styleId="ac">
    <w:name w:val="page number"/>
    <w:basedOn w:val="a0"/>
    <w:rsid w:val="0008377A"/>
  </w:style>
  <w:style w:type="paragraph" w:styleId="ad">
    <w:name w:val="Normal (Web)"/>
    <w:basedOn w:val="a"/>
    <w:uiPriority w:val="99"/>
    <w:unhideWhenUsed/>
    <w:rsid w:val="0008377A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0837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E47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47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7F5C5B"/>
    <w:pPr>
      <w:widowControl w:val="0"/>
      <w:autoSpaceDE w:val="0"/>
      <w:autoSpaceDN w:val="0"/>
      <w:adjustRightInd w:val="0"/>
    </w:pPr>
  </w:style>
  <w:style w:type="paragraph" w:styleId="af1">
    <w:name w:val="footer"/>
    <w:basedOn w:val="a"/>
    <w:link w:val="af2"/>
    <w:uiPriority w:val="99"/>
    <w:unhideWhenUsed/>
    <w:rsid w:val="002235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3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377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08377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08377A"/>
    <w:pPr>
      <w:keepNext/>
      <w:outlineLvl w:val="6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08377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77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377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0837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377A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Body Text"/>
    <w:basedOn w:val="a"/>
    <w:link w:val="a4"/>
    <w:rsid w:val="0008377A"/>
    <w:pPr>
      <w:jc w:val="both"/>
    </w:pPr>
  </w:style>
  <w:style w:type="character" w:customStyle="1" w:styleId="a4">
    <w:name w:val="Основной текст Знак"/>
    <w:basedOn w:val="a0"/>
    <w:link w:val="a3"/>
    <w:rsid w:val="00083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08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3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8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rsid w:val="0008377A"/>
    <w:rPr>
      <w:color w:val="0066CC"/>
      <w:u w:val="single"/>
    </w:rPr>
  </w:style>
  <w:style w:type="character" w:customStyle="1" w:styleId="a7">
    <w:name w:val="Колонтитул"/>
    <w:rsid w:val="00083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rsid w:val="000837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37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83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08377A"/>
    <w:rPr>
      <w:b/>
      <w:bCs/>
    </w:rPr>
  </w:style>
  <w:style w:type="character" w:styleId="ac">
    <w:name w:val="page number"/>
    <w:basedOn w:val="a0"/>
    <w:rsid w:val="0008377A"/>
  </w:style>
  <w:style w:type="paragraph" w:styleId="ad">
    <w:name w:val="Normal (Web)"/>
    <w:basedOn w:val="a"/>
    <w:uiPriority w:val="99"/>
    <w:unhideWhenUsed/>
    <w:rsid w:val="0008377A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0837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E47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47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7F5C5B"/>
    <w:pPr>
      <w:widowControl w:val="0"/>
      <w:autoSpaceDE w:val="0"/>
      <w:autoSpaceDN w:val="0"/>
      <w:adjustRightInd w:val="0"/>
    </w:pPr>
  </w:style>
  <w:style w:type="paragraph" w:styleId="af1">
    <w:name w:val="footer"/>
    <w:basedOn w:val="a"/>
    <w:link w:val="af2"/>
    <w:uiPriority w:val="99"/>
    <w:unhideWhenUsed/>
    <w:rsid w:val="002235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3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89ED-46DA-46D7-868B-76F4AB53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4936</Words>
  <Characters>28137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SP_0003</cp:lastModifiedBy>
  <cp:revision>3</cp:revision>
  <dcterms:created xsi:type="dcterms:W3CDTF">2026-03-05T17:01:00Z</dcterms:created>
  <dcterms:modified xsi:type="dcterms:W3CDTF">2026-03-05T18:01:00Z</dcterms:modified>
</cp:coreProperties>
</file>