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1" w:type="dxa"/>
        <w:tblInd w:w="57" w:type="dxa"/>
        <w:tblLayout w:type="fixed"/>
        <w:tblCellMar>
          <w:left w:w="57" w:type="dxa"/>
          <w:right w:w="57" w:type="dxa"/>
        </w:tblCellMar>
        <w:tblLook w:val="04A0" w:firstRow="1" w:lastRow="0" w:firstColumn="1" w:lastColumn="0" w:noHBand="0" w:noVBand="1"/>
      </w:tblPr>
      <w:tblGrid>
        <w:gridCol w:w="3990"/>
        <w:gridCol w:w="1526"/>
        <w:gridCol w:w="3975"/>
      </w:tblGrid>
      <w:tr w:rsidR="00EE706C" w:rsidRPr="00EE706C" w:rsidTr="00EE706C">
        <w:tc>
          <w:tcPr>
            <w:tcW w:w="3990" w:type="dxa"/>
            <w:hideMark/>
          </w:tcPr>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noProof/>
                <w:sz w:val="20"/>
                <w:szCs w:val="24"/>
                <w:lang w:eastAsia="ru-RU"/>
              </w:rPr>
              <w:drawing>
                <wp:anchor distT="0" distB="0" distL="114300" distR="114300" simplePos="0" relativeHeight="251660288" behindDoc="0" locked="0" layoutInCell="0" allowOverlap="1">
                  <wp:simplePos x="0" y="0"/>
                  <wp:positionH relativeFrom="margin">
                    <wp:align>center</wp:align>
                  </wp:positionH>
                  <wp:positionV relativeFrom="paragraph">
                    <wp:posOffset>-365760</wp:posOffset>
                  </wp:positionV>
                  <wp:extent cx="1133475" cy="1162685"/>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33475" cy="1162685"/>
                          </a:xfrm>
                          <a:prstGeom prst="rect">
                            <a:avLst/>
                          </a:prstGeom>
                          <a:noFill/>
                          <a:ln w="9525">
                            <a:noFill/>
                            <a:miter lim="800000"/>
                            <a:headEnd/>
                            <a:tailEnd/>
                          </a:ln>
                        </pic:spPr>
                      </pic:pic>
                    </a:graphicData>
                  </a:graphic>
                </wp:anchor>
              </w:drawing>
            </w:r>
            <w:r w:rsidRPr="00EE706C">
              <w:rPr>
                <w:rFonts w:ascii="Times New Roman" w:eastAsia="Times New Roman" w:hAnsi="Times New Roman" w:cs="Times New Roman"/>
                <w:b/>
                <w:sz w:val="23"/>
                <w:szCs w:val="23"/>
                <w:lang w:eastAsia="ru-RU"/>
              </w:rPr>
              <w:t>РОССИЙСКАЯ ФЕДЕРАЦИЯ</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РЕСПУБЛИКА АДЫГЕЯ</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АДМИНИСТРАЦИЯ МУНИЦИПАЛЬНОГО ОБРАЗОВАНИЯ</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 xml:space="preserve"> «БЕЛОСЕЛЬСКОЕ СЕЛЬСКОЕ ПОСЕЛЕНИЕ»</w:t>
            </w:r>
          </w:p>
        </w:tc>
        <w:tc>
          <w:tcPr>
            <w:tcW w:w="1526" w:type="dxa"/>
          </w:tcPr>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p>
        </w:tc>
        <w:tc>
          <w:tcPr>
            <w:tcW w:w="3975" w:type="dxa"/>
            <w:hideMark/>
          </w:tcPr>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УРЫСЫЕ ФЕДЕРАЦИЕМ</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АДЫГЭ РЕСПУБЛИКЭМКIЭ</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МУНИЦИПАЛЬНЭ ЗЭХЭЩАГЪЭУ</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«БЕЛОСЕЛЬСКЭ ЧIЫПIЭ КОЙ»</w:t>
            </w:r>
          </w:p>
          <w:p w:rsidR="00EE706C" w:rsidRPr="00EE706C" w:rsidRDefault="00EE706C" w:rsidP="00EE706C">
            <w:pPr>
              <w:spacing w:after="0" w:line="240" w:lineRule="auto"/>
              <w:jc w:val="center"/>
              <w:rPr>
                <w:rFonts w:ascii="Times New Roman" w:eastAsia="Times New Roman" w:hAnsi="Times New Roman" w:cs="Times New Roman"/>
                <w:b/>
                <w:sz w:val="23"/>
                <w:szCs w:val="23"/>
                <w:lang w:eastAsia="ru-RU"/>
              </w:rPr>
            </w:pPr>
            <w:r w:rsidRPr="00EE706C">
              <w:rPr>
                <w:rFonts w:ascii="Times New Roman" w:eastAsia="Times New Roman" w:hAnsi="Times New Roman" w:cs="Times New Roman"/>
                <w:b/>
                <w:sz w:val="23"/>
                <w:szCs w:val="23"/>
                <w:lang w:eastAsia="ru-RU"/>
              </w:rPr>
              <w:t>ЗЫФИIОРЭМ ИАДМИНИСТРАЦИЙ</w:t>
            </w:r>
          </w:p>
        </w:tc>
      </w:tr>
    </w:tbl>
    <w:p w:rsidR="00EE706C" w:rsidRPr="00EE706C" w:rsidRDefault="00EE706C" w:rsidP="00EE706C">
      <w:pPr>
        <w:spacing w:after="0" w:line="240" w:lineRule="auto"/>
        <w:jc w:val="center"/>
        <w:rPr>
          <w:rFonts w:ascii="Times New Roman" w:eastAsia="Times New Roman" w:hAnsi="Times New Roman" w:cs="Times New Roman"/>
          <w:b/>
          <w:sz w:val="20"/>
          <w:szCs w:val="20"/>
          <w:lang w:eastAsia="ru-RU"/>
        </w:rPr>
      </w:pPr>
    </w:p>
    <w:p w:rsidR="00EE706C" w:rsidRPr="00EE706C" w:rsidRDefault="00EE706C" w:rsidP="00EE706C">
      <w:pPr>
        <w:spacing w:after="0" w:line="240" w:lineRule="auto"/>
        <w:jc w:val="center"/>
        <w:rPr>
          <w:rFonts w:ascii="Arial" w:eastAsia="Times New Roman" w:hAnsi="Arial" w:cs="Arial"/>
          <w:b/>
          <w:i/>
          <w:spacing w:val="60"/>
          <w:sz w:val="26"/>
          <w:szCs w:val="26"/>
          <w:lang w:eastAsia="ru-RU"/>
        </w:rPr>
      </w:pPr>
      <w:r w:rsidRPr="00EE706C">
        <w:rPr>
          <w:rFonts w:ascii="Arial" w:eastAsia="Times New Roman" w:hAnsi="Arial" w:cs="Arial"/>
          <w:b/>
          <w:i/>
          <w:spacing w:val="60"/>
          <w:sz w:val="26"/>
          <w:szCs w:val="26"/>
          <w:lang w:eastAsia="ru-RU"/>
        </w:rPr>
        <w:t>ПОСТАНОВЛЕНИЕ</w:t>
      </w:r>
    </w:p>
    <w:p w:rsidR="00EE706C" w:rsidRPr="00EE706C" w:rsidRDefault="00EE706C" w:rsidP="00EE706C">
      <w:pPr>
        <w:spacing w:after="0" w:line="240" w:lineRule="auto"/>
        <w:jc w:val="center"/>
        <w:rPr>
          <w:rFonts w:ascii="Arial" w:eastAsia="Times New Roman" w:hAnsi="Arial" w:cs="Arial"/>
          <w:b/>
          <w:i/>
          <w:sz w:val="24"/>
          <w:szCs w:val="26"/>
          <w:lang w:eastAsia="ru-RU"/>
        </w:rPr>
      </w:pPr>
      <w:r w:rsidRPr="00EE706C">
        <w:rPr>
          <w:rFonts w:ascii="Arial" w:eastAsia="Times New Roman" w:hAnsi="Arial" w:cs="Arial"/>
          <w:b/>
          <w:i/>
          <w:sz w:val="24"/>
          <w:szCs w:val="26"/>
          <w:lang w:eastAsia="ru-RU"/>
        </w:rPr>
        <w:t>АДМИНИСТРАЦИИ МУНИЦИПАЛЬНОГО ОБРАЗОВАНИЯ</w:t>
      </w:r>
    </w:p>
    <w:p w:rsidR="00EE706C" w:rsidRPr="00EE706C" w:rsidRDefault="00EE706C" w:rsidP="00EE706C">
      <w:pPr>
        <w:spacing w:after="0" w:line="240" w:lineRule="auto"/>
        <w:jc w:val="center"/>
        <w:rPr>
          <w:rFonts w:ascii="Arial" w:eastAsia="Times New Roman" w:hAnsi="Arial" w:cs="Arial"/>
          <w:b/>
          <w:i/>
          <w:sz w:val="24"/>
          <w:szCs w:val="26"/>
          <w:lang w:eastAsia="ru-RU"/>
        </w:rPr>
      </w:pPr>
      <w:r w:rsidRPr="00EE706C">
        <w:rPr>
          <w:rFonts w:ascii="Arial" w:eastAsia="Times New Roman" w:hAnsi="Arial" w:cs="Arial"/>
          <w:b/>
          <w:i/>
          <w:sz w:val="24"/>
          <w:szCs w:val="26"/>
          <w:lang w:eastAsia="ru-RU"/>
        </w:rPr>
        <w:t>«БЕЛОСЕЛЬСКОЕ СЕЛЬСКОЕ ПОСЕЛЕНИЕ»</w:t>
      </w:r>
    </w:p>
    <w:p w:rsidR="00EE706C" w:rsidRPr="00EE706C" w:rsidRDefault="00000000" w:rsidP="00EE70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 o:spid="_x0000_s1030" style="position:absolute;left:0;text-align:left;z-index:251662336;visibility:visible;mso-wrap-distance-top:-3e-5mm;mso-wrap-distance-bottom:-3e-5mm" from="-2.3pt,5.95pt" to="479.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" strokeweight="6pt">
            <v:stroke linestyle="thickBetweenThin"/>
          </v:line>
        </w:pict>
      </w:r>
    </w:p>
    <w:p w:rsidR="00EE706C" w:rsidRPr="00EE706C" w:rsidRDefault="00EE706C" w:rsidP="00EE706C">
      <w:pPr>
        <w:spacing w:after="0" w:line="240" w:lineRule="auto"/>
        <w:rPr>
          <w:rFonts w:ascii="Times New Roman" w:eastAsia="Times New Roman" w:hAnsi="Times New Roman" w:cs="Times New Roman"/>
          <w:b/>
          <w:i/>
          <w:sz w:val="24"/>
          <w:szCs w:val="24"/>
          <w:u w:val="single"/>
          <w:lang w:eastAsia="ru-RU"/>
        </w:rPr>
      </w:pPr>
      <w:r w:rsidRPr="00EE706C">
        <w:rPr>
          <w:rFonts w:ascii="Times New Roman" w:eastAsia="Times New Roman" w:hAnsi="Times New Roman" w:cs="Times New Roman"/>
          <w:b/>
          <w:i/>
          <w:sz w:val="24"/>
          <w:szCs w:val="24"/>
          <w:u w:val="single"/>
          <w:lang w:eastAsia="ru-RU"/>
        </w:rPr>
        <w:t xml:space="preserve">от </w:t>
      </w:r>
      <w:r w:rsidR="00ED3886">
        <w:rPr>
          <w:rFonts w:ascii="Times New Roman" w:eastAsia="Times New Roman" w:hAnsi="Times New Roman" w:cs="Times New Roman"/>
          <w:b/>
          <w:i/>
          <w:sz w:val="24"/>
          <w:szCs w:val="24"/>
          <w:u w:val="single"/>
          <w:lang w:eastAsia="ru-RU"/>
        </w:rPr>
        <w:t>25</w:t>
      </w:r>
      <w:r w:rsidRPr="00EE706C">
        <w:rPr>
          <w:rFonts w:ascii="Times New Roman" w:eastAsia="Times New Roman" w:hAnsi="Times New Roman" w:cs="Times New Roman"/>
          <w:b/>
          <w:i/>
          <w:sz w:val="24"/>
          <w:szCs w:val="24"/>
          <w:u w:val="single"/>
          <w:lang w:eastAsia="ru-RU"/>
        </w:rPr>
        <w:t>.</w:t>
      </w:r>
      <w:r w:rsidR="00ED3886">
        <w:rPr>
          <w:rFonts w:ascii="Times New Roman" w:eastAsia="Times New Roman" w:hAnsi="Times New Roman" w:cs="Times New Roman"/>
          <w:b/>
          <w:i/>
          <w:sz w:val="24"/>
          <w:szCs w:val="24"/>
          <w:u w:val="single"/>
          <w:lang w:eastAsia="ru-RU"/>
        </w:rPr>
        <w:t>12</w:t>
      </w:r>
      <w:r w:rsidRPr="00EE706C">
        <w:rPr>
          <w:rFonts w:ascii="Times New Roman" w:eastAsia="Times New Roman" w:hAnsi="Times New Roman" w:cs="Times New Roman"/>
          <w:b/>
          <w:i/>
          <w:sz w:val="24"/>
          <w:szCs w:val="24"/>
          <w:u w:val="single"/>
          <w:lang w:eastAsia="ru-RU"/>
        </w:rPr>
        <w:t>.202</w:t>
      </w:r>
      <w:r w:rsidR="00CC423D">
        <w:rPr>
          <w:rFonts w:ascii="Times New Roman" w:eastAsia="Times New Roman" w:hAnsi="Times New Roman" w:cs="Times New Roman"/>
          <w:b/>
          <w:i/>
          <w:sz w:val="24"/>
          <w:szCs w:val="24"/>
          <w:u w:val="single"/>
          <w:lang w:eastAsia="ru-RU"/>
        </w:rPr>
        <w:t>5</w:t>
      </w:r>
      <w:r w:rsidRPr="00EE706C">
        <w:rPr>
          <w:rFonts w:ascii="Times New Roman" w:eastAsia="Times New Roman" w:hAnsi="Times New Roman" w:cs="Times New Roman"/>
          <w:b/>
          <w:i/>
          <w:sz w:val="24"/>
          <w:szCs w:val="24"/>
          <w:u w:val="single"/>
          <w:lang w:eastAsia="ru-RU"/>
        </w:rPr>
        <w:t xml:space="preserve"> г. №</w:t>
      </w:r>
      <w:r w:rsidR="00ED3886">
        <w:rPr>
          <w:rFonts w:ascii="Times New Roman" w:eastAsia="Times New Roman" w:hAnsi="Times New Roman" w:cs="Times New Roman"/>
          <w:b/>
          <w:i/>
          <w:sz w:val="24"/>
          <w:szCs w:val="24"/>
          <w:u w:val="single"/>
          <w:lang w:eastAsia="ru-RU"/>
        </w:rPr>
        <w:t>57</w:t>
      </w:r>
    </w:p>
    <w:p w:rsidR="00EE706C" w:rsidRPr="00EE706C" w:rsidRDefault="00EE706C" w:rsidP="00EE706C">
      <w:pPr>
        <w:spacing w:after="0" w:line="240" w:lineRule="auto"/>
        <w:rPr>
          <w:rFonts w:ascii="Times New Roman" w:eastAsia="Times New Roman" w:hAnsi="Times New Roman" w:cs="Times New Roman"/>
          <w:b/>
          <w:i/>
          <w:sz w:val="24"/>
          <w:szCs w:val="24"/>
          <w:u w:val="single"/>
          <w:lang w:eastAsia="ru-RU"/>
        </w:rPr>
      </w:pPr>
      <w:r w:rsidRPr="00EE706C">
        <w:rPr>
          <w:rFonts w:ascii="Times New Roman" w:eastAsia="Times New Roman" w:hAnsi="Times New Roman" w:cs="Times New Roman"/>
          <w:b/>
          <w:sz w:val="24"/>
          <w:szCs w:val="24"/>
          <w:lang w:eastAsia="ru-RU"/>
        </w:rPr>
        <w:t>с. Белое</w:t>
      </w:r>
    </w:p>
    <w:p w:rsidR="00C05D79" w:rsidRPr="00C05D79" w:rsidRDefault="00C05D79" w:rsidP="00C05D79">
      <w:pPr>
        <w:spacing w:after="0" w:line="240" w:lineRule="auto"/>
        <w:rPr>
          <w:rFonts w:ascii="Times New Roman" w:eastAsia="Times New Roman" w:hAnsi="Times New Roman" w:cs="Times New Roman"/>
          <w:sz w:val="20"/>
          <w:szCs w:val="20"/>
          <w:lang w:eastAsia="ru-RU"/>
        </w:rPr>
      </w:pPr>
    </w:p>
    <w:p w:rsidR="00C05D79" w:rsidRPr="00C05D79" w:rsidRDefault="009B049E" w:rsidP="00BE4EF0">
      <w:pPr>
        <w:spacing w:after="0" w:line="240" w:lineRule="auto"/>
        <w:ind w:right="991"/>
        <w:jc w:val="both"/>
        <w:rPr>
          <w:rFonts w:ascii="Times New Roman" w:eastAsia="Times New Roman" w:hAnsi="Times New Roman" w:cs="Times New Roman"/>
          <w:b/>
          <w:sz w:val="24"/>
          <w:szCs w:val="24"/>
          <w:lang w:eastAsia="ru-RU"/>
        </w:rPr>
      </w:pPr>
      <w:r w:rsidRPr="009B049E">
        <w:rPr>
          <w:rFonts w:ascii="Times New Roman" w:eastAsia="Times New Roman" w:hAnsi="Times New Roman" w:cs="Times New Roman"/>
          <w:b/>
          <w:sz w:val="24"/>
          <w:szCs w:val="24"/>
          <w:lang w:eastAsia="ru-RU"/>
        </w:rPr>
        <w:t>Об утверждении Требований к определению нормативных затрат на обеспечение функций администрации муниципального образования «</w:t>
      </w:r>
      <w:r w:rsidR="00564CCA">
        <w:rPr>
          <w:rFonts w:ascii="Times New Roman" w:eastAsia="Times New Roman" w:hAnsi="Times New Roman" w:cs="Times New Roman"/>
          <w:b/>
          <w:sz w:val="24"/>
          <w:szCs w:val="24"/>
          <w:lang w:eastAsia="ru-RU"/>
        </w:rPr>
        <w:t>Белосельское сельское поселение</w:t>
      </w:r>
      <w:r w:rsidRPr="009B049E">
        <w:rPr>
          <w:rFonts w:ascii="Times New Roman" w:eastAsia="Times New Roman" w:hAnsi="Times New Roman" w:cs="Times New Roman"/>
          <w:b/>
          <w:sz w:val="24"/>
          <w:szCs w:val="24"/>
          <w:lang w:eastAsia="ru-RU"/>
        </w:rPr>
        <w:t>»</w:t>
      </w:r>
    </w:p>
    <w:p w:rsidR="00C05D79" w:rsidRPr="00C05D79" w:rsidRDefault="00C05D79" w:rsidP="00C05D79">
      <w:pPr>
        <w:spacing w:after="0" w:line="240" w:lineRule="auto"/>
        <w:rPr>
          <w:rFonts w:ascii="Times New Roman" w:eastAsia="Times New Roman" w:hAnsi="Times New Roman" w:cs="Times New Roman"/>
          <w:sz w:val="24"/>
          <w:szCs w:val="20"/>
          <w:lang w:eastAsia="ru-RU"/>
        </w:rPr>
      </w:pPr>
    </w:p>
    <w:p w:rsidR="000A66AF" w:rsidRPr="000A7592" w:rsidRDefault="009B049E" w:rsidP="000A66AF">
      <w:pPr>
        <w:tabs>
          <w:tab w:val="left" w:pos="10206"/>
        </w:tabs>
        <w:spacing w:after="0" w:line="240" w:lineRule="auto"/>
        <w:ind w:right="-2" w:firstLine="426"/>
        <w:jc w:val="both"/>
        <w:rPr>
          <w:rFonts w:ascii="Times New Roman" w:eastAsia="Times New Roman" w:hAnsi="Times New Roman" w:cs="Times New Roman"/>
          <w:sz w:val="24"/>
          <w:szCs w:val="24"/>
          <w:lang w:eastAsia="ru-RU"/>
        </w:rPr>
      </w:pPr>
      <w:r w:rsidRPr="009B049E">
        <w:rPr>
          <w:rFonts w:ascii="Times New Roman" w:eastAsia="Times New Roman" w:hAnsi="Times New Roman" w:cs="Times New Roman"/>
          <w:sz w:val="24"/>
          <w:szCs w:val="24"/>
          <w:lang w:eastAsia="ru-RU"/>
        </w:rPr>
        <w:t xml:space="preserve">В целях осуществления реализации федерального законодательства по вопросам закупок товаров, работ, услуг для муниципальных нужд, в соответствии с пунктом 2 части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 </w:t>
      </w:r>
      <w:r w:rsidR="00195A73">
        <w:rPr>
          <w:rFonts w:ascii="Times New Roman" w:eastAsia="Times New Roman" w:hAnsi="Times New Roman" w:cs="Times New Roman"/>
          <w:sz w:val="24"/>
          <w:szCs w:val="24"/>
          <w:lang w:eastAsia="ru-RU"/>
        </w:rPr>
        <w:t>муниципального образования</w:t>
      </w:r>
      <w:r w:rsidRPr="009B049E">
        <w:rPr>
          <w:rFonts w:ascii="Times New Roman" w:eastAsia="Times New Roman" w:hAnsi="Times New Roman" w:cs="Times New Roman"/>
          <w:sz w:val="24"/>
          <w:szCs w:val="24"/>
          <w:lang w:eastAsia="ru-RU"/>
        </w:rPr>
        <w:t xml:space="preserve"> «</w:t>
      </w:r>
      <w:r w:rsidR="00564CCA">
        <w:rPr>
          <w:rFonts w:ascii="Times New Roman" w:eastAsia="Times New Roman" w:hAnsi="Times New Roman" w:cs="Times New Roman"/>
          <w:sz w:val="24"/>
          <w:szCs w:val="24"/>
          <w:lang w:eastAsia="ru-RU"/>
        </w:rPr>
        <w:t>Белосельское сельское поселение</w:t>
      </w:r>
      <w:r w:rsidRPr="009B049E">
        <w:rPr>
          <w:rFonts w:ascii="Times New Roman" w:eastAsia="Times New Roman" w:hAnsi="Times New Roman" w:cs="Times New Roman"/>
          <w:sz w:val="24"/>
          <w:szCs w:val="24"/>
          <w:lang w:eastAsia="ru-RU"/>
        </w:rPr>
        <w:t>»</w:t>
      </w:r>
      <w:r w:rsidR="000A66AF" w:rsidRPr="000A7592">
        <w:rPr>
          <w:rFonts w:ascii="Times New Roman" w:eastAsia="Times New Roman" w:hAnsi="Times New Roman" w:cs="Times New Roman"/>
          <w:sz w:val="24"/>
          <w:szCs w:val="24"/>
          <w:lang w:eastAsia="ru-RU"/>
        </w:rPr>
        <w:t>,</w:t>
      </w:r>
    </w:p>
    <w:p w:rsidR="00C05D79" w:rsidRPr="000A7592" w:rsidRDefault="00C05D79" w:rsidP="00601518">
      <w:pPr>
        <w:spacing w:before="120" w:after="120" w:line="240" w:lineRule="auto"/>
        <w:jc w:val="center"/>
        <w:rPr>
          <w:rFonts w:ascii="Times New Roman" w:eastAsia="Times New Roman" w:hAnsi="Times New Roman" w:cs="Times New Roman"/>
          <w:b/>
          <w:bCs/>
          <w:sz w:val="24"/>
          <w:szCs w:val="24"/>
          <w:lang w:eastAsia="ru-RU"/>
        </w:rPr>
      </w:pPr>
      <w:r w:rsidRPr="000A7592">
        <w:rPr>
          <w:rFonts w:ascii="Times New Roman" w:eastAsia="Times New Roman" w:hAnsi="Times New Roman" w:cs="Times New Roman"/>
          <w:b/>
          <w:bCs/>
          <w:sz w:val="24"/>
          <w:szCs w:val="24"/>
          <w:lang w:eastAsia="ru-RU"/>
        </w:rPr>
        <w:t>ПОСТАНОВЛЯЮ:</w:t>
      </w:r>
    </w:p>
    <w:p w:rsidR="00AA06A0" w:rsidRDefault="009B049E" w:rsidP="00AA06A0">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9B049E">
        <w:rPr>
          <w:rFonts w:ascii="Times New Roman" w:eastAsia="Times New Roman" w:hAnsi="Times New Roman" w:cs="Times New Roman"/>
          <w:sz w:val="24"/>
          <w:szCs w:val="24"/>
          <w:lang w:eastAsia="ru-RU"/>
        </w:rPr>
        <w:t>1.</w:t>
      </w:r>
      <w:r w:rsidR="00BE4EF0">
        <w:rPr>
          <w:rFonts w:ascii="Times New Roman" w:eastAsia="Times New Roman" w:hAnsi="Times New Roman" w:cs="Times New Roman"/>
          <w:sz w:val="24"/>
          <w:szCs w:val="24"/>
          <w:lang w:eastAsia="ru-RU"/>
        </w:rPr>
        <w:tab/>
      </w:r>
      <w:r w:rsidR="00AA06A0" w:rsidRPr="00AA06A0">
        <w:rPr>
          <w:rFonts w:ascii="Times New Roman" w:eastAsia="Times New Roman" w:hAnsi="Times New Roman" w:cs="Times New Roman"/>
          <w:sz w:val="24"/>
          <w:szCs w:val="24"/>
          <w:lang w:eastAsia="ru-RU"/>
        </w:rPr>
        <w:t xml:space="preserve">Признать утратившим силу постановление администрации муниципального образования «Белосельское сельское поселение» от </w:t>
      </w:r>
      <w:r w:rsidR="00CC423D">
        <w:rPr>
          <w:rFonts w:ascii="Times New Roman" w:eastAsia="Times New Roman" w:hAnsi="Times New Roman" w:cs="Times New Roman"/>
          <w:sz w:val="24"/>
          <w:szCs w:val="24"/>
          <w:lang w:eastAsia="ru-RU"/>
        </w:rPr>
        <w:t>24</w:t>
      </w:r>
      <w:r w:rsidR="00AA06A0" w:rsidRPr="00AA06A0">
        <w:rPr>
          <w:rFonts w:ascii="Times New Roman" w:eastAsia="Times New Roman" w:hAnsi="Times New Roman" w:cs="Times New Roman"/>
          <w:sz w:val="24"/>
          <w:szCs w:val="24"/>
          <w:lang w:eastAsia="ru-RU"/>
        </w:rPr>
        <w:t>.0</w:t>
      </w:r>
      <w:r w:rsidR="00CC423D">
        <w:rPr>
          <w:rFonts w:ascii="Times New Roman" w:eastAsia="Times New Roman" w:hAnsi="Times New Roman" w:cs="Times New Roman"/>
          <w:sz w:val="24"/>
          <w:szCs w:val="24"/>
          <w:lang w:eastAsia="ru-RU"/>
        </w:rPr>
        <w:t>5</w:t>
      </w:r>
      <w:r w:rsidR="00AA06A0" w:rsidRPr="00AA06A0">
        <w:rPr>
          <w:rFonts w:ascii="Times New Roman" w:eastAsia="Times New Roman" w:hAnsi="Times New Roman" w:cs="Times New Roman"/>
          <w:sz w:val="24"/>
          <w:szCs w:val="24"/>
          <w:lang w:eastAsia="ru-RU"/>
        </w:rPr>
        <w:t>.20</w:t>
      </w:r>
      <w:r w:rsidR="00CC423D">
        <w:rPr>
          <w:rFonts w:ascii="Times New Roman" w:eastAsia="Times New Roman" w:hAnsi="Times New Roman" w:cs="Times New Roman"/>
          <w:sz w:val="24"/>
          <w:szCs w:val="24"/>
          <w:lang w:eastAsia="ru-RU"/>
        </w:rPr>
        <w:t>23</w:t>
      </w:r>
      <w:r w:rsidR="00AA06A0" w:rsidRPr="00AA06A0">
        <w:rPr>
          <w:rFonts w:ascii="Times New Roman" w:eastAsia="Times New Roman" w:hAnsi="Times New Roman" w:cs="Times New Roman"/>
          <w:sz w:val="24"/>
          <w:szCs w:val="24"/>
          <w:lang w:eastAsia="ru-RU"/>
        </w:rPr>
        <w:t xml:space="preserve"> г. №</w:t>
      </w:r>
      <w:r w:rsidR="00CC423D">
        <w:rPr>
          <w:rFonts w:ascii="Times New Roman" w:eastAsia="Times New Roman" w:hAnsi="Times New Roman" w:cs="Times New Roman"/>
          <w:sz w:val="24"/>
          <w:szCs w:val="24"/>
          <w:lang w:eastAsia="ru-RU"/>
        </w:rPr>
        <w:t>31</w:t>
      </w:r>
      <w:r w:rsidR="00AA06A0" w:rsidRPr="00AA06A0">
        <w:rPr>
          <w:rFonts w:ascii="Times New Roman" w:eastAsia="Times New Roman" w:hAnsi="Times New Roman" w:cs="Times New Roman"/>
          <w:sz w:val="24"/>
          <w:szCs w:val="24"/>
          <w:lang w:eastAsia="ru-RU"/>
        </w:rPr>
        <w:t xml:space="preserve"> «Об утверждении Требований к определению нормативных затрат на обеспечение функций администрации муниципального образования «Белосельское сельское поселение»</w:t>
      </w:r>
      <w:r w:rsidR="00AA06A0">
        <w:rPr>
          <w:rFonts w:ascii="Times New Roman" w:eastAsia="Times New Roman" w:hAnsi="Times New Roman" w:cs="Times New Roman"/>
          <w:sz w:val="24"/>
          <w:szCs w:val="24"/>
          <w:lang w:eastAsia="ru-RU"/>
        </w:rPr>
        <w:t>.</w:t>
      </w:r>
    </w:p>
    <w:p w:rsidR="00C67F6A" w:rsidRPr="00AA06A0" w:rsidRDefault="00AA06A0" w:rsidP="00AA06A0">
      <w:pPr>
        <w:tabs>
          <w:tab w:val="left" w:pos="709"/>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4EF0">
        <w:rPr>
          <w:rFonts w:ascii="Times New Roman" w:eastAsia="Times New Roman" w:hAnsi="Times New Roman" w:cs="Times New Roman"/>
          <w:sz w:val="24"/>
          <w:szCs w:val="24"/>
          <w:lang w:eastAsia="ru-RU"/>
        </w:rPr>
        <w:tab/>
      </w:r>
      <w:r w:rsidR="009B049E" w:rsidRPr="009B049E">
        <w:rPr>
          <w:rFonts w:ascii="Times New Roman" w:eastAsia="Times New Roman" w:hAnsi="Times New Roman" w:cs="Times New Roman"/>
          <w:sz w:val="24"/>
          <w:szCs w:val="24"/>
          <w:lang w:eastAsia="ru-RU"/>
        </w:rPr>
        <w:t>Утвердить Требования к определению нормативных затрат на обеспечение функций администрации муниципального образования «</w:t>
      </w:r>
      <w:r w:rsidR="00564CCA">
        <w:rPr>
          <w:rFonts w:ascii="Times New Roman" w:eastAsia="Times New Roman" w:hAnsi="Times New Roman" w:cs="Times New Roman"/>
          <w:sz w:val="24"/>
          <w:szCs w:val="24"/>
          <w:lang w:eastAsia="ru-RU"/>
        </w:rPr>
        <w:t>Белосельское сельское поселение</w:t>
      </w:r>
      <w:r w:rsidR="009B049E" w:rsidRPr="009B049E">
        <w:rPr>
          <w:rFonts w:ascii="Times New Roman" w:eastAsia="Times New Roman" w:hAnsi="Times New Roman" w:cs="Times New Roman"/>
          <w:sz w:val="24"/>
          <w:szCs w:val="24"/>
          <w:lang w:eastAsia="ru-RU"/>
        </w:rPr>
        <w:t>» согласно приложению к настоящему постановлению</w:t>
      </w:r>
      <w:r w:rsidR="00C67F6A" w:rsidRPr="00C67F6A">
        <w:rPr>
          <w:rFonts w:ascii="Times New Roman" w:eastAsia="Times New Roman" w:hAnsi="Times New Roman" w:cs="Times New Roman"/>
          <w:sz w:val="24"/>
          <w:szCs w:val="24"/>
          <w:lang w:eastAsia="ru-RU"/>
        </w:rPr>
        <w:t xml:space="preserve"> (Приложение №1).</w:t>
      </w:r>
    </w:p>
    <w:p w:rsidR="00C67F6A" w:rsidRPr="00C67F6A" w:rsidRDefault="00BE4EF0" w:rsidP="00AA06A0">
      <w:pPr>
        <w:tabs>
          <w:tab w:val="left" w:pos="709"/>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67F6A" w:rsidRPr="00AA06A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C322CF" w:rsidRPr="00AA06A0">
        <w:rPr>
          <w:rFonts w:ascii="Times New Roman" w:eastAsia="Times New Roman" w:hAnsi="Times New Roman" w:cs="Times New Roman"/>
          <w:sz w:val="24"/>
          <w:szCs w:val="24"/>
          <w:lang w:eastAsia="ru-RU"/>
        </w:rPr>
        <w:t>Р</w:t>
      </w:r>
      <w:r w:rsidR="00C67F6A" w:rsidRPr="00AA06A0">
        <w:rPr>
          <w:rFonts w:ascii="Times New Roman" w:eastAsia="Times New Roman" w:hAnsi="Times New Roman" w:cs="Times New Roman"/>
          <w:sz w:val="24"/>
          <w:szCs w:val="24"/>
          <w:lang w:eastAsia="ru-RU"/>
        </w:rPr>
        <w:t>азместить утвержденны</w:t>
      </w:r>
      <w:r w:rsidR="00ED1897" w:rsidRPr="00AA06A0">
        <w:rPr>
          <w:rFonts w:ascii="Times New Roman" w:eastAsia="Times New Roman" w:hAnsi="Times New Roman" w:cs="Times New Roman"/>
          <w:sz w:val="24"/>
          <w:szCs w:val="24"/>
          <w:lang w:eastAsia="ru-RU"/>
        </w:rPr>
        <w:t>е</w:t>
      </w:r>
      <w:r w:rsidR="00C67F6A" w:rsidRPr="00AA06A0">
        <w:rPr>
          <w:rFonts w:ascii="Times New Roman" w:eastAsia="Times New Roman" w:hAnsi="Times New Roman" w:cs="Times New Roman"/>
          <w:sz w:val="24"/>
          <w:szCs w:val="24"/>
          <w:lang w:eastAsia="ru-RU"/>
        </w:rPr>
        <w:t xml:space="preserve"> </w:t>
      </w:r>
      <w:r w:rsidR="00ED1897" w:rsidRPr="00AA06A0">
        <w:rPr>
          <w:rFonts w:ascii="Times New Roman" w:eastAsia="Times New Roman" w:hAnsi="Times New Roman" w:cs="Times New Roman"/>
          <w:sz w:val="24"/>
          <w:szCs w:val="24"/>
          <w:lang w:eastAsia="ru-RU"/>
        </w:rPr>
        <w:t>Требования</w:t>
      </w:r>
      <w:r w:rsidR="00C67F6A" w:rsidRPr="00AA06A0">
        <w:rPr>
          <w:rFonts w:ascii="Times New Roman" w:eastAsia="Times New Roman" w:hAnsi="Times New Roman" w:cs="Times New Roman"/>
          <w:sz w:val="24"/>
          <w:szCs w:val="24"/>
          <w:lang w:eastAsia="ru-RU"/>
        </w:rPr>
        <w:t xml:space="preserve">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w:t>
      </w:r>
      <w:r w:rsidR="00C67F6A" w:rsidRPr="00C67F6A">
        <w:rPr>
          <w:rFonts w:ascii="Times New Roman" w:eastAsia="Times New Roman" w:hAnsi="Times New Roman" w:cs="Times New Roman"/>
          <w:sz w:val="24"/>
          <w:szCs w:val="24"/>
          <w:lang w:eastAsia="ru-RU"/>
        </w:rPr>
        <w:t>оказание услуг (</w:t>
      </w:r>
      <w:hyperlink r:id="rId6" w:history="1">
        <w:r w:rsidR="00C67F6A" w:rsidRPr="00AA06A0">
          <w:rPr>
            <w:rFonts w:ascii="Times New Roman" w:eastAsia="Times New Roman" w:hAnsi="Times New Roman" w:cs="Times New Roman"/>
            <w:sz w:val="24"/>
            <w:szCs w:val="24"/>
            <w:lang w:eastAsia="ru-RU"/>
          </w:rPr>
          <w:t>www.zakupki.gov.ru</w:t>
        </w:r>
      </w:hyperlink>
      <w:r w:rsidR="00C67F6A" w:rsidRPr="00C67F6A">
        <w:rPr>
          <w:rFonts w:ascii="Times New Roman" w:eastAsia="Times New Roman" w:hAnsi="Times New Roman" w:cs="Times New Roman"/>
          <w:sz w:val="24"/>
          <w:szCs w:val="24"/>
          <w:lang w:eastAsia="ru-RU"/>
        </w:rPr>
        <w:t>).</w:t>
      </w:r>
    </w:p>
    <w:p w:rsidR="00AA06A0" w:rsidRPr="00AA06A0" w:rsidRDefault="00AA06A0" w:rsidP="00AA06A0">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AA06A0">
        <w:rPr>
          <w:rFonts w:ascii="Times New Roman" w:eastAsia="Times New Roman" w:hAnsi="Times New Roman" w:cs="Times New Roman"/>
          <w:sz w:val="24"/>
          <w:szCs w:val="24"/>
          <w:lang w:eastAsia="ru-RU"/>
        </w:rPr>
        <w:t>4.</w:t>
      </w:r>
      <w:r w:rsidRPr="00AA06A0">
        <w:rPr>
          <w:rFonts w:ascii="Times New Roman" w:eastAsia="Times New Roman" w:hAnsi="Times New Roman" w:cs="Times New Roman"/>
          <w:sz w:val="24"/>
          <w:szCs w:val="24"/>
          <w:lang w:eastAsia="ru-RU"/>
        </w:rPr>
        <w:tab/>
        <w:t>Опубликовать (обнародовать) настоящее постановление в установленном порядке.</w:t>
      </w:r>
    </w:p>
    <w:p w:rsidR="00AA06A0" w:rsidRPr="00AA06A0" w:rsidRDefault="00AA06A0" w:rsidP="00AA06A0">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AA06A0">
        <w:rPr>
          <w:rFonts w:ascii="Times New Roman" w:eastAsia="Times New Roman" w:hAnsi="Times New Roman" w:cs="Times New Roman"/>
          <w:sz w:val="24"/>
          <w:szCs w:val="24"/>
          <w:lang w:eastAsia="ru-RU"/>
        </w:rPr>
        <w:t>5.</w:t>
      </w:r>
      <w:r w:rsidRPr="00AA06A0">
        <w:rPr>
          <w:rFonts w:ascii="Times New Roman" w:eastAsia="Times New Roman" w:hAnsi="Times New Roman" w:cs="Times New Roman"/>
          <w:sz w:val="24"/>
          <w:szCs w:val="24"/>
          <w:lang w:eastAsia="ru-RU"/>
        </w:rPr>
        <w:tab/>
      </w:r>
      <w:r w:rsidRPr="00AA06A0">
        <w:rPr>
          <w:rFonts w:ascii="Times New Roman" w:eastAsia="Times New Roman" w:hAnsi="Times New Roman" w:cs="Times New Roman"/>
          <w:spacing w:val="1"/>
          <w:sz w:val="24"/>
          <w:szCs w:val="24"/>
          <w:lang w:eastAsia="ru-RU"/>
        </w:rPr>
        <w:t xml:space="preserve">Контроль за исполнением настоящего постановления возложить на заместителя главы администрации </w:t>
      </w:r>
      <w:r w:rsidRPr="00AA06A0">
        <w:rPr>
          <w:rFonts w:ascii="Times New Roman" w:eastAsia="Times New Roman" w:hAnsi="Times New Roman" w:cs="Times New Roman"/>
          <w:spacing w:val="-1"/>
          <w:sz w:val="24"/>
          <w:szCs w:val="24"/>
          <w:lang w:eastAsia="ru-RU"/>
        </w:rPr>
        <w:t>муниципального образования «Белосельское сельское поселение» (</w:t>
      </w:r>
      <w:r w:rsidRPr="00AA06A0">
        <w:rPr>
          <w:rFonts w:ascii="Times New Roman" w:eastAsia="Times New Roman" w:hAnsi="Times New Roman" w:cs="Times New Roman"/>
          <w:sz w:val="24"/>
          <w:szCs w:val="24"/>
          <w:lang w:eastAsia="ru-RU"/>
        </w:rPr>
        <w:t>Пимкин С.В.).</w:t>
      </w:r>
    </w:p>
    <w:p w:rsidR="00AA06A0" w:rsidRPr="00AA06A0" w:rsidRDefault="00AA06A0" w:rsidP="00AA06A0">
      <w:pPr>
        <w:widowControl w:val="0"/>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A06A0">
        <w:rPr>
          <w:rFonts w:ascii="Times New Roman" w:eastAsia="Times New Roman" w:hAnsi="Times New Roman" w:cs="Times New Roman"/>
          <w:sz w:val="24"/>
          <w:szCs w:val="24"/>
          <w:lang w:eastAsia="ru-RU"/>
        </w:rPr>
        <w:t>6.</w:t>
      </w:r>
      <w:r w:rsidRPr="00AA06A0">
        <w:rPr>
          <w:rFonts w:ascii="Times New Roman" w:eastAsia="Times New Roman" w:hAnsi="Times New Roman" w:cs="Times New Roman"/>
          <w:sz w:val="24"/>
          <w:szCs w:val="24"/>
          <w:lang w:eastAsia="ru-RU"/>
        </w:rPr>
        <w:tab/>
        <w:t>Настоящее постановление вступает в силу с момента опубликования (обнародования).</w:t>
      </w:r>
    </w:p>
    <w:p w:rsidR="00C67F6A" w:rsidRDefault="00C67F6A" w:rsidP="00112413">
      <w:pPr>
        <w:spacing w:after="0" w:line="240" w:lineRule="auto"/>
        <w:rPr>
          <w:rFonts w:ascii="Times New Roman" w:eastAsia="Times New Roman" w:hAnsi="Times New Roman" w:cs="Times New Roman"/>
          <w:sz w:val="24"/>
          <w:szCs w:val="24"/>
          <w:lang w:eastAsia="ru-RU"/>
        </w:rPr>
      </w:pPr>
    </w:p>
    <w:p w:rsidR="000A7592" w:rsidRPr="00BE440D" w:rsidRDefault="000A7592" w:rsidP="00112413">
      <w:pPr>
        <w:spacing w:after="0" w:line="240" w:lineRule="auto"/>
        <w:rPr>
          <w:rFonts w:ascii="Times New Roman" w:eastAsia="Times New Roman" w:hAnsi="Times New Roman" w:cs="Times New Roman"/>
          <w:sz w:val="24"/>
          <w:szCs w:val="24"/>
          <w:lang w:eastAsia="ru-RU"/>
        </w:rPr>
      </w:pPr>
    </w:p>
    <w:p w:rsidR="00C05D79" w:rsidRPr="00BE440D" w:rsidRDefault="00C05D79" w:rsidP="00C05D79">
      <w:pPr>
        <w:spacing w:after="0" w:line="240" w:lineRule="auto"/>
        <w:rPr>
          <w:rFonts w:ascii="Times New Roman" w:eastAsia="Times New Roman" w:hAnsi="Times New Roman" w:cs="Times New Roman"/>
          <w:sz w:val="24"/>
          <w:szCs w:val="24"/>
          <w:lang w:eastAsia="ru-RU"/>
        </w:rPr>
      </w:pPr>
      <w:r w:rsidRPr="00BE440D">
        <w:rPr>
          <w:rFonts w:ascii="Times New Roman" w:eastAsia="Times New Roman" w:hAnsi="Times New Roman" w:cs="Times New Roman"/>
          <w:sz w:val="24"/>
          <w:szCs w:val="24"/>
          <w:lang w:eastAsia="ru-RU"/>
        </w:rPr>
        <w:t xml:space="preserve"> Глава муниципального образования</w:t>
      </w:r>
    </w:p>
    <w:p w:rsidR="00C05D79" w:rsidRPr="00BE440D" w:rsidRDefault="00C05D79" w:rsidP="002652EA">
      <w:pPr>
        <w:keepNext/>
        <w:pBdr>
          <w:bottom w:val="single" w:sz="12" w:space="1" w:color="auto"/>
        </w:pBdr>
        <w:tabs>
          <w:tab w:val="left" w:pos="7088"/>
        </w:tabs>
        <w:spacing w:after="0" w:line="240" w:lineRule="auto"/>
        <w:outlineLvl w:val="1"/>
        <w:rPr>
          <w:rFonts w:ascii="Times New Roman" w:eastAsia="Times New Roman" w:hAnsi="Times New Roman" w:cs="Times New Roman"/>
          <w:sz w:val="24"/>
          <w:szCs w:val="24"/>
          <w:lang w:eastAsia="ru-RU"/>
        </w:rPr>
      </w:pPr>
      <w:r w:rsidRPr="00BE440D">
        <w:rPr>
          <w:rFonts w:ascii="Times New Roman" w:eastAsia="Times New Roman" w:hAnsi="Times New Roman" w:cs="Times New Roman"/>
          <w:sz w:val="24"/>
          <w:szCs w:val="24"/>
          <w:lang w:eastAsia="ru-RU"/>
        </w:rPr>
        <w:t xml:space="preserve"> </w:t>
      </w:r>
      <w:r w:rsidR="00BE6563" w:rsidRPr="00BE440D">
        <w:rPr>
          <w:rFonts w:ascii="Times New Roman" w:eastAsia="Times New Roman" w:hAnsi="Times New Roman" w:cs="Times New Roman"/>
          <w:sz w:val="24"/>
          <w:szCs w:val="24"/>
          <w:lang w:eastAsia="ru-RU"/>
        </w:rPr>
        <w:t>«</w:t>
      </w:r>
      <w:proofErr w:type="gramStart"/>
      <w:r w:rsidRPr="00BE440D">
        <w:rPr>
          <w:rFonts w:ascii="Times New Roman" w:eastAsia="Times New Roman" w:hAnsi="Times New Roman" w:cs="Times New Roman"/>
          <w:sz w:val="24"/>
          <w:szCs w:val="24"/>
          <w:lang w:eastAsia="ru-RU"/>
        </w:rPr>
        <w:t>Белосельское  сельское</w:t>
      </w:r>
      <w:proofErr w:type="gramEnd"/>
      <w:r w:rsidRPr="00BE440D">
        <w:rPr>
          <w:rFonts w:ascii="Times New Roman" w:eastAsia="Times New Roman" w:hAnsi="Times New Roman" w:cs="Times New Roman"/>
          <w:sz w:val="24"/>
          <w:szCs w:val="24"/>
          <w:lang w:eastAsia="ru-RU"/>
        </w:rPr>
        <w:t xml:space="preserve"> поселение</w:t>
      </w:r>
      <w:r w:rsidR="00BE6563" w:rsidRPr="00BE440D">
        <w:rPr>
          <w:rFonts w:ascii="Times New Roman" w:eastAsia="Times New Roman" w:hAnsi="Times New Roman" w:cs="Times New Roman"/>
          <w:sz w:val="24"/>
          <w:szCs w:val="24"/>
          <w:lang w:eastAsia="ru-RU"/>
        </w:rPr>
        <w:t>»</w:t>
      </w:r>
      <w:r w:rsidRPr="00BE440D">
        <w:rPr>
          <w:rFonts w:ascii="Times New Roman" w:eastAsia="Times New Roman" w:hAnsi="Times New Roman" w:cs="Times New Roman"/>
          <w:sz w:val="24"/>
          <w:szCs w:val="24"/>
          <w:lang w:eastAsia="ru-RU"/>
        </w:rPr>
        <w:t xml:space="preserve"> </w:t>
      </w:r>
      <w:r w:rsidR="002652EA">
        <w:rPr>
          <w:rFonts w:ascii="Times New Roman" w:eastAsia="Times New Roman" w:hAnsi="Times New Roman" w:cs="Times New Roman"/>
          <w:sz w:val="24"/>
          <w:szCs w:val="24"/>
          <w:lang w:eastAsia="ru-RU"/>
        </w:rPr>
        <w:tab/>
      </w:r>
      <w:r w:rsidRPr="00BE440D">
        <w:rPr>
          <w:rFonts w:ascii="Times New Roman" w:eastAsia="Times New Roman" w:hAnsi="Times New Roman" w:cs="Times New Roman"/>
          <w:sz w:val="24"/>
          <w:szCs w:val="24"/>
          <w:lang w:eastAsia="ru-RU"/>
        </w:rPr>
        <w:t>А.Э. Колесников</w:t>
      </w:r>
    </w:p>
    <w:p w:rsidR="00C05D79" w:rsidRPr="00BE440D" w:rsidRDefault="00C05D79" w:rsidP="00C05D79">
      <w:pPr>
        <w:spacing w:after="0" w:line="240" w:lineRule="auto"/>
        <w:rPr>
          <w:rFonts w:ascii="Times New Roman" w:eastAsia="Times New Roman" w:hAnsi="Times New Roman" w:cs="Times New Roman"/>
          <w:sz w:val="24"/>
          <w:szCs w:val="24"/>
          <w:lang w:eastAsia="ru-RU"/>
        </w:rPr>
      </w:pPr>
    </w:p>
    <w:p w:rsidR="00C05D79" w:rsidRPr="00BE440D" w:rsidRDefault="00C05D79" w:rsidP="00C05D79">
      <w:pPr>
        <w:suppressAutoHyphens/>
        <w:autoSpaceDN w:val="0"/>
        <w:spacing w:after="0" w:line="240" w:lineRule="auto"/>
        <w:rPr>
          <w:rFonts w:ascii="Times New Roman" w:eastAsia="Times New Roman" w:hAnsi="Times New Roman" w:cs="Times New Roman"/>
          <w:b/>
          <w:i/>
          <w:sz w:val="24"/>
          <w:szCs w:val="24"/>
          <w:lang w:eastAsia="ru-RU"/>
        </w:rPr>
      </w:pPr>
      <w:r w:rsidRPr="00BE440D">
        <w:rPr>
          <w:rFonts w:ascii="Times New Roman" w:eastAsia="Times New Roman" w:hAnsi="Times New Roman" w:cs="Times New Roman"/>
          <w:b/>
          <w:i/>
          <w:sz w:val="24"/>
          <w:szCs w:val="24"/>
          <w:lang w:eastAsia="ru-RU"/>
        </w:rPr>
        <w:t xml:space="preserve">Проект подготовлен и внесен: </w:t>
      </w:r>
    </w:p>
    <w:p w:rsidR="005E3B16" w:rsidRPr="005E3B16" w:rsidRDefault="005E3B16" w:rsidP="005E3B16">
      <w:pPr>
        <w:tabs>
          <w:tab w:val="left" w:pos="7088"/>
        </w:tabs>
        <w:spacing w:after="0" w:line="240" w:lineRule="auto"/>
        <w:rPr>
          <w:rFonts w:ascii="Times New Roman" w:eastAsia="Times New Roman" w:hAnsi="Times New Roman" w:cs="Times New Roman"/>
          <w:sz w:val="24"/>
          <w:szCs w:val="24"/>
          <w:lang w:eastAsia="ru-RU"/>
        </w:rPr>
      </w:pPr>
      <w:r w:rsidRPr="005E3B16">
        <w:rPr>
          <w:rFonts w:ascii="Times New Roman" w:eastAsia="Times New Roman" w:hAnsi="Times New Roman" w:cs="Times New Roman"/>
          <w:sz w:val="24"/>
          <w:szCs w:val="24"/>
          <w:lang w:eastAsia="ru-RU"/>
        </w:rPr>
        <w:t>заместитель главы администрации</w:t>
      </w:r>
    </w:p>
    <w:p w:rsidR="005E3B16" w:rsidRPr="005E3B16" w:rsidRDefault="005E3B16" w:rsidP="005E3B16">
      <w:pPr>
        <w:tabs>
          <w:tab w:val="left" w:pos="7088"/>
        </w:tabs>
        <w:spacing w:after="0" w:line="240" w:lineRule="auto"/>
        <w:rPr>
          <w:rFonts w:ascii="Times New Roman" w:eastAsia="Times New Roman" w:hAnsi="Times New Roman" w:cs="Times New Roman"/>
          <w:sz w:val="24"/>
          <w:szCs w:val="24"/>
          <w:lang w:eastAsia="ru-RU"/>
        </w:rPr>
      </w:pPr>
      <w:r w:rsidRPr="005E3B16">
        <w:rPr>
          <w:rFonts w:ascii="Times New Roman" w:eastAsia="Times New Roman" w:hAnsi="Times New Roman" w:cs="Times New Roman"/>
          <w:sz w:val="24"/>
          <w:szCs w:val="24"/>
          <w:lang w:eastAsia="ru-RU"/>
        </w:rPr>
        <w:t>муниципального образования</w:t>
      </w:r>
    </w:p>
    <w:p w:rsidR="00C756AA" w:rsidRPr="00C756AA" w:rsidRDefault="005E3B16" w:rsidP="005E3B16">
      <w:pPr>
        <w:tabs>
          <w:tab w:val="left" w:pos="7088"/>
        </w:tabs>
        <w:spacing w:after="0" w:line="240" w:lineRule="auto"/>
        <w:rPr>
          <w:rFonts w:ascii="Times New Roman" w:eastAsia="Times New Roman" w:hAnsi="Times New Roman" w:cs="Times New Roman"/>
          <w:sz w:val="24"/>
          <w:szCs w:val="24"/>
          <w:lang w:eastAsia="ru-RU"/>
        </w:rPr>
      </w:pPr>
      <w:r w:rsidRPr="005E3B16">
        <w:rPr>
          <w:rFonts w:ascii="Times New Roman" w:eastAsia="Times New Roman" w:hAnsi="Times New Roman" w:cs="Times New Roman"/>
          <w:sz w:val="24"/>
          <w:szCs w:val="24"/>
          <w:lang w:eastAsia="ru-RU"/>
        </w:rPr>
        <w:t>«Белосельское сельское поселение»</w:t>
      </w:r>
      <w:r w:rsidR="00C756AA" w:rsidRPr="00C756AA">
        <w:rPr>
          <w:rFonts w:ascii="Times New Roman" w:eastAsia="Times New Roman" w:hAnsi="Times New Roman" w:cs="Times New Roman"/>
          <w:sz w:val="24"/>
          <w:szCs w:val="24"/>
          <w:lang w:eastAsia="ru-RU"/>
        </w:rPr>
        <w:tab/>
        <w:t>С.В. Пимкин</w:t>
      </w:r>
    </w:p>
    <w:p w:rsidR="00BE440D" w:rsidRDefault="00BE440D" w:rsidP="00C756AA">
      <w:pPr>
        <w:spacing w:line="240" w:lineRule="auto"/>
        <w:rPr>
          <w:rFonts w:ascii="Times New Roman" w:eastAsia="Times New Roman" w:hAnsi="Times New Roman" w:cs="Times New Roman"/>
          <w:sz w:val="24"/>
          <w:szCs w:val="24"/>
          <w:lang w:eastAsia="ru-RU"/>
        </w:rPr>
        <w:sectPr w:rsidR="00BE440D" w:rsidSect="00786B57">
          <w:pgSz w:w="11906" w:h="16838"/>
          <w:pgMar w:top="1134" w:right="850" w:bottom="1134" w:left="1701" w:header="708" w:footer="708" w:gutter="0"/>
          <w:cols w:space="708"/>
          <w:docGrid w:linePitch="360"/>
        </w:sectPr>
      </w:pPr>
    </w:p>
    <w:p w:rsidR="00CC423D" w:rsidRPr="00CC423D" w:rsidRDefault="00CC423D" w:rsidP="00CC423D">
      <w:pPr>
        <w:autoSpaceDE w:val="0"/>
        <w:autoSpaceDN w:val="0"/>
        <w:adjustRightInd w:val="0"/>
        <w:spacing w:after="0" w:line="240" w:lineRule="auto"/>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lastRenderedPageBreak/>
        <w:t xml:space="preserve">Приложение № </w:t>
      </w:r>
      <w:r w:rsidR="00ED3886">
        <w:rPr>
          <w:rFonts w:ascii="Times New Roman" w:eastAsia="Times New Roman" w:hAnsi="Times New Roman" w:cs="Times New Roman"/>
          <w:bCs/>
          <w:iCs/>
          <w:sz w:val="24"/>
          <w:szCs w:val="24"/>
          <w:lang w:eastAsia="ru-RU"/>
        </w:rPr>
        <w:t>1</w:t>
      </w:r>
    </w:p>
    <w:p w:rsidR="00CC423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к постановлению администрации</w:t>
      </w:r>
    </w:p>
    <w:p w:rsidR="00CC423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муниципального образования</w:t>
      </w:r>
    </w:p>
    <w:p w:rsidR="00CC423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w:t>
      </w:r>
      <w:r>
        <w:rPr>
          <w:rFonts w:ascii="Times New Roman" w:eastAsia="Times New Roman" w:hAnsi="Times New Roman" w:cs="Times New Roman"/>
          <w:sz w:val="24"/>
          <w:szCs w:val="24"/>
          <w:lang w:eastAsia="ru-RU"/>
        </w:rPr>
        <w:t>Белосельское сельское поселение</w:t>
      </w:r>
      <w:r w:rsidRPr="00CC423D">
        <w:rPr>
          <w:rFonts w:ascii="Times New Roman" w:eastAsia="Times New Roman" w:hAnsi="Times New Roman" w:cs="Times New Roman"/>
          <w:bCs/>
          <w:iCs/>
          <w:sz w:val="24"/>
          <w:szCs w:val="24"/>
          <w:lang w:eastAsia="ru-RU"/>
        </w:rPr>
        <w:t>»</w:t>
      </w:r>
    </w:p>
    <w:p w:rsidR="00BE440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 xml:space="preserve">от </w:t>
      </w:r>
      <w:r w:rsidR="00ED3886">
        <w:rPr>
          <w:rFonts w:ascii="Times New Roman" w:eastAsia="Times New Roman" w:hAnsi="Times New Roman" w:cs="Times New Roman"/>
          <w:bCs/>
          <w:iCs/>
          <w:sz w:val="24"/>
          <w:szCs w:val="24"/>
          <w:lang w:eastAsia="ru-RU"/>
        </w:rPr>
        <w:t>25</w:t>
      </w:r>
      <w:r w:rsidRPr="00CC423D">
        <w:rPr>
          <w:rFonts w:ascii="Times New Roman" w:eastAsia="Times New Roman" w:hAnsi="Times New Roman" w:cs="Times New Roman"/>
          <w:bCs/>
          <w:iCs/>
          <w:sz w:val="24"/>
          <w:szCs w:val="24"/>
          <w:lang w:eastAsia="ru-RU"/>
        </w:rPr>
        <w:t>.</w:t>
      </w:r>
      <w:r w:rsidR="00ED3886">
        <w:rPr>
          <w:rFonts w:ascii="Times New Roman" w:eastAsia="Times New Roman" w:hAnsi="Times New Roman" w:cs="Times New Roman"/>
          <w:bCs/>
          <w:iCs/>
          <w:sz w:val="24"/>
          <w:szCs w:val="24"/>
          <w:lang w:eastAsia="ru-RU"/>
        </w:rPr>
        <w:t>12</w:t>
      </w:r>
      <w:r w:rsidRPr="00CC423D">
        <w:rPr>
          <w:rFonts w:ascii="Times New Roman" w:eastAsia="Times New Roman" w:hAnsi="Times New Roman" w:cs="Times New Roman"/>
          <w:bCs/>
          <w:iCs/>
          <w:sz w:val="24"/>
          <w:szCs w:val="24"/>
          <w:lang w:eastAsia="ru-RU"/>
        </w:rPr>
        <w:t>.2025 г. №</w:t>
      </w:r>
      <w:r w:rsidR="00ED3886">
        <w:rPr>
          <w:rFonts w:ascii="Times New Roman" w:eastAsia="Times New Roman" w:hAnsi="Times New Roman" w:cs="Times New Roman"/>
          <w:bCs/>
          <w:iCs/>
          <w:sz w:val="24"/>
          <w:szCs w:val="24"/>
          <w:lang w:eastAsia="ru-RU"/>
        </w:rPr>
        <w:t>57</w:t>
      </w:r>
    </w:p>
    <w:p w:rsidR="00BE440D" w:rsidRPr="00BE440D" w:rsidRDefault="00BE440D" w:rsidP="00BE440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0129C" w:rsidRPr="00C964EC" w:rsidRDefault="0000129C" w:rsidP="0000129C">
      <w:pPr>
        <w:pStyle w:val="ConsPlusTitle"/>
        <w:tabs>
          <w:tab w:val="left" w:pos="1134"/>
        </w:tabs>
        <w:jc w:val="center"/>
        <w:rPr>
          <w:rFonts w:ascii="Times New Roman" w:hAnsi="Times New Roman" w:cs="Times New Roman"/>
          <w:sz w:val="24"/>
          <w:szCs w:val="24"/>
        </w:rPr>
      </w:pPr>
      <w:r w:rsidRPr="00C964EC">
        <w:rPr>
          <w:rFonts w:ascii="Times New Roman" w:hAnsi="Times New Roman" w:cs="Times New Roman"/>
          <w:sz w:val="24"/>
          <w:szCs w:val="24"/>
        </w:rPr>
        <w:t>Требования к определению нормативных затрат на обеспечение функций</w:t>
      </w:r>
      <w:r w:rsidR="0069029D">
        <w:rPr>
          <w:rFonts w:ascii="Times New Roman" w:hAnsi="Times New Roman" w:cs="Times New Roman"/>
          <w:sz w:val="24"/>
          <w:szCs w:val="24"/>
        </w:rPr>
        <w:t xml:space="preserve"> </w:t>
      </w:r>
    </w:p>
    <w:p w:rsidR="0000129C" w:rsidRPr="00C964EC" w:rsidRDefault="0000129C" w:rsidP="0069029D">
      <w:pPr>
        <w:pStyle w:val="ConsPlusNormal"/>
        <w:ind w:firstLine="709"/>
        <w:jc w:val="center"/>
        <w:rPr>
          <w:rFonts w:ascii="Times New Roman" w:hAnsi="Times New Roman" w:cs="Times New Roman"/>
          <w:b/>
          <w:sz w:val="24"/>
          <w:szCs w:val="24"/>
        </w:rPr>
      </w:pPr>
      <w:r w:rsidRPr="00C964EC">
        <w:rPr>
          <w:rFonts w:ascii="Times New Roman" w:hAnsi="Times New Roman" w:cs="Times New Roman"/>
          <w:b/>
          <w:sz w:val="24"/>
          <w:szCs w:val="24"/>
        </w:rPr>
        <w:t>администрации муниципального образования «</w:t>
      </w:r>
      <w:r w:rsidR="00564CCA">
        <w:rPr>
          <w:rFonts w:ascii="Times New Roman" w:hAnsi="Times New Roman" w:cs="Times New Roman"/>
          <w:b/>
          <w:sz w:val="24"/>
          <w:szCs w:val="24"/>
        </w:rPr>
        <w:t>Белосельское сельское поселение</w:t>
      </w:r>
      <w:r w:rsidRPr="00C964EC">
        <w:rPr>
          <w:rFonts w:ascii="Times New Roman" w:hAnsi="Times New Roman" w:cs="Times New Roman"/>
          <w:b/>
          <w:sz w:val="24"/>
          <w:szCs w:val="24"/>
        </w:rPr>
        <w:t>».</w:t>
      </w:r>
    </w:p>
    <w:p w:rsidR="0000129C" w:rsidRDefault="0000129C" w:rsidP="0000129C">
      <w:pPr>
        <w:pStyle w:val="ConsPlusNormal"/>
        <w:tabs>
          <w:tab w:val="left" w:pos="1134"/>
        </w:tabs>
        <w:ind w:firstLine="709"/>
        <w:jc w:val="center"/>
        <w:rPr>
          <w:rFonts w:ascii="Times New Roman" w:hAnsi="Times New Roman" w:cs="Times New Roman"/>
          <w:b/>
          <w:sz w:val="24"/>
          <w:szCs w:val="24"/>
        </w:rPr>
      </w:pP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Настоящие требования устанавливают порядок определения нормативных затрат на обеспечение функций администрации муниципального образования «Белосельское сельское поселение» в части закупок товаров, работ, услуг (далее - нормативные затраты).</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Нормативные затраты применяются для обоснования объекта и (или) объектов закупки администрации муниципального образования «Белосельское сельское поселение».</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Виды и состав нормативных затрат определены приложением к постановлению Правительства Российской Федерации от 13.10.2014 г.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При утверждении нормативных затрат в отношении проведения текущего ремонта администрация муниципального образования «Белосельское сельское поселение» учитывает его периодичность, предусмотренную пунктом 19 Приложения № 2 к настоящему постановлению.</w:t>
      </w:r>
      <w:bookmarkStart w:id="0" w:name="P46"/>
      <w:bookmarkEnd w:id="0"/>
    </w:p>
    <w:p w:rsidR="00CC423D" w:rsidRPr="00CC423D" w:rsidRDefault="00CC423D" w:rsidP="00CC423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Общий объем затрат, связанных с закупкой товаров, работ, услуг, рассчитанный на основе нормативных затрат, не может превышать объем доведенных до администрации муниципального образования «Белосельское сельское поселение», как получателей бюджетных средств, лимитов бюджетных обязательств на закупку товаров, работ, услуг.</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 xml:space="preserve">При определении нормативных затрат администрация муниципального образования «Белосельское сельское поселение» применяет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46" w:history="1">
        <w:r w:rsidRPr="00CC423D">
          <w:rPr>
            <w:rFonts w:ascii="Times New Roman" w:eastAsia="Times New Roman" w:hAnsi="Times New Roman" w:cs="Times New Roman"/>
            <w:bCs/>
            <w:sz w:val="24"/>
            <w:szCs w:val="24"/>
            <w:lang w:eastAsia="ru-RU"/>
          </w:rPr>
          <w:t xml:space="preserve">абзаца </w:t>
        </w:r>
      </w:hyperlink>
      <w:r w:rsidRPr="00CC423D">
        <w:rPr>
          <w:rFonts w:ascii="Times New Roman" w:eastAsia="Times New Roman" w:hAnsi="Times New Roman" w:cs="Times New Roman"/>
          <w:bCs/>
          <w:sz w:val="24"/>
          <w:szCs w:val="24"/>
          <w:lang w:eastAsia="ru-RU"/>
        </w:rPr>
        <w:t>второго настоящего пункта.</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 xml:space="preserve">Для определения нормативных затрат, не указанных в Приложении №2 к настоящему постановлению, в формулах используются нормативы цены, количества товаров, работ, услуг, устанавливаемые администрацией муниципального образования «Белосельское сельское поселение». </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Администрация муниципального образования «Белосельское сельское поселение» разрабатывает и утверждает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администрации муниципального образования «Белосельское сельское поселение», должностных обязанностей его работников) нормативы:</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а)</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абонентских номеров пользовательского (оконечного) оборудования, подключенного к сети подвижной связи;</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б)</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цены и количества принтеров, многофункциональных устройств и копировальных аппаратов (оргтехники);</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в)</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и цены ноутбуков и компьютеров;</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г)</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и цены носителей информации;</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д)</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и цены расходных материалов для различных типов принтеров, многофункциональных устройств, копировальных аппаратов (оргтехники);</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lastRenderedPageBreak/>
        <w:t>ж)</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перечня периодических печатных изданий и справочной литературы;</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з)</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 xml:space="preserve">количества и цены транспортных средств с учетом нормативов, предусмотренных </w:t>
      </w:r>
      <w:hyperlink w:anchor="P1026" w:history="1">
        <w:r w:rsidRPr="00CC423D">
          <w:rPr>
            <w:rFonts w:ascii="Times New Roman" w:eastAsia="Calibri" w:hAnsi="Times New Roman" w:cs="Times New Roman"/>
            <w:bCs/>
            <w:sz w:val="24"/>
            <w:szCs w:val="24"/>
            <w:lang w:eastAsia="ru-RU"/>
          </w:rPr>
          <w:t xml:space="preserve">разделом </w:t>
        </w:r>
      </w:hyperlink>
      <w:r w:rsidRPr="00CC423D">
        <w:rPr>
          <w:rFonts w:ascii="Times New Roman" w:eastAsia="Calibri" w:hAnsi="Times New Roman" w:cs="Times New Roman"/>
          <w:bCs/>
          <w:sz w:val="24"/>
          <w:szCs w:val="24"/>
          <w:lang w:eastAsia="ru-RU"/>
        </w:rPr>
        <w:t>2 Правил;</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и)</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и цены мебели;</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к)</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и цены канцелярских принадлежностей;</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л)</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количества и цены хозяйственных товаров и принадлежностей;</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м)</w:t>
      </w:r>
      <w:r>
        <w:rPr>
          <w:rFonts w:ascii="Times New Roman" w:eastAsia="Calibri" w:hAnsi="Times New Roman" w:cs="Times New Roman"/>
          <w:bCs/>
          <w:sz w:val="24"/>
          <w:szCs w:val="24"/>
          <w:lang w:eastAsia="ru-RU"/>
        </w:rPr>
        <w:tab/>
      </w:r>
      <w:r w:rsidRPr="00CC423D">
        <w:rPr>
          <w:rFonts w:ascii="Times New Roman" w:eastAsia="Calibri" w:hAnsi="Times New Roman" w:cs="Times New Roman"/>
          <w:bCs/>
          <w:sz w:val="24"/>
          <w:szCs w:val="24"/>
          <w:lang w:eastAsia="ru-RU"/>
        </w:rPr>
        <w:t>иных товаров и услуг.</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администрации муниципального образования «Белосельское сельское поселение».</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CC423D">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CC423D" w:rsidRPr="00CC423D" w:rsidRDefault="00CC423D" w:rsidP="00CC423D">
      <w:pPr>
        <w:tabs>
          <w:tab w:val="left" w:pos="1134"/>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CC423D">
        <w:rPr>
          <w:rFonts w:ascii="Times New Roman" w:eastAsia="Calibri" w:hAnsi="Times New Roman" w:cs="Times New Roman"/>
          <w:bCs/>
          <w:sz w:val="24"/>
          <w:szCs w:val="24"/>
          <w:lang w:eastAsia="ru-RU"/>
        </w:rPr>
        <w:t>Администрацией муниципального образования «</w:t>
      </w:r>
      <w:r w:rsidRPr="00CC423D">
        <w:rPr>
          <w:rFonts w:ascii="Times New Roman" w:eastAsia="Times New Roman" w:hAnsi="Times New Roman" w:cs="Times New Roman"/>
          <w:bCs/>
          <w:sz w:val="24"/>
          <w:szCs w:val="24"/>
          <w:lang w:eastAsia="ru-RU"/>
        </w:rPr>
        <w:t>Белосельское сельское поселение</w:t>
      </w:r>
      <w:r w:rsidRPr="00CC423D">
        <w:rPr>
          <w:rFonts w:ascii="Times New Roman" w:eastAsia="Calibri" w:hAnsi="Times New Roman" w:cs="Times New Roman"/>
          <w:bCs/>
          <w:sz w:val="24"/>
          <w:szCs w:val="24"/>
          <w:lang w:eastAsia="ru-RU"/>
        </w:rPr>
        <w:t>»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CC423D" w:rsidRPr="00CC423D" w:rsidRDefault="00CC423D" w:rsidP="00CC423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ab/>
      </w:r>
      <w:r w:rsidRPr="00CC423D">
        <w:rPr>
          <w:rFonts w:ascii="Times New Roman" w:eastAsia="Times New Roman" w:hAnsi="Times New Roman" w:cs="Times New Roman"/>
          <w:bCs/>
          <w:sz w:val="24"/>
          <w:szCs w:val="24"/>
          <w:lang w:eastAsia="ru-RU"/>
        </w:rPr>
        <w:t>Норм</w:t>
      </w:r>
      <w:r w:rsidRPr="00CC423D">
        <w:rPr>
          <w:rFonts w:ascii="Times New Roman" w:eastAsia="Times New Roman" w:hAnsi="Times New Roman" w:cs="Times New Roman"/>
          <w:sz w:val="24"/>
          <w:szCs w:val="24"/>
          <w:lang w:eastAsia="ru-RU"/>
        </w:rPr>
        <w:t>ативные затраты подлежат размещению в единой информационной системе в сфере закупок.</w:t>
      </w:r>
    </w:p>
    <w:p w:rsidR="00CC423D" w:rsidRPr="00CC423D" w:rsidRDefault="00CC423D" w:rsidP="00CC423D">
      <w:pPr>
        <w:spacing w:after="0" w:line="240" w:lineRule="auto"/>
        <w:rPr>
          <w:rFonts w:ascii="Times New Roman" w:eastAsia="Calibri" w:hAnsi="Times New Roman" w:cs="Times New Roman"/>
          <w:sz w:val="24"/>
          <w:szCs w:val="24"/>
          <w:lang w:eastAsia="ru-RU"/>
        </w:rPr>
      </w:pPr>
    </w:p>
    <w:p w:rsidR="00CC423D" w:rsidRDefault="00CC423D">
      <w:pP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br w:type="page"/>
      </w:r>
    </w:p>
    <w:p w:rsidR="00CC423D" w:rsidRPr="00CC423D" w:rsidRDefault="00CC423D" w:rsidP="00CC423D">
      <w:pPr>
        <w:autoSpaceDE w:val="0"/>
        <w:autoSpaceDN w:val="0"/>
        <w:adjustRightInd w:val="0"/>
        <w:spacing w:after="0" w:line="240" w:lineRule="auto"/>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lastRenderedPageBreak/>
        <w:t>Приложение № 2</w:t>
      </w:r>
    </w:p>
    <w:p w:rsidR="00CC423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к постановлению администрации</w:t>
      </w:r>
    </w:p>
    <w:p w:rsidR="00CC423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муниципального образования</w:t>
      </w:r>
    </w:p>
    <w:p w:rsidR="00CC423D" w:rsidRPr="00CC423D" w:rsidRDefault="00CC423D" w:rsidP="00CC423D">
      <w:pPr>
        <w:spacing w:after="0" w:line="240" w:lineRule="auto"/>
        <w:ind w:right="-2"/>
        <w:jc w:val="right"/>
        <w:rPr>
          <w:rFonts w:ascii="Times New Roman" w:eastAsia="Times New Roman" w:hAnsi="Times New Roman" w:cs="Times New Roman"/>
          <w:bCs/>
          <w:iCs/>
          <w:sz w:val="24"/>
          <w:szCs w:val="24"/>
          <w:lang w:eastAsia="ru-RU"/>
        </w:rPr>
      </w:pPr>
      <w:r w:rsidRPr="00CC423D">
        <w:rPr>
          <w:rFonts w:ascii="Times New Roman" w:eastAsia="Times New Roman" w:hAnsi="Times New Roman" w:cs="Times New Roman"/>
          <w:bCs/>
          <w:iCs/>
          <w:sz w:val="24"/>
          <w:szCs w:val="24"/>
          <w:lang w:eastAsia="ru-RU"/>
        </w:rPr>
        <w:t>«</w:t>
      </w:r>
      <w:r>
        <w:rPr>
          <w:rFonts w:ascii="Times New Roman" w:eastAsia="Times New Roman" w:hAnsi="Times New Roman" w:cs="Times New Roman"/>
          <w:sz w:val="24"/>
          <w:szCs w:val="24"/>
          <w:lang w:eastAsia="ru-RU"/>
        </w:rPr>
        <w:t>Белосельское сельское поселение</w:t>
      </w:r>
      <w:r w:rsidRPr="00CC423D">
        <w:rPr>
          <w:rFonts w:ascii="Times New Roman" w:eastAsia="Times New Roman" w:hAnsi="Times New Roman" w:cs="Times New Roman"/>
          <w:bCs/>
          <w:iCs/>
          <w:sz w:val="24"/>
          <w:szCs w:val="24"/>
          <w:lang w:eastAsia="ru-RU"/>
        </w:rPr>
        <w:t>»</w:t>
      </w:r>
    </w:p>
    <w:p w:rsidR="00CC423D" w:rsidRPr="00CC423D" w:rsidRDefault="00CC423D" w:rsidP="00CC423D">
      <w:pPr>
        <w:spacing w:after="0" w:line="240" w:lineRule="auto"/>
        <w:ind w:right="-2"/>
        <w:jc w:val="right"/>
        <w:rPr>
          <w:rFonts w:ascii="Times New Roman" w:eastAsia="Times New Roman" w:hAnsi="Times New Roman" w:cs="Times New Roman"/>
          <w:sz w:val="24"/>
          <w:szCs w:val="24"/>
          <w:lang w:eastAsia="ru-RU"/>
        </w:rPr>
      </w:pPr>
      <w:r w:rsidRPr="00CC423D">
        <w:rPr>
          <w:rFonts w:ascii="Times New Roman" w:eastAsia="Times New Roman" w:hAnsi="Times New Roman" w:cs="Times New Roman"/>
          <w:bCs/>
          <w:iCs/>
          <w:sz w:val="24"/>
          <w:szCs w:val="24"/>
          <w:lang w:eastAsia="ru-RU"/>
        </w:rPr>
        <w:t xml:space="preserve">от </w:t>
      </w:r>
      <w:r w:rsidR="00ED3886">
        <w:rPr>
          <w:rFonts w:ascii="Times New Roman" w:eastAsia="Times New Roman" w:hAnsi="Times New Roman" w:cs="Times New Roman"/>
          <w:bCs/>
          <w:iCs/>
          <w:sz w:val="24"/>
          <w:szCs w:val="24"/>
          <w:lang w:eastAsia="ru-RU"/>
        </w:rPr>
        <w:t>25</w:t>
      </w:r>
      <w:r w:rsidRPr="00CC423D">
        <w:rPr>
          <w:rFonts w:ascii="Times New Roman" w:eastAsia="Times New Roman" w:hAnsi="Times New Roman" w:cs="Times New Roman"/>
          <w:bCs/>
          <w:iCs/>
          <w:sz w:val="24"/>
          <w:szCs w:val="24"/>
          <w:lang w:eastAsia="ru-RU"/>
        </w:rPr>
        <w:t>.</w:t>
      </w:r>
      <w:r w:rsidR="00ED3886">
        <w:rPr>
          <w:rFonts w:ascii="Times New Roman" w:eastAsia="Times New Roman" w:hAnsi="Times New Roman" w:cs="Times New Roman"/>
          <w:bCs/>
          <w:iCs/>
          <w:sz w:val="24"/>
          <w:szCs w:val="24"/>
          <w:lang w:eastAsia="ru-RU"/>
        </w:rPr>
        <w:t>12</w:t>
      </w:r>
      <w:r w:rsidRPr="00CC423D">
        <w:rPr>
          <w:rFonts w:ascii="Times New Roman" w:eastAsia="Times New Roman" w:hAnsi="Times New Roman" w:cs="Times New Roman"/>
          <w:bCs/>
          <w:iCs/>
          <w:sz w:val="24"/>
          <w:szCs w:val="24"/>
          <w:lang w:eastAsia="ru-RU"/>
        </w:rPr>
        <w:t>.2025 г. №</w:t>
      </w:r>
      <w:r w:rsidR="00ED3886">
        <w:rPr>
          <w:rFonts w:ascii="Times New Roman" w:eastAsia="Times New Roman" w:hAnsi="Times New Roman" w:cs="Times New Roman"/>
          <w:bCs/>
          <w:iCs/>
          <w:sz w:val="24"/>
          <w:szCs w:val="24"/>
          <w:lang w:eastAsia="ru-RU"/>
        </w:rPr>
        <w:t>57</w:t>
      </w:r>
    </w:p>
    <w:p w:rsidR="00CC423D" w:rsidRDefault="00CC423D" w:rsidP="00CC423D">
      <w:pPr>
        <w:spacing w:after="0" w:line="240" w:lineRule="auto"/>
        <w:jc w:val="center"/>
        <w:rPr>
          <w:rFonts w:ascii="Times New Roman" w:eastAsia="Times New Roman" w:hAnsi="Times New Roman" w:cs="Times New Roman"/>
          <w:b/>
          <w:sz w:val="24"/>
          <w:szCs w:val="24"/>
          <w:lang w:eastAsia="ru-RU"/>
        </w:rPr>
      </w:pPr>
    </w:p>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Нормативные затраты на обеспечение функций администрации муниципального образования «</w:t>
      </w:r>
      <w:r>
        <w:rPr>
          <w:rFonts w:ascii="Times New Roman" w:eastAsia="Times New Roman" w:hAnsi="Times New Roman" w:cs="Times New Roman"/>
          <w:b/>
          <w:sz w:val="24"/>
          <w:szCs w:val="24"/>
          <w:lang w:eastAsia="ru-RU"/>
        </w:rPr>
        <w:t>Белосельское сельское поселение</w:t>
      </w:r>
      <w:r w:rsidRPr="00CC423D">
        <w:rPr>
          <w:rFonts w:ascii="Times New Roman" w:eastAsia="Times New Roman" w:hAnsi="Times New Roman" w:cs="Times New Roman"/>
          <w:b/>
          <w:sz w:val="24"/>
          <w:szCs w:val="24"/>
          <w:lang w:eastAsia="ru-RU"/>
        </w:rPr>
        <w:t xml:space="preserve">» </w:t>
      </w:r>
    </w:p>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p>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 xml:space="preserve">1. Нормативы затрат на использование сети Интернет </w:t>
      </w:r>
    </w:p>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и услуги интернет-провайдеров</w:t>
      </w:r>
    </w:p>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926"/>
        <w:gridCol w:w="2173"/>
        <w:gridCol w:w="1985"/>
        <w:gridCol w:w="3118"/>
      </w:tblGrid>
      <w:tr w:rsidR="00CC423D" w:rsidRPr="00CC423D" w:rsidTr="00EC2391">
        <w:tc>
          <w:tcPr>
            <w:tcW w:w="687" w:type="dxa"/>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N№</w:t>
            </w:r>
            <w:r w:rsidRPr="00CC423D">
              <w:rPr>
                <w:rFonts w:ascii="Times New Roman" w:eastAsia="Times New Roman" w:hAnsi="Times New Roman" w:cs="Times New Roman"/>
                <w:sz w:val="24"/>
                <w:szCs w:val="24"/>
                <w:lang w:eastAsia="ru-RU"/>
              </w:rPr>
              <w:br/>
              <w:t>п/п</w:t>
            </w:r>
          </w:p>
        </w:tc>
        <w:tc>
          <w:tcPr>
            <w:tcW w:w="1926" w:type="dxa"/>
          </w:tcPr>
          <w:p w:rsidR="00CC423D" w:rsidRPr="00CC423D" w:rsidRDefault="00CC423D" w:rsidP="00CC423D">
            <w:pPr>
              <w:spacing w:after="0" w:line="240" w:lineRule="auto"/>
              <w:ind w:firstLine="13"/>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Пропускная способность каналов передачи данных</w:t>
            </w:r>
          </w:p>
        </w:tc>
        <w:tc>
          <w:tcPr>
            <w:tcW w:w="2173" w:type="dxa"/>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Месячная цена аренды канала передачи данных сети «Интернет», руб.</w:t>
            </w:r>
          </w:p>
        </w:tc>
        <w:tc>
          <w:tcPr>
            <w:tcW w:w="1985" w:type="dxa"/>
          </w:tcPr>
          <w:p w:rsidR="00CC423D" w:rsidRPr="00CC423D" w:rsidRDefault="00CC423D" w:rsidP="00CC423D">
            <w:pPr>
              <w:spacing w:after="0" w:line="240" w:lineRule="auto"/>
              <w:ind w:hanging="2"/>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месяцев аренды канала передачи данных сети «Интернет»,</w:t>
            </w:r>
          </w:p>
        </w:tc>
        <w:tc>
          <w:tcPr>
            <w:tcW w:w="3118" w:type="dxa"/>
          </w:tcPr>
          <w:p w:rsidR="00CC423D" w:rsidRPr="00CC423D" w:rsidRDefault="00CC423D" w:rsidP="00CC423D">
            <w:pPr>
              <w:spacing w:after="0" w:line="240" w:lineRule="auto"/>
              <w:ind w:hanging="2"/>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должности</w:t>
            </w:r>
          </w:p>
        </w:tc>
      </w:tr>
      <w:tr w:rsidR="00CC423D" w:rsidRPr="00CC423D" w:rsidTr="00CC423D">
        <w:tc>
          <w:tcPr>
            <w:tcW w:w="687" w:type="dxa"/>
            <w:vAlign w:val="center"/>
          </w:tcPr>
          <w:p w:rsidR="00CC423D" w:rsidRPr="00CC423D" w:rsidRDefault="00CC423D" w:rsidP="00E716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26" w:type="dxa"/>
            <w:vAlign w:val="center"/>
          </w:tcPr>
          <w:p w:rsidR="00CC423D" w:rsidRPr="00CC423D" w:rsidRDefault="00E71620"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w:t>
            </w:r>
            <w:r w:rsidR="00CC423D" w:rsidRPr="00CC423D">
              <w:rPr>
                <w:rFonts w:ascii="Times New Roman" w:eastAsia="Times New Roman" w:hAnsi="Times New Roman" w:cs="Times New Roman"/>
                <w:sz w:val="24"/>
                <w:szCs w:val="24"/>
                <w:lang w:eastAsia="ar-SA"/>
              </w:rPr>
              <w:t>0 Мбит/с</w:t>
            </w:r>
          </w:p>
        </w:tc>
        <w:tc>
          <w:tcPr>
            <w:tcW w:w="2173" w:type="dxa"/>
            <w:vAlign w:val="center"/>
          </w:tcPr>
          <w:p w:rsidR="00CC423D" w:rsidRPr="00CC423D" w:rsidRDefault="00E71620"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r w:rsidR="00CC423D" w:rsidRPr="00CC423D">
              <w:rPr>
                <w:rFonts w:ascii="Times New Roman" w:eastAsia="Times New Roman" w:hAnsi="Times New Roman" w:cs="Times New Roman"/>
                <w:sz w:val="24"/>
                <w:szCs w:val="24"/>
                <w:lang w:eastAsia="ru-RU"/>
              </w:rPr>
              <w:t>0,</w:t>
            </w:r>
            <w:r w:rsidR="00CC423D" w:rsidRPr="00CC423D">
              <w:rPr>
                <w:rFonts w:ascii="Times New Roman" w:eastAsia="Times New Roman" w:hAnsi="Times New Roman" w:cs="Times New Roman"/>
                <w:sz w:val="24"/>
                <w:szCs w:val="24"/>
                <w:lang w:val="en-US" w:eastAsia="ru-RU"/>
              </w:rPr>
              <w:t>00</w:t>
            </w:r>
          </w:p>
        </w:tc>
        <w:tc>
          <w:tcPr>
            <w:tcW w:w="1985" w:type="dxa"/>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12</w:t>
            </w:r>
          </w:p>
        </w:tc>
        <w:tc>
          <w:tcPr>
            <w:tcW w:w="3118" w:type="dxa"/>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Все категории должностей работников</w:t>
            </w:r>
          </w:p>
        </w:tc>
      </w:tr>
    </w:tbl>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сеть Интернет и услуги интернет-провайдеров (</w:t>
      </w:r>
      <w:r w:rsidRPr="00CC423D">
        <w:rPr>
          <w:rFonts w:ascii="Times New Roman" w:eastAsia="Times New Roman" w:hAnsi="Times New Roman" w:cs="Times New Roman"/>
          <w:noProof/>
          <w:sz w:val="24"/>
          <w:szCs w:val="24"/>
          <w:lang w:eastAsia="ru-RU"/>
        </w:rPr>
        <w:drawing>
          <wp:inline distT="0" distB="0" distL="0" distR="0">
            <wp:extent cx="197485" cy="226695"/>
            <wp:effectExtent l="0" t="0" r="0" b="0"/>
            <wp:docPr id="1081112717"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1521460" cy="629285"/>
            <wp:effectExtent l="0" t="0" r="0" b="0"/>
            <wp:docPr id="14302521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60" cy="62928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41300" cy="248920"/>
            <wp:effectExtent l="0" t="0" r="0" b="0"/>
            <wp:docPr id="211509791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00"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каналов передачи данных сети Интернет с i-й пропускной способностью;</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26695" cy="248920"/>
            <wp:effectExtent l="0" t="0" r="0" b="0"/>
            <wp:docPr id="138657824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месячная цена аренды канала передачи данных сети Интернет с i-й пропускной способностью;</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55905" cy="248920"/>
            <wp:effectExtent l="0" t="0" r="0" b="0"/>
            <wp:docPr id="1491450392"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месяцев аренды канала передачи данных сети Интернет с i-й пропускной способностью.</w:t>
      </w:r>
    </w:p>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p>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2. Нормативы количества и цены на абонентскую плату</w:t>
      </w:r>
    </w:p>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624"/>
        <w:gridCol w:w="2452"/>
        <w:gridCol w:w="1838"/>
      </w:tblGrid>
      <w:tr w:rsidR="00CC423D" w:rsidRPr="00CC423D" w:rsidTr="00EC2391">
        <w:tc>
          <w:tcPr>
            <w:tcW w:w="192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услуги</w:t>
            </w:r>
          </w:p>
        </w:tc>
        <w:tc>
          <w:tcPr>
            <w:tcW w:w="86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Нормативное количество абонентских линий</w:t>
            </w:r>
          </w:p>
        </w:tc>
        <w:tc>
          <w:tcPr>
            <w:tcW w:w="129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vertAlign w:val="superscript"/>
                <w:lang w:eastAsia="ru-RU"/>
              </w:rPr>
            </w:pPr>
            <w:r w:rsidRPr="00CC423D">
              <w:rPr>
                <w:rFonts w:ascii="Times New Roman" w:eastAsia="Times New Roman" w:hAnsi="Times New Roman" w:cs="Times New Roman"/>
                <w:sz w:val="24"/>
                <w:szCs w:val="24"/>
                <w:lang w:eastAsia="ru-RU"/>
              </w:rPr>
              <w:t>Ежемесячная плата за предоставление абоненту в постоянное пользование абонентской линии</w:t>
            </w:r>
          </w:p>
        </w:tc>
        <w:tc>
          <w:tcPr>
            <w:tcW w:w="91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месяцев предоставления абонентской линии</w:t>
            </w:r>
          </w:p>
        </w:tc>
      </w:tr>
      <w:tr w:rsidR="00CC423D" w:rsidRPr="00CC423D" w:rsidTr="00EC2391">
        <w:tc>
          <w:tcPr>
            <w:tcW w:w="192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86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129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91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r>
      <w:tr w:rsidR="00CC423D" w:rsidRPr="00CC423D" w:rsidTr="00EC2391">
        <w:tc>
          <w:tcPr>
            <w:tcW w:w="192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Предоставление абоненту в постоянное пользование абонентской линии независимо от ее типа</w:t>
            </w:r>
          </w:p>
        </w:tc>
        <w:tc>
          <w:tcPr>
            <w:tcW w:w="864" w:type="pct"/>
            <w:vAlign w:val="center"/>
          </w:tcPr>
          <w:p w:rsidR="00CC423D" w:rsidRPr="00CC423D" w:rsidRDefault="00074734"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9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утвержденным тарифам</w:t>
            </w:r>
          </w:p>
        </w:tc>
        <w:tc>
          <w:tcPr>
            <w:tcW w:w="91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12</w:t>
            </w:r>
          </w:p>
        </w:tc>
      </w:tr>
    </w:tbl>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lastRenderedPageBreak/>
        <w:t>Затраты на услуги местной телефонной связи (</w:t>
      </w:r>
      <w:r w:rsidRPr="00CC423D">
        <w:rPr>
          <w:rFonts w:ascii="Times New Roman" w:eastAsia="Times New Roman" w:hAnsi="Times New Roman" w:cs="Times New Roman"/>
          <w:noProof/>
          <w:sz w:val="24"/>
          <w:szCs w:val="24"/>
          <w:lang w:eastAsia="ru-RU"/>
        </w:rPr>
        <w:drawing>
          <wp:inline distT="0" distB="0" distL="0" distR="0">
            <wp:extent cx="226695" cy="226695"/>
            <wp:effectExtent l="0" t="0" r="0" b="0"/>
            <wp:docPr id="119408050"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1645920" cy="577850"/>
            <wp:effectExtent l="0" t="0" r="0" b="0"/>
            <wp:docPr id="171156059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5920" cy="57785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78130" cy="226695"/>
            <wp:effectExtent l="0" t="0" r="0" b="0"/>
            <wp:docPr id="101888117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местных телефонных соединений, подключенных к сети местной телефонной связи, используемых для передачи голосовой информации, факсимильных сообщений, передачи данных (далее - абонентская линия), с i-й ежемесячной платой;</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85115" cy="226695"/>
            <wp:effectExtent l="0" t="0" r="0" b="0"/>
            <wp:docPr id="1519655503"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11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размер i-й ежемесячной платы за предоставление абоненту в постоянное пользование абонентской линии;</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92735" cy="226695"/>
            <wp:effectExtent l="0" t="0" r="0" b="0"/>
            <wp:docPr id="363886550"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73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месяцев предоставления абонентской линии с i-й ежемесячной платой (не более 12 месяцев).</w:t>
      </w:r>
    </w:p>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p>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3. Нормативы затрат на приобретение оргтехники</w:t>
      </w:r>
    </w:p>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1418"/>
        <w:gridCol w:w="1417"/>
        <w:gridCol w:w="1843"/>
        <w:gridCol w:w="2126"/>
      </w:tblGrid>
      <w:tr w:rsidR="00CC423D" w:rsidRPr="00CC423D" w:rsidTr="00EC2391">
        <w:tc>
          <w:tcPr>
            <w:tcW w:w="675" w:type="dxa"/>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N № п/п</w:t>
            </w:r>
          </w:p>
        </w:tc>
        <w:tc>
          <w:tcPr>
            <w:tcW w:w="2268" w:type="dxa"/>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оборудования</w:t>
            </w:r>
          </w:p>
        </w:tc>
        <w:tc>
          <w:tcPr>
            <w:tcW w:w="1418" w:type="dxa"/>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за единицу оборудования, не более, руб.</w:t>
            </w:r>
          </w:p>
        </w:tc>
        <w:tc>
          <w:tcPr>
            <w:tcW w:w="1417" w:type="dxa"/>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единиц в расчете на одного работника</w:t>
            </w:r>
          </w:p>
        </w:tc>
        <w:tc>
          <w:tcPr>
            <w:tcW w:w="1843" w:type="dxa"/>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Срок полезного использования, год</w:t>
            </w:r>
          </w:p>
        </w:tc>
        <w:tc>
          <w:tcPr>
            <w:tcW w:w="2126" w:type="dxa"/>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должности</w:t>
            </w:r>
          </w:p>
        </w:tc>
      </w:tr>
      <w:tr w:rsidR="00CC423D" w:rsidRPr="00CC423D" w:rsidTr="00EC2391">
        <w:trPr>
          <w:trHeight w:val="801"/>
        </w:trPr>
        <w:tc>
          <w:tcPr>
            <w:tcW w:w="675" w:type="dxa"/>
            <w:tcBorders>
              <w:bottom w:val="single" w:sz="4" w:space="0" w:color="auto"/>
            </w:tcBorders>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226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Стационарный компьютер</w:t>
            </w:r>
          </w:p>
        </w:tc>
        <w:tc>
          <w:tcPr>
            <w:tcW w:w="141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100 000</w:t>
            </w:r>
          </w:p>
        </w:tc>
        <w:tc>
          <w:tcPr>
            <w:tcW w:w="1417"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1843"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2126"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Глава</w:t>
            </w:r>
          </w:p>
        </w:tc>
      </w:tr>
      <w:tr w:rsidR="00CC423D" w:rsidRPr="00CC423D" w:rsidTr="00EC2391">
        <w:trPr>
          <w:trHeight w:val="601"/>
        </w:trPr>
        <w:tc>
          <w:tcPr>
            <w:tcW w:w="675" w:type="dxa"/>
            <w:tcBorders>
              <w:top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2268" w:type="dxa"/>
            <w:tcBorders>
              <w:top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Стационарный компьютер</w:t>
            </w:r>
          </w:p>
        </w:tc>
        <w:tc>
          <w:tcPr>
            <w:tcW w:w="1418" w:type="dxa"/>
            <w:tcBorders>
              <w:top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80 000</w:t>
            </w:r>
          </w:p>
        </w:tc>
        <w:tc>
          <w:tcPr>
            <w:tcW w:w="1417" w:type="dxa"/>
            <w:tcBorders>
              <w:top w:val="single" w:sz="4" w:space="0" w:color="auto"/>
            </w:tcBorders>
            <w:vAlign w:val="center"/>
          </w:tcPr>
          <w:p w:rsidR="00CC423D" w:rsidRPr="00CC423D" w:rsidRDefault="00170FEE" w:rsidP="00CC423D">
            <w:pPr>
              <w:spacing w:after="0" w:line="240" w:lineRule="auto"/>
              <w:ind w:firstLine="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3" w:type="dxa"/>
            <w:tcBorders>
              <w:top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2126" w:type="dxa"/>
            <w:tcBorders>
              <w:top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Главная</w:t>
            </w:r>
            <w:r w:rsidR="00170FEE">
              <w:rPr>
                <w:rFonts w:ascii="Times New Roman" w:eastAsia="Times New Roman" w:hAnsi="Times New Roman" w:cs="Times New Roman"/>
                <w:sz w:val="24"/>
                <w:szCs w:val="24"/>
                <w:lang w:eastAsia="ru-RU"/>
              </w:rPr>
              <w:t xml:space="preserve"> и ведущая</w:t>
            </w:r>
            <w:r w:rsidRPr="00CC423D">
              <w:rPr>
                <w:rFonts w:ascii="Times New Roman" w:eastAsia="Times New Roman" w:hAnsi="Times New Roman" w:cs="Times New Roman"/>
                <w:sz w:val="24"/>
                <w:szCs w:val="24"/>
                <w:lang w:eastAsia="ru-RU"/>
              </w:rPr>
              <w:t xml:space="preserve"> должность</w:t>
            </w:r>
          </w:p>
        </w:tc>
      </w:tr>
      <w:tr w:rsidR="00CC423D" w:rsidRPr="00CC423D" w:rsidTr="00EC2391">
        <w:trPr>
          <w:trHeight w:val="150"/>
        </w:trPr>
        <w:tc>
          <w:tcPr>
            <w:tcW w:w="675" w:type="dxa"/>
            <w:tcBorders>
              <w:bottom w:val="single" w:sz="4" w:space="0" w:color="auto"/>
            </w:tcBorders>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33</w:t>
            </w:r>
          </w:p>
        </w:tc>
        <w:tc>
          <w:tcPr>
            <w:tcW w:w="226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Стационарный компьютер</w:t>
            </w:r>
          </w:p>
        </w:tc>
        <w:tc>
          <w:tcPr>
            <w:tcW w:w="141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val="en-US" w:eastAsia="ru-RU"/>
              </w:rPr>
              <w:t>7</w:t>
            </w:r>
            <w:r w:rsidRPr="00CC423D">
              <w:rPr>
                <w:rFonts w:ascii="Times New Roman" w:eastAsia="Times New Roman" w:hAnsi="Times New Roman" w:cs="Times New Roman"/>
                <w:sz w:val="24"/>
                <w:szCs w:val="24"/>
                <w:lang w:eastAsia="ru-RU"/>
              </w:rPr>
              <w:t>0 000</w:t>
            </w:r>
          </w:p>
        </w:tc>
        <w:tc>
          <w:tcPr>
            <w:tcW w:w="1417" w:type="dxa"/>
            <w:tcBorders>
              <w:bottom w:val="single" w:sz="4" w:space="0" w:color="auto"/>
            </w:tcBorders>
            <w:vAlign w:val="center"/>
          </w:tcPr>
          <w:p w:rsidR="00CC423D" w:rsidRPr="00CC423D" w:rsidRDefault="00170FEE" w:rsidP="00CC423D">
            <w:pPr>
              <w:spacing w:after="0" w:line="240" w:lineRule="auto"/>
              <w:ind w:firstLine="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2126"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Старшая и младшая должность</w:t>
            </w:r>
          </w:p>
        </w:tc>
      </w:tr>
      <w:tr w:rsidR="00CC423D" w:rsidRPr="00CC423D" w:rsidTr="00EC2391">
        <w:trPr>
          <w:trHeight w:val="226"/>
        </w:trPr>
        <w:tc>
          <w:tcPr>
            <w:tcW w:w="675" w:type="dxa"/>
            <w:tcBorders>
              <w:top w:val="single" w:sz="4" w:space="0" w:color="auto"/>
              <w:left w:val="nil"/>
              <w:right w:val="nil"/>
            </w:tcBorders>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p>
        </w:tc>
        <w:tc>
          <w:tcPr>
            <w:tcW w:w="2268" w:type="dxa"/>
            <w:tcBorders>
              <w:top w:val="single" w:sz="4" w:space="0" w:color="auto"/>
              <w:left w:val="nil"/>
              <w:right w:val="nil"/>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p>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p>
        </w:tc>
        <w:tc>
          <w:tcPr>
            <w:tcW w:w="1418" w:type="dxa"/>
            <w:tcBorders>
              <w:top w:val="single" w:sz="4" w:space="0" w:color="auto"/>
              <w:left w:val="nil"/>
              <w:right w:val="nil"/>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p>
        </w:tc>
        <w:tc>
          <w:tcPr>
            <w:tcW w:w="1417" w:type="dxa"/>
            <w:tcBorders>
              <w:top w:val="single" w:sz="4" w:space="0" w:color="auto"/>
              <w:left w:val="nil"/>
              <w:right w:val="nil"/>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p>
        </w:tc>
        <w:tc>
          <w:tcPr>
            <w:tcW w:w="1843" w:type="dxa"/>
            <w:tcBorders>
              <w:top w:val="single" w:sz="4" w:space="0" w:color="auto"/>
              <w:left w:val="nil"/>
              <w:right w:val="nil"/>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p>
        </w:tc>
        <w:tc>
          <w:tcPr>
            <w:tcW w:w="2126" w:type="dxa"/>
            <w:tcBorders>
              <w:top w:val="single" w:sz="4" w:space="0" w:color="auto"/>
              <w:left w:val="nil"/>
              <w:right w:val="nil"/>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p>
        </w:tc>
      </w:tr>
      <w:tr w:rsidR="00CC423D" w:rsidRPr="00CC423D" w:rsidTr="00EC2391">
        <w:tc>
          <w:tcPr>
            <w:tcW w:w="675" w:type="dxa"/>
            <w:tcBorders>
              <w:bottom w:val="single" w:sz="4" w:space="0" w:color="auto"/>
            </w:tcBorders>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N № п/п</w:t>
            </w:r>
          </w:p>
        </w:tc>
        <w:tc>
          <w:tcPr>
            <w:tcW w:w="226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оборудования</w:t>
            </w:r>
          </w:p>
        </w:tc>
        <w:tc>
          <w:tcPr>
            <w:tcW w:w="141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за единицу оборудования, не более, руб.</w:t>
            </w:r>
          </w:p>
        </w:tc>
        <w:tc>
          <w:tcPr>
            <w:tcW w:w="1417"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единиц в расчете на кабинет</w:t>
            </w:r>
          </w:p>
        </w:tc>
        <w:tc>
          <w:tcPr>
            <w:tcW w:w="1843"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Срок полезного использования, год</w:t>
            </w:r>
          </w:p>
        </w:tc>
        <w:tc>
          <w:tcPr>
            <w:tcW w:w="2126"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должности</w:t>
            </w:r>
          </w:p>
        </w:tc>
      </w:tr>
      <w:tr w:rsidR="00CC423D" w:rsidRPr="00CC423D" w:rsidTr="00EC2391">
        <w:tc>
          <w:tcPr>
            <w:tcW w:w="675" w:type="dxa"/>
            <w:tcBorders>
              <w:bottom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226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Стационарный</w:t>
            </w:r>
          </w:p>
          <w:p w:rsidR="00CC423D" w:rsidRPr="00CC423D" w:rsidRDefault="00CC423D" w:rsidP="00CC423D">
            <w:pPr>
              <w:spacing w:after="0" w:line="240" w:lineRule="auto"/>
              <w:ind w:firstLine="27"/>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телефон</w:t>
            </w:r>
          </w:p>
        </w:tc>
        <w:tc>
          <w:tcPr>
            <w:tcW w:w="141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5 000</w:t>
            </w:r>
          </w:p>
        </w:tc>
        <w:tc>
          <w:tcPr>
            <w:tcW w:w="1417"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1843"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2126"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Глава</w:t>
            </w:r>
          </w:p>
        </w:tc>
      </w:tr>
      <w:tr w:rsidR="00CC423D" w:rsidRPr="00CC423D" w:rsidTr="00EC2391">
        <w:tc>
          <w:tcPr>
            <w:tcW w:w="675" w:type="dxa"/>
            <w:tcBorders>
              <w:bottom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226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Стационарный</w:t>
            </w:r>
          </w:p>
          <w:p w:rsidR="00CC423D" w:rsidRPr="00CC423D" w:rsidRDefault="00CC423D" w:rsidP="00CC423D">
            <w:pPr>
              <w:spacing w:after="0" w:line="240" w:lineRule="auto"/>
              <w:ind w:firstLine="27"/>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телефон</w:t>
            </w:r>
          </w:p>
        </w:tc>
        <w:tc>
          <w:tcPr>
            <w:tcW w:w="1418"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2 000</w:t>
            </w:r>
          </w:p>
        </w:tc>
        <w:tc>
          <w:tcPr>
            <w:tcW w:w="1417" w:type="dxa"/>
            <w:tcBorders>
              <w:bottom w:val="single" w:sz="4" w:space="0" w:color="auto"/>
            </w:tcBorders>
            <w:vAlign w:val="center"/>
          </w:tcPr>
          <w:p w:rsidR="00CC423D" w:rsidRPr="00CC423D" w:rsidRDefault="0017548D" w:rsidP="00CC423D">
            <w:pPr>
              <w:spacing w:after="0" w:line="240" w:lineRule="auto"/>
              <w:ind w:firstLine="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3"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2126" w:type="dxa"/>
            <w:tcBorders>
              <w:bottom w:val="single" w:sz="4" w:space="0" w:color="auto"/>
            </w:tcBorders>
            <w:vAlign w:val="center"/>
          </w:tcPr>
          <w:p w:rsidR="00CC423D" w:rsidRPr="00CC423D" w:rsidRDefault="00CC423D" w:rsidP="00CC423D">
            <w:pPr>
              <w:spacing w:after="0" w:line="240" w:lineRule="auto"/>
              <w:ind w:firstLine="2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Главная</w:t>
            </w:r>
            <w:r w:rsidR="00170FEE">
              <w:rPr>
                <w:rFonts w:ascii="Times New Roman" w:eastAsia="Times New Roman" w:hAnsi="Times New Roman" w:cs="Times New Roman"/>
                <w:sz w:val="24"/>
                <w:szCs w:val="24"/>
                <w:lang w:eastAsia="ru-RU"/>
              </w:rPr>
              <w:t>, ведущая</w:t>
            </w:r>
            <w:r w:rsidRPr="00CC423D">
              <w:rPr>
                <w:rFonts w:ascii="Times New Roman" w:eastAsia="Times New Roman" w:hAnsi="Times New Roman" w:cs="Times New Roman"/>
                <w:sz w:val="24"/>
                <w:szCs w:val="24"/>
                <w:lang w:eastAsia="ru-RU"/>
              </w:rPr>
              <w:t xml:space="preserve"> и старшая должность</w:t>
            </w:r>
          </w:p>
        </w:tc>
      </w:tr>
    </w:tbl>
    <w:p w:rsidR="00CC423D" w:rsidRPr="00CC423D" w:rsidRDefault="00CC423D" w:rsidP="00CC423D">
      <w:pPr>
        <w:spacing w:after="0" w:line="240" w:lineRule="auto"/>
        <w:ind w:firstLine="709"/>
        <w:jc w:val="center"/>
        <w:rPr>
          <w:rFonts w:ascii="Times New Roman" w:eastAsia="Times New Roman" w:hAnsi="Times New Roman" w:cs="Times New Roman"/>
          <w:color w:val="FF0000"/>
          <w:sz w:val="24"/>
          <w:szCs w:val="24"/>
          <w:lang w:eastAsia="ru-RU"/>
        </w:rPr>
      </w:pPr>
    </w:p>
    <w:p w:rsidR="00CC423D" w:rsidRPr="00CC423D" w:rsidRDefault="00CC423D"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_Hlk100925369"/>
      <w:r w:rsidRPr="00CC423D">
        <w:rPr>
          <w:rFonts w:ascii="Times New Roman" w:eastAsia="Times New Roman" w:hAnsi="Times New Roman" w:cs="Times New Roman"/>
          <w:sz w:val="24"/>
          <w:szCs w:val="24"/>
          <w:lang w:eastAsia="ru-RU"/>
        </w:rPr>
        <w:t>Затраты на приобретение компьютеров</w:t>
      </w:r>
      <w:r w:rsidR="00272A69">
        <w:rPr>
          <w:rFonts w:ascii="Times New Roman" w:eastAsia="Times New Roman" w:hAnsi="Times New Roman" w:cs="Times New Roman"/>
          <w:sz w:val="24"/>
          <w:szCs w:val="24"/>
          <w:lang w:eastAsia="ru-RU"/>
        </w:rPr>
        <w:t xml:space="preserve"> (</w:t>
      </w:r>
      <w:proofErr w:type="spellStart"/>
      <w:r w:rsidR="00272A69">
        <w:rPr>
          <w:rFonts w:ascii="Times New Roman" w:eastAsia="Times New Roman" w:hAnsi="Times New Roman" w:cs="Times New Roman"/>
          <w:sz w:val="24"/>
          <w:szCs w:val="24"/>
          <w:lang w:eastAsia="ru-RU"/>
        </w:rPr>
        <w:t>З</w:t>
      </w:r>
      <w:r w:rsidR="00272A69" w:rsidRPr="00272A69">
        <w:rPr>
          <w:rFonts w:ascii="Times New Roman" w:eastAsia="Times New Roman" w:hAnsi="Times New Roman" w:cs="Times New Roman"/>
          <w:sz w:val="24"/>
          <w:szCs w:val="24"/>
          <w:vertAlign w:val="subscript"/>
          <w:lang w:eastAsia="ru-RU"/>
        </w:rPr>
        <w:t>пр</w:t>
      </w:r>
      <w:proofErr w:type="spellEnd"/>
      <w:r w:rsidR="00272A69" w:rsidRPr="00272A69">
        <w:rPr>
          <w:rFonts w:ascii="Times New Roman" w:eastAsia="Times New Roman" w:hAnsi="Times New Roman" w:cs="Times New Roman"/>
          <w:sz w:val="24"/>
          <w:szCs w:val="24"/>
          <w:vertAlign w:val="subscript"/>
          <w:lang w:eastAsia="ru-RU"/>
        </w:rPr>
        <w:t xml:space="preserve"> </w:t>
      </w:r>
      <w:proofErr w:type="spellStart"/>
      <w:r w:rsidR="00272A69" w:rsidRPr="00272A69">
        <w:rPr>
          <w:rFonts w:ascii="Times New Roman" w:eastAsia="Times New Roman" w:hAnsi="Times New Roman" w:cs="Times New Roman"/>
          <w:sz w:val="24"/>
          <w:szCs w:val="24"/>
          <w:vertAlign w:val="subscript"/>
          <w:lang w:eastAsia="ru-RU"/>
        </w:rPr>
        <w:t>нб</w:t>
      </w:r>
      <w:proofErr w:type="spellEnd"/>
      <w:r w:rsidR="00272A69">
        <w:rPr>
          <w:rFonts w:ascii="Times New Roman" w:eastAsia="Times New Roman" w:hAnsi="Times New Roman" w:cs="Times New Roman"/>
          <w:sz w:val="24"/>
          <w:szCs w:val="24"/>
          <w:lang w:eastAsia="ru-RU"/>
        </w:rPr>
        <w:t>)</w:t>
      </w:r>
      <w:r w:rsidRPr="00CC423D">
        <w:rPr>
          <w:rFonts w:ascii="Times New Roman" w:eastAsia="Times New Roman" w:hAnsi="Times New Roman" w:cs="Times New Roman"/>
          <w:sz w:val="24"/>
          <w:szCs w:val="24"/>
          <w:lang w:eastAsia="ru-RU"/>
        </w:rPr>
        <w:t xml:space="preserve"> </w:t>
      </w:r>
      <w:bookmarkEnd w:id="1"/>
      <w:r w:rsidRPr="00CC423D">
        <w:rPr>
          <w:rFonts w:ascii="Times New Roman" w:eastAsia="Times New Roman" w:hAnsi="Times New Roman" w:cs="Times New Roman"/>
          <w:sz w:val="24"/>
          <w:szCs w:val="24"/>
          <w:lang w:eastAsia="ru-RU"/>
        </w:rPr>
        <w:t xml:space="preserve">определяются по </w:t>
      </w:r>
      <w:hyperlink w:anchor="sub_12511" w:history="1">
        <w:r w:rsidRPr="00CC423D">
          <w:rPr>
            <w:rFonts w:ascii="Times New Roman" w:eastAsia="Times New Roman" w:hAnsi="Times New Roman" w:cs="Times New Roman"/>
            <w:color w:val="000000"/>
            <w:sz w:val="24"/>
            <w:szCs w:val="24"/>
            <w:lang w:eastAsia="ru-RU"/>
          </w:rPr>
          <w:t>формуле</w:t>
        </w:r>
      </w:hyperlink>
      <w:r w:rsidRPr="00CC423D">
        <w:rPr>
          <w:rFonts w:ascii="Times New Roman" w:eastAsia="Times New Roman" w:hAnsi="Times New Roman" w:cs="Times New Roman"/>
          <w:color w:val="000000"/>
          <w:sz w:val="24"/>
          <w:szCs w:val="24"/>
          <w:lang w:eastAsia="ru-RU"/>
        </w:rPr>
        <w:t>:</w:t>
      </w:r>
    </w:p>
    <w:p w:rsidR="00CC423D" w:rsidRPr="00CC423D" w:rsidRDefault="00CC423D"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12511"/>
      <w:r w:rsidRPr="00CC423D">
        <w:rPr>
          <w:rFonts w:ascii="Times New Roman" w:eastAsia="Times New Roman" w:hAnsi="Times New Roman" w:cs="Times New Roman"/>
          <w:noProof/>
          <w:sz w:val="24"/>
          <w:szCs w:val="24"/>
          <w:lang w:eastAsia="ru-RU"/>
        </w:rPr>
        <w:drawing>
          <wp:inline distT="0" distB="0" distL="0" distR="0">
            <wp:extent cx="1353185" cy="248920"/>
            <wp:effectExtent l="0" t="0" r="0" b="0"/>
            <wp:docPr id="1828425235"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318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w:t>
      </w:r>
      <w:bookmarkEnd w:id="2"/>
      <w:r w:rsidRPr="00CC423D">
        <w:rPr>
          <w:rFonts w:ascii="Times New Roman" w:eastAsia="Times New Roman" w:hAnsi="Times New Roman" w:cs="Times New Roman"/>
          <w:sz w:val="24"/>
          <w:szCs w:val="24"/>
          <w:lang w:eastAsia="ru-RU"/>
        </w:rPr>
        <w:t xml:space="preserve"> где:</w:t>
      </w:r>
    </w:p>
    <w:p w:rsidR="00CC423D" w:rsidRPr="00CC423D" w:rsidRDefault="00272A69"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Q</w:t>
      </w:r>
      <w:r w:rsidRPr="00272A69">
        <w:rPr>
          <w:rFonts w:ascii="Times New Roman" w:eastAsia="Times New Roman" w:hAnsi="Times New Roman" w:cs="Times New Roman"/>
          <w:sz w:val="24"/>
          <w:szCs w:val="24"/>
          <w:vertAlign w:val="subscript"/>
          <w:lang w:val="en-US" w:eastAsia="ru-RU"/>
        </w:rPr>
        <w:t>i</w:t>
      </w:r>
      <w:proofErr w:type="spellStart"/>
      <w:r w:rsidRPr="00272A69">
        <w:rPr>
          <w:rFonts w:ascii="Times New Roman" w:eastAsia="Times New Roman" w:hAnsi="Times New Roman" w:cs="Times New Roman"/>
          <w:sz w:val="24"/>
          <w:szCs w:val="24"/>
          <w:vertAlign w:val="subscript"/>
          <w:lang w:eastAsia="ru-RU"/>
        </w:rPr>
        <w:t>прнб</w:t>
      </w:r>
      <w:proofErr w:type="spellEnd"/>
      <w:r>
        <w:rPr>
          <w:rFonts w:ascii="Times New Roman" w:eastAsia="Times New Roman" w:hAnsi="Times New Roman" w:cs="Times New Roman"/>
          <w:sz w:val="24"/>
          <w:szCs w:val="24"/>
          <w:vertAlign w:val="subscript"/>
          <w:lang w:eastAsia="ru-RU"/>
        </w:rPr>
        <w:t xml:space="preserve"> </w:t>
      </w:r>
      <w:r w:rsidR="00CC423D" w:rsidRPr="00CC423D">
        <w:rPr>
          <w:rFonts w:ascii="Times New Roman" w:eastAsia="Times New Roman" w:hAnsi="Times New Roman" w:cs="Times New Roman"/>
          <w:sz w:val="24"/>
          <w:szCs w:val="24"/>
          <w:lang w:eastAsia="ru-RU"/>
        </w:rPr>
        <w:t>- количество компьютеров по i-ой должности, но не более норматива количества, установленного настоящим пунктом нормативных затрат;</w:t>
      </w:r>
    </w:p>
    <w:p w:rsidR="00CC423D" w:rsidRPr="00CC423D" w:rsidRDefault="00272A69"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P</w:t>
      </w:r>
      <w:r w:rsidRPr="00272A69">
        <w:rPr>
          <w:rFonts w:ascii="Times New Roman" w:eastAsia="Times New Roman" w:hAnsi="Times New Roman" w:cs="Times New Roman"/>
          <w:sz w:val="24"/>
          <w:szCs w:val="24"/>
          <w:vertAlign w:val="subscript"/>
          <w:lang w:val="en-US" w:eastAsia="ru-RU"/>
        </w:rPr>
        <w:t>i</w:t>
      </w:r>
      <w:proofErr w:type="spellStart"/>
      <w:r w:rsidRPr="00272A69">
        <w:rPr>
          <w:rFonts w:ascii="Times New Roman" w:eastAsia="Times New Roman" w:hAnsi="Times New Roman" w:cs="Times New Roman"/>
          <w:sz w:val="24"/>
          <w:szCs w:val="24"/>
          <w:vertAlign w:val="subscript"/>
          <w:lang w:eastAsia="ru-RU"/>
        </w:rPr>
        <w:t>прнб</w:t>
      </w:r>
      <w:proofErr w:type="spellEnd"/>
      <w:r w:rsidR="00CC423D" w:rsidRPr="00CC423D">
        <w:rPr>
          <w:rFonts w:ascii="Times New Roman" w:eastAsia="Times New Roman" w:hAnsi="Times New Roman" w:cs="Times New Roman"/>
          <w:sz w:val="24"/>
          <w:szCs w:val="24"/>
          <w:lang w:eastAsia="ru-RU"/>
        </w:rPr>
        <w:t>- цена 1 компьютеров для i-ой должности, но не более норматива цены, установленного настоящим пунктом нормативных затрат.</w:t>
      </w:r>
    </w:p>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p>
    <w:p w:rsidR="00CC423D" w:rsidRPr="00CC423D" w:rsidRDefault="00CC423D" w:rsidP="00CC423D">
      <w:pPr>
        <w:spacing w:after="0" w:line="240" w:lineRule="auto"/>
        <w:ind w:firstLine="709"/>
        <w:jc w:val="center"/>
        <w:rPr>
          <w:rFonts w:ascii="Times New Roman" w:eastAsia="Times New Roman" w:hAnsi="Times New Roman" w:cs="Times New Roman"/>
          <w:b/>
          <w:sz w:val="24"/>
          <w:szCs w:val="24"/>
          <w:lang w:eastAsia="ru-RU"/>
        </w:rPr>
      </w:pPr>
    </w:p>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4. Нормативы затрат на приобретение принтеров, многофункциональных устройств (далее - МФУ) и копировальных аппаратов</w:t>
      </w:r>
    </w:p>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p>
    <w:tbl>
      <w:tblPr>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4"/>
        <w:gridCol w:w="2268"/>
        <w:gridCol w:w="1842"/>
        <w:gridCol w:w="1732"/>
        <w:gridCol w:w="1417"/>
        <w:gridCol w:w="1764"/>
      </w:tblGrid>
      <w:tr w:rsidR="00CC423D" w:rsidRPr="00CC423D" w:rsidTr="001F49D7">
        <w:tc>
          <w:tcPr>
            <w:tcW w:w="454" w:type="dxa"/>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№п/п</w:t>
            </w:r>
          </w:p>
        </w:tc>
        <w:tc>
          <w:tcPr>
            <w:tcW w:w="2268"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Характеристика оборудования</w:t>
            </w:r>
          </w:p>
        </w:tc>
        <w:tc>
          <w:tcPr>
            <w:tcW w:w="1842" w:type="dxa"/>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шт.</w:t>
            </w:r>
          </w:p>
        </w:tc>
        <w:tc>
          <w:tcPr>
            <w:tcW w:w="1732" w:type="dxa"/>
            <w:tcBorders>
              <w:right w:val="single" w:sz="4" w:space="0" w:color="auto"/>
            </w:tcBorders>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единицы оборудования, не более, руб.</w:t>
            </w:r>
          </w:p>
        </w:tc>
        <w:tc>
          <w:tcPr>
            <w:tcW w:w="1417" w:type="dxa"/>
            <w:tcBorders>
              <w:left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Срок полезного использования, год</w:t>
            </w:r>
          </w:p>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p>
        </w:tc>
        <w:tc>
          <w:tcPr>
            <w:tcW w:w="1764"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должности</w:t>
            </w:r>
          </w:p>
        </w:tc>
      </w:tr>
      <w:tr w:rsidR="00CC423D" w:rsidRPr="00CC423D" w:rsidTr="001F49D7">
        <w:tc>
          <w:tcPr>
            <w:tcW w:w="454" w:type="dxa"/>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2268"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Принтер с функцией черно-белой печати А4 формата</w:t>
            </w:r>
          </w:p>
        </w:tc>
        <w:tc>
          <w:tcPr>
            <w:tcW w:w="1842"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в расчете на одного работника</w:t>
            </w:r>
          </w:p>
        </w:tc>
        <w:tc>
          <w:tcPr>
            <w:tcW w:w="1732" w:type="dxa"/>
            <w:tcBorders>
              <w:right w:val="single" w:sz="4" w:space="0" w:color="auto"/>
            </w:tcBorders>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80 000</w:t>
            </w:r>
          </w:p>
        </w:tc>
        <w:tc>
          <w:tcPr>
            <w:tcW w:w="1417" w:type="dxa"/>
            <w:tcBorders>
              <w:left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1764"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Все категории должностей работников</w:t>
            </w:r>
          </w:p>
        </w:tc>
      </w:tr>
      <w:tr w:rsidR="00CC423D" w:rsidRPr="00CC423D" w:rsidTr="001F49D7">
        <w:tc>
          <w:tcPr>
            <w:tcW w:w="454" w:type="dxa"/>
            <w:vAlign w:val="center"/>
          </w:tcPr>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2268"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Многофункциональное устройство (МФУ) А4 формата с функцией черно-белой печати</w:t>
            </w:r>
          </w:p>
        </w:tc>
        <w:tc>
          <w:tcPr>
            <w:tcW w:w="1842"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в расчете на двух работников</w:t>
            </w:r>
          </w:p>
        </w:tc>
        <w:tc>
          <w:tcPr>
            <w:tcW w:w="1732" w:type="dxa"/>
            <w:tcBorders>
              <w:right w:val="single" w:sz="4" w:space="0" w:color="auto"/>
            </w:tcBorders>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95 000</w:t>
            </w:r>
          </w:p>
        </w:tc>
        <w:tc>
          <w:tcPr>
            <w:tcW w:w="1417" w:type="dxa"/>
            <w:tcBorders>
              <w:left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1764"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Все категории должностей работников</w:t>
            </w:r>
          </w:p>
        </w:tc>
      </w:tr>
      <w:tr w:rsidR="00CC423D" w:rsidRPr="00CC423D" w:rsidTr="001F49D7">
        <w:tc>
          <w:tcPr>
            <w:tcW w:w="454" w:type="dxa"/>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2268"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Многофункциональное устройство с функцией цветной печати (МФУ) А4 формата</w:t>
            </w:r>
          </w:p>
        </w:tc>
        <w:tc>
          <w:tcPr>
            <w:tcW w:w="1842"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на администрацию</w:t>
            </w:r>
          </w:p>
        </w:tc>
        <w:tc>
          <w:tcPr>
            <w:tcW w:w="1732" w:type="dxa"/>
            <w:tcBorders>
              <w:right w:val="single" w:sz="4" w:space="0" w:color="auto"/>
            </w:tcBorders>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92 000</w:t>
            </w:r>
          </w:p>
        </w:tc>
        <w:tc>
          <w:tcPr>
            <w:tcW w:w="1417" w:type="dxa"/>
            <w:tcBorders>
              <w:left w:val="single" w:sz="4" w:space="0" w:color="auto"/>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1764" w:type="dxa"/>
            <w:vAlign w:val="center"/>
          </w:tcPr>
          <w:p w:rsidR="00CC423D" w:rsidRPr="00CC423D" w:rsidRDefault="00CC423D" w:rsidP="00CC423D">
            <w:pPr>
              <w:spacing w:after="0" w:line="240" w:lineRule="auto"/>
              <w:ind w:firstLine="10"/>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Все категории должностей работников</w:t>
            </w:r>
          </w:p>
        </w:tc>
      </w:tr>
    </w:tbl>
    <w:p w:rsidR="00CC423D" w:rsidRPr="00CC423D" w:rsidRDefault="00CC423D" w:rsidP="00CC423D">
      <w:pPr>
        <w:spacing w:after="0" w:line="240" w:lineRule="auto"/>
        <w:ind w:firstLine="709"/>
        <w:jc w:val="center"/>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приобретение принтеров, многофункциональных устройств и копировальных аппаратов (оргтехники) (</w:t>
      </w:r>
      <w:r w:rsidRPr="00CC423D">
        <w:rPr>
          <w:rFonts w:ascii="Times New Roman" w:eastAsia="Times New Roman" w:hAnsi="Times New Roman" w:cs="Times New Roman"/>
          <w:noProof/>
          <w:sz w:val="24"/>
          <w:szCs w:val="24"/>
          <w:lang w:eastAsia="ru-RU"/>
        </w:rPr>
        <w:drawing>
          <wp:inline distT="0" distB="0" distL="0" distR="0">
            <wp:extent cx="248920" cy="226695"/>
            <wp:effectExtent l="0" t="0" r="0" b="0"/>
            <wp:docPr id="187352075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920"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743200" cy="687705"/>
            <wp:effectExtent l="0" t="0" r="0" b="0"/>
            <wp:docPr id="156543722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68770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658495" cy="248920"/>
            <wp:effectExtent l="0" t="0" r="0" b="0"/>
            <wp:docPr id="146018497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49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i-го типа принтера, многофункционального устройства и копировального аппарата (оргтехники), но не более норматива количества, установленного настоящим пунктом нормативных затрат;</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592455" cy="248920"/>
            <wp:effectExtent l="0" t="0" r="0" b="0"/>
            <wp:docPr id="1554168499"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45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фактическое количество i-го типа принтера, многофункционального устройства и копировального аппарата (оргтехники);</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321945" cy="248920"/>
            <wp:effectExtent l="0" t="0" r="0" b="0"/>
            <wp:docPr id="337014736"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194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цена одного i-го типа принтера, многофункционального устройства и копировального аппарата (оргтехники), </w:t>
      </w:r>
      <w:bookmarkStart w:id="3" w:name="_Hlk101530595"/>
      <w:r w:rsidRPr="00CC423D">
        <w:rPr>
          <w:rFonts w:ascii="Times New Roman" w:eastAsia="Times New Roman" w:hAnsi="Times New Roman" w:cs="Times New Roman"/>
          <w:sz w:val="24"/>
          <w:szCs w:val="24"/>
          <w:lang w:eastAsia="ru-RU"/>
        </w:rPr>
        <w:t>но не более норматива цены, установленного настоящим пунктом нормативных затрат.</w:t>
      </w:r>
    </w:p>
    <w:bookmarkEnd w:id="3"/>
    <w:p w:rsidR="00CC423D" w:rsidRPr="00CC423D" w:rsidRDefault="00CC423D" w:rsidP="00CC423D">
      <w:pPr>
        <w:spacing w:after="0" w:line="240" w:lineRule="auto"/>
        <w:jc w:val="both"/>
        <w:rPr>
          <w:rFonts w:ascii="Times New Roman" w:eastAsia="Times New Roman" w:hAnsi="Times New Roman" w:cs="Times New Roman"/>
          <w:sz w:val="24"/>
          <w:szCs w:val="24"/>
          <w:lang w:eastAsia="ru-RU"/>
        </w:rPr>
      </w:pPr>
    </w:p>
    <w:p w:rsidR="00CC423D" w:rsidRPr="00CC423D" w:rsidRDefault="00CC423D" w:rsidP="00CC423D">
      <w:pPr>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*Примечание: приобретение принтеров, многофункциональных устройств и копировальных аппаратов осуществляется при выходе из строя действующего оборудования или увеличении штатной численности сотрудников администрации муниципального образования «Садовое сельское поселение». При возникновении необходимости возможна замена принтера с функцией черно-белой печати на МФУ на рабочем месте сотрудников. Количество принтеров, многофункциональных устройств и копировальных аппаратов может отличаться от приведенного в зависимости от решаемых административных задач. Закупка принтеров, многофункциональных устройств и копировальных аппаратов (в том числе не указанных в настоящем приложении) и их техническое обслуживание осуществляется в пределах доведенных лимитов бюджетных </w:t>
      </w:r>
      <w:r w:rsidRPr="00CC423D">
        <w:rPr>
          <w:rFonts w:ascii="Times New Roman" w:eastAsia="Times New Roman" w:hAnsi="Times New Roman" w:cs="Times New Roman"/>
          <w:sz w:val="24"/>
          <w:szCs w:val="24"/>
          <w:lang w:eastAsia="ru-RU"/>
        </w:rPr>
        <w:lastRenderedPageBreak/>
        <w:t>обязательств на обеспечение функций администрации муниципального образования «</w:t>
      </w:r>
      <w:r>
        <w:rPr>
          <w:rFonts w:ascii="Times New Roman" w:eastAsia="Times New Roman" w:hAnsi="Times New Roman" w:cs="Times New Roman"/>
          <w:sz w:val="24"/>
          <w:szCs w:val="24"/>
          <w:lang w:eastAsia="ru-RU"/>
        </w:rPr>
        <w:t>Белосельское сельское поселение</w:t>
      </w:r>
      <w:r w:rsidRPr="00CC423D">
        <w:rPr>
          <w:rFonts w:ascii="Times New Roman" w:eastAsia="Times New Roman" w:hAnsi="Times New Roman" w:cs="Times New Roman"/>
          <w:sz w:val="24"/>
          <w:szCs w:val="24"/>
          <w:lang w:eastAsia="ru-RU"/>
        </w:rPr>
        <w:t>».</w:t>
      </w:r>
    </w:p>
    <w:p w:rsidR="00CC423D" w:rsidRPr="00ED3886" w:rsidRDefault="00CC423D" w:rsidP="00CC423D">
      <w:pPr>
        <w:spacing w:after="0" w:line="240" w:lineRule="auto"/>
        <w:ind w:firstLine="709"/>
        <w:jc w:val="both"/>
        <w:rPr>
          <w:rFonts w:ascii="Times New Roman" w:eastAsia="Times New Roman" w:hAnsi="Times New Roman" w:cs="Times New Roman"/>
          <w:sz w:val="24"/>
          <w:szCs w:val="24"/>
          <w:lang w:eastAsia="ru-RU"/>
        </w:rPr>
      </w:pP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423D">
        <w:rPr>
          <w:rFonts w:ascii="Times New Roman" w:eastAsia="Times New Roman" w:hAnsi="Times New Roman" w:cs="Times New Roman"/>
          <w:b/>
          <w:color w:val="000000"/>
          <w:sz w:val="24"/>
          <w:szCs w:val="24"/>
          <w:lang w:eastAsia="ru-RU"/>
        </w:rPr>
        <w:t>5. Нормативы затрат на приобретение мебели</w:t>
      </w: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p>
    <w:tbl>
      <w:tblPr>
        <w:tblW w:w="9747" w:type="dxa"/>
        <w:tblLayout w:type="fixed"/>
        <w:tblLook w:val="04A0" w:firstRow="1" w:lastRow="0" w:firstColumn="1" w:lastColumn="0" w:noHBand="0" w:noVBand="1"/>
      </w:tblPr>
      <w:tblGrid>
        <w:gridCol w:w="2432"/>
        <w:gridCol w:w="1220"/>
        <w:gridCol w:w="992"/>
        <w:gridCol w:w="1134"/>
        <w:gridCol w:w="993"/>
        <w:gridCol w:w="1559"/>
        <w:gridCol w:w="1417"/>
      </w:tblGrid>
      <w:tr w:rsidR="00CC423D" w:rsidRPr="00CC423D" w:rsidTr="001F49D7">
        <w:tc>
          <w:tcPr>
            <w:tcW w:w="2432" w:type="dxa"/>
            <w:vMerge w:val="restart"/>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Наименование</w:t>
            </w:r>
          </w:p>
        </w:tc>
        <w:tc>
          <w:tcPr>
            <w:tcW w:w="4339" w:type="dxa"/>
            <w:gridSpan w:val="4"/>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Количество единиц</w:t>
            </w:r>
          </w:p>
        </w:tc>
        <w:tc>
          <w:tcPr>
            <w:tcW w:w="1559" w:type="dxa"/>
            <w:vMerge w:val="restart"/>
            <w:tcBorders>
              <w:top w:val="single" w:sz="5" w:space="0" w:color="836967"/>
              <w:left w:val="single" w:sz="5" w:space="0" w:color="836967"/>
              <w:right w:val="single" w:sz="5" w:space="0" w:color="836967"/>
            </w:tcBorders>
            <w:shd w:val="clear" w:color="FFFFFF" w:fill="FFFFFF"/>
            <w:tcMar>
              <w:left w:w="28" w:type="dxa"/>
              <w:right w:w="28" w:type="dxa"/>
            </w:tcMar>
            <w:vAlign w:val="center"/>
          </w:tcPr>
          <w:p w:rsidR="00CC423D" w:rsidRPr="00CC423D" w:rsidRDefault="00CC423D" w:rsidP="00CC423D">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CC423D">
              <w:rPr>
                <w:rFonts w:ascii="Times New Roman" w:eastAsia="Times New Roman" w:hAnsi="Times New Roman" w:cs="Times New Roman"/>
                <w:bCs/>
                <w:color w:val="000000"/>
                <w:sz w:val="24"/>
                <w:szCs w:val="24"/>
                <w:lang w:eastAsia="ru-RU"/>
              </w:rPr>
              <w:t>Срок эксплуатации в годах</w:t>
            </w:r>
          </w:p>
        </w:tc>
        <w:tc>
          <w:tcPr>
            <w:tcW w:w="1417" w:type="dxa"/>
            <w:vMerge w:val="restart"/>
            <w:tcBorders>
              <w:top w:val="single" w:sz="5" w:space="0" w:color="836967"/>
              <w:left w:val="single" w:sz="5" w:space="0" w:color="836967"/>
              <w:right w:val="single" w:sz="5" w:space="0" w:color="836967"/>
            </w:tcBorders>
            <w:shd w:val="clear" w:color="FFFFFF" w:fill="FFFFFF"/>
            <w:tcMar>
              <w:left w:w="28" w:type="dxa"/>
              <w:right w:w="28" w:type="dxa"/>
            </w:tcMar>
            <w:vAlign w:val="center"/>
          </w:tcPr>
          <w:p w:rsidR="00CC423D" w:rsidRPr="00CC423D" w:rsidRDefault="00CC423D" w:rsidP="00CC423D">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CC423D">
              <w:rPr>
                <w:rFonts w:ascii="Times New Roman" w:eastAsia="Times New Roman" w:hAnsi="Times New Roman" w:cs="Times New Roman"/>
                <w:bCs/>
                <w:color w:val="000000"/>
                <w:sz w:val="24"/>
                <w:szCs w:val="24"/>
                <w:lang w:eastAsia="ru-RU"/>
              </w:rPr>
              <w:t>Цена приобретения за 1 шт. не более, руб.</w:t>
            </w:r>
          </w:p>
        </w:tc>
      </w:tr>
      <w:tr w:rsidR="00CC423D" w:rsidRPr="00CC423D" w:rsidTr="001F49D7">
        <w:trPr>
          <w:trHeight w:val="276"/>
        </w:trPr>
        <w:tc>
          <w:tcPr>
            <w:tcW w:w="2432" w:type="dxa"/>
            <w:vMerge/>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c>
          <w:tcPr>
            <w:tcW w:w="1220" w:type="dxa"/>
            <w:vMerge w:val="restart"/>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лица, замещающие муниципальные должности</w:t>
            </w:r>
          </w:p>
        </w:tc>
        <w:tc>
          <w:tcPr>
            <w:tcW w:w="3119" w:type="dxa"/>
            <w:gridSpan w:val="3"/>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группы должностей муниципальной службы</w:t>
            </w:r>
          </w:p>
        </w:tc>
        <w:tc>
          <w:tcPr>
            <w:tcW w:w="1559" w:type="dxa"/>
            <w:vMerge/>
            <w:tcBorders>
              <w:left w:val="single" w:sz="5" w:space="0" w:color="836967"/>
              <w:right w:val="single" w:sz="5" w:space="0" w:color="836967"/>
            </w:tcBorders>
            <w:shd w:val="clear" w:color="FFFFFF" w:fill="FFFFFF"/>
            <w:tcMar>
              <w:left w:w="28"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c>
          <w:tcPr>
            <w:tcW w:w="1417" w:type="dxa"/>
            <w:vMerge/>
            <w:tcBorders>
              <w:left w:val="single" w:sz="5" w:space="0" w:color="836967"/>
              <w:right w:val="single" w:sz="5" w:space="0" w:color="836967"/>
            </w:tcBorders>
            <w:shd w:val="clear" w:color="FFFFFF" w:fill="FFFFFF"/>
            <w:tcMar>
              <w:left w:w="28"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r>
      <w:tr w:rsidR="00CC423D" w:rsidRPr="00CC423D" w:rsidTr="001F49D7">
        <w:tc>
          <w:tcPr>
            <w:tcW w:w="2432" w:type="dxa"/>
            <w:vMerge/>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c>
          <w:tcPr>
            <w:tcW w:w="1220" w:type="dxa"/>
            <w:vMerge/>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главная должность</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ведущая должность</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28" w:type="dxa"/>
              <w:bottom w:w="0"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старшая и младшая должность</w:t>
            </w:r>
          </w:p>
        </w:tc>
        <w:tc>
          <w:tcPr>
            <w:tcW w:w="1559" w:type="dxa"/>
            <w:vMerge/>
            <w:tcBorders>
              <w:left w:val="single" w:sz="5" w:space="0" w:color="836967"/>
              <w:bottom w:val="single" w:sz="5" w:space="0" w:color="836967"/>
              <w:right w:val="single" w:sz="5" w:space="0" w:color="836967"/>
            </w:tcBorders>
            <w:shd w:val="clear" w:color="FFFFFF" w:fill="FFFFFF"/>
            <w:tcMar>
              <w:left w:w="28"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c>
          <w:tcPr>
            <w:tcW w:w="1417" w:type="dxa"/>
            <w:vMerge/>
            <w:tcBorders>
              <w:left w:val="single" w:sz="5" w:space="0" w:color="836967"/>
              <w:bottom w:val="single" w:sz="5" w:space="0" w:color="836967"/>
              <w:right w:val="single" w:sz="5" w:space="0" w:color="836967"/>
            </w:tcBorders>
            <w:shd w:val="clear" w:color="FFFFFF" w:fill="FFFFFF"/>
            <w:tcMar>
              <w:left w:w="28" w:type="dxa"/>
              <w:right w:w="2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Стол письменный для офиса</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3</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30 000,00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Тумба к столу письменному для офиса</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2</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2</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2</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3</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26100,00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Стол приставной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10 400,00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Стул (кресло) к столу приставному</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15 000,00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Стол для компьютера</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30 100,00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Платформа под системный блок</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3</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3 200,00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Кресло офисное</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3</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15 000,00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Стол для телефонов</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3 400,00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Стул для посетителей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8</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17548D"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32450F"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17548D" w:rsidP="00CC423D">
            <w:pPr>
              <w:widowControl w:val="0"/>
              <w:spacing w:after="0" w:line="240" w:lineRule="auto"/>
              <w:jc w:val="center"/>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3</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4 000,00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Шкаф офисный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 xml:space="preserve">1 </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50 300,00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Шкаф для одежды</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60 600,00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Антресоль к шкафу</w:t>
            </w:r>
          </w:p>
        </w:tc>
        <w:tc>
          <w:tcPr>
            <w:tcW w:w="1220"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по количеству шкафов</w:t>
            </w:r>
          </w:p>
        </w:tc>
        <w:tc>
          <w:tcPr>
            <w:tcW w:w="992"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по количеству шкафов</w:t>
            </w:r>
          </w:p>
        </w:tc>
        <w:tc>
          <w:tcPr>
            <w:tcW w:w="1134"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по количеству шкафов</w:t>
            </w:r>
          </w:p>
        </w:tc>
        <w:tc>
          <w:tcPr>
            <w:tcW w:w="993" w:type="dxa"/>
            <w:tcBorders>
              <w:top w:val="single" w:sz="5" w:space="0" w:color="836967"/>
              <w:left w:val="single" w:sz="5" w:space="0" w:color="836967"/>
              <w:bottom w:val="single" w:sz="0"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по количеству шкафов</w:t>
            </w:r>
          </w:p>
        </w:tc>
        <w:tc>
          <w:tcPr>
            <w:tcW w:w="1559" w:type="dxa"/>
            <w:tcBorders>
              <w:top w:val="single" w:sz="5" w:space="0" w:color="836967"/>
              <w:left w:val="single" w:sz="5" w:space="0" w:color="836967"/>
              <w:bottom w:val="single" w:sz="0"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0"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5 600,00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Полка настенная</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до 2</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до 2</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3 200,00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Стол для переговоров (совещаний)</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26 000,00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Стул (кресло) к столу переговоров</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до 10</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7 600,00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Шкаф металлический несгораемый или сейф (при необходимости)</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 (на кабинет)</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 (на кабинет)</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20 000,00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Набор мягкой мебели</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103 000,00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Тумба низкая (шкаф)</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6 600,00</w:t>
            </w:r>
          </w:p>
        </w:tc>
      </w:tr>
      <w:tr w:rsidR="00CC423D" w:rsidRPr="00CC423D" w:rsidTr="00EC2391">
        <w:tc>
          <w:tcPr>
            <w:tcW w:w="243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Тумба под телевизор</w:t>
            </w:r>
          </w:p>
        </w:tc>
        <w:tc>
          <w:tcPr>
            <w:tcW w:w="1220"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134"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993" w:type="dxa"/>
            <w:tcBorders>
              <w:top w:val="single" w:sz="5" w:space="0" w:color="836967"/>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w:t>
            </w:r>
          </w:p>
        </w:tc>
        <w:tc>
          <w:tcPr>
            <w:tcW w:w="1559"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11 200,00</w:t>
            </w:r>
          </w:p>
        </w:tc>
      </w:tr>
      <w:tr w:rsidR="00CC423D" w:rsidRPr="00CC423D" w:rsidTr="00EC2391">
        <w:trPr>
          <w:trHeight w:val="688"/>
        </w:trPr>
        <w:tc>
          <w:tcPr>
            <w:tcW w:w="2432"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lastRenderedPageBreak/>
              <w:t>Тумба для оргтехники</w:t>
            </w:r>
          </w:p>
        </w:tc>
        <w:tc>
          <w:tcPr>
            <w:tcW w:w="1220"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5" w:space="0" w:color="836967"/>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559" w:type="dxa"/>
            <w:tcBorders>
              <w:top w:val="single" w:sz="5" w:space="0" w:color="836967"/>
              <w:left w:val="single" w:sz="5" w:space="0" w:color="836967"/>
              <w:bottom w:val="single" w:sz="4" w:space="0" w:color="auto"/>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5" w:space="0" w:color="836967"/>
              <w:left w:val="single" w:sz="5" w:space="0" w:color="836967"/>
              <w:bottom w:val="single" w:sz="4" w:space="0" w:color="auto"/>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6 800,00</w:t>
            </w:r>
          </w:p>
        </w:tc>
      </w:tr>
      <w:tr w:rsidR="00CC423D" w:rsidRPr="00CC423D" w:rsidTr="00EC2391">
        <w:trPr>
          <w:trHeight w:val="268"/>
        </w:trPr>
        <w:tc>
          <w:tcPr>
            <w:tcW w:w="2432"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 xml:space="preserve">Жалюзи </w:t>
            </w:r>
          </w:p>
        </w:tc>
        <w:tc>
          <w:tcPr>
            <w:tcW w:w="1220"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4" w:space="0" w:color="auto"/>
              <w:left w:val="single" w:sz="5" w:space="0" w:color="836967"/>
              <w:bottom w:val="single" w:sz="4" w:space="0" w:color="auto"/>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559" w:type="dxa"/>
            <w:tcBorders>
              <w:top w:val="single" w:sz="4" w:space="0" w:color="auto"/>
              <w:left w:val="single" w:sz="5" w:space="0" w:color="836967"/>
              <w:bottom w:val="single" w:sz="4" w:space="0" w:color="auto"/>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4" w:space="0" w:color="auto"/>
              <w:left w:val="single" w:sz="5" w:space="0" w:color="836967"/>
              <w:bottom w:val="single" w:sz="4" w:space="0" w:color="auto"/>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15 000,00</w:t>
            </w:r>
          </w:p>
        </w:tc>
      </w:tr>
      <w:tr w:rsidR="00CC423D" w:rsidRPr="00CC423D" w:rsidTr="00EC2391">
        <w:trPr>
          <w:trHeight w:val="268"/>
        </w:trPr>
        <w:tc>
          <w:tcPr>
            <w:tcW w:w="2432"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Рулонные жалюзи</w:t>
            </w:r>
          </w:p>
        </w:tc>
        <w:tc>
          <w:tcPr>
            <w:tcW w:w="1220"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2"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134"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993" w:type="dxa"/>
            <w:tcBorders>
              <w:top w:val="single" w:sz="4" w:space="0" w:color="auto"/>
              <w:left w:val="single" w:sz="5" w:space="0" w:color="836967"/>
              <w:bottom w:val="single" w:sz="5" w:space="0" w:color="836967"/>
              <w:right w:val="single" w:sz="5" w:space="0" w:color="836967"/>
            </w:tcBorders>
            <w:shd w:val="clear" w:color="FFFFFF" w:fill="FFFFFF"/>
            <w:tcMar>
              <w:top w:w="0" w:type="dxa"/>
              <w:left w:w="108" w:type="dxa"/>
              <w:bottom w:w="0" w:type="dxa"/>
              <w:right w:w="108" w:type="dxa"/>
            </w:tcMar>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w:t>
            </w:r>
          </w:p>
        </w:tc>
        <w:tc>
          <w:tcPr>
            <w:tcW w:w="1559" w:type="dxa"/>
            <w:tcBorders>
              <w:top w:val="single" w:sz="4" w:space="0" w:color="auto"/>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Не менее 5</w:t>
            </w:r>
          </w:p>
        </w:tc>
        <w:tc>
          <w:tcPr>
            <w:tcW w:w="1417" w:type="dxa"/>
            <w:tcBorders>
              <w:top w:val="single" w:sz="4" w:space="0" w:color="auto"/>
              <w:left w:val="single" w:sz="5" w:space="0" w:color="836967"/>
              <w:bottom w:val="single" w:sz="5" w:space="0" w:color="836967"/>
              <w:right w:val="single" w:sz="5" w:space="0" w:color="836967"/>
            </w:tcBorders>
            <w:shd w:val="clear" w:color="FFFFFF" w:fill="FFFFFF"/>
            <w:vAlign w:val="center"/>
          </w:tcPr>
          <w:p w:rsidR="00CC423D" w:rsidRPr="00CC423D" w:rsidRDefault="00CC423D" w:rsidP="00CC423D">
            <w:pPr>
              <w:widowControl w:val="0"/>
              <w:spacing w:after="0" w:line="240" w:lineRule="auto"/>
              <w:jc w:val="center"/>
              <w:rPr>
                <w:rFonts w:ascii="Times New Roman" w:eastAsia="Times New Roman CYR" w:hAnsi="Times New Roman" w:cs="Times New Roman"/>
                <w:sz w:val="24"/>
                <w:szCs w:val="24"/>
                <w:lang w:eastAsia="ru-RU"/>
              </w:rPr>
            </w:pPr>
            <w:r w:rsidRPr="00CC423D">
              <w:rPr>
                <w:rFonts w:ascii="Times New Roman" w:eastAsia="Times New Roman CYR" w:hAnsi="Times New Roman" w:cs="Times New Roman"/>
                <w:sz w:val="24"/>
                <w:szCs w:val="24"/>
                <w:lang w:eastAsia="ru-RU"/>
              </w:rPr>
              <w:t>15 000,00</w:t>
            </w:r>
          </w:p>
        </w:tc>
      </w:tr>
    </w:tbl>
    <w:p w:rsidR="00CC423D" w:rsidRPr="00CC423D" w:rsidRDefault="00CC423D" w:rsidP="00CC423D">
      <w:pPr>
        <w:shd w:val="clear" w:color="auto" w:fill="FFFFFF"/>
        <w:spacing w:after="0" w:line="240" w:lineRule="auto"/>
        <w:jc w:val="both"/>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приобретение мебели (</w:t>
      </w:r>
      <w:r w:rsidRPr="00CC423D">
        <w:rPr>
          <w:rFonts w:ascii="Times New Roman" w:eastAsia="Times New Roman" w:hAnsi="Times New Roman" w:cs="Times New Roman"/>
          <w:noProof/>
          <w:sz w:val="24"/>
          <w:szCs w:val="24"/>
          <w:lang w:eastAsia="ru-RU"/>
        </w:rPr>
        <w:drawing>
          <wp:inline distT="0" distB="0" distL="0" distR="0">
            <wp:extent cx="351155" cy="226695"/>
            <wp:effectExtent l="0" t="0" r="0" b="0"/>
            <wp:docPr id="61607226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15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1799590" cy="650875"/>
            <wp:effectExtent l="0" t="0" r="0" b="0"/>
            <wp:docPr id="811536126"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9590" cy="65087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438785" cy="248920"/>
            <wp:effectExtent l="0" t="0" r="0" b="0"/>
            <wp:docPr id="10078477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78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планируемое к приобретению количество i-х предметов мебели в соответствии с нормативами, определенными настоящим пунктом нормативных затрат.</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431800" cy="248920"/>
            <wp:effectExtent l="0" t="0" r="0" b="0"/>
            <wp:docPr id="797018378"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800"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цена i-го предмета мебели в соответствии с нормативами, определенными настоящим пунктом нормативных затрат.</w:t>
      </w:r>
    </w:p>
    <w:p w:rsidR="00CC423D" w:rsidRPr="00CC423D" w:rsidRDefault="00CC423D" w:rsidP="00CC423D">
      <w:pPr>
        <w:shd w:val="clear" w:color="auto" w:fill="FFFFFF"/>
        <w:spacing w:after="0" w:line="240" w:lineRule="auto"/>
        <w:jc w:val="both"/>
        <w:rPr>
          <w:rFonts w:ascii="Times New Roman" w:eastAsia="Times New Roman" w:hAnsi="Times New Roman" w:cs="Times New Roman"/>
          <w:sz w:val="24"/>
          <w:szCs w:val="24"/>
          <w:lang w:eastAsia="ru-RU"/>
        </w:rPr>
      </w:pPr>
    </w:p>
    <w:p w:rsidR="00CC423D" w:rsidRPr="00CC423D" w:rsidRDefault="00CC423D" w:rsidP="00CC423D">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CC423D">
        <w:rPr>
          <w:rFonts w:ascii="Times New Roman" w:eastAsia="Times New Roman" w:hAnsi="Times New Roman" w:cs="Times New Roman"/>
          <w:sz w:val="24"/>
          <w:szCs w:val="24"/>
          <w:lang w:eastAsia="ru-RU"/>
        </w:rPr>
        <w:t>*Примечание: приобретение мебели осуществляется при выходе из строя действующей мебели или увеличении штатной численности сотрудников администрации муниципального образования «</w:t>
      </w:r>
      <w:r>
        <w:rPr>
          <w:rFonts w:ascii="Times New Roman" w:eastAsia="Times New Roman" w:hAnsi="Times New Roman" w:cs="Times New Roman"/>
          <w:sz w:val="24"/>
          <w:szCs w:val="24"/>
          <w:lang w:eastAsia="ru-RU"/>
        </w:rPr>
        <w:t>Белосельское сельское поселение</w:t>
      </w:r>
      <w:r w:rsidRPr="00CC423D">
        <w:rPr>
          <w:rFonts w:ascii="Times New Roman" w:eastAsia="Times New Roman" w:hAnsi="Times New Roman" w:cs="Times New Roman"/>
          <w:sz w:val="24"/>
          <w:szCs w:val="24"/>
          <w:lang w:eastAsia="ru-RU"/>
        </w:rPr>
        <w:t>». Количество единиц мебели может отличаться от приведенного, в зависимости от решаемых административных задач. Закупка мебели осуществляется в пределах доведенных лимитов бюджетных обязательств на обеспечение функций администрации муниципального образования «</w:t>
      </w:r>
      <w:r>
        <w:rPr>
          <w:rFonts w:ascii="Times New Roman" w:eastAsia="Times New Roman" w:hAnsi="Times New Roman" w:cs="Times New Roman"/>
          <w:sz w:val="24"/>
          <w:szCs w:val="24"/>
          <w:lang w:eastAsia="ru-RU"/>
        </w:rPr>
        <w:t>Белосельское сельское поселение</w:t>
      </w:r>
      <w:r w:rsidRPr="00CC423D">
        <w:rPr>
          <w:rFonts w:ascii="Times New Roman" w:eastAsia="Times New Roman" w:hAnsi="Times New Roman" w:cs="Times New Roman"/>
          <w:sz w:val="24"/>
          <w:szCs w:val="24"/>
          <w:lang w:eastAsia="ru-RU"/>
        </w:rPr>
        <w:t>» и подведомственных ей казенных учреждений.</w:t>
      </w:r>
    </w:p>
    <w:p w:rsidR="00CC423D" w:rsidRPr="00CC423D" w:rsidRDefault="00CC423D" w:rsidP="00CC423D">
      <w:pPr>
        <w:spacing w:after="0" w:line="240" w:lineRule="auto"/>
        <w:jc w:val="both"/>
        <w:rPr>
          <w:rFonts w:ascii="Times New Roman" w:eastAsia="Times New Roman" w:hAnsi="Times New Roman" w:cs="Times New Roman"/>
          <w:sz w:val="24"/>
          <w:szCs w:val="24"/>
          <w:lang w:eastAsia="ru-RU"/>
        </w:rPr>
      </w:pP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423D">
        <w:rPr>
          <w:rFonts w:ascii="Times New Roman" w:eastAsia="Times New Roman" w:hAnsi="Times New Roman" w:cs="Times New Roman"/>
          <w:b/>
          <w:color w:val="000000"/>
          <w:sz w:val="24"/>
          <w:szCs w:val="24"/>
          <w:lang w:eastAsia="ru-RU"/>
        </w:rPr>
        <w:t xml:space="preserve">6. Нормативы затрат приобретение канцелярских товаров </w:t>
      </w: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423D">
        <w:rPr>
          <w:rFonts w:ascii="Times New Roman" w:eastAsia="Times New Roman" w:hAnsi="Times New Roman" w:cs="Times New Roman"/>
          <w:b/>
          <w:color w:val="000000"/>
          <w:sz w:val="24"/>
          <w:szCs w:val="24"/>
          <w:lang w:eastAsia="ru-RU"/>
        </w:rPr>
        <w:t>и принадлежностей</w:t>
      </w: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17"/>
        <w:gridCol w:w="993"/>
        <w:gridCol w:w="1677"/>
        <w:gridCol w:w="1546"/>
      </w:tblGrid>
      <w:tr w:rsidR="00CC423D" w:rsidRPr="00CC423D" w:rsidTr="00C037A9">
        <w:trPr>
          <w:trHeight w:val="134"/>
        </w:trPr>
        <w:tc>
          <w:tcPr>
            <w:tcW w:w="2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п/п</w:t>
            </w: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товара</w:t>
            </w:r>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Ед. изм.</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Количество предметов в год для всех сотрудников </w:t>
            </w:r>
            <w:proofErr w:type="spellStart"/>
            <w:r w:rsidRPr="00CC423D">
              <w:rPr>
                <w:rFonts w:ascii="Times New Roman" w:eastAsia="Times New Roman" w:hAnsi="Times New Roman" w:cs="Times New Roman"/>
                <w:sz w:val="24"/>
                <w:szCs w:val="24"/>
                <w:lang w:eastAsia="ru-RU"/>
              </w:rPr>
              <w:t>админстрации</w:t>
            </w:r>
            <w:proofErr w:type="spellEnd"/>
            <w:r w:rsidRPr="00CC423D">
              <w:rPr>
                <w:rFonts w:ascii="Times New Roman" w:eastAsia="Times New Roman" w:hAnsi="Times New Roman" w:cs="Times New Roman"/>
                <w:sz w:val="24"/>
                <w:szCs w:val="24"/>
                <w:lang w:eastAsia="ru-RU"/>
              </w:rPr>
              <w:t xml:space="preserve"> (не более)</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за единицу (не более, рублей)</w:t>
            </w:r>
          </w:p>
        </w:tc>
      </w:tr>
      <w:tr w:rsidR="00CC423D" w:rsidRPr="00CC423D" w:rsidTr="00C037A9">
        <w:trPr>
          <w:trHeight w:val="134"/>
        </w:trPr>
        <w:tc>
          <w:tcPr>
            <w:tcW w:w="2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6</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proofErr w:type="spellStart"/>
            <w:r w:rsidRPr="00CC423D">
              <w:rPr>
                <w:rFonts w:ascii="Times New Roman" w:eastAsia="Times New Roman" w:hAnsi="Times New Roman" w:cs="Times New Roman"/>
                <w:sz w:val="24"/>
                <w:szCs w:val="24"/>
                <w:lang w:eastAsia="ru-RU"/>
              </w:rPr>
              <w:t>Антистеплер</w:t>
            </w:r>
            <w:proofErr w:type="spellEnd"/>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val="en-US" w:eastAsia="ru-RU"/>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Блок для записей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150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Блок самоклеящейся</w:t>
            </w:r>
            <w:r w:rsidR="00881CA7">
              <w:rPr>
                <w:rFonts w:ascii="Times New Roman" w:eastAsia="Times New Roman" w:hAnsi="Times New Roman" w:cs="Times New Roman"/>
                <w:sz w:val="24"/>
                <w:szCs w:val="24"/>
                <w:lang w:eastAsia="ru-RU"/>
              </w:rPr>
              <w:t xml:space="preserve"> бумаги</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Бумага А4 500л</w:t>
            </w:r>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proofErr w:type="spellStart"/>
            <w:r w:rsidRPr="00CC423D">
              <w:rPr>
                <w:rFonts w:ascii="Times New Roman" w:eastAsia="Times New Roman" w:hAnsi="Times New Roman" w:cs="Times New Roman"/>
                <w:sz w:val="24"/>
                <w:szCs w:val="24"/>
                <w:lang w:eastAsia="ru-RU"/>
              </w:rPr>
              <w:t>пач</w:t>
            </w:r>
            <w:proofErr w:type="spellEnd"/>
            <w:r w:rsidRPr="00CC423D">
              <w:rPr>
                <w:rFonts w:ascii="Times New Roman" w:eastAsia="Times New Roman" w:hAnsi="Times New Roman" w:cs="Times New Roman"/>
                <w:sz w:val="24"/>
                <w:szCs w:val="24"/>
                <w:lang w:eastAsia="ru-RU"/>
              </w:rPr>
              <w:t>.</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w:t>
            </w:r>
          </w:p>
        </w:tc>
        <w:tc>
          <w:tcPr>
            <w:tcW w:w="816" w:type="pct"/>
            <w:vAlign w:val="center"/>
          </w:tcPr>
          <w:p w:rsidR="00CC423D" w:rsidRPr="00CC423D" w:rsidRDefault="0017548D"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C423D" w:rsidRPr="00CC423D">
              <w:rPr>
                <w:rFonts w:ascii="Times New Roman" w:eastAsia="Times New Roman" w:hAnsi="Times New Roman" w:cs="Times New Roman"/>
                <w:sz w:val="24"/>
                <w:szCs w:val="24"/>
                <w:lang w:eastAsia="ru-RU"/>
              </w:rPr>
              <w:t>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Ежедневник</w:t>
            </w:r>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1200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Еженедельник (</w:t>
            </w:r>
            <w:proofErr w:type="spellStart"/>
            <w:r w:rsidRPr="00CC423D">
              <w:rPr>
                <w:rFonts w:ascii="Times New Roman" w:eastAsia="Times New Roman" w:hAnsi="Times New Roman" w:cs="Times New Roman"/>
                <w:sz w:val="24"/>
                <w:szCs w:val="24"/>
                <w:lang w:eastAsia="ru-RU"/>
              </w:rPr>
              <w:t>планинг</w:t>
            </w:r>
            <w:proofErr w:type="spellEnd"/>
            <w:r w:rsidRPr="00CC423D">
              <w:rPr>
                <w:rFonts w:ascii="Times New Roman" w:eastAsia="Times New Roman" w:hAnsi="Times New Roman" w:cs="Times New Roman"/>
                <w:sz w:val="24"/>
                <w:szCs w:val="24"/>
                <w:lang w:eastAsia="ru-RU"/>
              </w:rPr>
              <w:t>)</w:t>
            </w:r>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250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Зажимы для бумаг разные</w:t>
            </w:r>
          </w:p>
        </w:tc>
        <w:tc>
          <w:tcPr>
            <w:tcW w:w="524"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proofErr w:type="spellStart"/>
            <w:r w:rsidRPr="00CC423D">
              <w:rPr>
                <w:rFonts w:ascii="Times New Roman" w:eastAsia="Times New Roman" w:hAnsi="Times New Roman" w:cs="Times New Roman"/>
                <w:sz w:val="24"/>
                <w:szCs w:val="24"/>
                <w:lang w:eastAsia="ru-RU"/>
              </w:rPr>
              <w:t>уп</w:t>
            </w:r>
            <w:proofErr w:type="spellEnd"/>
            <w:r w:rsidRPr="00CC423D">
              <w:rPr>
                <w:rFonts w:ascii="Times New Roman" w:eastAsia="Times New Roman" w:hAnsi="Times New Roman" w:cs="Times New Roman"/>
                <w:sz w:val="24"/>
                <w:szCs w:val="24"/>
                <w:lang w:eastAsia="ru-RU"/>
              </w:rPr>
              <w:t>.</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250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Закладки клейкие бумажные</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tabs>
                <w:tab w:val="left" w:pos="2730"/>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Закладки клейкие пластиковые</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55</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tabs>
                <w:tab w:val="left" w:pos="2730"/>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Календарь перекидной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120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tabs>
                <w:tab w:val="left" w:pos="2730"/>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Календарь настенный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220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tabs>
                <w:tab w:val="left" w:pos="2730"/>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Карандаш </w:t>
            </w:r>
            <w:proofErr w:type="spellStart"/>
            <w:r w:rsidRPr="00CC423D">
              <w:rPr>
                <w:rFonts w:ascii="Times New Roman" w:eastAsia="Times New Roman" w:hAnsi="Times New Roman" w:cs="Times New Roman"/>
                <w:sz w:val="24"/>
                <w:szCs w:val="24"/>
                <w:lang w:eastAsia="ru-RU"/>
              </w:rPr>
              <w:t>чернографитный</w:t>
            </w:r>
            <w:proofErr w:type="spellEnd"/>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Клей ПВА</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17548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16" w:type="pct"/>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tabs>
                <w:tab w:val="left" w:pos="2730"/>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Тетрадь большая общая</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17548D"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6" w:type="pct"/>
            <w:vAlign w:val="center"/>
          </w:tcPr>
          <w:p w:rsidR="00CC423D" w:rsidRPr="00CC423D" w:rsidRDefault="0017548D"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Книги исходящей и входящей информации</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17548D" w:rsidP="00CC423D">
            <w:pPr>
              <w:tabs>
                <w:tab w:val="left" w:pos="659"/>
                <w:tab w:val="center" w:pos="74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Конверт маркированный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037A9"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highlight w:val="yellow"/>
                <w:lang w:eastAsia="ru-RU"/>
              </w:rPr>
            </w:pPr>
            <w:r w:rsidRPr="00CC423D">
              <w:rPr>
                <w:rFonts w:ascii="Times New Roman" w:eastAsia="Times New Roman" w:hAnsi="Times New Roman" w:cs="Times New Roman"/>
                <w:sz w:val="24"/>
                <w:szCs w:val="24"/>
                <w:lang w:eastAsia="ru-RU"/>
              </w:rPr>
              <w:t>50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Корректирующая лента</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150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Ластик</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80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Линейка</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Лупа (увеличение)</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180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Настольное покрытие офисное</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6</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1000</w:t>
            </w:r>
          </w:p>
        </w:tc>
      </w:tr>
      <w:tr w:rsidR="00CC423D" w:rsidRPr="00CC423D" w:rsidTr="00C037A9">
        <w:trPr>
          <w:trHeight w:val="134"/>
        </w:trPr>
        <w:tc>
          <w:tcPr>
            <w:tcW w:w="285" w:type="pct"/>
            <w:vAlign w:val="center"/>
          </w:tcPr>
          <w:p w:rsidR="00CC423D" w:rsidRPr="008B07C8" w:rsidRDefault="00CC423D" w:rsidP="008B07C8">
            <w:pPr>
              <w:pStyle w:val="af"/>
              <w:numPr>
                <w:ilvl w:val="0"/>
                <w:numId w:val="46"/>
              </w:numPr>
              <w:tabs>
                <w:tab w:val="center" w:pos="159"/>
              </w:tabs>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Нить для подшив</w:t>
            </w:r>
            <w:r w:rsidR="00EC2DDD">
              <w:rPr>
                <w:rFonts w:ascii="Times New Roman" w:eastAsia="Times New Roman" w:hAnsi="Times New Roman" w:cs="Times New Roman"/>
                <w:sz w:val="24"/>
                <w:szCs w:val="24"/>
                <w:lang w:eastAsia="ru-RU"/>
              </w:rPr>
              <w:t>ки</w:t>
            </w:r>
            <w:r w:rsidRPr="00CC423D">
              <w:rPr>
                <w:rFonts w:ascii="Times New Roman" w:eastAsia="Times New Roman" w:hAnsi="Times New Roman" w:cs="Times New Roman"/>
                <w:sz w:val="24"/>
                <w:szCs w:val="24"/>
                <w:lang w:eastAsia="ru-RU"/>
              </w:rPr>
              <w:t xml:space="preserve"> документов</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037A9"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w:t>
            </w:r>
          </w:p>
        </w:tc>
      </w:tr>
      <w:tr w:rsidR="008B07C8" w:rsidRPr="00CC423D" w:rsidTr="00C037A9">
        <w:trPr>
          <w:trHeight w:val="70"/>
        </w:trPr>
        <w:tc>
          <w:tcPr>
            <w:tcW w:w="285" w:type="pct"/>
            <w:vAlign w:val="center"/>
          </w:tcPr>
          <w:p w:rsidR="008B07C8" w:rsidRPr="008B07C8" w:rsidRDefault="008B07C8" w:rsidP="008B07C8">
            <w:pPr>
              <w:pStyle w:val="af"/>
              <w:numPr>
                <w:ilvl w:val="0"/>
                <w:numId w:val="46"/>
              </w:numPr>
              <w:ind w:left="0" w:firstLine="0"/>
            </w:pPr>
          </w:p>
        </w:tc>
        <w:tc>
          <w:tcPr>
            <w:tcW w:w="2490" w:type="pct"/>
            <w:vAlign w:val="center"/>
          </w:tcPr>
          <w:p w:rsidR="008B07C8"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Игла </w:t>
            </w:r>
            <w:r w:rsidR="00EC2DDD">
              <w:rPr>
                <w:rFonts w:ascii="Times New Roman" w:eastAsia="Times New Roman" w:hAnsi="Times New Roman" w:cs="Times New Roman"/>
                <w:sz w:val="24"/>
                <w:szCs w:val="24"/>
                <w:lang w:eastAsia="ru-RU"/>
              </w:rPr>
              <w:t>канцелярская</w:t>
            </w:r>
          </w:p>
        </w:tc>
        <w:tc>
          <w:tcPr>
            <w:tcW w:w="524" w:type="pct"/>
            <w:vAlign w:val="center"/>
          </w:tcPr>
          <w:p w:rsidR="008B07C8" w:rsidRPr="00CC423D" w:rsidRDefault="00EC2DDD" w:rsidP="00CC423D">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885" w:type="pct"/>
            <w:vAlign w:val="center"/>
          </w:tcPr>
          <w:p w:rsidR="008B07C8" w:rsidRPr="00CC423D" w:rsidRDefault="00EC2DDD"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16" w:type="pct"/>
            <w:vAlign w:val="center"/>
          </w:tcPr>
          <w:p w:rsidR="008B07C8" w:rsidRPr="00CC423D" w:rsidRDefault="00EC2DDD"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CC423D" w:rsidRPr="00CC423D" w:rsidTr="00C037A9">
        <w:trPr>
          <w:trHeight w:val="70"/>
        </w:trPr>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Ножницы</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Обложка Дело</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037A9" w:rsidP="00CC423D">
            <w:pPr>
              <w:tabs>
                <w:tab w:val="left" w:pos="613"/>
                <w:tab w:val="center" w:pos="74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Папка-корона 50 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20</w:t>
            </w:r>
          </w:p>
        </w:tc>
        <w:tc>
          <w:tcPr>
            <w:tcW w:w="816" w:type="pct"/>
            <w:vAlign w:val="center"/>
          </w:tcPr>
          <w:p w:rsidR="00CC423D" w:rsidRPr="00CC423D" w:rsidRDefault="00CC423D" w:rsidP="00CC423D">
            <w:pPr>
              <w:tabs>
                <w:tab w:val="left" w:pos="268"/>
                <w:tab w:val="center" w:pos="339"/>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Папка-корона 70мм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800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Папка с завязкой Дело 4</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C1A93">
              <w:rPr>
                <w:rFonts w:ascii="Times New Roman" w:eastAsia="Times New Roman" w:hAnsi="Times New Roman" w:cs="Times New Roman"/>
                <w:sz w:val="24"/>
                <w:szCs w:val="24"/>
                <w:lang w:eastAsia="ru-RU"/>
              </w:rPr>
              <w:t xml:space="preserve">апка-конверт на кнопке </w:t>
            </w:r>
            <w:r>
              <w:rPr>
                <w:rFonts w:ascii="Times New Roman" w:eastAsia="Times New Roman" w:hAnsi="Times New Roman" w:cs="Times New Roman"/>
                <w:sz w:val="24"/>
                <w:szCs w:val="24"/>
                <w:lang w:eastAsia="ru-RU"/>
              </w:rPr>
              <w:t>А</w:t>
            </w:r>
            <w:r w:rsidRPr="009C1A93">
              <w:rPr>
                <w:rFonts w:ascii="Times New Roman" w:eastAsia="Times New Roman" w:hAnsi="Times New Roman" w:cs="Times New Roman"/>
                <w:sz w:val="24"/>
                <w:szCs w:val="24"/>
                <w:lang w:eastAsia="ru-RU"/>
              </w:rPr>
              <w:t>4</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tabs>
                <w:tab w:val="left" w:pos="272"/>
                <w:tab w:val="center" w:pos="527"/>
              </w:tab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Подушка увлажняющая</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62</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Ручки шариковые</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C423D" w:rsidRPr="00CC423D">
              <w:rPr>
                <w:rFonts w:ascii="Times New Roman" w:eastAsia="Times New Roman" w:hAnsi="Times New Roman" w:cs="Times New Roman"/>
                <w:sz w:val="24"/>
                <w:szCs w:val="24"/>
                <w:lang w:eastAsia="ru-RU"/>
              </w:rPr>
              <w:t>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Скобы для степлера №10</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proofErr w:type="spellStart"/>
            <w:r w:rsidRPr="00CC423D">
              <w:rPr>
                <w:rFonts w:ascii="Times New Roman" w:eastAsia="Times New Roman" w:hAnsi="Times New Roman" w:cs="Times New Roman"/>
                <w:sz w:val="24"/>
                <w:szCs w:val="24"/>
                <w:lang w:eastAsia="ru-RU"/>
              </w:rPr>
              <w:t>уп</w:t>
            </w:r>
            <w:proofErr w:type="spellEnd"/>
            <w:r w:rsidRPr="00CC423D">
              <w:rPr>
                <w:rFonts w:ascii="Times New Roman" w:eastAsia="Times New Roman" w:hAnsi="Times New Roman" w:cs="Times New Roman"/>
                <w:sz w:val="24"/>
                <w:szCs w:val="24"/>
                <w:lang w:eastAsia="ru-RU"/>
              </w:rPr>
              <w:t>.</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Скобы для степлера 24/6</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proofErr w:type="spellStart"/>
            <w:r w:rsidRPr="00CC423D">
              <w:rPr>
                <w:rFonts w:ascii="Times New Roman" w:eastAsia="Times New Roman" w:hAnsi="Times New Roman" w:cs="Times New Roman"/>
                <w:sz w:val="24"/>
                <w:szCs w:val="24"/>
                <w:lang w:eastAsia="ru-RU"/>
              </w:rPr>
              <w:t>уп</w:t>
            </w:r>
            <w:proofErr w:type="spellEnd"/>
            <w:r w:rsidRPr="00CC423D">
              <w:rPr>
                <w:rFonts w:ascii="Times New Roman" w:eastAsia="Times New Roman" w:hAnsi="Times New Roman" w:cs="Times New Roman"/>
                <w:sz w:val="24"/>
                <w:szCs w:val="24"/>
                <w:lang w:eastAsia="ru-RU"/>
              </w:rPr>
              <w:t>.</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Скоросшиватель</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Скоросшиватель пластиковый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Скотч 15мм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Скотч 50мм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Степлер №10</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Степлер №24/6</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9C1A9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Канцелярский нож 18 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w:t>
            </w:r>
          </w:p>
        </w:tc>
        <w:tc>
          <w:tcPr>
            <w:tcW w:w="816"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B07C8" w:rsidRPr="00CC423D" w:rsidTr="00C037A9">
        <w:tc>
          <w:tcPr>
            <w:tcW w:w="285" w:type="pct"/>
            <w:vAlign w:val="center"/>
          </w:tcPr>
          <w:p w:rsidR="008B07C8" w:rsidRPr="008B07C8" w:rsidRDefault="008B07C8" w:rsidP="008B07C8">
            <w:pPr>
              <w:pStyle w:val="af"/>
              <w:numPr>
                <w:ilvl w:val="0"/>
                <w:numId w:val="46"/>
              </w:numPr>
              <w:ind w:left="0" w:firstLine="0"/>
            </w:pPr>
          </w:p>
        </w:tc>
        <w:tc>
          <w:tcPr>
            <w:tcW w:w="2490" w:type="pct"/>
            <w:vAlign w:val="center"/>
          </w:tcPr>
          <w:p w:rsidR="008B07C8"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Лезвия для канцелярского ножа 18 мм</w:t>
            </w:r>
          </w:p>
        </w:tc>
        <w:tc>
          <w:tcPr>
            <w:tcW w:w="524" w:type="pct"/>
            <w:vAlign w:val="center"/>
          </w:tcPr>
          <w:p w:rsidR="008B07C8" w:rsidRPr="00CC423D" w:rsidRDefault="008B07C8" w:rsidP="00CC423D">
            <w:pPr>
              <w:suppressAutoHyphen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уп</w:t>
            </w:r>
            <w:proofErr w:type="spellEnd"/>
            <w:r>
              <w:rPr>
                <w:rFonts w:ascii="Times New Roman" w:eastAsia="Times New Roman" w:hAnsi="Times New Roman" w:cs="Times New Roman"/>
                <w:sz w:val="24"/>
                <w:szCs w:val="24"/>
                <w:lang w:eastAsia="ru-RU"/>
              </w:rPr>
              <w:t>.</w:t>
            </w:r>
          </w:p>
        </w:tc>
        <w:tc>
          <w:tcPr>
            <w:tcW w:w="885" w:type="pct"/>
            <w:vAlign w:val="center"/>
          </w:tcPr>
          <w:p w:rsidR="008B07C8"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16" w:type="pct"/>
            <w:vAlign w:val="center"/>
          </w:tcPr>
          <w:p w:rsidR="008B07C8"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Файл</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proofErr w:type="spellStart"/>
            <w:r w:rsidRPr="00CC423D">
              <w:rPr>
                <w:rFonts w:ascii="Times New Roman" w:eastAsia="Times New Roman" w:hAnsi="Times New Roman" w:cs="Times New Roman"/>
                <w:sz w:val="24"/>
                <w:szCs w:val="24"/>
                <w:lang w:eastAsia="ru-RU"/>
              </w:rPr>
              <w:t>Текстовыделитель</w:t>
            </w:r>
            <w:proofErr w:type="spellEnd"/>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80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Штемпельная краска</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Дырокол на 45 листов</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Калькулятор</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9</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val="en-US" w:eastAsia="ru-RU"/>
              </w:rPr>
              <w:t>3160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Лоток для бумаг 6-ти секционный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6</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Лоток для бумаг горизонтальный</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Папка с зажимом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Папка на кольцах 2шт.</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350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Скрепки 28мм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proofErr w:type="spellStart"/>
            <w:r w:rsidRPr="00CC423D">
              <w:rPr>
                <w:rFonts w:ascii="Times New Roman" w:eastAsia="Times New Roman" w:hAnsi="Times New Roman" w:cs="Times New Roman"/>
                <w:sz w:val="24"/>
                <w:szCs w:val="24"/>
                <w:lang w:eastAsia="ru-RU"/>
              </w:rPr>
              <w:t>уп</w:t>
            </w:r>
            <w:proofErr w:type="spellEnd"/>
            <w:r w:rsidRPr="00CC423D">
              <w:rPr>
                <w:rFonts w:ascii="Times New Roman" w:eastAsia="Times New Roman" w:hAnsi="Times New Roman" w:cs="Times New Roman"/>
                <w:sz w:val="24"/>
                <w:szCs w:val="24"/>
                <w:lang w:eastAsia="ru-RU"/>
              </w:rPr>
              <w:t>.</w:t>
            </w:r>
          </w:p>
        </w:tc>
        <w:tc>
          <w:tcPr>
            <w:tcW w:w="885"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Скрепки 50мм</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proofErr w:type="spellStart"/>
            <w:r w:rsidRPr="00CC423D">
              <w:rPr>
                <w:rFonts w:ascii="Times New Roman" w:eastAsia="Times New Roman" w:hAnsi="Times New Roman" w:cs="Times New Roman"/>
                <w:sz w:val="24"/>
                <w:szCs w:val="24"/>
                <w:lang w:eastAsia="ru-RU"/>
              </w:rPr>
              <w:t>уп</w:t>
            </w:r>
            <w:proofErr w:type="spellEnd"/>
            <w:r w:rsidRPr="00CC423D">
              <w:rPr>
                <w:rFonts w:ascii="Times New Roman" w:eastAsia="Times New Roman" w:hAnsi="Times New Roman" w:cs="Times New Roman"/>
                <w:sz w:val="24"/>
                <w:szCs w:val="24"/>
                <w:lang w:eastAsia="ru-RU"/>
              </w:rPr>
              <w:t>.</w:t>
            </w:r>
          </w:p>
        </w:tc>
        <w:tc>
          <w:tcPr>
            <w:tcW w:w="885"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120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Корзина для мусора</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C037A9">
        <w:tc>
          <w:tcPr>
            <w:tcW w:w="285" w:type="pct"/>
            <w:vAlign w:val="center"/>
          </w:tcPr>
          <w:p w:rsidR="00CC423D" w:rsidRPr="008B07C8" w:rsidRDefault="00CC423D" w:rsidP="008B07C8">
            <w:pPr>
              <w:pStyle w:val="af"/>
              <w:numPr>
                <w:ilvl w:val="0"/>
                <w:numId w:val="46"/>
              </w:numPr>
              <w:ind w:left="0" w:firstLine="0"/>
            </w:pPr>
          </w:p>
        </w:tc>
        <w:tc>
          <w:tcPr>
            <w:tcW w:w="2490"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Точилка механическая</w:t>
            </w:r>
          </w:p>
        </w:tc>
        <w:tc>
          <w:tcPr>
            <w:tcW w:w="524" w:type="pct"/>
            <w:vAlign w:val="center"/>
          </w:tcPr>
          <w:p w:rsidR="00CC423D" w:rsidRPr="00CC423D" w:rsidRDefault="00CC423D" w:rsidP="00CC423D">
            <w:pPr>
              <w:suppressAutoHyphens/>
              <w:spacing w:after="0" w:line="240" w:lineRule="auto"/>
              <w:jc w:val="center"/>
              <w:rPr>
                <w:rFonts w:ascii="Times New Roman" w:eastAsia="Times New Roman" w:hAnsi="Times New Roman" w:cs="Times New Roman"/>
                <w:sz w:val="24"/>
                <w:szCs w:val="24"/>
                <w:lang w:eastAsia="ar-SA"/>
              </w:rPr>
            </w:pPr>
            <w:r w:rsidRPr="00CC423D">
              <w:rPr>
                <w:rFonts w:ascii="Times New Roman" w:eastAsia="Times New Roman" w:hAnsi="Times New Roman" w:cs="Times New Roman"/>
                <w:sz w:val="24"/>
                <w:szCs w:val="24"/>
                <w:lang w:eastAsia="ru-RU"/>
              </w:rPr>
              <w:t>шт.</w:t>
            </w:r>
          </w:p>
        </w:tc>
        <w:tc>
          <w:tcPr>
            <w:tcW w:w="885" w:type="pct"/>
            <w:vAlign w:val="center"/>
          </w:tcPr>
          <w:p w:rsidR="00CC423D" w:rsidRPr="00CC423D" w:rsidRDefault="008B07C8"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16" w:type="pct"/>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850</w:t>
            </w:r>
          </w:p>
        </w:tc>
      </w:tr>
    </w:tbl>
    <w:p w:rsidR="00CC423D" w:rsidRPr="00CC423D" w:rsidRDefault="00CC423D" w:rsidP="00CC423D">
      <w:pPr>
        <w:widowControl w:val="0"/>
        <w:spacing w:after="0" w:line="240" w:lineRule="auto"/>
        <w:jc w:val="both"/>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 w:name="sub_130"/>
      <w:r w:rsidRPr="00CC423D">
        <w:rPr>
          <w:rFonts w:ascii="Times New Roman" w:eastAsia="Times New Roman" w:hAnsi="Times New Roman" w:cs="Times New Roman"/>
          <w:sz w:val="24"/>
          <w:szCs w:val="24"/>
          <w:lang w:eastAsia="ru-RU"/>
        </w:rPr>
        <w:t>Затраты на приобретение канцелярских принадлежностей (</w:t>
      </w:r>
      <w:r w:rsidRPr="00CC423D">
        <w:rPr>
          <w:rFonts w:ascii="Times New Roman" w:eastAsia="Times New Roman" w:hAnsi="Times New Roman" w:cs="Times New Roman"/>
          <w:noProof/>
          <w:sz w:val="24"/>
          <w:szCs w:val="24"/>
          <w:lang w:eastAsia="ru-RU"/>
        </w:rPr>
        <w:drawing>
          <wp:inline distT="0" distB="0" distL="0" distR="0">
            <wp:extent cx="336550" cy="226695"/>
            <wp:effectExtent l="0" t="0" r="0" b="0"/>
            <wp:docPr id="1301746227"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bookmarkEnd w:id="4"/>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048510" cy="650875"/>
            <wp:effectExtent l="0" t="0" r="0" b="0"/>
            <wp:docPr id="175508141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48510" cy="65087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438785" cy="248920"/>
            <wp:effectExtent l="0" t="0" r="0" b="0"/>
            <wp:docPr id="126200994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78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i-го предмета канцелярских принадлежностей в соответствии с нормативами в расчете на основного работника, определенными настоящим пунктом нормативных затрат;</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lastRenderedPageBreak/>
        <w:drawing>
          <wp:inline distT="0" distB="0" distL="0" distR="0">
            <wp:extent cx="255905" cy="226695"/>
            <wp:effectExtent l="0" t="0" r="0" b="0"/>
            <wp:docPr id="117344902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90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расчетная численность основных работников, определяемая в соответствии с </w:t>
      </w:r>
      <w:hyperlink r:id="rId31" w:history="1">
        <w:r w:rsidRPr="00CC423D">
          <w:rPr>
            <w:rFonts w:ascii="Times New Roman" w:eastAsia="Times New Roman" w:hAnsi="Times New Roman" w:cs="Times New Roman"/>
            <w:sz w:val="24"/>
            <w:szCs w:val="24"/>
            <w:lang w:eastAsia="ru-RU"/>
          </w:rPr>
          <w:t>пунктом 18</w:t>
        </w:r>
      </w:hyperlink>
      <w:r w:rsidRPr="00CC423D">
        <w:rPr>
          <w:rFonts w:ascii="Times New Roman" w:eastAsia="Times New Roman" w:hAnsi="Times New Roman" w:cs="Times New Roman"/>
          <w:sz w:val="24"/>
          <w:szCs w:val="24"/>
          <w:lang w:eastAsia="ru-RU"/>
        </w:rPr>
        <w:t xml:space="preserve"> общих требований к определению нормативных затрат (9 человек);</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409575" cy="248920"/>
            <wp:effectExtent l="0" t="0" r="0" b="0"/>
            <wp:docPr id="1814892539"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957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цена одного i-го предмета канцелярских принадлежностей в соответствии с нормативами, определенными настоящим пунктом нормативных затрат.</w:t>
      </w:r>
    </w:p>
    <w:p w:rsidR="00CC423D" w:rsidRPr="00CC423D" w:rsidRDefault="00CC423D" w:rsidP="00CC423D">
      <w:pPr>
        <w:widowControl w:val="0"/>
        <w:spacing w:after="0" w:line="240" w:lineRule="auto"/>
        <w:ind w:left="-142" w:firstLine="720"/>
        <w:jc w:val="both"/>
        <w:rPr>
          <w:rFonts w:ascii="Times New Roman" w:eastAsia="Times New Roman" w:hAnsi="Times New Roman" w:cs="Times New Roman"/>
          <w:sz w:val="24"/>
          <w:szCs w:val="24"/>
          <w:lang w:eastAsia="ru-RU"/>
        </w:rPr>
      </w:pPr>
    </w:p>
    <w:p w:rsidR="00CC423D" w:rsidRPr="00CC423D" w:rsidRDefault="00CC423D" w:rsidP="00CC423D">
      <w:pPr>
        <w:widowControl w:val="0"/>
        <w:spacing w:after="0" w:line="240" w:lineRule="auto"/>
        <w:ind w:left="-142" w:firstLine="851"/>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Приобретение иных канцелярских товаров и принадлежностей не должно превышать 5000 рублей на одного работника в год (</w:t>
      </w:r>
      <w:proofErr w:type="spellStart"/>
      <w:r w:rsidRPr="00CC423D">
        <w:rPr>
          <w:rFonts w:ascii="Times New Roman" w:eastAsia="Times New Roman" w:hAnsi="Times New Roman" w:cs="Times New Roman"/>
          <w:sz w:val="24"/>
          <w:szCs w:val="24"/>
          <w:lang w:eastAsia="ru-RU"/>
        </w:rPr>
        <w:t>среднесписочно</w:t>
      </w:r>
      <w:proofErr w:type="spellEnd"/>
      <w:r w:rsidRPr="00CC423D">
        <w:rPr>
          <w:rFonts w:ascii="Times New Roman" w:eastAsia="Times New Roman" w:hAnsi="Times New Roman" w:cs="Times New Roman"/>
          <w:sz w:val="24"/>
          <w:szCs w:val="24"/>
          <w:lang w:eastAsia="ru-RU"/>
        </w:rPr>
        <w:t>).</w:t>
      </w:r>
    </w:p>
    <w:p w:rsidR="00CC423D" w:rsidRPr="00CC423D" w:rsidRDefault="00CC423D" w:rsidP="00CC423D">
      <w:pPr>
        <w:widowControl w:val="0"/>
        <w:spacing w:after="0" w:line="240" w:lineRule="auto"/>
        <w:ind w:left="-142" w:firstLine="851"/>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Рабочие места, по мере необходимости, обеспечиваются канцелярскими товарами и принадлежностями в децентрализованном порядке за счет средств, выделяемых на эти цели.</w:t>
      </w:r>
    </w:p>
    <w:p w:rsidR="00CC423D" w:rsidRPr="00CC423D" w:rsidRDefault="00CC423D" w:rsidP="00CC423D">
      <w:pPr>
        <w:widowControl w:val="0"/>
        <w:spacing w:after="0" w:line="240" w:lineRule="auto"/>
        <w:ind w:left="-142" w:firstLine="851"/>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Объем расходов по нормативу может быть изменен в пределах, утвержденных на эти цели лимитов бюджетных обязательств по соответствующему коду классификации расходов бюджетов.</w:t>
      </w:r>
    </w:p>
    <w:p w:rsidR="00CC423D" w:rsidRPr="00CC423D" w:rsidRDefault="00CC423D" w:rsidP="00CC423D">
      <w:pPr>
        <w:widowControl w:val="0"/>
        <w:tabs>
          <w:tab w:val="left" w:pos="1419"/>
        </w:tabs>
        <w:spacing w:after="0" w:line="240" w:lineRule="auto"/>
        <w:jc w:val="both"/>
        <w:rPr>
          <w:rFonts w:ascii="Times New Roman" w:eastAsia="Times New Roman" w:hAnsi="Times New Roman" w:cs="Times New Roman"/>
          <w:sz w:val="24"/>
          <w:szCs w:val="24"/>
          <w:lang w:eastAsia="ru-RU"/>
        </w:rPr>
      </w:pP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423D">
        <w:rPr>
          <w:rFonts w:ascii="Times New Roman" w:eastAsia="Times New Roman" w:hAnsi="Times New Roman" w:cs="Times New Roman"/>
          <w:b/>
          <w:color w:val="000000"/>
          <w:sz w:val="24"/>
          <w:szCs w:val="24"/>
          <w:lang w:eastAsia="ru-RU"/>
        </w:rPr>
        <w:t xml:space="preserve">7. Нормативы затрат на приобретение хозяйственных товаров </w:t>
      </w: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C423D">
        <w:rPr>
          <w:rFonts w:ascii="Times New Roman" w:eastAsia="Times New Roman" w:hAnsi="Times New Roman" w:cs="Times New Roman"/>
          <w:b/>
          <w:color w:val="000000"/>
          <w:sz w:val="24"/>
          <w:szCs w:val="24"/>
          <w:lang w:eastAsia="ru-RU"/>
        </w:rPr>
        <w:t>и принадлежностей</w:t>
      </w:r>
    </w:p>
    <w:p w:rsidR="00CC423D" w:rsidRPr="00CC423D" w:rsidRDefault="00CC423D" w:rsidP="00CC423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bl>
      <w:tblPr>
        <w:tblW w:w="5049" w:type="pct"/>
        <w:tblCellMar>
          <w:top w:w="15" w:type="dxa"/>
          <w:left w:w="15" w:type="dxa"/>
          <w:bottom w:w="15" w:type="dxa"/>
          <w:right w:w="15" w:type="dxa"/>
        </w:tblCellMar>
        <w:tblLook w:val="04A0" w:firstRow="1" w:lastRow="0" w:firstColumn="1" w:lastColumn="0" w:noHBand="0" w:noVBand="1"/>
      </w:tblPr>
      <w:tblGrid>
        <w:gridCol w:w="616"/>
        <w:gridCol w:w="3118"/>
        <w:gridCol w:w="1945"/>
        <w:gridCol w:w="1903"/>
        <w:gridCol w:w="1895"/>
      </w:tblGrid>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N</w:t>
            </w:r>
            <w:r w:rsidRPr="00CC423D">
              <w:rPr>
                <w:rFonts w:ascii="Times New Roman" w:eastAsia="Times New Roman" w:hAnsi="Times New Roman" w:cs="Times New Roman"/>
                <w:sz w:val="24"/>
                <w:szCs w:val="24"/>
                <w:lang w:eastAsia="ru-RU"/>
              </w:rPr>
              <w:br/>
              <w:t>п/п</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хозяйственных товаров и принадлежностей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Норма количества в расчете на 1 сотрудника в год (не более, штук)</w:t>
            </w:r>
          </w:p>
        </w:tc>
        <w:tc>
          <w:tcPr>
            <w:tcW w:w="1004" w:type="pct"/>
            <w:tcBorders>
              <w:top w:val="single" w:sz="4" w:space="0" w:color="auto"/>
              <w:bottom w:val="single" w:sz="6" w:space="0" w:color="000000"/>
            </w:tcBorders>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bCs/>
                <w:sz w:val="24"/>
                <w:szCs w:val="24"/>
                <w:lang w:eastAsia="ru-RU"/>
              </w:rPr>
              <w:t>Количество предметов в год (не более, штук)</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за единицу (не более, рублей)</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1</w:t>
            </w: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2</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3</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tabs>
                <w:tab w:val="left" w:pos="689"/>
                <w:tab w:val="center" w:pos="807"/>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tabs>
                <w:tab w:val="left" w:pos="689"/>
                <w:tab w:val="center" w:pos="807"/>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5</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widowControl w:val="0"/>
              <w:autoSpaceDE w:val="0"/>
              <w:autoSpaceDN w:val="0"/>
              <w:adjustRightInd w:val="0"/>
              <w:spacing w:after="0" w:line="240" w:lineRule="auto"/>
              <w:ind w:hanging="67"/>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Аккумуляторная батарея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BE6B63"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4000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Чайник электрический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на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2500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Термопот</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Не более 1 </w:t>
            </w:r>
            <w:r w:rsidR="00BE6B63">
              <w:rPr>
                <w:rFonts w:ascii="Times New Roman" w:eastAsia="Times New Roman" w:hAnsi="Times New Roman" w:cs="Times New Roman"/>
                <w:sz w:val="24"/>
                <w:szCs w:val="24"/>
                <w:lang w:eastAsia="ru-RU"/>
              </w:rPr>
              <w:t>на администрацию</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7000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Удлинитель16А 3 розетки 3 метра без выключателя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Удлинитель16А 3 розетки 5 метров без выключателя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Удлинитель16А 3 розетки 10 метров без выключателя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Розетка</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3 в кабинеты администрации (</w:t>
            </w:r>
            <w:r w:rsidR="00BE6B63">
              <w:rPr>
                <w:rFonts w:ascii="Times New Roman" w:eastAsia="Times New Roman" w:hAnsi="Times New Roman" w:cs="Times New Roman"/>
                <w:sz w:val="24"/>
                <w:szCs w:val="24"/>
                <w:lang w:eastAsia="ru-RU"/>
              </w:rPr>
              <w:t>6</w:t>
            </w:r>
            <w:r w:rsidRPr="00CC423D">
              <w:rPr>
                <w:rFonts w:ascii="Times New Roman" w:eastAsia="Times New Roman" w:hAnsi="Times New Roman" w:cs="Times New Roman"/>
                <w:sz w:val="24"/>
                <w:szCs w:val="24"/>
                <w:lang w:eastAsia="ru-RU"/>
              </w:rPr>
              <w:t xml:space="preserve"> кабинет</w:t>
            </w:r>
            <w:r w:rsidR="00BE6B63">
              <w:rPr>
                <w:rFonts w:ascii="Times New Roman" w:eastAsia="Times New Roman" w:hAnsi="Times New Roman" w:cs="Times New Roman"/>
                <w:sz w:val="24"/>
                <w:szCs w:val="24"/>
                <w:lang w:eastAsia="ru-RU"/>
              </w:rPr>
              <w:t>ов</w:t>
            </w:r>
            <w:r w:rsidRPr="00CC423D">
              <w:rPr>
                <w:rFonts w:ascii="Times New Roman" w:eastAsia="Times New Roman" w:hAnsi="Times New Roman" w:cs="Times New Roman"/>
                <w:sz w:val="24"/>
                <w:szCs w:val="24"/>
                <w:lang w:eastAsia="ru-RU"/>
              </w:rPr>
              <w:t>)</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BE6B6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Кабель-канал</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3 в кабинеты администрации</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Кабель сетевой для компьютера и принтера</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3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350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Машина архивно-переплетная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1 в </w:t>
            </w:r>
            <w:r w:rsidR="00BE6B63">
              <w:rPr>
                <w:rFonts w:ascii="Times New Roman" w:eastAsia="Times New Roman" w:hAnsi="Times New Roman" w:cs="Times New Roman"/>
                <w:sz w:val="24"/>
                <w:szCs w:val="24"/>
                <w:lang w:eastAsia="ru-RU"/>
              </w:rPr>
              <w:t>администрацию</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18000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Светильник светодиодный потолочный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4 в кабинет</w:t>
            </w:r>
            <w:r w:rsidR="001F49D7" w:rsidRPr="001F49D7">
              <w:rPr>
                <w:rFonts w:ascii="Times New Roman" w:eastAsia="Times New Roman" w:hAnsi="Times New Roman" w:cs="Times New Roman"/>
                <w:sz w:val="24"/>
                <w:szCs w:val="24"/>
                <w:lang w:eastAsia="ru-RU"/>
              </w:rPr>
              <w:t xml:space="preserve"> </w:t>
            </w:r>
            <w:r w:rsidRPr="00CC423D">
              <w:rPr>
                <w:rFonts w:ascii="Times New Roman" w:eastAsia="Times New Roman" w:hAnsi="Times New Roman" w:cs="Times New Roman"/>
                <w:sz w:val="24"/>
                <w:szCs w:val="24"/>
                <w:lang w:eastAsia="ru-RU"/>
              </w:rPr>
              <w:t>(4 кабинета)</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16</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600</w:t>
            </w:r>
          </w:p>
        </w:tc>
      </w:tr>
      <w:tr w:rsidR="00CC423D" w:rsidRPr="00CC423D" w:rsidTr="001F49D7">
        <w:trPr>
          <w:cantSplit/>
          <w:trHeight w:val="365"/>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Светильник линейный потолочный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в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BE6B6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BE6B63"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Сейф металлический</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1 на кабинет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30000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Патч-корд</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Не более 5 шт. (15 м)</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130</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Саморезы</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100 шт.</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4,4</w:t>
            </w:r>
          </w:p>
        </w:tc>
      </w:tr>
      <w:tr w:rsidR="00CC423D" w:rsidRPr="00CC423D" w:rsidTr="001F49D7">
        <w:trPr>
          <w:cantSplit/>
        </w:trPr>
        <w:tc>
          <w:tcPr>
            <w:tcW w:w="3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1F49D7" w:rsidRDefault="00CC423D" w:rsidP="001F49D7">
            <w:pPr>
              <w:pStyle w:val="af"/>
              <w:numPr>
                <w:ilvl w:val="0"/>
                <w:numId w:val="45"/>
              </w:numPr>
              <w:ind w:left="170" w:firstLine="0"/>
              <w:jc w:val="center"/>
            </w:pPr>
          </w:p>
        </w:tc>
        <w:tc>
          <w:tcPr>
            <w:tcW w:w="164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Стабилизатор напряжения</w:t>
            </w:r>
          </w:p>
        </w:tc>
        <w:tc>
          <w:tcPr>
            <w:tcW w:w="102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9E30CB"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1 в </w:t>
            </w:r>
            <w:r>
              <w:rPr>
                <w:rFonts w:ascii="Times New Roman" w:eastAsia="Times New Roman" w:hAnsi="Times New Roman" w:cs="Times New Roman"/>
                <w:sz w:val="24"/>
                <w:szCs w:val="24"/>
                <w:lang w:eastAsia="ru-RU"/>
              </w:rPr>
              <w:t>администрацию</w:t>
            </w:r>
          </w:p>
        </w:tc>
        <w:tc>
          <w:tcPr>
            <w:tcW w:w="10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CC423D" w:rsidP="00CC423D">
            <w:pPr>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По мере необходимости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CC423D" w:rsidRPr="00CC423D" w:rsidRDefault="009E30CB" w:rsidP="00CC42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bl>
    <w:p w:rsidR="00CC423D" w:rsidRPr="00CC423D" w:rsidRDefault="00CC423D" w:rsidP="00CC423D">
      <w:pPr>
        <w:widowControl w:val="0"/>
        <w:spacing w:after="0" w:line="240" w:lineRule="auto"/>
        <w:ind w:left="-142" w:firstLine="566"/>
        <w:jc w:val="both"/>
        <w:rPr>
          <w:rFonts w:ascii="Times New Roman" w:eastAsia="Times New Roman" w:hAnsi="Times New Roman" w:cs="Times New Roman"/>
          <w:sz w:val="24"/>
          <w:szCs w:val="24"/>
          <w:lang w:eastAsia="ru-RU"/>
        </w:rPr>
      </w:pPr>
    </w:p>
    <w:p w:rsidR="00CC423D" w:rsidRPr="00CC423D" w:rsidRDefault="00CC423D" w:rsidP="00CC423D">
      <w:pPr>
        <w:spacing w:after="0" w:line="240" w:lineRule="auto"/>
        <w:ind w:left="-11" w:firstLine="731"/>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приобретение хозяйственных товаров и принадлежностей (</w:t>
      </w:r>
      <w:r w:rsidRPr="00CC423D">
        <w:rPr>
          <w:rFonts w:ascii="Times New Roman" w:eastAsia="Times New Roman" w:hAnsi="Times New Roman" w:cs="Times New Roman"/>
          <w:noProof/>
          <w:sz w:val="24"/>
          <w:szCs w:val="24"/>
          <w:lang w:eastAsia="ru-RU"/>
        </w:rPr>
        <w:drawing>
          <wp:inline distT="0" distB="0" distL="0" distR="0">
            <wp:extent cx="241300" cy="226695"/>
            <wp:effectExtent l="0" t="0" r="0" b="0"/>
            <wp:docPr id="124741047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300"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1411605" cy="650875"/>
            <wp:effectExtent l="0" t="0" r="0" b="0"/>
            <wp:docPr id="1881755867"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11605" cy="65087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314325" cy="248920"/>
            <wp:effectExtent l="0" t="0" r="0" b="0"/>
            <wp:docPr id="172407686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32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цена одной i-й единицы хозяйственных товаров и принадлежностей в соответствии с нормативами, определенными настоящим пунктом нормативных затрат;</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321945" cy="248920"/>
            <wp:effectExtent l="0" t="0" r="0" b="0"/>
            <wp:docPr id="1187931426"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194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количество i-го хозяйственного товара и принадлежности в соответствии с нормативами, определенными настоящим пунктом нормативных затрат.</w:t>
      </w:r>
    </w:p>
    <w:p w:rsidR="00CC423D" w:rsidRPr="00CC423D" w:rsidRDefault="00CC423D" w:rsidP="00CC423D">
      <w:pPr>
        <w:widowControl w:val="0"/>
        <w:spacing w:after="0" w:line="240" w:lineRule="auto"/>
        <w:ind w:left="-142" w:firstLine="566"/>
        <w:jc w:val="both"/>
        <w:rPr>
          <w:rFonts w:ascii="Times New Roman" w:eastAsia="Times New Roman" w:hAnsi="Times New Roman" w:cs="Times New Roman"/>
          <w:sz w:val="24"/>
          <w:szCs w:val="24"/>
          <w:lang w:eastAsia="ru-RU"/>
        </w:rPr>
      </w:pPr>
    </w:p>
    <w:p w:rsidR="00CC423D" w:rsidRPr="00CC423D" w:rsidRDefault="00CC423D" w:rsidP="00CC423D">
      <w:pPr>
        <w:widowControl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Приобретение чистящих, моющих и дезинфицирующих средств не должно превышать 500 рублей в год на 1 кв. м. учреждения.</w:t>
      </w:r>
    </w:p>
    <w:p w:rsidR="00CC423D" w:rsidRPr="00CC423D" w:rsidRDefault="00CC423D" w:rsidP="00CC423D">
      <w:pPr>
        <w:widowControl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Приобретение прочих хозяйственных товаров и инвентаря не должно превышать 1000 рублей на одного работника в год (</w:t>
      </w:r>
      <w:proofErr w:type="spellStart"/>
      <w:r w:rsidRPr="00CC423D">
        <w:rPr>
          <w:rFonts w:ascii="Times New Roman" w:eastAsia="Times New Roman" w:hAnsi="Times New Roman" w:cs="Times New Roman"/>
          <w:sz w:val="24"/>
          <w:szCs w:val="24"/>
          <w:lang w:eastAsia="ru-RU"/>
        </w:rPr>
        <w:t>среднесписочно</w:t>
      </w:r>
      <w:proofErr w:type="spellEnd"/>
      <w:r w:rsidRPr="00CC423D">
        <w:rPr>
          <w:rFonts w:ascii="Times New Roman" w:eastAsia="Times New Roman" w:hAnsi="Times New Roman" w:cs="Times New Roman"/>
          <w:sz w:val="24"/>
          <w:szCs w:val="24"/>
          <w:lang w:eastAsia="ru-RU"/>
        </w:rPr>
        <w:t>).</w:t>
      </w:r>
    </w:p>
    <w:p w:rsidR="00CC423D" w:rsidRPr="00CC423D" w:rsidRDefault="00CC423D" w:rsidP="00CC423D">
      <w:pPr>
        <w:widowControl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Учреждения, по мере необходимости, приобретают хозяйственные товары в децентрализованном порядке за счет средств, выделяемых на эти цели.</w:t>
      </w:r>
    </w:p>
    <w:p w:rsidR="00CC423D" w:rsidRPr="00CC423D" w:rsidRDefault="00CC423D" w:rsidP="00CC423D">
      <w:pPr>
        <w:widowControl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Объем расходов по нормативу может быть изменен в пределах, утвержденных на эти цели лимитов бюджетных обязательств по соответствующему коду классификации расходов бюджетов.</w:t>
      </w:r>
    </w:p>
    <w:p w:rsidR="00CC423D" w:rsidRPr="00CC423D" w:rsidRDefault="00CC423D" w:rsidP="00CC423D">
      <w:pPr>
        <w:spacing w:after="0" w:line="240" w:lineRule="auto"/>
        <w:rPr>
          <w:rFonts w:ascii="Times New Roman" w:eastAsia="Times New Roman" w:hAnsi="Times New Roman" w:cs="Times New Roman"/>
          <w:sz w:val="24"/>
          <w:szCs w:val="24"/>
          <w:lang w:eastAsia="ru-RU"/>
        </w:rPr>
      </w:pP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 xml:space="preserve">8. Нормативы затрат на ремонт для различных видов принтеров, многофункциональных устройств, копировальных аппаратов </w:t>
      </w: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и другой оргтехники</w:t>
      </w:r>
    </w:p>
    <w:p w:rsidR="00CC423D" w:rsidRPr="00CC423D" w:rsidRDefault="00CC423D" w:rsidP="00CC423D">
      <w:pPr>
        <w:shd w:val="clear" w:color="auto" w:fill="FFFFFF"/>
        <w:spacing w:after="0" w:line="240" w:lineRule="auto"/>
        <w:jc w:val="center"/>
        <w:rPr>
          <w:rFonts w:ascii="Times New Roman" w:eastAsia="Times New Roman" w:hAnsi="Times New Roman" w:cs="Times New Roman"/>
          <w:b/>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1929"/>
        <w:gridCol w:w="1047"/>
        <w:gridCol w:w="1134"/>
        <w:gridCol w:w="3402"/>
      </w:tblGrid>
      <w:tr w:rsidR="00CC423D" w:rsidRPr="00CC423D" w:rsidTr="00EC2391">
        <w:trPr>
          <w:trHeight w:val="1929"/>
        </w:trPr>
        <w:tc>
          <w:tcPr>
            <w:tcW w:w="675"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 п/п</w:t>
            </w:r>
          </w:p>
        </w:tc>
        <w:tc>
          <w:tcPr>
            <w:tcW w:w="1560"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Характеристика оборудования</w:t>
            </w:r>
          </w:p>
        </w:tc>
        <w:tc>
          <w:tcPr>
            <w:tcW w:w="1929"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Тип оборудования (формат бумаги)</w:t>
            </w:r>
          </w:p>
        </w:tc>
        <w:tc>
          <w:tcPr>
            <w:tcW w:w="1047"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Количество ремонтов в год на единицу оргтехники, не более</w:t>
            </w:r>
          </w:p>
        </w:tc>
        <w:tc>
          <w:tcPr>
            <w:tcW w:w="1134"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Цена единицы не более, руб.</w:t>
            </w:r>
          </w:p>
        </w:tc>
        <w:tc>
          <w:tcPr>
            <w:tcW w:w="3402"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Наименование должности</w:t>
            </w:r>
          </w:p>
        </w:tc>
      </w:tr>
      <w:tr w:rsidR="00CC423D" w:rsidRPr="00CC423D" w:rsidTr="009E30CB">
        <w:trPr>
          <w:trHeight w:val="1645"/>
        </w:trPr>
        <w:tc>
          <w:tcPr>
            <w:tcW w:w="675" w:type="dxa"/>
            <w:vMerge w:val="restart"/>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1</w:t>
            </w:r>
          </w:p>
        </w:tc>
        <w:tc>
          <w:tcPr>
            <w:tcW w:w="1560" w:type="dxa"/>
            <w:vMerge w:val="restart"/>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Ремонт оргтехники</w:t>
            </w:r>
          </w:p>
        </w:tc>
        <w:tc>
          <w:tcPr>
            <w:tcW w:w="1929" w:type="dxa"/>
            <w:vAlign w:val="center"/>
          </w:tcPr>
          <w:p w:rsidR="00CC423D" w:rsidRPr="00CC423D" w:rsidRDefault="00CC423D" w:rsidP="00CC423D">
            <w:pPr>
              <w:spacing w:after="0" w:line="240" w:lineRule="auto"/>
              <w:ind w:firstLine="10"/>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Принтер с функцией черно-белой печати А4 формата</w:t>
            </w:r>
          </w:p>
        </w:tc>
        <w:tc>
          <w:tcPr>
            <w:tcW w:w="1047"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5</w:t>
            </w:r>
          </w:p>
        </w:tc>
        <w:tc>
          <w:tcPr>
            <w:tcW w:w="1134"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5000</w:t>
            </w:r>
          </w:p>
        </w:tc>
        <w:tc>
          <w:tcPr>
            <w:tcW w:w="3402"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Все категории должностей</w:t>
            </w:r>
          </w:p>
        </w:tc>
      </w:tr>
      <w:tr w:rsidR="00CC423D" w:rsidRPr="00CC423D" w:rsidTr="00EC2391">
        <w:tc>
          <w:tcPr>
            <w:tcW w:w="675" w:type="dxa"/>
            <w:vMerge/>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p>
        </w:tc>
        <w:tc>
          <w:tcPr>
            <w:tcW w:w="1560" w:type="dxa"/>
            <w:vMerge/>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p>
        </w:tc>
        <w:tc>
          <w:tcPr>
            <w:tcW w:w="1929" w:type="dxa"/>
            <w:vAlign w:val="center"/>
          </w:tcPr>
          <w:p w:rsidR="00CC423D" w:rsidRPr="00CC423D" w:rsidRDefault="00CC423D" w:rsidP="00CC423D">
            <w:pPr>
              <w:spacing w:after="0" w:line="240" w:lineRule="auto"/>
              <w:ind w:firstLine="10"/>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Многофункциональное устройство (МФУ) А4 формата с функцией черно-белой печати</w:t>
            </w:r>
          </w:p>
        </w:tc>
        <w:tc>
          <w:tcPr>
            <w:tcW w:w="1047"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5</w:t>
            </w:r>
          </w:p>
        </w:tc>
        <w:tc>
          <w:tcPr>
            <w:tcW w:w="1134"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15000</w:t>
            </w:r>
          </w:p>
        </w:tc>
        <w:tc>
          <w:tcPr>
            <w:tcW w:w="3402"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Все категории должностей</w:t>
            </w:r>
          </w:p>
        </w:tc>
      </w:tr>
      <w:tr w:rsidR="00CC423D" w:rsidRPr="00CC423D" w:rsidTr="00EC2391">
        <w:tc>
          <w:tcPr>
            <w:tcW w:w="675" w:type="dxa"/>
            <w:vMerge/>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p>
        </w:tc>
        <w:tc>
          <w:tcPr>
            <w:tcW w:w="1560" w:type="dxa"/>
            <w:vMerge/>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p>
        </w:tc>
        <w:tc>
          <w:tcPr>
            <w:tcW w:w="1929" w:type="dxa"/>
            <w:vAlign w:val="center"/>
          </w:tcPr>
          <w:p w:rsidR="00CC423D" w:rsidRPr="00CC423D" w:rsidRDefault="00CC423D" w:rsidP="00CC423D">
            <w:pPr>
              <w:spacing w:after="0" w:line="240" w:lineRule="auto"/>
              <w:ind w:firstLine="10"/>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Многофункциональное устройство с функцией цветной печати (МФУ) А4 формата</w:t>
            </w:r>
          </w:p>
        </w:tc>
        <w:tc>
          <w:tcPr>
            <w:tcW w:w="1047"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2</w:t>
            </w:r>
          </w:p>
        </w:tc>
        <w:tc>
          <w:tcPr>
            <w:tcW w:w="1134"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7200</w:t>
            </w:r>
          </w:p>
        </w:tc>
        <w:tc>
          <w:tcPr>
            <w:tcW w:w="3402" w:type="dxa"/>
            <w:vAlign w:val="center"/>
          </w:tcPr>
          <w:p w:rsidR="00CC423D" w:rsidRPr="00CC423D" w:rsidRDefault="00CC423D" w:rsidP="00CC423D">
            <w:pPr>
              <w:spacing w:after="0" w:line="240" w:lineRule="auto"/>
              <w:contextualSpacing/>
              <w:jc w:val="center"/>
              <w:rPr>
                <w:rFonts w:ascii="Times New Roman" w:eastAsia="Calibri" w:hAnsi="Times New Roman" w:cs="Times New Roman"/>
                <w:sz w:val="24"/>
                <w:szCs w:val="24"/>
                <w:lang w:eastAsia="ru-RU"/>
              </w:rPr>
            </w:pPr>
            <w:r w:rsidRPr="00CC423D">
              <w:rPr>
                <w:rFonts w:ascii="Times New Roman" w:eastAsia="Calibri" w:hAnsi="Times New Roman" w:cs="Times New Roman"/>
                <w:sz w:val="24"/>
                <w:szCs w:val="24"/>
                <w:lang w:eastAsia="ru-RU"/>
              </w:rPr>
              <w:t>Все категории должностей</w:t>
            </w:r>
          </w:p>
        </w:tc>
      </w:tr>
    </w:tbl>
    <w:p w:rsidR="00CC423D" w:rsidRPr="00CC423D" w:rsidRDefault="00CC423D"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приобретение запасных частей для принтеров, многофункциональных устройств и копировальных аппаратов (оргтехники) (</w:t>
      </w:r>
      <w:r w:rsidRPr="00CC423D">
        <w:rPr>
          <w:rFonts w:ascii="Times New Roman" w:eastAsia="Times New Roman" w:hAnsi="Times New Roman" w:cs="Times New Roman"/>
          <w:noProof/>
          <w:sz w:val="24"/>
          <w:szCs w:val="24"/>
          <w:lang w:eastAsia="ru-RU"/>
        </w:rPr>
        <w:drawing>
          <wp:inline distT="0" distB="0" distL="0" distR="0">
            <wp:extent cx="219710" cy="219710"/>
            <wp:effectExtent l="0" t="0" r="0" b="0"/>
            <wp:docPr id="48070450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1243330" cy="629285"/>
            <wp:effectExtent l="0" t="0" r="0" b="0"/>
            <wp:docPr id="29952181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43330" cy="629285"/>
                    </a:xfrm>
                    <a:prstGeom prst="rect">
                      <a:avLst/>
                    </a:prstGeom>
                    <a:noFill/>
                    <a:ln>
                      <a:noFill/>
                    </a:ln>
                  </pic:spPr>
                </pic:pic>
              </a:graphicData>
            </a:graphic>
          </wp:inline>
        </w:drawing>
      </w:r>
      <w:proofErr w:type="gramStart"/>
      <w:r w:rsidRPr="00CC423D">
        <w:rPr>
          <w:rFonts w:ascii="Times New Roman" w:eastAsia="Times New Roman" w:hAnsi="Times New Roman" w:cs="Times New Roman"/>
          <w:sz w:val="24"/>
          <w:szCs w:val="24"/>
          <w:lang w:eastAsia="ru-RU"/>
        </w:rPr>
        <w:t>,где</w:t>
      </w:r>
      <w:proofErr w:type="gramEnd"/>
      <w:r w:rsidRPr="00CC423D">
        <w:rPr>
          <w:rFonts w:ascii="Times New Roman" w:eastAsia="Times New Roman" w:hAnsi="Times New Roman" w:cs="Times New Roman"/>
          <w:sz w:val="24"/>
          <w:szCs w:val="24"/>
          <w:lang w:eastAsia="ru-RU"/>
        </w:rPr>
        <w:t>:</w:t>
      </w:r>
    </w:p>
    <w:p w:rsidR="00CC423D" w:rsidRPr="00CC423D" w:rsidRDefault="00CC423D"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55905" cy="248920"/>
            <wp:effectExtent l="0" t="0" r="0" b="0"/>
            <wp:docPr id="64908130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590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CC423D" w:rsidRPr="00CC423D" w:rsidRDefault="00CC423D" w:rsidP="00CC42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55905" cy="248920"/>
            <wp:effectExtent l="0" t="0" r="0" b="0"/>
            <wp:docPr id="87917347"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590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цена одной единицы i-й запасной части.</w:t>
      </w: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9. Нормативы на техническое обслуживание автотранспорта</w:t>
      </w:r>
    </w:p>
    <w:p w:rsidR="00CC423D" w:rsidRPr="00CC423D" w:rsidRDefault="00CC423D" w:rsidP="00CC423D">
      <w:pPr>
        <w:tabs>
          <w:tab w:val="left" w:pos="426"/>
        </w:tabs>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1560"/>
        <w:gridCol w:w="992"/>
        <w:gridCol w:w="1701"/>
        <w:gridCol w:w="2126"/>
      </w:tblGrid>
      <w:tr w:rsidR="00CC423D" w:rsidRPr="00CC423D" w:rsidTr="00EC2391">
        <w:tc>
          <w:tcPr>
            <w:tcW w:w="675"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п/п</w:t>
            </w:r>
          </w:p>
        </w:tc>
        <w:tc>
          <w:tcPr>
            <w:tcW w:w="2835"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w:t>
            </w:r>
          </w:p>
        </w:tc>
        <w:tc>
          <w:tcPr>
            <w:tcW w:w="1560"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Единица измерения</w:t>
            </w:r>
          </w:p>
        </w:tc>
        <w:tc>
          <w:tcPr>
            <w:tcW w:w="992"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на единицу</w:t>
            </w:r>
          </w:p>
        </w:tc>
        <w:tc>
          <w:tcPr>
            <w:tcW w:w="1701"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Периодичность получения</w:t>
            </w:r>
          </w:p>
        </w:tc>
        <w:tc>
          <w:tcPr>
            <w:tcW w:w="2126"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приобретения за единицу измерения (не более, рублей)</w:t>
            </w:r>
          </w:p>
        </w:tc>
      </w:tr>
      <w:tr w:rsidR="00CC423D" w:rsidRPr="00CC423D" w:rsidTr="00EC2391">
        <w:tc>
          <w:tcPr>
            <w:tcW w:w="675"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2835"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Техническое обслуживание автомобиля</w:t>
            </w:r>
          </w:p>
        </w:tc>
        <w:tc>
          <w:tcPr>
            <w:tcW w:w="1560"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w:t>
            </w:r>
          </w:p>
        </w:tc>
        <w:tc>
          <w:tcPr>
            <w:tcW w:w="992"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1701"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Каждые 15000 км. пробега</w:t>
            </w:r>
          </w:p>
        </w:tc>
        <w:tc>
          <w:tcPr>
            <w:tcW w:w="2126"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20000</w:t>
            </w:r>
          </w:p>
        </w:tc>
      </w:tr>
    </w:tbl>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10. Нормативы затрат на страхование автотранспорта</w:t>
      </w: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692"/>
        <w:gridCol w:w="1560"/>
        <w:gridCol w:w="1843"/>
        <w:gridCol w:w="2834"/>
      </w:tblGrid>
      <w:tr w:rsidR="00CC423D" w:rsidRPr="00CC423D" w:rsidTr="00EC2391">
        <w:tc>
          <w:tcPr>
            <w:tcW w:w="818"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п/п</w:t>
            </w:r>
          </w:p>
        </w:tc>
        <w:tc>
          <w:tcPr>
            <w:tcW w:w="2692"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w:t>
            </w:r>
          </w:p>
        </w:tc>
        <w:tc>
          <w:tcPr>
            <w:tcW w:w="1560"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Единица измерения</w:t>
            </w:r>
          </w:p>
        </w:tc>
        <w:tc>
          <w:tcPr>
            <w:tcW w:w="1843"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Периодичность получения</w:t>
            </w:r>
          </w:p>
        </w:tc>
        <w:tc>
          <w:tcPr>
            <w:tcW w:w="2834"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приобретения за единицу измерения (не более, рублей)</w:t>
            </w:r>
          </w:p>
        </w:tc>
      </w:tr>
      <w:tr w:rsidR="00CC423D" w:rsidRPr="00CC423D" w:rsidTr="00EC2391">
        <w:tc>
          <w:tcPr>
            <w:tcW w:w="818"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p>
        </w:tc>
        <w:tc>
          <w:tcPr>
            <w:tcW w:w="2692"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p>
        </w:tc>
        <w:tc>
          <w:tcPr>
            <w:tcW w:w="1560"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p>
        </w:tc>
        <w:tc>
          <w:tcPr>
            <w:tcW w:w="2834"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p>
        </w:tc>
      </w:tr>
      <w:tr w:rsidR="00CC423D" w:rsidRPr="00CC423D" w:rsidTr="00EC2391">
        <w:tc>
          <w:tcPr>
            <w:tcW w:w="818"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2692"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ОСАГО</w:t>
            </w:r>
          </w:p>
        </w:tc>
        <w:tc>
          <w:tcPr>
            <w:tcW w:w="1560"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шт.</w:t>
            </w:r>
          </w:p>
        </w:tc>
        <w:tc>
          <w:tcPr>
            <w:tcW w:w="1843"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 раз в год</w:t>
            </w:r>
          </w:p>
        </w:tc>
        <w:tc>
          <w:tcPr>
            <w:tcW w:w="2834" w:type="dxa"/>
            <w:vAlign w:val="center"/>
          </w:tcPr>
          <w:p w:rsidR="00CC423D" w:rsidRPr="00CC423D" w:rsidRDefault="00CC423D" w:rsidP="00CC423D">
            <w:pPr>
              <w:widowControl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В соответствии с тарифами страховой компании на момент расчета страхового полиса</w:t>
            </w:r>
          </w:p>
        </w:tc>
      </w:tr>
    </w:tbl>
    <w:p w:rsidR="00CC423D" w:rsidRPr="00CC423D" w:rsidRDefault="00CC423D" w:rsidP="00CC423D">
      <w:pPr>
        <w:widowControl w:val="0"/>
        <w:spacing w:after="0" w:line="240" w:lineRule="auto"/>
        <w:ind w:left="4395"/>
        <w:jc w:val="center"/>
        <w:rPr>
          <w:rFonts w:ascii="Times New Roman" w:eastAsia="Times New Roman" w:hAnsi="Times New Roman" w:cs="Times New Roman"/>
          <w:b/>
          <w:sz w:val="24"/>
          <w:szCs w:val="24"/>
          <w:lang w:eastAsia="ru-RU"/>
        </w:rPr>
      </w:pP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11. Нормативы затрат на приобретение ГСМ</w:t>
      </w:r>
    </w:p>
    <w:p w:rsidR="00CC423D" w:rsidRPr="00CC423D" w:rsidRDefault="00CC423D" w:rsidP="00CC423D">
      <w:pPr>
        <w:tabs>
          <w:tab w:val="left" w:pos="426"/>
        </w:tabs>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1913"/>
        <w:gridCol w:w="1866"/>
        <w:gridCol w:w="992"/>
        <w:gridCol w:w="1276"/>
        <w:gridCol w:w="1417"/>
        <w:gridCol w:w="1701"/>
      </w:tblGrid>
      <w:tr w:rsidR="00CC423D" w:rsidRPr="00CC423D" w:rsidTr="00EC2391">
        <w:trPr>
          <w:trHeight w:val="1288"/>
        </w:trPr>
        <w:tc>
          <w:tcPr>
            <w:tcW w:w="582" w:type="dxa"/>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lastRenderedPageBreak/>
              <w:t>№ п/п</w:t>
            </w:r>
          </w:p>
        </w:tc>
        <w:tc>
          <w:tcPr>
            <w:tcW w:w="1913"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Наименование транспортного средства</w:t>
            </w:r>
          </w:p>
        </w:tc>
        <w:tc>
          <w:tcPr>
            <w:tcW w:w="1866"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Наименование ГСМ</w:t>
            </w:r>
          </w:p>
        </w:tc>
        <w:tc>
          <w:tcPr>
            <w:tcW w:w="992"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Ед. изм.</w:t>
            </w:r>
          </w:p>
        </w:tc>
        <w:tc>
          <w:tcPr>
            <w:tcW w:w="1276"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Количество потребления ГСМ в год</w:t>
            </w:r>
          </w:p>
        </w:tc>
        <w:tc>
          <w:tcPr>
            <w:tcW w:w="1417"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Цена за единицу измерения, руб.</w:t>
            </w:r>
          </w:p>
        </w:tc>
        <w:tc>
          <w:tcPr>
            <w:tcW w:w="1701"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 xml:space="preserve">Сумма </w:t>
            </w:r>
            <w:r w:rsidRPr="00CC423D">
              <w:rPr>
                <w:rFonts w:ascii="Times New Roman" w:eastAsia="Times New Roman" w:hAnsi="Times New Roman" w:cs="Times New Roman"/>
                <w:sz w:val="24"/>
                <w:szCs w:val="24"/>
                <w:lang w:eastAsia="ru-RU"/>
              </w:rPr>
              <w:t>затрат на приобретение ГСМ в год</w:t>
            </w:r>
          </w:p>
        </w:tc>
      </w:tr>
      <w:tr w:rsidR="00CC423D" w:rsidRPr="00CC423D" w:rsidTr="00EC2391">
        <w:tc>
          <w:tcPr>
            <w:tcW w:w="582"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1</w:t>
            </w:r>
          </w:p>
        </w:tc>
        <w:tc>
          <w:tcPr>
            <w:tcW w:w="1913" w:type="dxa"/>
            <w:vAlign w:val="center"/>
          </w:tcPr>
          <w:p w:rsidR="00CC423D" w:rsidRPr="00CC423D" w:rsidRDefault="009E30CB"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Транспортное средство администрации муниципального образования «</w:t>
            </w:r>
            <w:r>
              <w:rPr>
                <w:rFonts w:ascii="Times New Roman" w:eastAsia="Times New Roman CYR" w:hAnsi="Times New Roman" w:cs="Times New Roman"/>
                <w:sz w:val="24"/>
                <w:szCs w:val="24"/>
                <w:lang w:eastAsia="ru-RU"/>
              </w:rPr>
              <w:t>Белосельское сельское поселение</w:t>
            </w:r>
            <w:r w:rsidRPr="00CC423D">
              <w:rPr>
                <w:rFonts w:ascii="Times New Roman" w:eastAsia="Arial" w:hAnsi="Times New Roman" w:cs="Times New Roman"/>
                <w:sz w:val="24"/>
                <w:szCs w:val="24"/>
                <w:lang w:eastAsia="ru-RU"/>
              </w:rPr>
              <w:t>»</w:t>
            </w:r>
          </w:p>
        </w:tc>
        <w:tc>
          <w:tcPr>
            <w:tcW w:w="1866" w:type="dxa"/>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Бензин с ок</w:t>
            </w:r>
            <w:r w:rsidRPr="00CC423D">
              <w:rPr>
                <w:rFonts w:ascii="Times New Roman" w:eastAsia="Times New Roman" w:hAnsi="Times New Roman" w:cs="Times New Roman"/>
                <w:sz w:val="24"/>
                <w:szCs w:val="24"/>
                <w:lang w:eastAsia="ru-RU"/>
              </w:rPr>
              <w:t>тановым числом по исследовательскому методу 95</w:t>
            </w:r>
          </w:p>
        </w:tc>
        <w:tc>
          <w:tcPr>
            <w:tcW w:w="992" w:type="dxa"/>
            <w:tcBorders>
              <w:right w:val="single" w:sz="4" w:space="0" w:color="auto"/>
            </w:tcBorders>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литр</w:t>
            </w:r>
          </w:p>
        </w:tc>
        <w:tc>
          <w:tcPr>
            <w:tcW w:w="1276" w:type="dxa"/>
            <w:tcBorders>
              <w:left w:val="single" w:sz="4" w:space="0" w:color="auto"/>
              <w:right w:val="single" w:sz="4" w:space="0" w:color="auto"/>
            </w:tcBorders>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3600</w:t>
            </w:r>
          </w:p>
        </w:tc>
        <w:tc>
          <w:tcPr>
            <w:tcW w:w="1417" w:type="dxa"/>
            <w:tcBorders>
              <w:left w:val="single" w:sz="4" w:space="0" w:color="auto"/>
              <w:right w:val="single" w:sz="4" w:space="0" w:color="auto"/>
            </w:tcBorders>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70.00</w:t>
            </w:r>
          </w:p>
        </w:tc>
        <w:tc>
          <w:tcPr>
            <w:tcW w:w="1701" w:type="dxa"/>
            <w:tcBorders>
              <w:left w:val="single" w:sz="4" w:space="0" w:color="auto"/>
            </w:tcBorders>
            <w:vAlign w:val="center"/>
          </w:tcPr>
          <w:p w:rsidR="00CC423D" w:rsidRPr="00CC423D" w:rsidRDefault="00CC423D" w:rsidP="00CC423D">
            <w:pPr>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252000</w:t>
            </w:r>
          </w:p>
        </w:tc>
      </w:tr>
    </w:tbl>
    <w:p w:rsidR="00CC423D" w:rsidRPr="00CC423D" w:rsidRDefault="00CC423D" w:rsidP="00CC423D">
      <w:pPr>
        <w:shd w:val="clear" w:color="auto" w:fill="FFFFFF"/>
        <w:spacing w:after="0" w:line="240" w:lineRule="auto"/>
        <w:rPr>
          <w:rFonts w:ascii="Times New Roman" w:eastAsia="Times New Roman" w:hAnsi="Times New Roman" w:cs="Times New Roman"/>
          <w:sz w:val="24"/>
          <w:szCs w:val="24"/>
          <w:lang w:eastAsia="ru-RU"/>
        </w:rPr>
      </w:pPr>
    </w:p>
    <w:p w:rsidR="00CC423D" w:rsidRPr="00CC423D" w:rsidRDefault="00CC423D" w:rsidP="00CC423D">
      <w:pPr>
        <w:tabs>
          <w:tab w:val="left" w:pos="426"/>
        </w:tabs>
        <w:spacing w:after="0" w:line="240" w:lineRule="auto"/>
        <w:jc w:val="center"/>
        <w:rPr>
          <w:rFonts w:ascii="Times New Roman" w:eastAsia="Arial" w:hAnsi="Times New Roman" w:cs="Times New Roman"/>
          <w:b/>
          <w:sz w:val="24"/>
          <w:szCs w:val="24"/>
          <w:lang w:eastAsia="ru-RU"/>
        </w:rPr>
      </w:pPr>
      <w:bookmarkStart w:id="5" w:name="sub_29"/>
    </w:p>
    <w:p w:rsidR="00CC423D" w:rsidRPr="00CC423D" w:rsidRDefault="00CC423D" w:rsidP="00CC423D">
      <w:pPr>
        <w:tabs>
          <w:tab w:val="left" w:pos="426"/>
        </w:tabs>
        <w:spacing w:after="0" w:line="240" w:lineRule="auto"/>
        <w:jc w:val="center"/>
        <w:rPr>
          <w:rFonts w:ascii="Times New Roman" w:eastAsia="Arial" w:hAnsi="Times New Roman" w:cs="Times New Roman"/>
          <w:b/>
          <w:sz w:val="24"/>
          <w:szCs w:val="24"/>
          <w:lang w:eastAsia="ru-RU"/>
        </w:rPr>
      </w:pPr>
      <w:r w:rsidRPr="00CC423D">
        <w:rPr>
          <w:rFonts w:ascii="Times New Roman" w:eastAsia="Arial" w:hAnsi="Times New Roman" w:cs="Times New Roman"/>
          <w:b/>
          <w:sz w:val="24"/>
          <w:szCs w:val="24"/>
          <w:lang w:eastAsia="ru-RU"/>
        </w:rPr>
        <w:t xml:space="preserve">12. Нормативы на оплату услуг по сопровождению программного обеспечения и приобретению простых (неисключительных) лицензий </w:t>
      </w: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Arial" w:hAnsi="Times New Roman" w:cs="Times New Roman"/>
          <w:b/>
          <w:sz w:val="24"/>
          <w:szCs w:val="24"/>
          <w:lang w:eastAsia="ru-RU"/>
        </w:rPr>
        <w:t>на использование программного обеспечения</w:t>
      </w:r>
      <w:bookmarkEnd w:id="5"/>
    </w:p>
    <w:p w:rsidR="00CC423D" w:rsidRPr="00CC423D" w:rsidRDefault="00CC423D" w:rsidP="00CC423D">
      <w:pPr>
        <w:widowControl w:val="0"/>
        <w:spacing w:after="0" w:line="240" w:lineRule="auto"/>
        <w:ind w:firstLine="720"/>
        <w:jc w:val="both"/>
        <w:rPr>
          <w:rFonts w:ascii="Times New Roman" w:eastAsia="Arial"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4182"/>
        <w:gridCol w:w="2097"/>
        <w:gridCol w:w="2722"/>
      </w:tblGrid>
      <w:tr w:rsidR="00CC423D" w:rsidRPr="00CC423D" w:rsidTr="00EC2391">
        <w:tc>
          <w:tcPr>
            <w:tcW w:w="780" w:type="dxa"/>
            <w:tcBorders>
              <w:top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w:t>
            </w:r>
            <w:r w:rsidRPr="00CC423D">
              <w:rPr>
                <w:rFonts w:ascii="Times New Roman" w:eastAsia="Arial" w:hAnsi="Times New Roman" w:cs="Times New Roman"/>
                <w:sz w:val="24"/>
                <w:szCs w:val="24"/>
                <w:lang w:eastAsia="ru-RU"/>
              </w:rPr>
              <w:br/>
              <w:t>п/п</w:t>
            </w:r>
          </w:p>
        </w:tc>
        <w:tc>
          <w:tcPr>
            <w:tcW w:w="4182"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Количество в год, услуга</w:t>
            </w:r>
          </w:p>
        </w:tc>
        <w:tc>
          <w:tcPr>
            <w:tcW w:w="2722" w:type="dxa"/>
            <w:tcBorders>
              <w:top w:val="single" w:sz="4" w:space="0" w:color="auto"/>
              <w:left w:val="single" w:sz="4" w:space="0" w:color="auto"/>
              <w:bottom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Цена единицы услуги в год, не более, руб.</w:t>
            </w:r>
          </w:p>
        </w:tc>
      </w:tr>
      <w:tr w:rsidR="00CC423D" w:rsidRPr="00CC423D" w:rsidTr="00EC2391">
        <w:tc>
          <w:tcPr>
            <w:tcW w:w="780" w:type="dxa"/>
            <w:tcBorders>
              <w:top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1</w:t>
            </w:r>
          </w:p>
        </w:tc>
        <w:tc>
          <w:tcPr>
            <w:tcW w:w="4182" w:type="dxa"/>
            <w:tcBorders>
              <w:top w:val="single" w:sz="4" w:space="0" w:color="auto"/>
              <w:left w:val="single" w:sz="4" w:space="0" w:color="auto"/>
              <w:bottom w:val="single" w:sz="4" w:space="0" w:color="auto"/>
              <w:right w:val="single" w:sz="4" w:space="0" w:color="auto"/>
            </w:tcBorders>
            <w:vAlign w:val="center"/>
          </w:tcPr>
          <w:p w:rsidR="00CC423D" w:rsidRPr="00CC423D" w:rsidRDefault="00644A80"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Право использования на условиях простой (неисключительной) лицензии ЭПС «Система ГАРАНТ»</w:t>
            </w:r>
          </w:p>
        </w:tc>
        <w:tc>
          <w:tcPr>
            <w:tcW w:w="2097"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Не более 1</w:t>
            </w:r>
          </w:p>
        </w:tc>
        <w:tc>
          <w:tcPr>
            <w:tcW w:w="2722" w:type="dxa"/>
            <w:tcBorders>
              <w:top w:val="single" w:sz="4" w:space="0" w:color="auto"/>
              <w:left w:val="single" w:sz="4" w:space="0" w:color="auto"/>
              <w:bottom w:val="single" w:sz="4" w:space="0" w:color="auto"/>
            </w:tcBorders>
            <w:vAlign w:val="center"/>
          </w:tcPr>
          <w:p w:rsidR="00CC423D" w:rsidRPr="00CC423D" w:rsidRDefault="00644A80"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8</w:t>
            </w:r>
            <w:r w:rsidR="00581CFA">
              <w:rPr>
                <w:rFonts w:ascii="Times New Roman" w:eastAsia="Arial" w:hAnsi="Times New Roman" w:cs="Times New Roman"/>
                <w:sz w:val="24"/>
                <w:szCs w:val="24"/>
                <w:lang w:eastAsia="ru-RU"/>
              </w:rPr>
              <w:t>5</w:t>
            </w:r>
            <w:r w:rsidR="00CC423D" w:rsidRPr="00CC423D">
              <w:rPr>
                <w:rFonts w:ascii="Times New Roman" w:eastAsia="Arial" w:hAnsi="Times New Roman" w:cs="Times New Roman"/>
                <w:sz w:val="24"/>
                <w:szCs w:val="24"/>
                <w:lang w:eastAsia="ru-RU"/>
              </w:rPr>
              <w:t>000</w:t>
            </w:r>
          </w:p>
        </w:tc>
      </w:tr>
      <w:tr w:rsidR="00644A80" w:rsidRPr="00CC423D" w:rsidTr="00EC2391">
        <w:tc>
          <w:tcPr>
            <w:tcW w:w="780" w:type="dxa"/>
            <w:tcBorders>
              <w:top w:val="single" w:sz="4" w:space="0" w:color="auto"/>
              <w:bottom w:val="single" w:sz="4" w:space="0" w:color="auto"/>
              <w:right w:val="single" w:sz="4" w:space="0" w:color="auto"/>
            </w:tcBorders>
            <w:vAlign w:val="center"/>
          </w:tcPr>
          <w:p w:rsidR="00644A80" w:rsidRPr="00CC423D" w:rsidRDefault="00644A80"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2</w:t>
            </w:r>
          </w:p>
        </w:tc>
        <w:tc>
          <w:tcPr>
            <w:tcW w:w="4182" w:type="dxa"/>
            <w:tcBorders>
              <w:top w:val="single" w:sz="4" w:space="0" w:color="auto"/>
              <w:left w:val="single" w:sz="4" w:space="0" w:color="auto"/>
              <w:bottom w:val="single" w:sz="4" w:space="0" w:color="auto"/>
              <w:right w:val="single" w:sz="4" w:space="0" w:color="auto"/>
            </w:tcBorders>
            <w:vAlign w:val="center"/>
          </w:tcPr>
          <w:p w:rsidR="00644A80" w:rsidRPr="00CC423D" w:rsidRDefault="00C05576"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И</w:t>
            </w:r>
            <w:r w:rsidRPr="00C05576">
              <w:rPr>
                <w:rFonts w:ascii="Times New Roman" w:eastAsia="Arial" w:hAnsi="Times New Roman" w:cs="Times New Roman"/>
                <w:sz w:val="24"/>
                <w:szCs w:val="24"/>
                <w:lang w:eastAsia="ru-RU"/>
              </w:rPr>
              <w:t>нформационно-вычислительны</w:t>
            </w:r>
            <w:r>
              <w:rPr>
                <w:rFonts w:ascii="Times New Roman" w:eastAsia="Arial" w:hAnsi="Times New Roman" w:cs="Times New Roman"/>
                <w:sz w:val="24"/>
                <w:szCs w:val="24"/>
                <w:lang w:eastAsia="ru-RU"/>
              </w:rPr>
              <w:t>е</w:t>
            </w:r>
            <w:r w:rsidRPr="00C05576">
              <w:rPr>
                <w:rFonts w:ascii="Times New Roman" w:eastAsia="Arial" w:hAnsi="Times New Roman" w:cs="Times New Roman"/>
                <w:sz w:val="24"/>
                <w:szCs w:val="24"/>
                <w:lang w:eastAsia="ru-RU"/>
              </w:rPr>
              <w:t xml:space="preserve"> работ</w:t>
            </w:r>
            <w:r>
              <w:rPr>
                <w:rFonts w:ascii="Times New Roman" w:eastAsia="Arial" w:hAnsi="Times New Roman" w:cs="Times New Roman"/>
                <w:sz w:val="24"/>
                <w:szCs w:val="24"/>
                <w:lang w:eastAsia="ru-RU"/>
              </w:rPr>
              <w:t>ы</w:t>
            </w:r>
            <w:r w:rsidRPr="00C05576">
              <w:rPr>
                <w:rFonts w:ascii="Times New Roman" w:eastAsia="Arial" w:hAnsi="Times New Roman" w:cs="Times New Roman"/>
                <w:sz w:val="24"/>
                <w:szCs w:val="24"/>
                <w:lang w:eastAsia="ru-RU"/>
              </w:rPr>
              <w:t>, связанны</w:t>
            </w:r>
            <w:r>
              <w:rPr>
                <w:rFonts w:ascii="Times New Roman" w:eastAsia="Arial" w:hAnsi="Times New Roman" w:cs="Times New Roman"/>
                <w:sz w:val="24"/>
                <w:szCs w:val="24"/>
                <w:lang w:eastAsia="ru-RU"/>
              </w:rPr>
              <w:t>е</w:t>
            </w:r>
            <w:r w:rsidRPr="00C05576">
              <w:rPr>
                <w:rFonts w:ascii="Times New Roman" w:eastAsia="Arial" w:hAnsi="Times New Roman" w:cs="Times New Roman"/>
                <w:sz w:val="24"/>
                <w:szCs w:val="24"/>
                <w:lang w:eastAsia="ru-RU"/>
              </w:rPr>
              <w:t xml:space="preserve"> с программами 1</w:t>
            </w:r>
            <w:proofErr w:type="gramStart"/>
            <w:r w:rsidRPr="00C05576">
              <w:rPr>
                <w:rFonts w:ascii="Times New Roman" w:eastAsia="Arial" w:hAnsi="Times New Roman" w:cs="Times New Roman"/>
                <w:sz w:val="24"/>
                <w:szCs w:val="24"/>
                <w:lang w:eastAsia="ru-RU"/>
              </w:rPr>
              <w:t>С:Предприятие</w:t>
            </w:r>
            <w:proofErr w:type="gramEnd"/>
          </w:p>
        </w:tc>
        <w:tc>
          <w:tcPr>
            <w:tcW w:w="2097" w:type="dxa"/>
            <w:tcBorders>
              <w:top w:val="single" w:sz="4" w:space="0" w:color="auto"/>
              <w:left w:val="single" w:sz="4" w:space="0" w:color="auto"/>
              <w:bottom w:val="single" w:sz="4" w:space="0" w:color="auto"/>
              <w:right w:val="single" w:sz="4" w:space="0" w:color="auto"/>
            </w:tcBorders>
            <w:vAlign w:val="center"/>
          </w:tcPr>
          <w:p w:rsidR="00644A80" w:rsidRPr="00CC423D" w:rsidRDefault="00C05576"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Не более 1</w:t>
            </w:r>
          </w:p>
        </w:tc>
        <w:tc>
          <w:tcPr>
            <w:tcW w:w="2722" w:type="dxa"/>
            <w:tcBorders>
              <w:top w:val="single" w:sz="4" w:space="0" w:color="auto"/>
              <w:left w:val="single" w:sz="4" w:space="0" w:color="auto"/>
              <w:bottom w:val="single" w:sz="4" w:space="0" w:color="auto"/>
            </w:tcBorders>
            <w:vAlign w:val="center"/>
          </w:tcPr>
          <w:p w:rsidR="00644A80" w:rsidRDefault="00581CFA"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60000</w:t>
            </w:r>
          </w:p>
        </w:tc>
      </w:tr>
      <w:tr w:rsidR="00644A80" w:rsidRPr="00CC423D" w:rsidTr="00EC2391">
        <w:tc>
          <w:tcPr>
            <w:tcW w:w="780" w:type="dxa"/>
            <w:tcBorders>
              <w:top w:val="single" w:sz="4" w:space="0" w:color="auto"/>
              <w:bottom w:val="single" w:sz="4" w:space="0" w:color="auto"/>
              <w:right w:val="single" w:sz="4" w:space="0" w:color="auto"/>
            </w:tcBorders>
            <w:vAlign w:val="center"/>
          </w:tcPr>
          <w:p w:rsidR="00644A80" w:rsidRDefault="00644A80"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3</w:t>
            </w:r>
          </w:p>
        </w:tc>
        <w:tc>
          <w:tcPr>
            <w:tcW w:w="4182" w:type="dxa"/>
            <w:tcBorders>
              <w:top w:val="single" w:sz="4" w:space="0" w:color="auto"/>
              <w:left w:val="single" w:sz="4" w:space="0" w:color="auto"/>
              <w:bottom w:val="single" w:sz="4" w:space="0" w:color="auto"/>
              <w:right w:val="single" w:sz="4" w:space="0" w:color="auto"/>
            </w:tcBorders>
            <w:vAlign w:val="center"/>
          </w:tcPr>
          <w:p w:rsidR="00644A80" w:rsidRDefault="00C05576"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И</w:t>
            </w:r>
            <w:r w:rsidR="00644A80" w:rsidRPr="00644A80">
              <w:rPr>
                <w:rFonts w:ascii="Times New Roman" w:eastAsia="Arial" w:hAnsi="Times New Roman" w:cs="Times New Roman"/>
                <w:sz w:val="24"/>
                <w:szCs w:val="24"/>
                <w:lang w:eastAsia="ru-RU"/>
              </w:rPr>
              <w:t>нформационно-технологическо</w:t>
            </w:r>
            <w:r>
              <w:rPr>
                <w:rFonts w:ascii="Times New Roman" w:eastAsia="Arial" w:hAnsi="Times New Roman" w:cs="Times New Roman"/>
                <w:sz w:val="24"/>
                <w:szCs w:val="24"/>
                <w:lang w:eastAsia="ru-RU"/>
              </w:rPr>
              <w:t>е</w:t>
            </w:r>
            <w:r w:rsidR="00644A80" w:rsidRPr="00644A80">
              <w:rPr>
                <w:rFonts w:ascii="Times New Roman" w:eastAsia="Arial" w:hAnsi="Times New Roman" w:cs="Times New Roman"/>
                <w:sz w:val="24"/>
                <w:szCs w:val="24"/>
                <w:lang w:eastAsia="ru-RU"/>
              </w:rPr>
              <w:t xml:space="preserve"> сопровождени</w:t>
            </w:r>
            <w:r>
              <w:rPr>
                <w:rFonts w:ascii="Times New Roman" w:eastAsia="Arial" w:hAnsi="Times New Roman" w:cs="Times New Roman"/>
                <w:sz w:val="24"/>
                <w:szCs w:val="24"/>
                <w:lang w:eastAsia="ru-RU"/>
              </w:rPr>
              <w:t xml:space="preserve">е </w:t>
            </w:r>
            <w:r w:rsidR="00644A80" w:rsidRPr="00644A80">
              <w:rPr>
                <w:rFonts w:ascii="Times New Roman" w:eastAsia="Arial" w:hAnsi="Times New Roman" w:cs="Times New Roman"/>
                <w:sz w:val="24"/>
                <w:szCs w:val="24"/>
                <w:lang w:eastAsia="ru-RU"/>
              </w:rPr>
              <w:t>программных продуктов 1C: Предприятие</w:t>
            </w:r>
          </w:p>
        </w:tc>
        <w:tc>
          <w:tcPr>
            <w:tcW w:w="2097" w:type="dxa"/>
            <w:tcBorders>
              <w:top w:val="single" w:sz="4" w:space="0" w:color="auto"/>
              <w:left w:val="single" w:sz="4" w:space="0" w:color="auto"/>
              <w:bottom w:val="single" w:sz="4" w:space="0" w:color="auto"/>
              <w:right w:val="single" w:sz="4" w:space="0" w:color="auto"/>
            </w:tcBorders>
            <w:vAlign w:val="center"/>
          </w:tcPr>
          <w:p w:rsidR="00644A80" w:rsidRPr="00CC423D" w:rsidRDefault="00C05576"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Не более 1</w:t>
            </w:r>
          </w:p>
        </w:tc>
        <w:tc>
          <w:tcPr>
            <w:tcW w:w="2722" w:type="dxa"/>
            <w:tcBorders>
              <w:top w:val="single" w:sz="4" w:space="0" w:color="auto"/>
              <w:left w:val="single" w:sz="4" w:space="0" w:color="auto"/>
              <w:bottom w:val="single" w:sz="4" w:space="0" w:color="auto"/>
            </w:tcBorders>
            <w:vAlign w:val="center"/>
          </w:tcPr>
          <w:p w:rsidR="00644A80" w:rsidRDefault="00644A80"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50000</w:t>
            </w:r>
          </w:p>
        </w:tc>
      </w:tr>
      <w:tr w:rsidR="00C05576" w:rsidRPr="00CC423D" w:rsidTr="00EC2391">
        <w:tc>
          <w:tcPr>
            <w:tcW w:w="780" w:type="dxa"/>
            <w:tcBorders>
              <w:top w:val="single" w:sz="4" w:space="0" w:color="auto"/>
              <w:bottom w:val="single" w:sz="4" w:space="0" w:color="auto"/>
              <w:right w:val="single" w:sz="4" w:space="0" w:color="auto"/>
            </w:tcBorders>
            <w:vAlign w:val="center"/>
          </w:tcPr>
          <w:p w:rsidR="00C05576" w:rsidRDefault="00C05576"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4</w:t>
            </w:r>
          </w:p>
        </w:tc>
        <w:tc>
          <w:tcPr>
            <w:tcW w:w="4182" w:type="dxa"/>
            <w:tcBorders>
              <w:top w:val="single" w:sz="4" w:space="0" w:color="auto"/>
              <w:left w:val="single" w:sz="4" w:space="0" w:color="auto"/>
              <w:bottom w:val="single" w:sz="4" w:space="0" w:color="auto"/>
              <w:right w:val="single" w:sz="4" w:space="0" w:color="auto"/>
            </w:tcBorders>
            <w:vAlign w:val="center"/>
          </w:tcPr>
          <w:p w:rsidR="00C05576" w:rsidRDefault="00C05576" w:rsidP="00CC423D">
            <w:pPr>
              <w:widowControl w:val="0"/>
              <w:spacing w:after="0" w:line="240" w:lineRule="auto"/>
              <w:jc w:val="center"/>
              <w:rPr>
                <w:rFonts w:ascii="Times New Roman" w:eastAsia="Arial" w:hAnsi="Times New Roman" w:cs="Times New Roman"/>
                <w:sz w:val="24"/>
                <w:szCs w:val="24"/>
                <w:lang w:eastAsia="ru-RU"/>
              </w:rPr>
            </w:pPr>
            <w:r w:rsidRPr="00C05576">
              <w:rPr>
                <w:rFonts w:ascii="Times New Roman" w:eastAsia="Arial" w:hAnsi="Times New Roman" w:cs="Times New Roman"/>
                <w:sz w:val="24"/>
                <w:szCs w:val="24"/>
                <w:lang w:eastAsia="ru-RU"/>
              </w:rPr>
              <w:t>Права использования СБИС модуль ЭО-Базовый, Бюджет</w:t>
            </w:r>
          </w:p>
        </w:tc>
        <w:tc>
          <w:tcPr>
            <w:tcW w:w="2097" w:type="dxa"/>
            <w:tcBorders>
              <w:top w:val="single" w:sz="4" w:space="0" w:color="auto"/>
              <w:left w:val="single" w:sz="4" w:space="0" w:color="auto"/>
              <w:bottom w:val="single" w:sz="4" w:space="0" w:color="auto"/>
              <w:right w:val="single" w:sz="4" w:space="0" w:color="auto"/>
            </w:tcBorders>
            <w:vAlign w:val="center"/>
          </w:tcPr>
          <w:p w:rsidR="00C05576" w:rsidRPr="00CC423D" w:rsidRDefault="00C05576"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Не более 1</w:t>
            </w:r>
          </w:p>
        </w:tc>
        <w:tc>
          <w:tcPr>
            <w:tcW w:w="2722" w:type="dxa"/>
            <w:tcBorders>
              <w:top w:val="single" w:sz="4" w:space="0" w:color="auto"/>
              <w:left w:val="single" w:sz="4" w:space="0" w:color="auto"/>
              <w:bottom w:val="single" w:sz="4" w:space="0" w:color="auto"/>
            </w:tcBorders>
            <w:vAlign w:val="center"/>
          </w:tcPr>
          <w:p w:rsidR="00C05576" w:rsidRDefault="00581CFA" w:rsidP="00CC423D">
            <w:pPr>
              <w:widowControl w:val="0"/>
              <w:spacing w:after="0" w:line="240" w:lineRule="auto"/>
              <w:jc w:val="cente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6000</w:t>
            </w:r>
          </w:p>
        </w:tc>
      </w:tr>
    </w:tbl>
    <w:p w:rsidR="00CC423D" w:rsidRPr="00CC423D" w:rsidRDefault="00CC423D" w:rsidP="00CC423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bookmarkStart w:id="6" w:name="sub_31"/>
    </w:p>
    <w:p w:rsidR="00074734" w:rsidRDefault="00074734" w:rsidP="00CC42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C423D">
        <w:rPr>
          <w:rFonts w:ascii="Times New Roman" w:eastAsia="Times New Roman" w:hAnsi="Times New Roman" w:cs="Times New Roman"/>
          <w:b/>
          <w:sz w:val="24"/>
          <w:szCs w:val="24"/>
          <w:lang w:eastAsia="ru-RU"/>
        </w:rPr>
        <w:t>13. Нормативы количества и цены систем кондиционирования</w:t>
      </w:r>
    </w:p>
    <w:tbl>
      <w:tblPr>
        <w:tblpPr w:leftFromText="180" w:rightFromText="180" w:vertAnchor="text" w:horzAnchor="margin" w:tblpX="-34" w:tblpY="24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701"/>
        <w:gridCol w:w="3436"/>
        <w:gridCol w:w="992"/>
      </w:tblGrid>
      <w:tr w:rsidR="00CC423D" w:rsidRPr="00CC423D" w:rsidTr="00EC2391">
        <w:trPr>
          <w:trHeight w:val="1373"/>
        </w:trPr>
        <w:tc>
          <w:tcPr>
            <w:tcW w:w="534"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w:t>
            </w:r>
          </w:p>
        </w:tc>
        <w:tc>
          <w:tcPr>
            <w:tcW w:w="3118"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Наименование системы кондиционирования</w:t>
            </w:r>
          </w:p>
        </w:tc>
        <w:tc>
          <w:tcPr>
            <w:tcW w:w="1701"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Срок полезного использования в годах</w:t>
            </w:r>
          </w:p>
        </w:tc>
        <w:tc>
          <w:tcPr>
            <w:tcW w:w="3436"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Количество систем кондиционирования, шт.</w:t>
            </w:r>
          </w:p>
        </w:tc>
        <w:tc>
          <w:tcPr>
            <w:tcW w:w="992"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Цена системы кондиционирования, руб.</w:t>
            </w:r>
          </w:p>
        </w:tc>
      </w:tr>
      <w:tr w:rsidR="00CC423D" w:rsidRPr="00CC423D" w:rsidTr="00EC2391">
        <w:tc>
          <w:tcPr>
            <w:tcW w:w="534"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1</w:t>
            </w:r>
          </w:p>
        </w:tc>
        <w:tc>
          <w:tcPr>
            <w:tcW w:w="3118"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Сплит-система </w:t>
            </w:r>
            <w:r w:rsidR="00581CFA">
              <w:rPr>
                <w:rFonts w:ascii="Times New Roman" w:eastAsia="Times New Roman" w:hAnsi="Times New Roman" w:cs="Times New Roman"/>
                <w:sz w:val="24"/>
                <w:szCs w:val="24"/>
                <w:lang w:eastAsia="ru-RU"/>
              </w:rPr>
              <w:t>7</w:t>
            </w:r>
            <w:r w:rsidRPr="00CC423D">
              <w:rPr>
                <w:rFonts w:ascii="Times New Roman" w:eastAsia="Times New Roman" w:hAnsi="Times New Roman" w:cs="Times New Roman"/>
                <w:sz w:val="24"/>
                <w:szCs w:val="24"/>
                <w:lang w:eastAsia="ru-RU"/>
              </w:rPr>
              <w:t>-ой модели</w:t>
            </w:r>
          </w:p>
        </w:tc>
        <w:tc>
          <w:tcPr>
            <w:tcW w:w="1701" w:type="dxa"/>
            <w:vAlign w:val="center"/>
          </w:tcPr>
          <w:p w:rsidR="00CC423D" w:rsidRPr="00CC423D" w:rsidRDefault="00CC423D"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w:t>
            </w:r>
          </w:p>
        </w:tc>
        <w:tc>
          <w:tcPr>
            <w:tcW w:w="3436" w:type="dxa"/>
            <w:vAlign w:val="center"/>
          </w:tcPr>
          <w:p w:rsidR="00CC423D" w:rsidRPr="00CC423D" w:rsidRDefault="00CC423D" w:rsidP="00581C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Не более </w:t>
            </w:r>
            <w:r w:rsidR="00581CFA">
              <w:rPr>
                <w:rFonts w:ascii="Times New Roman" w:eastAsia="Times New Roman" w:hAnsi="Times New Roman" w:cs="Times New Roman"/>
                <w:sz w:val="24"/>
                <w:szCs w:val="24"/>
                <w:lang w:eastAsia="ru-RU"/>
              </w:rPr>
              <w:t>1</w:t>
            </w:r>
            <w:r w:rsidRPr="00CC423D">
              <w:rPr>
                <w:rFonts w:ascii="Times New Roman" w:eastAsia="Times New Roman" w:hAnsi="Times New Roman" w:cs="Times New Roman"/>
                <w:sz w:val="24"/>
                <w:szCs w:val="24"/>
                <w:lang w:eastAsia="ru-RU"/>
              </w:rPr>
              <w:t xml:space="preserve"> </w:t>
            </w:r>
            <w:r w:rsidR="00581CFA">
              <w:rPr>
                <w:rFonts w:ascii="Times New Roman" w:eastAsia="Times New Roman" w:hAnsi="Times New Roman" w:cs="Times New Roman"/>
                <w:sz w:val="24"/>
                <w:szCs w:val="24"/>
                <w:lang w:eastAsia="ru-RU"/>
              </w:rPr>
              <w:t>в</w:t>
            </w:r>
            <w:r w:rsidRPr="00CC423D">
              <w:rPr>
                <w:rFonts w:ascii="Times New Roman" w:eastAsia="Times New Roman" w:hAnsi="Times New Roman" w:cs="Times New Roman"/>
                <w:sz w:val="24"/>
                <w:szCs w:val="24"/>
                <w:lang w:eastAsia="ru-RU"/>
              </w:rPr>
              <w:t xml:space="preserve"> кабинет</w:t>
            </w:r>
            <w:r w:rsidR="00581CFA">
              <w:rPr>
                <w:rFonts w:ascii="Times New Roman" w:eastAsia="Times New Roman" w:hAnsi="Times New Roman" w:cs="Times New Roman"/>
                <w:sz w:val="24"/>
                <w:szCs w:val="24"/>
                <w:lang w:eastAsia="ru-RU"/>
              </w:rPr>
              <w:t xml:space="preserve"> №6</w:t>
            </w:r>
          </w:p>
        </w:tc>
        <w:tc>
          <w:tcPr>
            <w:tcW w:w="992" w:type="dxa"/>
            <w:vAlign w:val="center"/>
          </w:tcPr>
          <w:p w:rsidR="00CC423D" w:rsidRPr="00CC423D" w:rsidRDefault="00581CFA" w:rsidP="00CC42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074734" w:rsidRPr="00CC423D" w:rsidTr="00EC2391">
        <w:tc>
          <w:tcPr>
            <w:tcW w:w="534"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2</w:t>
            </w:r>
          </w:p>
        </w:tc>
        <w:tc>
          <w:tcPr>
            <w:tcW w:w="3118"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Сплит-система </w:t>
            </w:r>
            <w:r>
              <w:rPr>
                <w:rFonts w:ascii="Times New Roman" w:eastAsia="Times New Roman" w:hAnsi="Times New Roman" w:cs="Times New Roman"/>
                <w:sz w:val="24"/>
                <w:szCs w:val="24"/>
                <w:lang w:eastAsia="ru-RU"/>
              </w:rPr>
              <w:t>7</w:t>
            </w:r>
            <w:r w:rsidRPr="00CC423D">
              <w:rPr>
                <w:rFonts w:ascii="Times New Roman" w:eastAsia="Times New Roman" w:hAnsi="Times New Roman" w:cs="Times New Roman"/>
                <w:sz w:val="24"/>
                <w:szCs w:val="24"/>
                <w:lang w:eastAsia="ru-RU"/>
              </w:rPr>
              <w:t>-ой модели</w:t>
            </w:r>
          </w:p>
        </w:tc>
        <w:tc>
          <w:tcPr>
            <w:tcW w:w="1701"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436"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Не более </w:t>
            </w:r>
            <w:r>
              <w:rPr>
                <w:rFonts w:ascii="Times New Roman" w:eastAsia="Times New Roman" w:hAnsi="Times New Roman" w:cs="Times New Roman"/>
                <w:sz w:val="24"/>
                <w:szCs w:val="24"/>
                <w:lang w:eastAsia="ru-RU"/>
              </w:rPr>
              <w:t>1</w:t>
            </w:r>
            <w:r w:rsidRPr="00CC42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CC423D">
              <w:rPr>
                <w:rFonts w:ascii="Times New Roman" w:eastAsia="Times New Roman" w:hAnsi="Times New Roman" w:cs="Times New Roman"/>
                <w:sz w:val="24"/>
                <w:szCs w:val="24"/>
                <w:lang w:eastAsia="ru-RU"/>
              </w:rPr>
              <w:t xml:space="preserve"> кабинет</w:t>
            </w:r>
            <w:r>
              <w:rPr>
                <w:rFonts w:ascii="Times New Roman" w:eastAsia="Times New Roman" w:hAnsi="Times New Roman" w:cs="Times New Roman"/>
                <w:sz w:val="24"/>
                <w:szCs w:val="24"/>
                <w:lang w:eastAsia="ru-RU"/>
              </w:rPr>
              <w:t xml:space="preserve"> №8</w:t>
            </w:r>
          </w:p>
        </w:tc>
        <w:tc>
          <w:tcPr>
            <w:tcW w:w="992"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30000</w:t>
            </w:r>
          </w:p>
        </w:tc>
      </w:tr>
      <w:tr w:rsidR="00074734" w:rsidRPr="00CC423D" w:rsidTr="00EC2391">
        <w:tc>
          <w:tcPr>
            <w:tcW w:w="534"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3</w:t>
            </w:r>
          </w:p>
        </w:tc>
        <w:tc>
          <w:tcPr>
            <w:tcW w:w="3118"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Сплит-система </w:t>
            </w:r>
            <w:r>
              <w:rPr>
                <w:rFonts w:ascii="Times New Roman" w:eastAsia="Times New Roman" w:hAnsi="Times New Roman" w:cs="Times New Roman"/>
                <w:sz w:val="24"/>
                <w:szCs w:val="24"/>
                <w:lang w:eastAsia="ru-RU"/>
              </w:rPr>
              <w:t>24</w:t>
            </w:r>
            <w:r w:rsidRPr="00CC423D">
              <w:rPr>
                <w:rFonts w:ascii="Times New Roman" w:eastAsia="Times New Roman" w:hAnsi="Times New Roman" w:cs="Times New Roman"/>
                <w:sz w:val="24"/>
                <w:szCs w:val="24"/>
                <w:lang w:eastAsia="ru-RU"/>
              </w:rPr>
              <w:t>-ой модели</w:t>
            </w:r>
          </w:p>
        </w:tc>
        <w:tc>
          <w:tcPr>
            <w:tcW w:w="1701"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5</w:t>
            </w:r>
          </w:p>
        </w:tc>
        <w:tc>
          <w:tcPr>
            <w:tcW w:w="3436"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Не более 1 на </w:t>
            </w:r>
            <w:r>
              <w:rPr>
                <w:rFonts w:ascii="Times New Roman" w:eastAsia="Times New Roman" w:hAnsi="Times New Roman" w:cs="Times New Roman"/>
                <w:sz w:val="24"/>
                <w:szCs w:val="24"/>
                <w:lang w:eastAsia="ru-RU"/>
              </w:rPr>
              <w:t>здание администрации</w:t>
            </w:r>
          </w:p>
        </w:tc>
        <w:tc>
          <w:tcPr>
            <w:tcW w:w="992" w:type="dxa"/>
            <w:vAlign w:val="center"/>
          </w:tcPr>
          <w:p w:rsidR="00074734" w:rsidRPr="00CC423D" w:rsidRDefault="00074734" w:rsidP="00074734">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85000</w:t>
            </w:r>
          </w:p>
        </w:tc>
      </w:tr>
    </w:tbl>
    <w:p w:rsidR="00074734" w:rsidRDefault="00074734"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приобретение систем кондиционирования (</w:t>
      </w:r>
      <w:r w:rsidRPr="00CC423D">
        <w:rPr>
          <w:rFonts w:ascii="Times New Roman" w:eastAsia="Times New Roman" w:hAnsi="Times New Roman" w:cs="Times New Roman"/>
          <w:noProof/>
          <w:sz w:val="24"/>
          <w:szCs w:val="24"/>
          <w:lang w:eastAsia="ru-RU"/>
        </w:rPr>
        <w:drawing>
          <wp:inline distT="0" distB="0" distL="0" distR="0">
            <wp:extent cx="219710" cy="226695"/>
            <wp:effectExtent l="0" t="0" r="0" b="0"/>
            <wp:docPr id="80231704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lastRenderedPageBreak/>
        <w:drawing>
          <wp:inline distT="0" distB="0" distL="0" distR="0">
            <wp:extent cx="1257935" cy="650875"/>
            <wp:effectExtent l="0" t="0" r="0" b="0"/>
            <wp:docPr id="108415490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57935" cy="65087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55905" cy="248920"/>
            <wp:effectExtent l="0" t="0" r="0" b="0"/>
            <wp:docPr id="84416235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5905"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планируемое к приобретению количество i-х систем кондиционирования, определенное в соответствии со </w:t>
      </w:r>
      <w:hyperlink r:id="rId44" w:history="1">
        <w:r w:rsidRPr="00CC423D">
          <w:rPr>
            <w:rFonts w:ascii="Times New Roman" w:eastAsia="Times New Roman" w:hAnsi="Times New Roman" w:cs="Times New Roman"/>
            <w:sz w:val="24"/>
            <w:szCs w:val="24"/>
            <w:lang w:eastAsia="ru-RU"/>
          </w:rPr>
          <w:t>СНиП 23-01-99*</w:t>
        </w:r>
      </w:hyperlink>
      <w:r w:rsidRPr="00CC423D">
        <w:rPr>
          <w:rFonts w:ascii="Times New Roman" w:eastAsia="Times New Roman" w:hAnsi="Times New Roman" w:cs="Times New Roman"/>
          <w:sz w:val="24"/>
          <w:szCs w:val="24"/>
          <w:lang w:eastAsia="ru-RU"/>
        </w:rPr>
        <w:t xml:space="preserve"> «Строительная климатология», принятым и введенным в действие </w:t>
      </w:r>
      <w:hyperlink r:id="rId45" w:history="1">
        <w:r w:rsidRPr="00CC423D">
          <w:rPr>
            <w:rFonts w:ascii="Times New Roman" w:eastAsia="Times New Roman" w:hAnsi="Times New Roman" w:cs="Times New Roman"/>
            <w:sz w:val="24"/>
            <w:szCs w:val="24"/>
            <w:lang w:eastAsia="ru-RU"/>
          </w:rPr>
          <w:t>приказом</w:t>
        </w:r>
      </w:hyperlink>
      <w:r w:rsidRPr="00CC423D">
        <w:rPr>
          <w:rFonts w:ascii="Times New Roman" w:eastAsia="Times New Roman" w:hAnsi="Times New Roman" w:cs="Times New Roman"/>
          <w:sz w:val="24"/>
          <w:szCs w:val="24"/>
          <w:lang w:eastAsia="ru-RU"/>
        </w:rPr>
        <w:t xml:space="preserve"> Министерства строительства и жилищно-коммунального хозяйства Российской Федерации от 28.11.2018 № 763/</w:t>
      </w:r>
      <w:proofErr w:type="spellStart"/>
      <w:r w:rsidRPr="00CC423D">
        <w:rPr>
          <w:rFonts w:ascii="Times New Roman" w:eastAsia="Times New Roman" w:hAnsi="Times New Roman" w:cs="Times New Roman"/>
          <w:sz w:val="24"/>
          <w:szCs w:val="24"/>
          <w:lang w:eastAsia="ru-RU"/>
        </w:rPr>
        <w:t>пр</w:t>
      </w:r>
      <w:proofErr w:type="spellEnd"/>
      <w:r w:rsidRPr="00CC423D">
        <w:rPr>
          <w:rFonts w:ascii="Times New Roman" w:eastAsia="Times New Roman" w:hAnsi="Times New Roman" w:cs="Times New Roman"/>
          <w:sz w:val="24"/>
          <w:szCs w:val="24"/>
          <w:lang w:eastAsia="ru-RU"/>
        </w:rPr>
        <w:t xml:space="preserve"> «Об утверждении СП 131.13330.2018 «СНиП 23-01-99 Строительная климатология» и </w:t>
      </w:r>
      <w:hyperlink r:id="rId46" w:history="1">
        <w:r w:rsidRPr="00CC423D">
          <w:rPr>
            <w:rFonts w:ascii="Times New Roman" w:eastAsia="Times New Roman" w:hAnsi="Times New Roman" w:cs="Times New Roman"/>
            <w:sz w:val="24"/>
            <w:szCs w:val="24"/>
            <w:lang w:eastAsia="ru-RU"/>
          </w:rPr>
          <w:t>СНиП 41-01-2003</w:t>
        </w:r>
      </w:hyperlink>
      <w:r w:rsidRPr="00CC423D">
        <w:rPr>
          <w:rFonts w:ascii="Times New Roman" w:eastAsia="Times New Roman" w:hAnsi="Times New Roman" w:cs="Times New Roman"/>
          <w:sz w:val="24"/>
          <w:szCs w:val="24"/>
          <w:lang w:eastAsia="ru-RU"/>
        </w:rPr>
        <w:t xml:space="preserve"> «Отопление, вентиляция и кондиционирование», принятых и введенных в действие </w:t>
      </w:r>
      <w:hyperlink r:id="rId47" w:history="1">
        <w:r w:rsidRPr="00CC423D">
          <w:rPr>
            <w:rFonts w:ascii="Times New Roman" w:eastAsia="Times New Roman" w:hAnsi="Times New Roman" w:cs="Times New Roman"/>
            <w:sz w:val="24"/>
            <w:szCs w:val="24"/>
            <w:lang w:eastAsia="ru-RU"/>
          </w:rPr>
          <w:t>постановлением</w:t>
        </w:r>
      </w:hyperlink>
      <w:r w:rsidRPr="00CC423D">
        <w:rPr>
          <w:rFonts w:ascii="Times New Roman" w:eastAsia="Times New Roman" w:hAnsi="Times New Roman" w:cs="Times New Roman"/>
          <w:sz w:val="24"/>
          <w:szCs w:val="24"/>
          <w:lang w:eastAsia="ru-RU"/>
        </w:rPr>
        <w:t xml:space="preserve"> Государственного комитета Российской Федерации по строительству и жилищно-коммунальному комплексу от 26.06.2003 г. № 115;</w:t>
      </w:r>
    </w:p>
    <w:p w:rsidR="00CC423D" w:rsidRPr="00CC423D" w:rsidRDefault="00CC423D" w:rsidP="00CC423D">
      <w:pPr>
        <w:tabs>
          <w:tab w:val="left" w:pos="426"/>
        </w:tabs>
        <w:spacing w:after="0" w:line="240" w:lineRule="auto"/>
        <w:ind w:firstLine="709"/>
        <w:jc w:val="both"/>
        <w:rPr>
          <w:rFonts w:ascii="Times New Roman" w:eastAsia="Arial" w:hAnsi="Times New Roman" w:cs="Times New Roman"/>
          <w:b/>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248920" cy="248920"/>
            <wp:effectExtent l="0" t="0" r="0" b="0"/>
            <wp:docPr id="63482051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цена одной i-й системы кондиционирования, определяемая в соответствии со статьей 22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CC423D" w:rsidRPr="00CC423D" w:rsidRDefault="00CC423D" w:rsidP="00CC423D">
      <w:pPr>
        <w:tabs>
          <w:tab w:val="left" w:pos="426"/>
        </w:tabs>
        <w:spacing w:after="0" w:line="240" w:lineRule="auto"/>
        <w:jc w:val="center"/>
        <w:rPr>
          <w:rFonts w:ascii="Times New Roman" w:eastAsia="Arial" w:hAnsi="Times New Roman" w:cs="Times New Roman"/>
          <w:b/>
          <w:sz w:val="24"/>
          <w:szCs w:val="24"/>
          <w:lang w:eastAsia="ru-RU"/>
        </w:rPr>
      </w:pPr>
    </w:p>
    <w:p w:rsidR="00CC423D" w:rsidRPr="00CC423D" w:rsidRDefault="00CC423D" w:rsidP="00CC423D">
      <w:pPr>
        <w:tabs>
          <w:tab w:val="left" w:pos="426"/>
        </w:tabs>
        <w:spacing w:after="0" w:line="240" w:lineRule="auto"/>
        <w:jc w:val="center"/>
        <w:rPr>
          <w:rFonts w:ascii="Times New Roman" w:eastAsia="Arial" w:hAnsi="Times New Roman" w:cs="Times New Roman"/>
          <w:b/>
          <w:sz w:val="24"/>
          <w:szCs w:val="24"/>
          <w:lang w:eastAsia="ru-RU"/>
        </w:rPr>
      </w:pPr>
      <w:r w:rsidRPr="00CC423D">
        <w:rPr>
          <w:rFonts w:ascii="Times New Roman" w:eastAsia="Arial" w:hAnsi="Times New Roman" w:cs="Times New Roman"/>
          <w:b/>
          <w:sz w:val="24"/>
          <w:szCs w:val="24"/>
          <w:lang w:eastAsia="ru-RU"/>
        </w:rPr>
        <w:t xml:space="preserve">14. Нормативы, применяемые при расчете затрат на услуги </w:t>
      </w: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Arial" w:hAnsi="Times New Roman" w:cs="Times New Roman"/>
          <w:b/>
          <w:sz w:val="24"/>
          <w:szCs w:val="24"/>
          <w:lang w:eastAsia="ru-RU"/>
        </w:rPr>
        <w:t>по диспансеризации работников</w:t>
      </w:r>
      <w:bookmarkEnd w:id="6"/>
    </w:p>
    <w:p w:rsidR="00CC423D" w:rsidRPr="00CC423D" w:rsidRDefault="00CC423D" w:rsidP="00CC423D">
      <w:pPr>
        <w:widowControl w:val="0"/>
        <w:spacing w:after="0" w:line="240" w:lineRule="auto"/>
        <w:ind w:firstLine="720"/>
        <w:jc w:val="both"/>
        <w:rPr>
          <w:rFonts w:ascii="Times New Roman" w:eastAsia="Arial"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4478"/>
        <w:gridCol w:w="1805"/>
        <w:gridCol w:w="2718"/>
      </w:tblGrid>
      <w:tr w:rsidR="00CC423D" w:rsidRPr="00CC423D" w:rsidTr="00EC2391">
        <w:tc>
          <w:tcPr>
            <w:tcW w:w="780" w:type="dxa"/>
            <w:tcBorders>
              <w:top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w:t>
            </w:r>
            <w:r w:rsidRPr="00CC423D">
              <w:rPr>
                <w:rFonts w:ascii="Times New Roman" w:eastAsia="Arial" w:hAnsi="Times New Roman" w:cs="Times New Roman"/>
                <w:sz w:val="24"/>
                <w:szCs w:val="24"/>
                <w:lang w:eastAsia="ru-RU"/>
              </w:rPr>
              <w:br/>
              <w:t>п/п</w:t>
            </w:r>
          </w:p>
        </w:tc>
        <w:tc>
          <w:tcPr>
            <w:tcW w:w="4478"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Наименование услуги</w:t>
            </w:r>
          </w:p>
        </w:tc>
        <w:tc>
          <w:tcPr>
            <w:tcW w:w="1805"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Периодичность</w:t>
            </w:r>
          </w:p>
        </w:tc>
        <w:tc>
          <w:tcPr>
            <w:tcW w:w="2718" w:type="dxa"/>
            <w:tcBorders>
              <w:top w:val="single" w:sz="4" w:space="0" w:color="auto"/>
              <w:left w:val="single" w:sz="4" w:space="0" w:color="auto"/>
              <w:bottom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Цена на 1 работника, не более, руб.</w:t>
            </w:r>
          </w:p>
        </w:tc>
      </w:tr>
      <w:tr w:rsidR="00CC423D" w:rsidRPr="00CC423D" w:rsidTr="00EC2391">
        <w:tc>
          <w:tcPr>
            <w:tcW w:w="780" w:type="dxa"/>
            <w:tcBorders>
              <w:top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1</w:t>
            </w:r>
          </w:p>
        </w:tc>
        <w:tc>
          <w:tcPr>
            <w:tcW w:w="4478"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Диспансеризация работников</w:t>
            </w:r>
          </w:p>
        </w:tc>
        <w:tc>
          <w:tcPr>
            <w:tcW w:w="1805"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1 раз в год</w:t>
            </w:r>
          </w:p>
        </w:tc>
        <w:tc>
          <w:tcPr>
            <w:tcW w:w="2718" w:type="dxa"/>
            <w:tcBorders>
              <w:top w:val="single" w:sz="4" w:space="0" w:color="auto"/>
              <w:left w:val="single" w:sz="4" w:space="0" w:color="auto"/>
              <w:bottom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35000</w:t>
            </w:r>
          </w:p>
        </w:tc>
      </w:tr>
    </w:tbl>
    <w:p w:rsidR="00CC423D" w:rsidRPr="00CC423D" w:rsidRDefault="00CC423D" w:rsidP="00CC423D">
      <w:pPr>
        <w:tabs>
          <w:tab w:val="left" w:pos="426"/>
        </w:tabs>
        <w:spacing w:after="0" w:line="240" w:lineRule="auto"/>
        <w:jc w:val="center"/>
        <w:rPr>
          <w:rFonts w:ascii="Times New Roman" w:eastAsia="Arial" w:hAnsi="Times New Roman" w:cs="Times New Roman"/>
          <w:b/>
          <w:sz w:val="24"/>
          <w:szCs w:val="24"/>
          <w:lang w:eastAsia="ru-RU"/>
        </w:rPr>
      </w:pPr>
      <w:bookmarkStart w:id="7" w:name="sub_33"/>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Затраты на проведение диспансеризации работников (</w:t>
      </w:r>
      <w:r w:rsidRPr="00CC423D">
        <w:rPr>
          <w:rFonts w:ascii="Times New Roman" w:eastAsia="Times New Roman" w:hAnsi="Times New Roman" w:cs="Times New Roman"/>
          <w:noProof/>
          <w:sz w:val="24"/>
          <w:szCs w:val="24"/>
          <w:lang w:eastAsia="ru-RU"/>
        </w:rPr>
        <w:drawing>
          <wp:inline distT="0" distB="0" distL="0" distR="0">
            <wp:extent cx="336550" cy="226695"/>
            <wp:effectExtent l="0" t="0" r="0" b="0"/>
            <wp:docPr id="50307565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6550"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определяются по формуле:</w:t>
      </w:r>
    </w:p>
    <w:p w:rsidR="00CC423D" w:rsidRPr="00CC423D" w:rsidRDefault="00CC423D" w:rsidP="00CC423D">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1594485" cy="577850"/>
            <wp:effectExtent l="0" t="0" r="0" b="0"/>
            <wp:docPr id="109563119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94485" cy="577850"/>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где:</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387985" cy="226695"/>
            <wp:effectExtent l="0" t="0" r="0" b="0"/>
            <wp:docPr id="1520066154"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798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численность работников, подлежащих диспансеризации и относящихся к категории с i-ой стоимостью диспансеризации за одного человека;</w:t>
      </w:r>
    </w:p>
    <w:p w:rsidR="00CC423D" w:rsidRPr="00CC423D" w:rsidRDefault="00CC423D" w:rsidP="00CC42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noProof/>
          <w:sz w:val="24"/>
          <w:szCs w:val="24"/>
          <w:lang w:eastAsia="ru-RU"/>
        </w:rPr>
        <w:drawing>
          <wp:inline distT="0" distB="0" distL="0" distR="0">
            <wp:extent cx="380365" cy="226695"/>
            <wp:effectExtent l="0" t="0" r="0" b="0"/>
            <wp:docPr id="41576657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0365" cy="226695"/>
                    </a:xfrm>
                    <a:prstGeom prst="rect">
                      <a:avLst/>
                    </a:prstGeom>
                    <a:noFill/>
                    <a:ln>
                      <a:noFill/>
                    </a:ln>
                  </pic:spPr>
                </pic:pic>
              </a:graphicData>
            </a:graphic>
          </wp:inline>
        </w:drawing>
      </w:r>
      <w:r w:rsidRPr="00CC423D">
        <w:rPr>
          <w:rFonts w:ascii="Times New Roman" w:eastAsia="Times New Roman" w:hAnsi="Times New Roman" w:cs="Times New Roman"/>
          <w:sz w:val="24"/>
          <w:szCs w:val="24"/>
          <w:lang w:eastAsia="ru-RU"/>
        </w:rPr>
        <w:t xml:space="preserve"> - i-</w:t>
      </w:r>
      <w:proofErr w:type="spellStart"/>
      <w:r w:rsidRPr="00CC423D">
        <w:rPr>
          <w:rFonts w:ascii="Times New Roman" w:eastAsia="Times New Roman" w:hAnsi="Times New Roman" w:cs="Times New Roman"/>
          <w:sz w:val="24"/>
          <w:szCs w:val="24"/>
          <w:lang w:eastAsia="ru-RU"/>
        </w:rPr>
        <w:t>ая</w:t>
      </w:r>
      <w:proofErr w:type="spellEnd"/>
      <w:r w:rsidRPr="00CC423D">
        <w:rPr>
          <w:rFonts w:ascii="Times New Roman" w:eastAsia="Times New Roman" w:hAnsi="Times New Roman" w:cs="Times New Roman"/>
          <w:sz w:val="24"/>
          <w:szCs w:val="24"/>
          <w:lang w:eastAsia="ru-RU"/>
        </w:rPr>
        <w:t xml:space="preserve"> стоимость проведения диспансеризации в расчете на работника, включенного в определенную категорию.</w:t>
      </w:r>
    </w:p>
    <w:p w:rsidR="00CC423D" w:rsidRPr="00CC423D" w:rsidRDefault="00CC423D" w:rsidP="00CC423D">
      <w:pPr>
        <w:tabs>
          <w:tab w:val="left" w:pos="426"/>
        </w:tabs>
        <w:spacing w:after="0" w:line="240" w:lineRule="auto"/>
        <w:jc w:val="center"/>
        <w:rPr>
          <w:rFonts w:ascii="Times New Roman" w:eastAsia="Arial" w:hAnsi="Times New Roman" w:cs="Times New Roman"/>
          <w:b/>
          <w:sz w:val="24"/>
          <w:szCs w:val="24"/>
          <w:lang w:eastAsia="ru-RU"/>
        </w:rPr>
      </w:pPr>
    </w:p>
    <w:p w:rsidR="00CC423D" w:rsidRPr="00CC423D" w:rsidRDefault="00CC423D" w:rsidP="00CC423D">
      <w:pPr>
        <w:tabs>
          <w:tab w:val="left" w:pos="426"/>
        </w:tabs>
        <w:spacing w:after="0" w:line="240" w:lineRule="auto"/>
        <w:jc w:val="center"/>
        <w:rPr>
          <w:rFonts w:ascii="Times New Roman" w:eastAsia="Times New Roman" w:hAnsi="Times New Roman" w:cs="Times New Roman"/>
          <w:b/>
          <w:sz w:val="24"/>
          <w:szCs w:val="24"/>
          <w:lang w:eastAsia="ru-RU"/>
        </w:rPr>
      </w:pPr>
      <w:r w:rsidRPr="00CC423D">
        <w:rPr>
          <w:rFonts w:ascii="Times New Roman" w:eastAsia="Arial" w:hAnsi="Times New Roman" w:cs="Times New Roman"/>
          <w:b/>
          <w:sz w:val="24"/>
          <w:szCs w:val="24"/>
          <w:lang w:eastAsia="ru-RU"/>
        </w:rPr>
        <w:t xml:space="preserve">15. Нормативы затрат на услуги почты  </w:t>
      </w:r>
      <w:bookmarkEnd w:id="7"/>
    </w:p>
    <w:p w:rsidR="00CC423D" w:rsidRPr="00CC423D" w:rsidRDefault="00CC423D" w:rsidP="00CC423D">
      <w:pPr>
        <w:widowControl w:val="0"/>
        <w:spacing w:after="0" w:line="240" w:lineRule="auto"/>
        <w:ind w:firstLine="720"/>
        <w:jc w:val="both"/>
        <w:rPr>
          <w:rFonts w:ascii="Times New Roman" w:eastAsia="Arial"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2544"/>
        <w:gridCol w:w="2205"/>
        <w:gridCol w:w="4252"/>
      </w:tblGrid>
      <w:tr w:rsidR="00CC423D" w:rsidRPr="00CC423D" w:rsidTr="00EC2391">
        <w:trPr>
          <w:trHeight w:val="748"/>
        </w:trPr>
        <w:tc>
          <w:tcPr>
            <w:tcW w:w="780" w:type="dxa"/>
            <w:tcBorders>
              <w:top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w:t>
            </w:r>
            <w:r w:rsidRPr="00CC423D">
              <w:rPr>
                <w:rFonts w:ascii="Times New Roman" w:eastAsia="Arial" w:hAnsi="Times New Roman" w:cs="Times New Roman"/>
                <w:sz w:val="24"/>
                <w:szCs w:val="24"/>
                <w:lang w:eastAsia="ru-RU"/>
              </w:rPr>
              <w:br/>
              <w:t>п/п</w:t>
            </w:r>
          </w:p>
        </w:tc>
        <w:tc>
          <w:tcPr>
            <w:tcW w:w="2544"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Наименование услуги</w:t>
            </w:r>
          </w:p>
        </w:tc>
        <w:tc>
          <w:tcPr>
            <w:tcW w:w="2205"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Количество отправлений в год, шт.</w:t>
            </w:r>
          </w:p>
        </w:tc>
        <w:tc>
          <w:tcPr>
            <w:tcW w:w="4252" w:type="dxa"/>
            <w:tcBorders>
              <w:top w:val="single" w:sz="4" w:space="0" w:color="auto"/>
              <w:left w:val="single" w:sz="4" w:space="0" w:color="auto"/>
              <w:bottom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Цена, руб.</w:t>
            </w:r>
          </w:p>
        </w:tc>
      </w:tr>
      <w:tr w:rsidR="00CC423D" w:rsidRPr="00CC423D" w:rsidTr="00EC2391">
        <w:tc>
          <w:tcPr>
            <w:tcW w:w="780" w:type="dxa"/>
            <w:tcBorders>
              <w:top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1</w:t>
            </w:r>
          </w:p>
        </w:tc>
        <w:tc>
          <w:tcPr>
            <w:tcW w:w="2544"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Почтовая связь</w:t>
            </w:r>
          </w:p>
        </w:tc>
        <w:tc>
          <w:tcPr>
            <w:tcW w:w="2205" w:type="dxa"/>
            <w:tcBorders>
              <w:top w:val="single" w:sz="4" w:space="0" w:color="auto"/>
              <w:left w:val="single" w:sz="4" w:space="0" w:color="auto"/>
              <w:bottom w:val="single" w:sz="4" w:space="0" w:color="auto"/>
              <w:right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Не более 100</w:t>
            </w:r>
          </w:p>
        </w:tc>
        <w:tc>
          <w:tcPr>
            <w:tcW w:w="4252" w:type="dxa"/>
            <w:tcBorders>
              <w:top w:val="single" w:sz="4" w:space="0" w:color="auto"/>
              <w:left w:val="single" w:sz="4" w:space="0" w:color="auto"/>
              <w:bottom w:val="single" w:sz="4" w:space="0" w:color="auto"/>
            </w:tcBorders>
            <w:vAlign w:val="center"/>
          </w:tcPr>
          <w:p w:rsidR="00CC423D" w:rsidRPr="00CC423D" w:rsidRDefault="00CC423D" w:rsidP="00CC423D">
            <w:pPr>
              <w:widowControl w:val="0"/>
              <w:spacing w:after="0" w:line="240" w:lineRule="auto"/>
              <w:jc w:val="center"/>
              <w:rPr>
                <w:rFonts w:ascii="Times New Roman" w:eastAsia="Arial" w:hAnsi="Times New Roman" w:cs="Times New Roman"/>
                <w:sz w:val="24"/>
                <w:szCs w:val="24"/>
                <w:lang w:eastAsia="ru-RU"/>
              </w:rPr>
            </w:pPr>
            <w:r w:rsidRPr="00CC423D">
              <w:rPr>
                <w:rFonts w:ascii="Times New Roman" w:eastAsia="Arial" w:hAnsi="Times New Roman" w:cs="Times New Roman"/>
                <w:sz w:val="24"/>
                <w:szCs w:val="24"/>
                <w:lang w:eastAsia="ru-RU"/>
              </w:rPr>
              <w:t>10000</w:t>
            </w:r>
          </w:p>
        </w:tc>
      </w:tr>
    </w:tbl>
    <w:p w:rsidR="00CC423D" w:rsidRPr="00CC423D" w:rsidRDefault="00CC423D" w:rsidP="00CC423D">
      <w:pPr>
        <w:spacing w:after="0" w:line="240" w:lineRule="auto"/>
        <w:jc w:val="both"/>
        <w:rPr>
          <w:rFonts w:ascii="Times New Roman" w:eastAsia="Arial" w:hAnsi="Times New Roman" w:cs="Times New Roman"/>
          <w:sz w:val="24"/>
          <w:szCs w:val="24"/>
          <w:lang w:eastAsia="ru-RU"/>
        </w:rPr>
      </w:pPr>
    </w:p>
    <w:p w:rsidR="00CC423D" w:rsidRPr="00CC423D" w:rsidRDefault="00CC423D" w:rsidP="00CC423D">
      <w:pPr>
        <w:spacing w:after="0" w:line="240" w:lineRule="auto"/>
        <w:ind w:firstLine="539"/>
        <w:jc w:val="both"/>
        <w:rPr>
          <w:rFonts w:ascii="Times New Roman" w:eastAsia="Times New Roman" w:hAnsi="Times New Roman" w:cs="Times New Roman"/>
          <w:sz w:val="24"/>
          <w:szCs w:val="24"/>
          <w:lang w:eastAsia="ru-RU"/>
        </w:rPr>
      </w:pPr>
      <w:r w:rsidRPr="00CC423D">
        <w:rPr>
          <w:rFonts w:ascii="Times New Roman" w:eastAsia="Arial" w:hAnsi="Times New Roman" w:cs="Times New Roman"/>
          <w:b/>
          <w:sz w:val="24"/>
          <w:szCs w:val="24"/>
          <w:lang w:eastAsia="ru-RU"/>
        </w:rPr>
        <w:t>16.</w:t>
      </w:r>
      <w:r w:rsidRPr="00CC423D">
        <w:rPr>
          <w:rFonts w:ascii="Times New Roman" w:eastAsia="Arial" w:hAnsi="Times New Roman" w:cs="Times New Roman"/>
          <w:sz w:val="24"/>
          <w:szCs w:val="24"/>
          <w:lang w:eastAsia="ru-RU"/>
        </w:rPr>
        <w:t xml:space="preserve"> Норматив</w:t>
      </w:r>
      <w:r w:rsidR="00170FEE">
        <w:rPr>
          <w:rFonts w:ascii="Times New Roman" w:eastAsia="Arial" w:hAnsi="Times New Roman" w:cs="Times New Roman"/>
          <w:sz w:val="24"/>
          <w:szCs w:val="24"/>
          <w:lang w:eastAsia="ru-RU"/>
        </w:rPr>
        <w:t>,</w:t>
      </w:r>
      <w:r w:rsidRPr="00CC423D">
        <w:rPr>
          <w:rFonts w:ascii="Times New Roman" w:eastAsia="Arial" w:hAnsi="Times New Roman" w:cs="Times New Roman"/>
          <w:sz w:val="24"/>
          <w:szCs w:val="24"/>
          <w:lang w:eastAsia="ru-RU"/>
        </w:rPr>
        <w:t xml:space="preserve"> применяемый для расчета нормативных затрат на приобретение товаров, не указанных в настоящем приложении, осуществляется в пределах лимитов бюджетных обязательств, доведенных администрации муниципального образования «</w:t>
      </w:r>
      <w:r>
        <w:rPr>
          <w:rFonts w:ascii="Times New Roman" w:eastAsia="Arial" w:hAnsi="Times New Roman" w:cs="Times New Roman"/>
          <w:sz w:val="24"/>
          <w:szCs w:val="24"/>
          <w:lang w:eastAsia="ru-RU"/>
        </w:rPr>
        <w:t>Белосельское сельское поселение</w:t>
      </w:r>
      <w:r w:rsidRPr="00CC423D">
        <w:rPr>
          <w:rFonts w:ascii="Times New Roman" w:eastAsia="Arial" w:hAnsi="Times New Roman" w:cs="Times New Roman"/>
          <w:sz w:val="24"/>
          <w:szCs w:val="24"/>
          <w:lang w:eastAsia="ru-RU"/>
        </w:rPr>
        <w:t>» на обеспечение ее функций.</w:t>
      </w:r>
    </w:p>
    <w:p w:rsidR="00CC423D" w:rsidRPr="00CC423D" w:rsidRDefault="00CC423D" w:rsidP="00CC423D">
      <w:pPr>
        <w:spacing w:after="0" w:line="240" w:lineRule="auto"/>
        <w:ind w:firstLine="539"/>
        <w:jc w:val="both"/>
        <w:rPr>
          <w:rFonts w:ascii="Times New Roman" w:eastAsia="Arial" w:hAnsi="Times New Roman" w:cs="Times New Roman"/>
          <w:sz w:val="24"/>
          <w:szCs w:val="24"/>
          <w:lang w:eastAsia="ru-RU"/>
        </w:rPr>
      </w:pPr>
      <w:r w:rsidRPr="00CC423D">
        <w:rPr>
          <w:rFonts w:ascii="Times New Roman" w:eastAsia="Arial" w:hAnsi="Times New Roman" w:cs="Times New Roman"/>
          <w:b/>
          <w:sz w:val="24"/>
          <w:szCs w:val="24"/>
          <w:lang w:eastAsia="ru-RU"/>
        </w:rPr>
        <w:t>17.</w:t>
      </w:r>
      <w:r w:rsidRPr="00CC423D">
        <w:rPr>
          <w:rFonts w:ascii="Times New Roman" w:eastAsia="Arial" w:hAnsi="Times New Roman" w:cs="Times New Roman"/>
          <w:sz w:val="24"/>
          <w:szCs w:val="24"/>
          <w:lang w:eastAsia="ru-RU"/>
        </w:rPr>
        <w:t xml:space="preserve"> При определении нормативных затрат по закупкам капитального вложения (выполнение работ по строительству, реконструкции, модернизации, капитальному ремонту объекта капитального строительства) нормативная цена работ определяется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w:t>
      </w:r>
      <w:r w:rsidRPr="00CC423D">
        <w:rPr>
          <w:rFonts w:ascii="Times New Roman" w:eastAsia="Arial" w:hAnsi="Times New Roman" w:cs="Times New Roman"/>
          <w:sz w:val="24"/>
          <w:szCs w:val="24"/>
          <w:lang w:eastAsia="ru-RU"/>
        </w:rPr>
        <w:lastRenderedPageBreak/>
        <w:t>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то есть в соответствии с проектно-сметной документацией.</w:t>
      </w:r>
    </w:p>
    <w:p w:rsidR="00CC423D" w:rsidRPr="00CC423D" w:rsidRDefault="00CC423D" w:rsidP="00CC423D">
      <w:pPr>
        <w:spacing w:after="0" w:line="240" w:lineRule="auto"/>
        <w:ind w:firstLine="709"/>
        <w:jc w:val="both"/>
        <w:rPr>
          <w:rFonts w:ascii="Times New Roman" w:eastAsia="Times New Roman" w:hAnsi="Times New Roman" w:cs="Times New Roman"/>
          <w:sz w:val="24"/>
          <w:szCs w:val="24"/>
          <w:lang w:eastAsia="ru-RU"/>
        </w:rPr>
      </w:pPr>
      <w:r w:rsidRPr="00CC423D">
        <w:rPr>
          <w:rFonts w:ascii="Times New Roman" w:eastAsia="Times New Roman" w:hAnsi="Times New Roman" w:cs="Times New Roman"/>
          <w:sz w:val="24"/>
          <w:szCs w:val="24"/>
          <w:lang w:eastAsia="ru-RU"/>
        </w:rPr>
        <w:t xml:space="preserve">Норма проведения ремонта, не реже 1 раза в 3 года, с учетом требований </w:t>
      </w:r>
      <w:hyperlink r:id="rId53" w:history="1">
        <w:r w:rsidRPr="00CC423D">
          <w:rPr>
            <w:rFonts w:ascii="Times New Roman" w:eastAsia="Times New Roman" w:hAnsi="Times New Roman" w:cs="Times New Roman"/>
            <w:sz w:val="24"/>
            <w:szCs w:val="24"/>
            <w:lang w:eastAsia="ru-RU"/>
          </w:rPr>
          <w:t>Положения</w:t>
        </w:r>
      </w:hyperlink>
      <w:r w:rsidRPr="00CC423D">
        <w:rPr>
          <w:rFonts w:ascii="Times New Roman" w:eastAsia="Times New Roman" w:hAnsi="Times New Roman" w:cs="Times New Roman"/>
          <w:sz w:val="24"/>
          <w:szCs w:val="24"/>
          <w:lang w:eastAsia="ru-RU"/>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 312.</w:t>
      </w:r>
    </w:p>
    <w:p w:rsidR="00CC423D" w:rsidRPr="00CC423D" w:rsidRDefault="00CC423D" w:rsidP="00CC423D">
      <w:pPr>
        <w:spacing w:after="0" w:line="240" w:lineRule="auto"/>
        <w:ind w:firstLine="539"/>
        <w:jc w:val="both"/>
        <w:rPr>
          <w:rFonts w:ascii="Times New Roman" w:eastAsia="Times New Roman" w:hAnsi="Times New Roman" w:cs="Times New Roman"/>
          <w:sz w:val="24"/>
          <w:szCs w:val="24"/>
          <w:lang w:eastAsia="ru-RU"/>
        </w:rPr>
      </w:pPr>
      <w:r w:rsidRPr="00CC423D">
        <w:rPr>
          <w:rFonts w:ascii="Times New Roman" w:eastAsia="Arial" w:hAnsi="Times New Roman" w:cs="Times New Roman"/>
          <w:b/>
          <w:sz w:val="24"/>
          <w:szCs w:val="24"/>
          <w:lang w:eastAsia="ru-RU"/>
        </w:rPr>
        <w:t>18.</w:t>
      </w:r>
      <w:r w:rsidRPr="00CC423D">
        <w:rPr>
          <w:rFonts w:ascii="Times New Roman" w:eastAsia="Arial" w:hAnsi="Times New Roman" w:cs="Times New Roman"/>
          <w:sz w:val="24"/>
          <w:szCs w:val="24"/>
          <w:lang w:eastAsia="ru-RU"/>
        </w:rPr>
        <w:t xml:space="preserve"> Допустима закупка товаров, работ и услуг (в том числе, не указанных в настоящем приложении) в пределах доведенных лимитов бюджетных обязательств на обеспечение функций администрации муниципального образования «</w:t>
      </w:r>
      <w:r>
        <w:rPr>
          <w:rFonts w:ascii="Times New Roman" w:eastAsia="Arial" w:hAnsi="Times New Roman" w:cs="Times New Roman"/>
          <w:sz w:val="24"/>
          <w:szCs w:val="24"/>
          <w:lang w:eastAsia="ru-RU"/>
        </w:rPr>
        <w:t>Белосельское сельское поселение</w:t>
      </w:r>
      <w:r w:rsidRPr="00CC423D">
        <w:rPr>
          <w:rFonts w:ascii="Times New Roman" w:eastAsia="Arial" w:hAnsi="Times New Roman" w:cs="Times New Roman"/>
          <w:sz w:val="24"/>
          <w:szCs w:val="24"/>
          <w:lang w:eastAsia="ru-RU"/>
        </w:rPr>
        <w:t>».</w:t>
      </w:r>
    </w:p>
    <w:p w:rsidR="00CC423D" w:rsidRPr="00CC423D" w:rsidRDefault="00CC423D" w:rsidP="00CC423D">
      <w:pPr>
        <w:spacing w:after="0" w:line="240" w:lineRule="auto"/>
        <w:ind w:right="-1"/>
        <w:jc w:val="both"/>
        <w:rPr>
          <w:rFonts w:ascii="Times New Roman" w:eastAsia="Times New Roman" w:hAnsi="Times New Roman" w:cs="Times New Roman"/>
          <w:sz w:val="24"/>
          <w:szCs w:val="24"/>
          <w:lang w:eastAsia="ru-RU"/>
        </w:rPr>
      </w:pPr>
    </w:p>
    <w:p w:rsidR="00CC423D" w:rsidRPr="00C964EC" w:rsidRDefault="00CC423D" w:rsidP="00CC423D">
      <w:pPr>
        <w:pStyle w:val="ConsPlusNormal"/>
        <w:tabs>
          <w:tab w:val="left" w:pos="1134"/>
        </w:tabs>
        <w:ind w:firstLine="709"/>
        <w:rPr>
          <w:rFonts w:ascii="Times New Roman" w:hAnsi="Times New Roman" w:cs="Times New Roman"/>
          <w:b/>
          <w:sz w:val="24"/>
          <w:szCs w:val="24"/>
        </w:rPr>
      </w:pPr>
    </w:p>
    <w:sectPr w:rsidR="00CC423D" w:rsidRPr="00C964EC" w:rsidSect="00CC4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BF09DC"/>
    <w:multiLevelType w:val="hybridMultilevel"/>
    <w:tmpl w:val="B9825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D2070"/>
    <w:multiLevelType w:val="multilevel"/>
    <w:tmpl w:val="28547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B0740"/>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93E3D3A"/>
    <w:multiLevelType w:val="multilevel"/>
    <w:tmpl w:val="2ABC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707F2F"/>
    <w:multiLevelType w:val="hybridMultilevel"/>
    <w:tmpl w:val="1598D4CE"/>
    <w:lvl w:ilvl="0" w:tplc="2D708F1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C530FA1"/>
    <w:multiLevelType w:val="hybridMultilevel"/>
    <w:tmpl w:val="ACD87B5A"/>
    <w:lvl w:ilvl="0" w:tplc="0419000F">
      <w:start w:val="1"/>
      <w:numFmt w:val="decimal"/>
      <w:lvlText w:val="%1."/>
      <w:lvlJc w:val="left"/>
      <w:pPr>
        <w:tabs>
          <w:tab w:val="num" w:pos="1211"/>
        </w:tabs>
        <w:ind w:left="1211" w:hanging="360"/>
      </w:pPr>
      <w:rPr>
        <w:rFonts w:hint="default"/>
      </w:rPr>
    </w:lvl>
    <w:lvl w:ilvl="1" w:tplc="AEF450FC">
      <w:start w:val="1"/>
      <w:numFmt w:val="bullet"/>
      <w:lvlText w:val="–"/>
      <w:lvlJc w:val="left"/>
      <w:pPr>
        <w:tabs>
          <w:tab w:val="num" w:pos="1931"/>
        </w:tabs>
        <w:ind w:left="1931" w:hanging="360"/>
      </w:pPr>
      <w:rPr>
        <w:rFonts w:ascii="Times New Roman" w:eastAsia="Times New Roman" w:hAnsi="Times New Roman" w:cs="Times New Roman"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0DC60854"/>
    <w:multiLevelType w:val="hybridMultilevel"/>
    <w:tmpl w:val="EC50442E"/>
    <w:lvl w:ilvl="0" w:tplc="0A8627C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EE049D5"/>
    <w:multiLevelType w:val="hybridMultilevel"/>
    <w:tmpl w:val="DD548090"/>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19116C2"/>
    <w:multiLevelType w:val="hybridMultilevel"/>
    <w:tmpl w:val="B8CE465C"/>
    <w:lvl w:ilvl="0" w:tplc="4BD4701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12F750BD"/>
    <w:multiLevelType w:val="multilevel"/>
    <w:tmpl w:val="665AE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6D5B6E"/>
    <w:multiLevelType w:val="multilevel"/>
    <w:tmpl w:val="873EE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7D5C15"/>
    <w:multiLevelType w:val="hybridMultilevel"/>
    <w:tmpl w:val="EC6C6A1C"/>
    <w:lvl w:ilvl="0" w:tplc="07BAB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0D364C3"/>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2A66077"/>
    <w:multiLevelType w:val="hybridMultilevel"/>
    <w:tmpl w:val="85B852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227B20"/>
    <w:multiLevelType w:val="singleLevel"/>
    <w:tmpl w:val="04190013"/>
    <w:lvl w:ilvl="0">
      <w:start w:val="1"/>
      <w:numFmt w:val="upperRoman"/>
      <w:lvlText w:val="%1."/>
      <w:lvlJc w:val="left"/>
      <w:pPr>
        <w:tabs>
          <w:tab w:val="num" w:pos="720"/>
        </w:tabs>
        <w:ind w:left="720" w:hanging="720"/>
      </w:pPr>
      <w:rPr>
        <w:rFonts w:hint="default"/>
      </w:rPr>
    </w:lvl>
  </w:abstractNum>
  <w:abstractNum w:abstractNumId="16" w15:restartNumberingAfterBreak="0">
    <w:nsid w:val="2A9D0CD1"/>
    <w:multiLevelType w:val="singleLevel"/>
    <w:tmpl w:val="9C7A5E0C"/>
    <w:lvl w:ilvl="0">
      <w:start w:val="1"/>
      <w:numFmt w:val="decimal"/>
      <w:lvlText w:val="%1."/>
      <w:legacy w:legacy="1" w:legacySpace="0" w:legacyIndent="691"/>
      <w:lvlJc w:val="left"/>
      <w:rPr>
        <w:rFonts w:ascii="Times New Roman" w:hAnsi="Times New Roman" w:cs="Times New Roman" w:hint="default"/>
      </w:rPr>
    </w:lvl>
  </w:abstractNum>
  <w:abstractNum w:abstractNumId="17" w15:restartNumberingAfterBreak="0">
    <w:nsid w:val="2E6109DD"/>
    <w:multiLevelType w:val="hybridMultilevel"/>
    <w:tmpl w:val="66E4B206"/>
    <w:lvl w:ilvl="0" w:tplc="27B4894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F8C4E92"/>
    <w:multiLevelType w:val="hybridMultilevel"/>
    <w:tmpl w:val="78F608FC"/>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23F550F"/>
    <w:multiLevelType w:val="hybridMultilevel"/>
    <w:tmpl w:val="F386F3C6"/>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377F309A"/>
    <w:multiLevelType w:val="hybridMultilevel"/>
    <w:tmpl w:val="3A66A80E"/>
    <w:lvl w:ilvl="0" w:tplc="BE6E254C">
      <w:start w:val="1"/>
      <w:numFmt w:val="decimal"/>
      <w:lvlText w:val="%1."/>
      <w:lvlJc w:val="left"/>
      <w:pPr>
        <w:ind w:left="1215" w:hanging="615"/>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21" w15:restartNumberingAfterBreak="0">
    <w:nsid w:val="3EBE3CEB"/>
    <w:multiLevelType w:val="multilevel"/>
    <w:tmpl w:val="9E5C9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985BFD"/>
    <w:multiLevelType w:val="multilevel"/>
    <w:tmpl w:val="78D4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103D7A"/>
    <w:multiLevelType w:val="multilevel"/>
    <w:tmpl w:val="4C5E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C312B2"/>
    <w:multiLevelType w:val="hybridMultilevel"/>
    <w:tmpl w:val="D4A8C6B8"/>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4B63221"/>
    <w:multiLevelType w:val="hybridMultilevel"/>
    <w:tmpl w:val="9C086F22"/>
    <w:lvl w:ilvl="0" w:tplc="9DF42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C62154"/>
    <w:multiLevelType w:val="multilevel"/>
    <w:tmpl w:val="A690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96317A"/>
    <w:multiLevelType w:val="multilevel"/>
    <w:tmpl w:val="7ADCC9EE"/>
    <w:lvl w:ilvl="0">
      <w:start w:val="1"/>
      <w:numFmt w:val="decimal"/>
      <w:lvlText w:val="%1."/>
      <w:lvlJc w:val="left"/>
      <w:pPr>
        <w:ind w:left="1785" w:hanging="1065"/>
      </w:pPr>
      <w:rPr>
        <w:rFonts w:hint="default"/>
        <w:sz w:val="28"/>
        <w:szCs w:val="28"/>
      </w:rPr>
    </w:lvl>
    <w:lvl w:ilvl="1">
      <w:start w:val="1"/>
      <w:numFmt w:val="decimal"/>
      <w:isLgl/>
      <w:lvlText w:val="%1.%2."/>
      <w:lvlJc w:val="left"/>
      <w:pPr>
        <w:ind w:left="2083" w:hanging="1515"/>
      </w:pPr>
      <w:rPr>
        <w:rFonts w:ascii="Times New Roman CYR" w:hAnsi="Times New Roman CYR" w:cs="Times New Roman CYR" w:hint="default"/>
      </w:rPr>
    </w:lvl>
    <w:lvl w:ilvl="2">
      <w:start w:val="1"/>
      <w:numFmt w:val="decimal"/>
      <w:isLgl/>
      <w:lvlText w:val="%1.%2.%3."/>
      <w:lvlJc w:val="left"/>
      <w:pPr>
        <w:ind w:left="2235" w:hanging="1515"/>
      </w:pPr>
      <w:rPr>
        <w:rFonts w:ascii="Times New Roman CYR" w:hAnsi="Times New Roman CYR" w:cs="Times New Roman CYR" w:hint="default"/>
      </w:rPr>
    </w:lvl>
    <w:lvl w:ilvl="3">
      <w:start w:val="1"/>
      <w:numFmt w:val="decimal"/>
      <w:isLgl/>
      <w:lvlText w:val="%1.%2.%3.%4."/>
      <w:lvlJc w:val="left"/>
      <w:pPr>
        <w:ind w:left="2235" w:hanging="1515"/>
      </w:pPr>
      <w:rPr>
        <w:rFonts w:ascii="Times New Roman CYR" w:hAnsi="Times New Roman CYR" w:cs="Times New Roman CYR" w:hint="default"/>
      </w:rPr>
    </w:lvl>
    <w:lvl w:ilvl="4">
      <w:start w:val="1"/>
      <w:numFmt w:val="decimal"/>
      <w:isLgl/>
      <w:lvlText w:val="%1.%2.%3.%4.%5."/>
      <w:lvlJc w:val="left"/>
      <w:pPr>
        <w:ind w:left="2235" w:hanging="1515"/>
      </w:pPr>
      <w:rPr>
        <w:rFonts w:ascii="Times New Roman CYR" w:hAnsi="Times New Roman CYR" w:cs="Times New Roman CYR" w:hint="default"/>
      </w:rPr>
    </w:lvl>
    <w:lvl w:ilvl="5">
      <w:start w:val="1"/>
      <w:numFmt w:val="decimal"/>
      <w:isLgl/>
      <w:lvlText w:val="%1.%2.%3.%4.%5.%6."/>
      <w:lvlJc w:val="left"/>
      <w:pPr>
        <w:ind w:left="2235" w:hanging="1515"/>
      </w:pPr>
      <w:rPr>
        <w:rFonts w:ascii="Times New Roman CYR" w:hAnsi="Times New Roman CYR" w:cs="Times New Roman CYR" w:hint="default"/>
      </w:rPr>
    </w:lvl>
    <w:lvl w:ilvl="6">
      <w:start w:val="1"/>
      <w:numFmt w:val="decimal"/>
      <w:isLgl/>
      <w:lvlText w:val="%1.%2.%3.%4.%5.%6.%7."/>
      <w:lvlJc w:val="left"/>
      <w:pPr>
        <w:ind w:left="2520" w:hanging="1800"/>
      </w:pPr>
      <w:rPr>
        <w:rFonts w:ascii="Times New Roman CYR" w:hAnsi="Times New Roman CYR" w:cs="Times New Roman CYR" w:hint="default"/>
      </w:rPr>
    </w:lvl>
    <w:lvl w:ilvl="7">
      <w:start w:val="1"/>
      <w:numFmt w:val="decimal"/>
      <w:isLgl/>
      <w:lvlText w:val="%1.%2.%3.%4.%5.%6.%7.%8."/>
      <w:lvlJc w:val="left"/>
      <w:pPr>
        <w:ind w:left="2520" w:hanging="1800"/>
      </w:pPr>
      <w:rPr>
        <w:rFonts w:ascii="Times New Roman CYR" w:hAnsi="Times New Roman CYR" w:cs="Times New Roman CYR" w:hint="default"/>
      </w:rPr>
    </w:lvl>
    <w:lvl w:ilvl="8">
      <w:start w:val="1"/>
      <w:numFmt w:val="decimal"/>
      <w:isLgl/>
      <w:lvlText w:val="%1.%2.%3.%4.%5.%6.%7.%8.%9."/>
      <w:lvlJc w:val="left"/>
      <w:pPr>
        <w:ind w:left="2880" w:hanging="2160"/>
      </w:pPr>
      <w:rPr>
        <w:rFonts w:ascii="Times New Roman CYR" w:hAnsi="Times New Roman CYR" w:cs="Times New Roman CYR" w:hint="default"/>
      </w:rPr>
    </w:lvl>
  </w:abstractNum>
  <w:abstractNum w:abstractNumId="28" w15:restartNumberingAfterBreak="0">
    <w:nsid w:val="4C814346"/>
    <w:multiLevelType w:val="multilevel"/>
    <w:tmpl w:val="1F3ED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184500"/>
    <w:multiLevelType w:val="hybridMultilevel"/>
    <w:tmpl w:val="DD548090"/>
    <w:lvl w:ilvl="0" w:tplc="0419000F">
      <w:start w:val="1"/>
      <w:numFmt w:val="decimal"/>
      <w:lvlText w:val="%1."/>
      <w:lvlJc w:val="left"/>
      <w:pPr>
        <w:ind w:left="107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50DC562C"/>
    <w:multiLevelType w:val="hybridMultilevel"/>
    <w:tmpl w:val="DD548090"/>
    <w:lvl w:ilvl="0" w:tplc="0419000F">
      <w:start w:val="1"/>
      <w:numFmt w:val="decimal"/>
      <w:lvlText w:val="%1."/>
      <w:lvlJc w:val="left"/>
      <w:pPr>
        <w:ind w:left="177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BEB7FD1"/>
    <w:multiLevelType w:val="multilevel"/>
    <w:tmpl w:val="A7C0FA5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FB0234"/>
    <w:multiLevelType w:val="multilevel"/>
    <w:tmpl w:val="82B4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F74A1F"/>
    <w:multiLevelType w:val="hybridMultilevel"/>
    <w:tmpl w:val="26829F8A"/>
    <w:lvl w:ilvl="0" w:tplc="601EDA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08F0773"/>
    <w:multiLevelType w:val="hybridMultilevel"/>
    <w:tmpl w:val="EF3C66B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F349CC"/>
    <w:multiLevelType w:val="singleLevel"/>
    <w:tmpl w:val="9E804550"/>
    <w:lvl w:ilvl="0">
      <w:start w:val="4"/>
      <w:numFmt w:val="bullet"/>
      <w:lvlText w:val="-"/>
      <w:lvlJc w:val="left"/>
      <w:pPr>
        <w:tabs>
          <w:tab w:val="num" w:pos="720"/>
        </w:tabs>
        <w:ind w:left="720" w:hanging="360"/>
      </w:pPr>
      <w:rPr>
        <w:rFonts w:hint="default"/>
      </w:rPr>
    </w:lvl>
  </w:abstractNum>
  <w:abstractNum w:abstractNumId="36" w15:restartNumberingAfterBreak="0">
    <w:nsid w:val="68B66C7C"/>
    <w:multiLevelType w:val="singleLevel"/>
    <w:tmpl w:val="0419000F"/>
    <w:lvl w:ilvl="0">
      <w:start w:val="1"/>
      <w:numFmt w:val="decimal"/>
      <w:lvlText w:val="%1."/>
      <w:lvlJc w:val="left"/>
      <w:pPr>
        <w:tabs>
          <w:tab w:val="num" w:pos="360"/>
        </w:tabs>
        <w:ind w:left="360" w:hanging="360"/>
      </w:pPr>
    </w:lvl>
  </w:abstractNum>
  <w:abstractNum w:abstractNumId="37" w15:restartNumberingAfterBreak="0">
    <w:nsid w:val="6AA4747F"/>
    <w:multiLevelType w:val="hybridMultilevel"/>
    <w:tmpl w:val="DD54809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6E0512E0"/>
    <w:multiLevelType w:val="hybridMultilevel"/>
    <w:tmpl w:val="BB08D3E4"/>
    <w:lvl w:ilvl="0" w:tplc="72E64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2A032B8"/>
    <w:multiLevelType w:val="hybridMultilevel"/>
    <w:tmpl w:val="FBDEF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973C7E"/>
    <w:multiLevelType w:val="multilevel"/>
    <w:tmpl w:val="B6D6B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007AB5"/>
    <w:multiLevelType w:val="singleLevel"/>
    <w:tmpl w:val="9EE8D0B2"/>
    <w:lvl w:ilvl="0">
      <w:start w:val="1"/>
      <w:numFmt w:val="decimal"/>
      <w:lvlText w:val="%1."/>
      <w:legacy w:legacy="1" w:legacySpace="0" w:legacyIndent="547"/>
      <w:lvlJc w:val="left"/>
      <w:rPr>
        <w:rFonts w:ascii="Times New Roman" w:hAnsi="Times New Roman" w:cs="Times New Roman" w:hint="default"/>
      </w:rPr>
    </w:lvl>
  </w:abstractNum>
  <w:abstractNum w:abstractNumId="42" w15:restartNumberingAfterBreak="0">
    <w:nsid w:val="750A4626"/>
    <w:multiLevelType w:val="hybridMultilevel"/>
    <w:tmpl w:val="C75CB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71A7D3A"/>
    <w:multiLevelType w:val="singleLevel"/>
    <w:tmpl w:val="ED5442E2"/>
    <w:lvl w:ilvl="0">
      <w:start w:val="1"/>
      <w:numFmt w:val="decimal"/>
      <w:lvlText w:val="%1)"/>
      <w:legacy w:legacy="1" w:legacySpace="0" w:legacyIndent="293"/>
      <w:lvlJc w:val="left"/>
      <w:rPr>
        <w:rFonts w:ascii="Times New Roman" w:hAnsi="Times New Roman" w:cs="Times New Roman" w:hint="default"/>
      </w:rPr>
    </w:lvl>
  </w:abstractNum>
  <w:abstractNum w:abstractNumId="44" w15:restartNumberingAfterBreak="0">
    <w:nsid w:val="79E80E99"/>
    <w:multiLevelType w:val="singleLevel"/>
    <w:tmpl w:val="78283D36"/>
    <w:lvl w:ilvl="0">
      <w:start w:val="4"/>
      <w:numFmt w:val="bullet"/>
      <w:lvlText w:val="-"/>
      <w:lvlJc w:val="left"/>
      <w:pPr>
        <w:tabs>
          <w:tab w:val="num" w:pos="1068"/>
        </w:tabs>
        <w:ind w:left="1068" w:hanging="360"/>
      </w:pPr>
      <w:rPr>
        <w:rFonts w:hint="default"/>
      </w:rPr>
    </w:lvl>
  </w:abstractNum>
  <w:abstractNum w:abstractNumId="45" w15:restartNumberingAfterBreak="0">
    <w:nsid w:val="7DDA6A0B"/>
    <w:multiLevelType w:val="multilevel"/>
    <w:tmpl w:val="E3F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2187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718191">
    <w:abstractNumId w:val="6"/>
  </w:num>
  <w:num w:numId="3" w16cid:durableId="192302450">
    <w:abstractNumId w:val="15"/>
  </w:num>
  <w:num w:numId="4" w16cid:durableId="60754874">
    <w:abstractNumId w:val="44"/>
  </w:num>
  <w:num w:numId="5" w16cid:durableId="1849952552">
    <w:abstractNumId w:val="3"/>
  </w:num>
  <w:num w:numId="6" w16cid:durableId="2103988955">
    <w:abstractNumId w:val="35"/>
  </w:num>
  <w:num w:numId="7" w16cid:durableId="300230727">
    <w:abstractNumId w:val="36"/>
  </w:num>
  <w:num w:numId="8" w16cid:durableId="791826084">
    <w:abstractNumId w:val="13"/>
  </w:num>
  <w:num w:numId="9" w16cid:durableId="1303660959">
    <w:abstractNumId w:val="42"/>
  </w:num>
  <w:num w:numId="10" w16cid:durableId="1995716288">
    <w:abstractNumId w:val="16"/>
  </w:num>
  <w:num w:numId="11" w16cid:durableId="880752970">
    <w:abstractNumId w:val="41"/>
  </w:num>
  <w:num w:numId="12" w16cid:durableId="504245015">
    <w:abstractNumId w:val="43"/>
  </w:num>
  <w:num w:numId="13" w16cid:durableId="1573202521">
    <w:abstractNumId w:val="38"/>
  </w:num>
  <w:num w:numId="14" w16cid:durableId="813374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293094">
    <w:abstractNumId w:val="45"/>
  </w:num>
  <w:num w:numId="16" w16cid:durableId="637881761">
    <w:abstractNumId w:val="22"/>
  </w:num>
  <w:num w:numId="17" w16cid:durableId="596328866">
    <w:abstractNumId w:val="23"/>
  </w:num>
  <w:num w:numId="18" w16cid:durableId="1455635470">
    <w:abstractNumId w:val="21"/>
  </w:num>
  <w:num w:numId="19" w16cid:durableId="1246459215">
    <w:abstractNumId w:val="11"/>
  </w:num>
  <w:num w:numId="20" w16cid:durableId="769861324">
    <w:abstractNumId w:val="28"/>
  </w:num>
  <w:num w:numId="21" w16cid:durableId="1218709784">
    <w:abstractNumId w:val="10"/>
  </w:num>
  <w:num w:numId="22" w16cid:durableId="312371288">
    <w:abstractNumId w:val="4"/>
  </w:num>
  <w:num w:numId="23" w16cid:durableId="511846126">
    <w:abstractNumId w:val="2"/>
  </w:num>
  <w:num w:numId="24" w16cid:durableId="1127159780">
    <w:abstractNumId w:val="40"/>
  </w:num>
  <w:num w:numId="25" w16cid:durableId="1615669768">
    <w:abstractNumId w:val="26"/>
  </w:num>
  <w:num w:numId="26" w16cid:durableId="1462383503">
    <w:abstractNumId w:val="32"/>
  </w:num>
  <w:num w:numId="27" w16cid:durableId="1729379056">
    <w:abstractNumId w:val="31"/>
  </w:num>
  <w:num w:numId="28" w16cid:durableId="221135885">
    <w:abstractNumId w:val="17"/>
  </w:num>
  <w:num w:numId="29" w16cid:durableId="1514761348">
    <w:abstractNumId w:val="12"/>
  </w:num>
  <w:num w:numId="30" w16cid:durableId="101612807">
    <w:abstractNumId w:val="14"/>
  </w:num>
  <w:num w:numId="31" w16cid:durableId="639529920">
    <w:abstractNumId w:val="33"/>
  </w:num>
  <w:num w:numId="32" w16cid:durableId="1944919712">
    <w:abstractNumId w:val="7"/>
  </w:num>
  <w:num w:numId="33" w16cid:durableId="1493714923">
    <w:abstractNumId w:val="37"/>
  </w:num>
  <w:num w:numId="34" w16cid:durableId="750003254">
    <w:abstractNumId w:val="29"/>
  </w:num>
  <w:num w:numId="35" w16cid:durableId="657808929">
    <w:abstractNumId w:val="25"/>
  </w:num>
  <w:num w:numId="36" w16cid:durableId="1955405618">
    <w:abstractNumId w:val="24"/>
  </w:num>
  <w:num w:numId="37" w16cid:durableId="475731687">
    <w:abstractNumId w:val="34"/>
  </w:num>
  <w:num w:numId="38" w16cid:durableId="65960415">
    <w:abstractNumId w:val="8"/>
  </w:num>
  <w:num w:numId="39" w16cid:durableId="1718159007">
    <w:abstractNumId w:val="30"/>
  </w:num>
  <w:num w:numId="40" w16cid:durableId="1365981777">
    <w:abstractNumId w:val="19"/>
  </w:num>
  <w:num w:numId="41" w16cid:durableId="463039916">
    <w:abstractNumId w:val="5"/>
  </w:num>
  <w:num w:numId="42" w16cid:durableId="1822382784">
    <w:abstractNumId w:val="18"/>
  </w:num>
  <w:num w:numId="43" w16cid:durableId="342437694">
    <w:abstractNumId w:val="9"/>
  </w:num>
  <w:num w:numId="44" w16cid:durableId="647169808">
    <w:abstractNumId w:val="27"/>
  </w:num>
  <w:num w:numId="45" w16cid:durableId="695275887">
    <w:abstractNumId w:val="39"/>
  </w:num>
  <w:num w:numId="46" w16cid:durableId="970554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56EA"/>
    <w:rsid w:val="0000129C"/>
    <w:rsid w:val="000100E1"/>
    <w:rsid w:val="000156EA"/>
    <w:rsid w:val="0005132B"/>
    <w:rsid w:val="00074734"/>
    <w:rsid w:val="000A66AF"/>
    <w:rsid w:val="000A7592"/>
    <w:rsid w:val="00112413"/>
    <w:rsid w:val="0012534F"/>
    <w:rsid w:val="00161FB8"/>
    <w:rsid w:val="00170FEE"/>
    <w:rsid w:val="0017548D"/>
    <w:rsid w:val="00177C7D"/>
    <w:rsid w:val="00195A73"/>
    <w:rsid w:val="001F40A4"/>
    <w:rsid w:val="001F49D7"/>
    <w:rsid w:val="002652EA"/>
    <w:rsid w:val="00272A69"/>
    <w:rsid w:val="003138D6"/>
    <w:rsid w:val="0032450F"/>
    <w:rsid w:val="003911E6"/>
    <w:rsid w:val="003D76C5"/>
    <w:rsid w:val="003E538C"/>
    <w:rsid w:val="0043507E"/>
    <w:rsid w:val="004616AF"/>
    <w:rsid w:val="00477D59"/>
    <w:rsid w:val="00487BCF"/>
    <w:rsid w:val="004A63A9"/>
    <w:rsid w:val="004E74D4"/>
    <w:rsid w:val="00501A2F"/>
    <w:rsid w:val="00560B3E"/>
    <w:rsid w:val="00564CCA"/>
    <w:rsid w:val="00581CFA"/>
    <w:rsid w:val="00595D08"/>
    <w:rsid w:val="005E3B16"/>
    <w:rsid w:val="00601518"/>
    <w:rsid w:val="00614CAC"/>
    <w:rsid w:val="00616C9C"/>
    <w:rsid w:val="0062437B"/>
    <w:rsid w:val="00644A80"/>
    <w:rsid w:val="006629B7"/>
    <w:rsid w:val="006835D7"/>
    <w:rsid w:val="0069029D"/>
    <w:rsid w:val="00696FCB"/>
    <w:rsid w:val="006A51D7"/>
    <w:rsid w:val="006D52AD"/>
    <w:rsid w:val="00720EA6"/>
    <w:rsid w:val="0073545C"/>
    <w:rsid w:val="007854CD"/>
    <w:rsid w:val="00786B57"/>
    <w:rsid w:val="007C7E94"/>
    <w:rsid w:val="007E05B5"/>
    <w:rsid w:val="00812567"/>
    <w:rsid w:val="00815156"/>
    <w:rsid w:val="00881CA7"/>
    <w:rsid w:val="008B07C8"/>
    <w:rsid w:val="008C3281"/>
    <w:rsid w:val="009B049E"/>
    <w:rsid w:val="009C1A93"/>
    <w:rsid w:val="009E30CB"/>
    <w:rsid w:val="009E7205"/>
    <w:rsid w:val="00A501C0"/>
    <w:rsid w:val="00A515E6"/>
    <w:rsid w:val="00A975AD"/>
    <w:rsid w:val="00AA06A0"/>
    <w:rsid w:val="00AF5569"/>
    <w:rsid w:val="00B3695A"/>
    <w:rsid w:val="00BE440D"/>
    <w:rsid w:val="00BE4EF0"/>
    <w:rsid w:val="00BE6563"/>
    <w:rsid w:val="00BE6B63"/>
    <w:rsid w:val="00BF7BA4"/>
    <w:rsid w:val="00C037A9"/>
    <w:rsid w:val="00C05576"/>
    <w:rsid w:val="00C05D79"/>
    <w:rsid w:val="00C117C3"/>
    <w:rsid w:val="00C1768D"/>
    <w:rsid w:val="00C21F0C"/>
    <w:rsid w:val="00C23548"/>
    <w:rsid w:val="00C24225"/>
    <w:rsid w:val="00C322CF"/>
    <w:rsid w:val="00C67F6A"/>
    <w:rsid w:val="00C756AA"/>
    <w:rsid w:val="00CC423D"/>
    <w:rsid w:val="00CF6D57"/>
    <w:rsid w:val="00D25FDB"/>
    <w:rsid w:val="00D71733"/>
    <w:rsid w:val="00D720CC"/>
    <w:rsid w:val="00D80D49"/>
    <w:rsid w:val="00DB6D1F"/>
    <w:rsid w:val="00DF4B61"/>
    <w:rsid w:val="00E3289A"/>
    <w:rsid w:val="00E62291"/>
    <w:rsid w:val="00E71620"/>
    <w:rsid w:val="00EC2DDD"/>
    <w:rsid w:val="00ED1897"/>
    <w:rsid w:val="00ED3886"/>
    <w:rsid w:val="00EE706C"/>
    <w:rsid w:val="00EE79EC"/>
    <w:rsid w:val="00F33CC9"/>
    <w:rsid w:val="00F42B29"/>
    <w:rsid w:val="00F95CB7"/>
    <w:rsid w:val="00F96BEE"/>
    <w:rsid w:val="00FD2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5A2D563"/>
  <w15:docId w15:val="{760C162E-C689-424E-A795-0B40ADC7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B57"/>
  </w:style>
  <w:style w:type="paragraph" w:styleId="1">
    <w:name w:val="heading 1"/>
    <w:basedOn w:val="a"/>
    <w:next w:val="a"/>
    <w:link w:val="10"/>
    <w:qFormat/>
    <w:rsid w:val="0000129C"/>
    <w:pPr>
      <w:keepNext/>
      <w:spacing w:after="0" w:line="240" w:lineRule="auto"/>
      <w:jc w:val="both"/>
      <w:outlineLvl w:val="0"/>
    </w:pPr>
    <w:rPr>
      <w:rFonts w:ascii="Arial" w:eastAsia="Times New Roman" w:hAnsi="Arial" w:cs="Times New Roman"/>
      <w:sz w:val="24"/>
      <w:szCs w:val="20"/>
      <w:lang w:eastAsia="ru-RU"/>
    </w:rPr>
  </w:style>
  <w:style w:type="paragraph" w:styleId="2">
    <w:name w:val="heading 2"/>
    <w:basedOn w:val="a"/>
    <w:next w:val="a"/>
    <w:link w:val="20"/>
    <w:qFormat/>
    <w:rsid w:val="0000129C"/>
    <w:pPr>
      <w:keepNext/>
      <w:autoSpaceDE w:val="0"/>
      <w:autoSpaceDN w:val="0"/>
      <w:adjustRightInd w:val="0"/>
      <w:spacing w:after="0" w:line="278" w:lineRule="exact"/>
      <w:jc w:val="both"/>
      <w:outlineLvl w:val="1"/>
    </w:pPr>
    <w:rPr>
      <w:rFonts w:ascii="Times New Roman" w:eastAsia="Times New Roman" w:hAnsi="Times New Roman" w:cs="Times New Roman"/>
      <w:b/>
      <w:bCs/>
      <w:sz w:val="24"/>
      <w:lang w:eastAsia="ru-RU"/>
    </w:rPr>
  </w:style>
  <w:style w:type="paragraph" w:styleId="3">
    <w:name w:val="heading 3"/>
    <w:basedOn w:val="a"/>
    <w:next w:val="a"/>
    <w:link w:val="30"/>
    <w:qFormat/>
    <w:rsid w:val="0000129C"/>
    <w:pPr>
      <w:keepNext/>
      <w:autoSpaceDE w:val="0"/>
      <w:autoSpaceDN w:val="0"/>
      <w:adjustRightInd w:val="0"/>
      <w:spacing w:after="0" w:line="264" w:lineRule="exact"/>
      <w:jc w:val="right"/>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00129C"/>
    <w:pPr>
      <w:keepNext/>
      <w:autoSpaceDE w:val="0"/>
      <w:autoSpaceDN w:val="0"/>
      <w:adjustRightInd w:val="0"/>
      <w:spacing w:before="52" w:after="0" w:line="177" w:lineRule="exact"/>
      <w:jc w:val="both"/>
      <w:outlineLvl w:val="3"/>
    </w:pPr>
    <w:rPr>
      <w:rFonts w:ascii="Times New Roman" w:eastAsia="Times New Roman" w:hAnsi="Times New Roman" w:cs="Times New Roman"/>
      <w:sz w:val="24"/>
      <w:szCs w:val="24"/>
      <w:lang w:eastAsia="ru-RU"/>
    </w:rPr>
  </w:style>
  <w:style w:type="paragraph" w:styleId="5">
    <w:name w:val="heading 5"/>
    <w:basedOn w:val="a"/>
    <w:next w:val="a"/>
    <w:link w:val="50"/>
    <w:qFormat/>
    <w:rsid w:val="0000129C"/>
    <w:pPr>
      <w:keepNext/>
      <w:spacing w:after="0" w:line="240" w:lineRule="auto"/>
      <w:ind w:firstLine="720"/>
      <w:jc w:val="right"/>
      <w:outlineLvl w:val="4"/>
    </w:pPr>
    <w:rPr>
      <w:rFonts w:ascii="Times New Roman" w:eastAsia="Times New Roman" w:hAnsi="Times New Roman" w:cs="Times New Roman"/>
      <w:sz w:val="24"/>
      <w:szCs w:val="18"/>
      <w:u w:val="single"/>
      <w:lang w:eastAsia="ru-RU"/>
    </w:rPr>
  </w:style>
  <w:style w:type="paragraph" w:styleId="6">
    <w:name w:val="heading 6"/>
    <w:basedOn w:val="a"/>
    <w:next w:val="a"/>
    <w:link w:val="60"/>
    <w:qFormat/>
    <w:rsid w:val="0000129C"/>
    <w:pPr>
      <w:keepNext/>
      <w:spacing w:after="0" w:line="240" w:lineRule="auto"/>
      <w:jc w:val="center"/>
      <w:outlineLvl w:val="5"/>
    </w:pPr>
    <w:rPr>
      <w:rFonts w:ascii="Arial" w:eastAsia="Times New Roman" w:hAnsi="Arial" w:cs="Times New Roman"/>
      <w:b/>
      <w:color w:val="000080"/>
      <w:sz w:val="24"/>
      <w:szCs w:val="20"/>
      <w:lang w:eastAsia="ru-RU"/>
    </w:rPr>
  </w:style>
  <w:style w:type="paragraph" w:styleId="7">
    <w:name w:val="heading 7"/>
    <w:basedOn w:val="a"/>
    <w:next w:val="a"/>
    <w:link w:val="70"/>
    <w:qFormat/>
    <w:rsid w:val="0000129C"/>
    <w:pPr>
      <w:keepNext/>
      <w:spacing w:after="0" w:line="240" w:lineRule="auto"/>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00129C"/>
    <w:pPr>
      <w:keepNext/>
      <w:spacing w:after="0" w:line="240" w:lineRule="auto"/>
      <w:outlineLvl w:val="7"/>
    </w:pPr>
    <w:rPr>
      <w:rFonts w:ascii="Arial" w:eastAsia="Times New Roman" w:hAnsi="Arial" w:cs="Times New Roman"/>
      <w:i/>
      <w:szCs w:val="20"/>
      <w:lang w:eastAsia="ru-RU"/>
    </w:rPr>
  </w:style>
  <w:style w:type="paragraph" w:styleId="9">
    <w:name w:val="heading 9"/>
    <w:basedOn w:val="a"/>
    <w:next w:val="a"/>
    <w:link w:val="90"/>
    <w:qFormat/>
    <w:rsid w:val="0000129C"/>
    <w:pPr>
      <w:keepNext/>
      <w:spacing w:after="0" w:line="240" w:lineRule="auto"/>
      <w:jc w:val="center"/>
      <w:outlineLvl w:val="8"/>
    </w:pPr>
    <w:rPr>
      <w:rFonts w:ascii="Arial" w:eastAsia="Times New Roman" w:hAnsi="Arial"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29C"/>
    <w:rPr>
      <w:rFonts w:ascii="Arial" w:eastAsia="Times New Roman" w:hAnsi="Arial" w:cs="Times New Roman"/>
      <w:sz w:val="24"/>
      <w:szCs w:val="20"/>
      <w:lang w:eastAsia="ru-RU"/>
    </w:rPr>
  </w:style>
  <w:style w:type="character" w:customStyle="1" w:styleId="20">
    <w:name w:val="Заголовок 2 Знак"/>
    <w:basedOn w:val="a0"/>
    <w:link w:val="2"/>
    <w:rsid w:val="0000129C"/>
    <w:rPr>
      <w:rFonts w:ascii="Times New Roman" w:eastAsia="Times New Roman" w:hAnsi="Times New Roman" w:cs="Times New Roman"/>
      <w:b/>
      <w:bCs/>
      <w:sz w:val="24"/>
      <w:lang w:eastAsia="ru-RU"/>
    </w:rPr>
  </w:style>
  <w:style w:type="character" w:customStyle="1" w:styleId="30">
    <w:name w:val="Заголовок 3 Знак"/>
    <w:basedOn w:val="a0"/>
    <w:link w:val="3"/>
    <w:rsid w:val="0000129C"/>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00129C"/>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00129C"/>
    <w:rPr>
      <w:rFonts w:ascii="Times New Roman" w:eastAsia="Times New Roman" w:hAnsi="Times New Roman" w:cs="Times New Roman"/>
      <w:sz w:val="24"/>
      <w:szCs w:val="18"/>
      <w:u w:val="single"/>
      <w:lang w:eastAsia="ru-RU"/>
    </w:rPr>
  </w:style>
  <w:style w:type="character" w:customStyle="1" w:styleId="60">
    <w:name w:val="Заголовок 6 Знак"/>
    <w:basedOn w:val="a0"/>
    <w:link w:val="6"/>
    <w:rsid w:val="0000129C"/>
    <w:rPr>
      <w:rFonts w:ascii="Arial" w:eastAsia="Times New Roman" w:hAnsi="Arial" w:cs="Times New Roman"/>
      <w:b/>
      <w:color w:val="000080"/>
      <w:sz w:val="24"/>
      <w:szCs w:val="20"/>
      <w:lang w:eastAsia="ru-RU"/>
    </w:rPr>
  </w:style>
  <w:style w:type="character" w:customStyle="1" w:styleId="70">
    <w:name w:val="Заголовок 7 Знак"/>
    <w:basedOn w:val="a0"/>
    <w:link w:val="7"/>
    <w:rsid w:val="0000129C"/>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00129C"/>
    <w:rPr>
      <w:rFonts w:ascii="Arial" w:eastAsia="Times New Roman" w:hAnsi="Arial" w:cs="Times New Roman"/>
      <w:i/>
      <w:szCs w:val="20"/>
      <w:lang w:eastAsia="ru-RU"/>
    </w:rPr>
  </w:style>
  <w:style w:type="character" w:customStyle="1" w:styleId="90">
    <w:name w:val="Заголовок 9 Знак"/>
    <w:basedOn w:val="a0"/>
    <w:link w:val="9"/>
    <w:rsid w:val="0000129C"/>
    <w:rPr>
      <w:rFonts w:ascii="Arial" w:eastAsia="Times New Roman" w:hAnsi="Arial" w:cs="Times New Roman"/>
      <w:b/>
      <w:color w:val="000000"/>
      <w:sz w:val="32"/>
      <w:szCs w:val="20"/>
      <w:lang w:eastAsia="ru-RU"/>
    </w:rPr>
  </w:style>
  <w:style w:type="paragraph" w:styleId="a3">
    <w:name w:val="Balloon Text"/>
    <w:basedOn w:val="a"/>
    <w:link w:val="a4"/>
    <w:uiPriority w:val="99"/>
    <w:unhideWhenUsed/>
    <w:rsid w:val="000100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0100E1"/>
    <w:rPr>
      <w:rFonts w:ascii="Segoe UI" w:hAnsi="Segoe UI" w:cs="Segoe UI"/>
      <w:sz w:val="18"/>
      <w:szCs w:val="18"/>
    </w:rPr>
  </w:style>
  <w:style w:type="paragraph" w:styleId="a5">
    <w:name w:val="Body Text"/>
    <w:basedOn w:val="a"/>
    <w:link w:val="a6"/>
    <w:rsid w:val="0000129C"/>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00129C"/>
    <w:rPr>
      <w:rFonts w:ascii="Times New Roman" w:eastAsia="Times New Roman" w:hAnsi="Times New Roman" w:cs="Times New Roman"/>
      <w:sz w:val="24"/>
      <w:szCs w:val="24"/>
    </w:rPr>
  </w:style>
  <w:style w:type="paragraph" w:styleId="21">
    <w:name w:val="Body Text 2"/>
    <w:basedOn w:val="a"/>
    <w:link w:val="22"/>
    <w:rsid w:val="0000129C"/>
    <w:pPr>
      <w:spacing w:after="0" w:line="240" w:lineRule="auto"/>
      <w:jc w:val="center"/>
    </w:pPr>
    <w:rPr>
      <w:rFonts w:ascii="Arial" w:eastAsia="Times New Roman" w:hAnsi="Arial" w:cs="Times New Roman"/>
      <w:b/>
      <w:color w:val="000000"/>
      <w:sz w:val="24"/>
      <w:szCs w:val="20"/>
      <w:lang w:eastAsia="ru-RU"/>
    </w:rPr>
  </w:style>
  <w:style w:type="character" w:customStyle="1" w:styleId="22">
    <w:name w:val="Основной текст 2 Знак"/>
    <w:basedOn w:val="a0"/>
    <w:link w:val="21"/>
    <w:rsid w:val="0000129C"/>
    <w:rPr>
      <w:rFonts w:ascii="Arial" w:eastAsia="Times New Roman" w:hAnsi="Arial" w:cs="Times New Roman"/>
      <w:b/>
      <w:color w:val="000000"/>
      <w:sz w:val="24"/>
      <w:szCs w:val="20"/>
      <w:lang w:eastAsia="ru-RU"/>
    </w:rPr>
  </w:style>
  <w:style w:type="paragraph" w:styleId="a7">
    <w:name w:val="Title"/>
    <w:basedOn w:val="a"/>
    <w:link w:val="a8"/>
    <w:uiPriority w:val="10"/>
    <w:qFormat/>
    <w:rsid w:val="0000129C"/>
    <w:pPr>
      <w:autoSpaceDE w:val="0"/>
      <w:autoSpaceDN w:val="0"/>
      <w:adjustRightInd w:val="0"/>
      <w:spacing w:after="0" w:line="326" w:lineRule="exact"/>
      <w:jc w:val="center"/>
    </w:pPr>
    <w:rPr>
      <w:rFonts w:ascii="Times New Roman" w:eastAsia="Times New Roman" w:hAnsi="Times New Roman" w:cs="Times New Roman"/>
      <w:sz w:val="24"/>
      <w:szCs w:val="32"/>
      <w:lang w:eastAsia="ru-RU"/>
    </w:rPr>
  </w:style>
  <w:style w:type="character" w:customStyle="1" w:styleId="a8">
    <w:name w:val="Заголовок Знак"/>
    <w:basedOn w:val="a0"/>
    <w:link w:val="a7"/>
    <w:uiPriority w:val="10"/>
    <w:rsid w:val="0000129C"/>
    <w:rPr>
      <w:rFonts w:ascii="Times New Roman" w:eastAsia="Times New Roman" w:hAnsi="Times New Roman" w:cs="Times New Roman"/>
      <w:sz w:val="24"/>
      <w:szCs w:val="32"/>
      <w:lang w:eastAsia="ru-RU"/>
    </w:rPr>
  </w:style>
  <w:style w:type="paragraph" w:styleId="a9">
    <w:name w:val="Body Text Indent"/>
    <w:basedOn w:val="a"/>
    <w:link w:val="aa"/>
    <w:rsid w:val="0000129C"/>
    <w:pPr>
      <w:autoSpaceDE w:val="0"/>
      <w:autoSpaceDN w:val="0"/>
      <w:adjustRightInd w:val="0"/>
      <w:spacing w:before="4" w:after="0" w:line="240" w:lineRule="exact"/>
      <w:ind w:firstLine="720"/>
      <w:jc w:val="both"/>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0129C"/>
    <w:rPr>
      <w:rFonts w:ascii="Times New Roman" w:eastAsia="Times New Roman" w:hAnsi="Times New Roman" w:cs="Times New Roman"/>
      <w:sz w:val="24"/>
      <w:szCs w:val="24"/>
      <w:lang w:eastAsia="ru-RU"/>
    </w:rPr>
  </w:style>
  <w:style w:type="paragraph" w:styleId="23">
    <w:name w:val="Body Text Indent 2"/>
    <w:basedOn w:val="a"/>
    <w:link w:val="24"/>
    <w:rsid w:val="0000129C"/>
    <w:pPr>
      <w:autoSpaceDE w:val="0"/>
      <w:autoSpaceDN w:val="0"/>
      <w:adjustRightInd w:val="0"/>
      <w:spacing w:before="4" w:after="0" w:line="254" w:lineRule="exact"/>
      <w:ind w:left="709"/>
      <w:jc w:val="both"/>
    </w:pPr>
    <w:rPr>
      <w:rFonts w:ascii="Times New Roman" w:eastAsia="Times New Roman" w:hAnsi="Times New Roman" w:cs="Times New Roman"/>
      <w:sz w:val="24"/>
      <w:lang w:eastAsia="ru-RU"/>
    </w:rPr>
  </w:style>
  <w:style w:type="character" w:customStyle="1" w:styleId="24">
    <w:name w:val="Основной текст с отступом 2 Знак"/>
    <w:basedOn w:val="a0"/>
    <w:link w:val="23"/>
    <w:rsid w:val="0000129C"/>
    <w:rPr>
      <w:rFonts w:ascii="Times New Roman" w:eastAsia="Times New Roman" w:hAnsi="Times New Roman" w:cs="Times New Roman"/>
      <w:sz w:val="24"/>
      <w:lang w:eastAsia="ru-RU"/>
    </w:rPr>
  </w:style>
  <w:style w:type="paragraph" w:styleId="ab">
    <w:name w:val="No Spacing"/>
    <w:link w:val="ac"/>
    <w:uiPriority w:val="1"/>
    <w:qFormat/>
    <w:rsid w:val="0000129C"/>
    <w:pPr>
      <w:spacing w:after="0" w:line="240" w:lineRule="auto"/>
    </w:pPr>
    <w:rPr>
      <w:rFonts w:ascii="Times New Roman" w:eastAsia="Times New Roman" w:hAnsi="Times New Roman" w:cs="Times New Roman"/>
      <w:sz w:val="24"/>
      <w:szCs w:val="24"/>
      <w:lang w:eastAsia="ru-RU"/>
    </w:rPr>
  </w:style>
  <w:style w:type="paragraph" w:customStyle="1" w:styleId="ad">
    <w:name w:val="Заголовок_пост"/>
    <w:basedOn w:val="a"/>
    <w:rsid w:val="0000129C"/>
    <w:pPr>
      <w:tabs>
        <w:tab w:val="left" w:pos="10440"/>
      </w:tabs>
      <w:spacing w:after="0" w:line="240" w:lineRule="auto"/>
      <w:ind w:left="720" w:right="4627"/>
    </w:pPr>
    <w:rPr>
      <w:rFonts w:ascii="Times New Roman" w:eastAsia="Times New Roman" w:hAnsi="Times New Roman" w:cs="Times New Roman"/>
      <w:sz w:val="26"/>
      <w:szCs w:val="24"/>
      <w:lang w:eastAsia="ru-RU"/>
    </w:rPr>
  </w:style>
  <w:style w:type="paragraph" w:customStyle="1" w:styleId="ae">
    <w:name w:val="Абзац_пост"/>
    <w:basedOn w:val="a"/>
    <w:rsid w:val="0000129C"/>
    <w:pPr>
      <w:spacing w:before="120" w:after="0" w:line="240" w:lineRule="auto"/>
      <w:ind w:firstLine="720"/>
      <w:jc w:val="both"/>
    </w:pPr>
    <w:rPr>
      <w:rFonts w:ascii="Times New Roman" w:eastAsia="Times New Roman" w:hAnsi="Times New Roman" w:cs="Times New Roman"/>
      <w:sz w:val="26"/>
      <w:szCs w:val="24"/>
      <w:lang w:eastAsia="ru-RU"/>
    </w:rPr>
  </w:style>
  <w:style w:type="paragraph" w:styleId="31">
    <w:name w:val="Body Text Indent 3"/>
    <w:basedOn w:val="a"/>
    <w:link w:val="32"/>
    <w:rsid w:val="0000129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00129C"/>
    <w:rPr>
      <w:rFonts w:ascii="Times New Roman" w:eastAsia="Times New Roman" w:hAnsi="Times New Roman" w:cs="Times New Roman"/>
      <w:sz w:val="16"/>
      <w:szCs w:val="16"/>
    </w:rPr>
  </w:style>
  <w:style w:type="paragraph" w:styleId="af">
    <w:name w:val="List Paragraph"/>
    <w:basedOn w:val="a"/>
    <w:uiPriority w:val="34"/>
    <w:qFormat/>
    <w:rsid w:val="0000129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00129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00129C"/>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uiPriority w:val="99"/>
    <w:rsid w:val="0000129C"/>
    <w:pPr>
      <w:autoSpaceDE w:val="0"/>
      <w:autoSpaceDN w:val="0"/>
      <w:adjustRightInd w:val="0"/>
      <w:spacing w:after="0" w:line="240" w:lineRule="auto"/>
    </w:pPr>
    <w:rPr>
      <w:rFonts w:ascii="Arial" w:eastAsia="Calibri" w:hAnsi="Arial" w:cs="Arial"/>
      <w:sz w:val="20"/>
      <w:szCs w:val="20"/>
    </w:rPr>
  </w:style>
  <w:style w:type="character" w:customStyle="1" w:styleId="af0">
    <w:name w:val="Основной текст_"/>
    <w:link w:val="33"/>
    <w:rsid w:val="0000129C"/>
    <w:rPr>
      <w:sz w:val="21"/>
      <w:szCs w:val="21"/>
      <w:shd w:val="clear" w:color="auto" w:fill="FFFFFF"/>
    </w:rPr>
  </w:style>
  <w:style w:type="paragraph" w:customStyle="1" w:styleId="33">
    <w:name w:val="Основной текст3"/>
    <w:basedOn w:val="a"/>
    <w:link w:val="af0"/>
    <w:rsid w:val="0000129C"/>
    <w:pPr>
      <w:shd w:val="clear" w:color="auto" w:fill="FFFFFF"/>
      <w:spacing w:before="780" w:after="0" w:line="250" w:lineRule="exact"/>
      <w:jc w:val="both"/>
    </w:pPr>
    <w:rPr>
      <w:sz w:val="21"/>
      <w:szCs w:val="21"/>
      <w:shd w:val="clear" w:color="auto" w:fill="FFFFFF"/>
    </w:rPr>
  </w:style>
  <w:style w:type="paragraph" w:customStyle="1" w:styleId="ConsPlusNonformat">
    <w:name w:val="ConsPlusNonformat"/>
    <w:rsid w:val="00001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0012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pt">
    <w:name w:val="Основной текст + 11 pt"/>
    <w:rsid w:val="0000129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link w:val="35"/>
    <w:rsid w:val="0000129C"/>
    <w:rPr>
      <w:b/>
      <w:bCs/>
      <w:sz w:val="19"/>
      <w:szCs w:val="19"/>
      <w:shd w:val="clear" w:color="auto" w:fill="FFFFFF"/>
    </w:rPr>
  </w:style>
  <w:style w:type="paragraph" w:customStyle="1" w:styleId="35">
    <w:name w:val="Основной текст (3)"/>
    <w:basedOn w:val="a"/>
    <w:link w:val="34"/>
    <w:rsid w:val="0000129C"/>
    <w:pPr>
      <w:widowControl w:val="0"/>
      <w:shd w:val="clear" w:color="auto" w:fill="FFFFFF"/>
      <w:spacing w:after="0" w:line="230" w:lineRule="exact"/>
      <w:jc w:val="right"/>
    </w:pPr>
    <w:rPr>
      <w:b/>
      <w:bCs/>
      <w:sz w:val="19"/>
      <w:szCs w:val="19"/>
    </w:rPr>
  </w:style>
  <w:style w:type="character" w:customStyle="1" w:styleId="4pt">
    <w:name w:val="Основной текст + Интервал 4 pt"/>
    <w:rsid w:val="0000129C"/>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1">
    <w:name w:val="Основной текст1"/>
    <w:rsid w:val="0000129C"/>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1">
    <w:name w:val="Основной текст (4)_"/>
    <w:link w:val="42"/>
    <w:rsid w:val="0000129C"/>
    <w:rPr>
      <w:spacing w:val="20"/>
      <w:shd w:val="clear" w:color="auto" w:fill="FFFFFF"/>
    </w:rPr>
  </w:style>
  <w:style w:type="paragraph" w:customStyle="1" w:styleId="42">
    <w:name w:val="Основной текст (4)"/>
    <w:basedOn w:val="a"/>
    <w:link w:val="41"/>
    <w:rsid w:val="0000129C"/>
    <w:pPr>
      <w:widowControl w:val="0"/>
      <w:shd w:val="clear" w:color="auto" w:fill="FFFFFF"/>
      <w:spacing w:after="300" w:line="338" w:lineRule="exact"/>
      <w:jc w:val="both"/>
    </w:pPr>
    <w:rPr>
      <w:spacing w:val="20"/>
    </w:rPr>
  </w:style>
  <w:style w:type="character" w:customStyle="1" w:styleId="4BookAntiqua105pt0pt">
    <w:name w:val="Основной текст (4) + Book Antiqua;10;5 pt;Интервал 0 pt"/>
    <w:rsid w:val="0000129C"/>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5">
    <w:name w:val="Основной текст2"/>
    <w:basedOn w:val="a"/>
    <w:rsid w:val="0000129C"/>
    <w:pPr>
      <w:widowControl w:val="0"/>
      <w:shd w:val="clear" w:color="auto" w:fill="FFFFFF"/>
      <w:spacing w:before="1080" w:after="0" w:line="320" w:lineRule="exact"/>
      <w:jc w:val="center"/>
    </w:pPr>
    <w:rPr>
      <w:rFonts w:ascii="Times New Roman" w:eastAsia="Times New Roman" w:hAnsi="Times New Roman" w:cs="Times New Roman"/>
      <w:color w:val="000000"/>
      <w:spacing w:val="20"/>
      <w:sz w:val="24"/>
      <w:szCs w:val="24"/>
      <w:lang w:eastAsia="ru-RU" w:bidi="ru-RU"/>
    </w:rPr>
  </w:style>
  <w:style w:type="character" w:styleId="af1">
    <w:name w:val="Hyperlink"/>
    <w:uiPriority w:val="99"/>
    <w:rsid w:val="0000129C"/>
    <w:rPr>
      <w:color w:val="0066CC"/>
      <w:u w:val="single"/>
    </w:rPr>
  </w:style>
  <w:style w:type="character" w:customStyle="1" w:styleId="af2">
    <w:name w:val="Колонтитул_"/>
    <w:rsid w:val="0000129C"/>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3">
    <w:name w:val="Колонтитул"/>
    <w:rsid w:val="0000129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00129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1">
    <w:name w:val="Основной текст (5)_"/>
    <w:link w:val="52"/>
    <w:rsid w:val="0000129C"/>
    <w:rPr>
      <w:rFonts w:ascii="Book Antiqua" w:eastAsia="Book Antiqua" w:hAnsi="Book Antiqua" w:cs="Book Antiqua"/>
      <w:spacing w:val="20"/>
      <w:sz w:val="18"/>
      <w:szCs w:val="18"/>
      <w:shd w:val="clear" w:color="auto" w:fill="FFFFFF"/>
    </w:rPr>
  </w:style>
  <w:style w:type="paragraph" w:customStyle="1" w:styleId="52">
    <w:name w:val="Основной текст (5)"/>
    <w:basedOn w:val="a"/>
    <w:link w:val="51"/>
    <w:rsid w:val="0000129C"/>
    <w:pPr>
      <w:widowControl w:val="0"/>
      <w:shd w:val="clear" w:color="auto" w:fill="FFFFFF"/>
      <w:spacing w:before="240" w:after="360" w:line="0" w:lineRule="atLeast"/>
      <w:jc w:val="center"/>
    </w:pPr>
    <w:rPr>
      <w:rFonts w:ascii="Book Antiqua" w:eastAsia="Book Antiqua" w:hAnsi="Book Antiqua" w:cs="Book Antiqua"/>
      <w:spacing w:val="20"/>
      <w:sz w:val="18"/>
      <w:szCs w:val="18"/>
    </w:rPr>
  </w:style>
  <w:style w:type="character" w:customStyle="1" w:styleId="95pt0pt0">
    <w:name w:val="Основной текст + 9;5 pt;Интервал 0 pt"/>
    <w:rsid w:val="0000129C"/>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6">
    <w:name w:val="Заголовок №3_"/>
    <w:link w:val="37"/>
    <w:rsid w:val="0000129C"/>
    <w:rPr>
      <w:rFonts w:ascii="Segoe UI" w:eastAsia="Segoe UI" w:hAnsi="Segoe UI" w:cs="Segoe UI"/>
      <w:sz w:val="26"/>
      <w:szCs w:val="26"/>
      <w:shd w:val="clear" w:color="auto" w:fill="FFFFFF"/>
      <w:lang w:val="en-US" w:bidi="en-US"/>
    </w:rPr>
  </w:style>
  <w:style w:type="paragraph" w:customStyle="1" w:styleId="37">
    <w:name w:val="Заголовок №3"/>
    <w:basedOn w:val="a"/>
    <w:link w:val="36"/>
    <w:rsid w:val="0000129C"/>
    <w:pPr>
      <w:widowControl w:val="0"/>
      <w:shd w:val="clear" w:color="auto" w:fill="FFFFFF"/>
      <w:spacing w:before="300" w:after="0" w:line="0" w:lineRule="atLeast"/>
      <w:outlineLvl w:val="2"/>
    </w:pPr>
    <w:rPr>
      <w:rFonts w:ascii="Segoe UI" w:eastAsia="Segoe UI" w:hAnsi="Segoe UI" w:cs="Segoe UI"/>
      <w:sz w:val="26"/>
      <w:szCs w:val="26"/>
      <w:lang w:val="en-US" w:bidi="en-US"/>
    </w:rPr>
  </w:style>
  <w:style w:type="character" w:customStyle="1" w:styleId="61">
    <w:name w:val="Основной текст (6)_"/>
    <w:link w:val="62"/>
    <w:rsid w:val="0000129C"/>
    <w:rPr>
      <w:b/>
      <w:bCs/>
      <w:sz w:val="19"/>
      <w:szCs w:val="19"/>
      <w:shd w:val="clear" w:color="auto" w:fill="FFFFFF"/>
    </w:rPr>
  </w:style>
  <w:style w:type="paragraph" w:customStyle="1" w:styleId="62">
    <w:name w:val="Основной текст (6)"/>
    <w:basedOn w:val="a"/>
    <w:link w:val="61"/>
    <w:rsid w:val="0000129C"/>
    <w:pPr>
      <w:widowControl w:val="0"/>
      <w:shd w:val="clear" w:color="auto" w:fill="FFFFFF"/>
      <w:spacing w:after="600" w:line="0" w:lineRule="atLeast"/>
      <w:ind w:hanging="80"/>
      <w:jc w:val="both"/>
    </w:pPr>
    <w:rPr>
      <w:b/>
      <w:bCs/>
      <w:sz w:val="19"/>
      <w:szCs w:val="19"/>
    </w:rPr>
  </w:style>
  <w:style w:type="character" w:customStyle="1" w:styleId="af4">
    <w:name w:val="Основной текст + Полужирный"/>
    <w:rsid w:val="0000129C"/>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styleId="af5">
    <w:name w:val="Normal (Web)"/>
    <w:basedOn w:val="a"/>
    <w:uiPriority w:val="99"/>
    <w:unhideWhenUsed/>
    <w:rsid w:val="00001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129C"/>
  </w:style>
  <w:style w:type="paragraph" w:customStyle="1" w:styleId="p8">
    <w:name w:val="p8"/>
    <w:basedOn w:val="a"/>
    <w:rsid w:val="000012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0129C"/>
  </w:style>
  <w:style w:type="paragraph" w:styleId="af6">
    <w:name w:val="header"/>
    <w:basedOn w:val="a"/>
    <w:link w:val="af7"/>
    <w:rsid w:val="0000129C"/>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lang w:eastAsia="ru-RU"/>
    </w:rPr>
  </w:style>
  <w:style w:type="character" w:customStyle="1" w:styleId="af7">
    <w:name w:val="Верхний колонтитул Знак"/>
    <w:basedOn w:val="a0"/>
    <w:link w:val="af6"/>
    <w:uiPriority w:val="99"/>
    <w:rsid w:val="0000129C"/>
    <w:rPr>
      <w:rFonts w:ascii="Times New Roman" w:eastAsia="Times New Roman" w:hAnsi="Times New Roman" w:cs="Times New Roman"/>
      <w:b/>
      <w:caps/>
      <w:sz w:val="28"/>
      <w:szCs w:val="20"/>
      <w:lang w:eastAsia="ru-RU"/>
    </w:rPr>
  </w:style>
  <w:style w:type="paragraph" w:styleId="38">
    <w:name w:val="Body Text 3"/>
    <w:basedOn w:val="a"/>
    <w:link w:val="39"/>
    <w:rsid w:val="0000129C"/>
    <w:pPr>
      <w:spacing w:after="0" w:line="240" w:lineRule="auto"/>
      <w:ind w:right="-99"/>
      <w:jc w:val="center"/>
    </w:pPr>
    <w:rPr>
      <w:rFonts w:ascii="Times New Roman" w:eastAsia="Times New Roman" w:hAnsi="Times New Roman" w:cs="Times New Roman"/>
      <w:sz w:val="32"/>
      <w:szCs w:val="20"/>
      <w:lang w:eastAsia="ru-RU"/>
    </w:rPr>
  </w:style>
  <w:style w:type="character" w:customStyle="1" w:styleId="39">
    <w:name w:val="Основной текст 3 Знак"/>
    <w:basedOn w:val="a0"/>
    <w:link w:val="38"/>
    <w:rsid w:val="0000129C"/>
    <w:rPr>
      <w:rFonts w:ascii="Times New Roman" w:eastAsia="Times New Roman" w:hAnsi="Times New Roman" w:cs="Times New Roman"/>
      <w:sz w:val="32"/>
      <w:szCs w:val="20"/>
      <w:lang w:eastAsia="ru-RU"/>
    </w:rPr>
  </w:style>
  <w:style w:type="paragraph" w:customStyle="1" w:styleId="Style1">
    <w:name w:val="Style1"/>
    <w:basedOn w:val="a"/>
    <w:rsid w:val="000012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00129C"/>
    <w:rPr>
      <w:rFonts w:ascii="Times New Roman" w:hAnsi="Times New Roman" w:cs="Times New Roman"/>
      <w:b/>
      <w:bCs/>
      <w:i/>
      <w:iCs/>
      <w:sz w:val="20"/>
      <w:szCs w:val="20"/>
    </w:rPr>
  </w:style>
  <w:style w:type="numbering" w:customStyle="1" w:styleId="12">
    <w:name w:val="Нет списка1"/>
    <w:next w:val="a2"/>
    <w:uiPriority w:val="99"/>
    <w:semiHidden/>
    <w:unhideWhenUsed/>
    <w:rsid w:val="00CC423D"/>
  </w:style>
  <w:style w:type="paragraph" w:customStyle="1" w:styleId="ConsNonformat">
    <w:name w:val="ConsNonformat"/>
    <w:rsid w:val="00CC423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CC423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8">
    <w:basedOn w:val="a"/>
    <w:next w:val="a7"/>
    <w:link w:val="af9"/>
    <w:qFormat/>
    <w:rsid w:val="00CC423D"/>
    <w:pPr>
      <w:autoSpaceDE w:val="0"/>
      <w:autoSpaceDN w:val="0"/>
      <w:adjustRightInd w:val="0"/>
      <w:spacing w:after="0" w:line="326" w:lineRule="exact"/>
      <w:jc w:val="center"/>
    </w:pPr>
    <w:rPr>
      <w:sz w:val="24"/>
      <w:szCs w:val="32"/>
    </w:rPr>
  </w:style>
  <w:style w:type="paragraph" w:customStyle="1" w:styleId="ConsCell">
    <w:name w:val="ConsCell"/>
    <w:rsid w:val="00CC423D"/>
    <w:pPr>
      <w:autoSpaceDE w:val="0"/>
      <w:autoSpaceDN w:val="0"/>
      <w:adjustRightInd w:val="0"/>
      <w:spacing w:after="0" w:line="240" w:lineRule="auto"/>
      <w:ind w:right="19772"/>
    </w:pPr>
    <w:rPr>
      <w:rFonts w:ascii="Arial" w:eastAsia="Times New Roman" w:hAnsi="Arial" w:cs="Arial"/>
      <w:lang w:eastAsia="ru-RU"/>
    </w:rPr>
  </w:style>
  <w:style w:type="character" w:styleId="afa">
    <w:name w:val="Emphasis"/>
    <w:uiPriority w:val="20"/>
    <w:qFormat/>
    <w:rsid w:val="00CC423D"/>
    <w:rPr>
      <w:i/>
      <w:iCs/>
    </w:rPr>
  </w:style>
  <w:style w:type="paragraph" w:styleId="afb">
    <w:name w:val="caption"/>
    <w:basedOn w:val="a"/>
    <w:next w:val="a"/>
    <w:qFormat/>
    <w:rsid w:val="00CC423D"/>
    <w:pPr>
      <w:spacing w:after="0" w:line="240" w:lineRule="auto"/>
      <w:jc w:val="center"/>
    </w:pPr>
    <w:rPr>
      <w:rFonts w:ascii="Times New Roman" w:eastAsia="Times New Roman" w:hAnsi="Times New Roman" w:cs="Times New Roman"/>
      <w:b/>
      <w:sz w:val="32"/>
      <w:szCs w:val="20"/>
      <w:lang w:eastAsia="ru-RU"/>
    </w:rPr>
  </w:style>
  <w:style w:type="paragraph" w:customStyle="1" w:styleId="s10">
    <w:name w:val="s_1"/>
    <w:basedOn w:val="a"/>
    <w:rsid w:val="00CC42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C42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C42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C4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rsid w:val="00CC423D"/>
  </w:style>
  <w:style w:type="character" w:customStyle="1" w:styleId="afc">
    <w:name w:val="Гипертекстовая ссылка"/>
    <w:uiPriority w:val="99"/>
    <w:rsid w:val="00CC423D"/>
    <w:rPr>
      <w:rFonts w:cs="Times New Roman"/>
      <w:b/>
      <w:bCs/>
      <w:color w:val="008000"/>
    </w:rPr>
  </w:style>
  <w:style w:type="character" w:customStyle="1" w:styleId="HTML">
    <w:name w:val="Стандартный HTML Знак"/>
    <w:link w:val="HTML0"/>
    <w:locked/>
    <w:rsid w:val="00CC423D"/>
    <w:rPr>
      <w:rFonts w:ascii="Courier New" w:hAnsi="Courier New" w:cs="Courier New"/>
    </w:rPr>
  </w:style>
  <w:style w:type="paragraph" w:styleId="HTML0">
    <w:name w:val="HTML Preformatted"/>
    <w:basedOn w:val="a"/>
    <w:link w:val="HTML"/>
    <w:rsid w:val="00CC4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rsid w:val="00CC423D"/>
    <w:rPr>
      <w:rFonts w:ascii="Consolas" w:hAnsi="Consolas"/>
      <w:sz w:val="20"/>
      <w:szCs w:val="20"/>
    </w:rPr>
  </w:style>
  <w:style w:type="character" w:customStyle="1" w:styleId="FontStyle16">
    <w:name w:val="Font Style16"/>
    <w:rsid w:val="00CC423D"/>
    <w:rPr>
      <w:rFonts w:ascii="Times New Roman" w:hAnsi="Times New Roman" w:cs="Times New Roman" w:hint="default"/>
      <w:sz w:val="22"/>
      <w:szCs w:val="22"/>
    </w:rPr>
  </w:style>
  <w:style w:type="character" w:customStyle="1" w:styleId="26">
    <w:name w:val="Основной текст (2)_"/>
    <w:link w:val="27"/>
    <w:rsid w:val="00CC423D"/>
    <w:rPr>
      <w:sz w:val="28"/>
      <w:szCs w:val="28"/>
      <w:shd w:val="clear" w:color="auto" w:fill="FFFFFF"/>
    </w:rPr>
  </w:style>
  <w:style w:type="paragraph" w:customStyle="1" w:styleId="27">
    <w:name w:val="Основной текст (2)"/>
    <w:basedOn w:val="a"/>
    <w:link w:val="26"/>
    <w:rsid w:val="00CC423D"/>
    <w:pPr>
      <w:widowControl w:val="0"/>
      <w:shd w:val="clear" w:color="auto" w:fill="FFFFFF"/>
      <w:spacing w:before="240" w:after="0" w:line="322" w:lineRule="exact"/>
      <w:jc w:val="both"/>
    </w:pPr>
    <w:rPr>
      <w:sz w:val="28"/>
      <w:szCs w:val="28"/>
    </w:rPr>
  </w:style>
  <w:style w:type="character" w:customStyle="1" w:styleId="afd">
    <w:name w:val="Цветовое выделение"/>
    <w:uiPriority w:val="99"/>
    <w:rsid w:val="00CC423D"/>
    <w:rPr>
      <w:b/>
      <w:bCs/>
      <w:color w:val="26282F"/>
    </w:rPr>
  </w:style>
  <w:style w:type="paragraph" w:customStyle="1" w:styleId="afe">
    <w:name w:val="Прижатый влево"/>
    <w:basedOn w:val="a"/>
    <w:next w:val="a"/>
    <w:uiPriority w:val="99"/>
    <w:rsid w:val="00CC423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numbering" w:customStyle="1" w:styleId="110">
    <w:name w:val="Нет списка11"/>
    <w:next w:val="a2"/>
    <w:uiPriority w:val="99"/>
    <w:semiHidden/>
    <w:unhideWhenUsed/>
    <w:rsid w:val="00CC423D"/>
  </w:style>
  <w:style w:type="paragraph" w:customStyle="1" w:styleId="aff">
    <w:name w:val="Текст (справка)"/>
    <w:basedOn w:val="a"/>
    <w:next w:val="a"/>
    <w:uiPriority w:val="99"/>
    <w:rsid w:val="00CC423D"/>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0">
    <w:name w:val="Комментарий"/>
    <w:basedOn w:val="aff"/>
    <w:next w:val="a"/>
    <w:uiPriority w:val="99"/>
    <w:rsid w:val="00CC423D"/>
    <w:pPr>
      <w:spacing w:before="75"/>
      <w:ind w:right="0"/>
      <w:jc w:val="both"/>
    </w:pPr>
    <w:rPr>
      <w:color w:val="353842"/>
    </w:rPr>
  </w:style>
  <w:style w:type="paragraph" w:customStyle="1" w:styleId="aff1">
    <w:name w:val="Информация о версии"/>
    <w:basedOn w:val="aff0"/>
    <w:next w:val="a"/>
    <w:uiPriority w:val="99"/>
    <w:rsid w:val="00CC423D"/>
    <w:rPr>
      <w:i/>
      <w:iCs/>
    </w:rPr>
  </w:style>
  <w:style w:type="paragraph" w:customStyle="1" w:styleId="aff2">
    <w:name w:val="Текст информации об изменениях"/>
    <w:basedOn w:val="a"/>
    <w:next w:val="a"/>
    <w:uiPriority w:val="99"/>
    <w:rsid w:val="00CC423D"/>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3">
    <w:name w:val="Информация об изменениях"/>
    <w:basedOn w:val="aff2"/>
    <w:next w:val="a"/>
    <w:uiPriority w:val="99"/>
    <w:rsid w:val="00CC423D"/>
    <w:pPr>
      <w:spacing w:before="180"/>
      <w:ind w:left="360" w:right="360" w:firstLine="0"/>
    </w:pPr>
  </w:style>
  <w:style w:type="paragraph" w:customStyle="1" w:styleId="aff4">
    <w:name w:val="Нормальный (таблица)"/>
    <w:basedOn w:val="a"/>
    <w:next w:val="a"/>
    <w:uiPriority w:val="99"/>
    <w:rsid w:val="00CC423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5">
    <w:name w:val="Таблицы (моноширинный)"/>
    <w:basedOn w:val="a"/>
    <w:next w:val="a"/>
    <w:uiPriority w:val="99"/>
    <w:rsid w:val="00CC423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6">
    <w:name w:val="Подзаголовок для информации об изменениях"/>
    <w:basedOn w:val="aff2"/>
    <w:next w:val="a"/>
    <w:uiPriority w:val="99"/>
    <w:rsid w:val="00CC423D"/>
    <w:rPr>
      <w:b/>
      <w:bCs/>
    </w:rPr>
  </w:style>
  <w:style w:type="paragraph" w:customStyle="1" w:styleId="aff7">
    <w:name w:val="Сноска"/>
    <w:basedOn w:val="a"/>
    <w:next w:val="a"/>
    <w:uiPriority w:val="99"/>
    <w:rsid w:val="00CC423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8">
    <w:name w:val="Цветовое выделение для Текст"/>
    <w:uiPriority w:val="99"/>
    <w:rsid w:val="00CC423D"/>
    <w:rPr>
      <w:rFonts w:ascii="Times New Roman CYR" w:hAnsi="Times New Roman CYR" w:cs="Times New Roman CYR"/>
    </w:rPr>
  </w:style>
  <w:style w:type="paragraph" w:customStyle="1" w:styleId="13">
    <w:name w:val="Верхний колонтитул1"/>
    <w:basedOn w:val="a"/>
    <w:next w:val="af6"/>
    <w:uiPriority w:val="99"/>
    <w:semiHidden/>
    <w:unhideWhenUsed/>
    <w:rsid w:val="00CC423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customStyle="1" w:styleId="14">
    <w:name w:val="Нижний колонтитул1"/>
    <w:basedOn w:val="a"/>
    <w:next w:val="aff9"/>
    <w:link w:val="affa"/>
    <w:uiPriority w:val="99"/>
    <w:semiHidden/>
    <w:unhideWhenUsed/>
    <w:rsid w:val="00CC423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fa">
    <w:name w:val="Нижний колонтитул Знак"/>
    <w:link w:val="14"/>
    <w:uiPriority w:val="99"/>
    <w:semiHidden/>
    <w:rsid w:val="00CC423D"/>
    <w:rPr>
      <w:rFonts w:ascii="Times New Roman CYR" w:eastAsia="Times New Roman" w:hAnsi="Times New Roman CYR" w:cs="Times New Roman CYR"/>
      <w:sz w:val="24"/>
      <w:szCs w:val="24"/>
      <w:lang w:eastAsia="ru-RU"/>
    </w:rPr>
  </w:style>
  <w:style w:type="character" w:customStyle="1" w:styleId="15">
    <w:name w:val="Верхний колонтитул Знак1"/>
    <w:basedOn w:val="a0"/>
    <w:rsid w:val="00CC423D"/>
    <w:rPr>
      <w:sz w:val="24"/>
      <w:szCs w:val="24"/>
    </w:rPr>
  </w:style>
  <w:style w:type="paragraph" w:styleId="aff9">
    <w:name w:val="footer"/>
    <w:basedOn w:val="a"/>
    <w:link w:val="16"/>
    <w:uiPriority w:val="99"/>
    <w:unhideWhenUsed/>
    <w:rsid w:val="00CC42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6">
    <w:name w:val="Нижний колонтитул Знак1"/>
    <w:basedOn w:val="a0"/>
    <w:link w:val="aff9"/>
    <w:uiPriority w:val="99"/>
    <w:rsid w:val="00CC423D"/>
    <w:rPr>
      <w:rFonts w:ascii="Times New Roman" w:eastAsia="Times New Roman" w:hAnsi="Times New Roman" w:cs="Times New Roman"/>
      <w:sz w:val="24"/>
      <w:szCs w:val="24"/>
      <w:lang w:eastAsia="ru-RU"/>
    </w:rPr>
  </w:style>
  <w:style w:type="character" w:customStyle="1" w:styleId="af9">
    <w:name w:val="Название Знак"/>
    <w:link w:val="af8"/>
    <w:rsid w:val="00CC423D"/>
    <w:rPr>
      <w:sz w:val="24"/>
      <w:szCs w:val="32"/>
    </w:rPr>
  </w:style>
  <w:style w:type="character" w:customStyle="1" w:styleId="ac">
    <w:name w:val="Без интервала Знак"/>
    <w:link w:val="ab"/>
    <w:uiPriority w:val="1"/>
    <w:locked/>
    <w:rsid w:val="00CC423D"/>
    <w:rPr>
      <w:rFonts w:ascii="Times New Roman" w:eastAsia="Times New Roman" w:hAnsi="Times New Roman" w:cs="Times New Roman"/>
      <w:sz w:val="24"/>
      <w:szCs w:val="24"/>
      <w:lang w:eastAsia="ru-RU"/>
    </w:rPr>
  </w:style>
  <w:style w:type="table" w:styleId="affb">
    <w:name w:val="Table Grid"/>
    <w:basedOn w:val="a1"/>
    <w:uiPriority w:val="59"/>
    <w:rsid w:val="00CC42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uiPriority w:val="99"/>
    <w:unhideWhenUsed/>
    <w:rsid w:val="00CC423D"/>
    <w:rPr>
      <w:color w:val="800080"/>
      <w:u w:val="single"/>
    </w:rPr>
  </w:style>
  <w:style w:type="table" w:customStyle="1" w:styleId="3a">
    <w:name w:val="Сетка таблицы3"/>
    <w:basedOn w:val="a1"/>
    <w:next w:val="affb"/>
    <w:uiPriority w:val="59"/>
    <w:rsid w:val="00CC423D"/>
    <w:pPr>
      <w:spacing w:after="0" w:line="240" w:lineRule="auto"/>
    </w:pPr>
    <w:rPr>
      <w:rFonts w:ascii="Tms Rmn" w:eastAsia="Times New Roman" w:hAnsi="Tms Rm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b"/>
    <w:uiPriority w:val="59"/>
    <w:rsid w:val="00CC423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fb"/>
    <w:uiPriority w:val="59"/>
    <w:rsid w:val="00CC42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2332">
      <w:bodyDiv w:val="1"/>
      <w:marLeft w:val="0"/>
      <w:marRight w:val="0"/>
      <w:marTop w:val="0"/>
      <w:marBottom w:val="0"/>
      <w:divBdr>
        <w:top w:val="none" w:sz="0" w:space="0" w:color="auto"/>
        <w:left w:val="none" w:sz="0" w:space="0" w:color="auto"/>
        <w:bottom w:val="none" w:sz="0" w:space="0" w:color="auto"/>
        <w:right w:val="none" w:sz="0" w:space="0" w:color="auto"/>
      </w:divBdr>
    </w:div>
    <w:div w:id="1155757633">
      <w:bodyDiv w:val="1"/>
      <w:marLeft w:val="0"/>
      <w:marRight w:val="0"/>
      <w:marTop w:val="0"/>
      <w:marBottom w:val="0"/>
      <w:divBdr>
        <w:top w:val="none" w:sz="0" w:space="0" w:color="auto"/>
        <w:left w:val="none" w:sz="0" w:space="0" w:color="auto"/>
        <w:bottom w:val="none" w:sz="0" w:space="0" w:color="auto"/>
        <w:right w:val="none" w:sz="0" w:space="0" w:color="auto"/>
      </w:divBdr>
    </w:div>
    <w:div w:id="19585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3.emf"/><Relationship Id="rId21" Type="http://schemas.openxmlformats.org/officeDocument/2006/relationships/image" Target="media/image16.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hyperlink" Target="http://internet.garant.ru/document/redirect/2322648/0" TargetMode="External"/><Relationship Id="rId50" Type="http://schemas.openxmlformats.org/officeDocument/2006/relationships/image" Target="media/image40.emf"/><Relationship Id="rId55" Type="http://schemas.openxmlformats.org/officeDocument/2006/relationships/theme" Target="theme/theme1.xml"/><Relationship Id="rId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hyperlink" Target="http://internet.garant.ru/document/redirect/72230718/0" TargetMode="External"/><Relationship Id="rId53" Type="http://schemas.openxmlformats.org/officeDocument/2006/relationships/hyperlink" Target="consultantplus://offline/ref=705B2DBEB6E85213A01435029C6BFCB1A9F0F6B5D6B9E0F1454FB4D0FA7832EAC29DE8F09D8D8Fz0n9M" TargetMode="External"/><Relationship Id="rId5" Type="http://schemas.openxmlformats.org/officeDocument/2006/relationships/image" Target="media/image1.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hyperlink" Target="http://internet.garant.ru/document/redirect/70764870/63" TargetMode="External"/><Relationship Id="rId44" Type="http://schemas.openxmlformats.org/officeDocument/2006/relationships/hyperlink" Target="http://internet.garant.ru/document/redirect/72239302/0" TargetMode="External"/><Relationship Id="rId52" Type="http://schemas.openxmlformats.org/officeDocument/2006/relationships/image" Target="media/image42.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38.emf"/><Relationship Id="rId8" Type="http://schemas.openxmlformats.org/officeDocument/2006/relationships/image" Target="media/image3.emf"/><Relationship Id="rId51" Type="http://schemas.openxmlformats.org/officeDocument/2006/relationships/image" Target="media/image41.emf"/><Relationship Id="rId3" Type="http://schemas.openxmlformats.org/officeDocument/2006/relationships/settings" Target="setting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hyperlink" Target="http://internet.garant.ru/document/redirect/3924398/0" TargetMode="External"/><Relationship Id="rId20" Type="http://schemas.openxmlformats.org/officeDocument/2006/relationships/image" Target="media/image15.emf"/><Relationship Id="rId41" Type="http://schemas.openxmlformats.org/officeDocument/2006/relationships/image" Target="media/image35.e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akupki.gov.ru" TargetMode="Externa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0.emf"/><Relationship Id="rId49" Type="http://schemas.openxmlformats.org/officeDocument/2006/relationships/image" Target="media/image3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3956</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Заместитель главы</dc:creator>
  <cp:lastModifiedBy>SEDDELO</cp:lastModifiedBy>
  <cp:revision>2</cp:revision>
  <cp:lastPrinted>2019-09-20T08:08:00Z</cp:lastPrinted>
  <dcterms:created xsi:type="dcterms:W3CDTF">2025-12-25T06:23:00Z</dcterms:created>
  <dcterms:modified xsi:type="dcterms:W3CDTF">2025-12-25T06:23:00Z</dcterms:modified>
</cp:coreProperties>
</file>