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AD" w:rsidRPr="00EE04F9" w:rsidRDefault="007C7AAD" w:rsidP="007D2DD5">
      <w:pPr>
        <w:widowControl w:val="0"/>
        <w:spacing w:after="0" w:line="240" w:lineRule="auto"/>
        <w:ind w:left="9204" w:firstLine="708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№ </w:t>
      </w:r>
      <w:r w:rsidR="007D2DD5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7C7AAD" w:rsidRPr="00EE04F9" w:rsidRDefault="007C7AAD" w:rsidP="007D2DD5">
      <w:pPr>
        <w:widowControl w:val="0"/>
        <w:spacing w:after="0" w:line="240" w:lineRule="auto"/>
        <w:ind w:left="9912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учетной политике для </w:t>
      </w:r>
      <w:r w:rsidR="007E2497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целей бюджетного </w:t>
      </w:r>
      <w:r w:rsidR="004A44EA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(бухгалтерского) </w:t>
      </w:r>
      <w:r w:rsidR="007E2497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учета</w:t>
      </w: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администрации муниципального</w:t>
      </w:r>
      <w:r w:rsidR="007E2497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</w:t>
      </w: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бразования «Красногвардейское сельское поселение».</w:t>
      </w:r>
    </w:p>
    <w:p w:rsidR="007C7AAD" w:rsidRPr="007C7AAD" w:rsidRDefault="007C7AAD" w:rsidP="007D2DD5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tab/>
      </w: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EE04F9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22 июля</w:t>
      </w: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202</w:t>
      </w:r>
      <w:r w:rsidR="00EE04F9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№ </w:t>
      </w:r>
      <w:r w:rsidR="009F7BFC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14</w:t>
      </w:r>
      <w:r w:rsidR="00EE04F9" w:rsidRPr="00EE04F9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15241C" w:rsidRPr="00F0769E" w:rsidRDefault="007C7AAD" w:rsidP="007C7A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ДОКУМЕНТООБОРОТА</w:t>
      </w:r>
    </w:p>
    <w:tbl>
      <w:tblPr>
        <w:tblW w:w="15868" w:type="dxa"/>
        <w:tblCellSpacing w:w="0" w:type="dxa"/>
        <w:tblInd w:w="-23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0"/>
        <w:gridCol w:w="2184"/>
        <w:gridCol w:w="1134"/>
        <w:gridCol w:w="2268"/>
        <w:gridCol w:w="1701"/>
        <w:gridCol w:w="2127"/>
        <w:gridCol w:w="1984"/>
        <w:gridCol w:w="1985"/>
        <w:gridCol w:w="1985"/>
      </w:tblGrid>
      <w:tr w:rsidR="007C7AAD" w:rsidRPr="00F0769E" w:rsidTr="009C6AB1">
        <w:trPr>
          <w:tblCellSpacing w:w="0" w:type="dxa"/>
        </w:trPr>
        <w:tc>
          <w:tcPr>
            <w:tcW w:w="5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8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формы</w:t>
            </w:r>
          </w:p>
        </w:tc>
        <w:tc>
          <w:tcPr>
            <w:tcW w:w="22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Составитель</w:t>
            </w:r>
            <w:r w:rsidR="00A233A2"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ответственный за подготовку документа</w:t>
            </w:r>
          </w:p>
        </w:tc>
        <w:tc>
          <w:tcPr>
            <w:tcW w:w="170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Адресат</w:t>
            </w:r>
            <w:r w:rsidR="00A233A2"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="00A233A2"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предоставления документа</w:t>
            </w:r>
          </w:p>
        </w:tc>
        <w:tc>
          <w:tcPr>
            <w:tcW w:w="595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A233A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r w:rsidR="00A233A2"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исполнение </w:t>
            </w: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документов</w:t>
            </w:r>
          </w:p>
        </w:tc>
      </w:tr>
      <w:tr w:rsidR="007C7AAD" w:rsidRPr="00F0769E" w:rsidTr="0015241C">
        <w:trPr>
          <w:trHeight w:val="692"/>
          <w:tblCellSpacing w:w="0" w:type="dxa"/>
        </w:trPr>
        <w:tc>
          <w:tcPr>
            <w:tcW w:w="50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7C7AA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Согласование и утверждение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 учета</w:t>
            </w:r>
            <w:r w:rsidR="009A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времени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0504421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A47FE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</w:t>
            </w:r>
            <w:r w:rsidR="009A4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специалист по общим вопросам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B3615" w:rsidRPr="00FB3615" w:rsidRDefault="00FB3615" w:rsidP="00FB3615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</w:rPr>
            </w:pPr>
            <w:r w:rsidRPr="00FB3615">
              <w:rPr>
                <w:color w:val="22272F"/>
              </w:rPr>
              <w:t>1. За 1 половину месяца - не позднее последнего дня расчетного периода</w:t>
            </w:r>
            <w:proofErr w:type="gramStart"/>
            <w:r w:rsidRPr="00FB3615">
              <w:rPr>
                <w:color w:val="22272F"/>
              </w:rPr>
              <w:t xml:space="preserve"> ;</w:t>
            </w:r>
            <w:proofErr w:type="gramEnd"/>
          </w:p>
          <w:p w:rsidR="00FB3615" w:rsidRPr="00FB3615" w:rsidRDefault="00FB3615" w:rsidP="00FB3615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</w:rPr>
            </w:pPr>
            <w:r w:rsidRPr="00FB3615">
              <w:rPr>
                <w:color w:val="22272F"/>
              </w:rPr>
              <w:t>2. За вторую половину месяца - не позднее последнего дня расчетного периода;</w:t>
            </w:r>
          </w:p>
          <w:p w:rsidR="007C7AAD" w:rsidRPr="00FB3615" w:rsidRDefault="00FB3615" w:rsidP="00FB3615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</w:rPr>
            </w:pPr>
            <w:r w:rsidRPr="00FB3615">
              <w:rPr>
                <w:color w:val="22272F"/>
              </w:rPr>
              <w:t>3. Не позднее одного рабочего дня с момента подписания корректирующего табеля</w:t>
            </w:r>
            <w:r>
              <w:rPr>
                <w:color w:val="22272F"/>
              </w:rPr>
              <w:t>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9A47FE" w:rsidP="009A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общим,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C26D23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C26D23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Записка-расчет о предоставлении отпуска работнику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Т-60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9C6AB1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26D23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распоряжени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C26D23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предоставлении отпуска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C7AAD" w:rsidRPr="00F0769E" w:rsidRDefault="00C26D2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поселение»</w:t>
            </w:r>
          </w:p>
        </w:tc>
      </w:tr>
      <w:tr w:rsidR="007C7AAD" w:rsidRPr="00F0769E" w:rsidTr="009C6AB1">
        <w:trPr>
          <w:trHeight w:val="3081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B606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Распоряжения о принятии, увольнении, отпуске, перемещении и других выплатах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общим вопросам</w:t>
            </w:r>
            <w:r w:rsidR="00B606F9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ведущий специалист по работе с населением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  <w:r w:rsidR="00B606F9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B606F9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606F9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правового сопровождения и управления имуществом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B606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издания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B606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общим вопросам, ведущий специалист по работе с населением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B606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B606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 выдачи материальных запасов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0504210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85717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5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85717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85717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85717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Путевой лист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0345001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30724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  <w:r w:rsidR="008616E0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число месяца, следующего за </w:t>
            </w:r>
            <w:proofErr w:type="gramStart"/>
            <w:r w:rsidR="008616E0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  <w:r w:rsidR="008616E0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616E0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8616E0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установки запасных частей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установки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9C6AB1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лицо, 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30724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30724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списания материальных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запасов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0504230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5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Материально-ответственное лицо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ведущий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30724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финансового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30724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поселение»</w:t>
            </w:r>
          </w:p>
        </w:tc>
      </w:tr>
      <w:tr w:rsidR="007C7AAD" w:rsidRPr="00F0769E" w:rsidTr="009C6AB1">
        <w:trPr>
          <w:trHeight w:val="1325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Авансовый отчет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0504505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Подотчетное лицо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Подотчетное лицо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Расчетно-платежная ведомость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Приходный кассовый ордер, расходный кассовый ордер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9C6AB1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0310001</w:t>
            </w:r>
            <w:r w:rsidR="007C7AAD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0310002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353F9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кассира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0504514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9C6AB1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книга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0504514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E84D2E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48307C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r w:rsidR="00E84D2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электронном виде)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84D2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(на бумажном носителе)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 (с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безналичными денежными средствами)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финансового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 до 30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Ведущий специалист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финансового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 (по расчетам с подотчетными лицами)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30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 (по расчетам с поставщиками и подрядчиками)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30 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 (по расчетам с дебиторами по доходам)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30 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 (расчетов по оплате труда)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30 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 (по выбытию и перемещению нефинансовых активов)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до 30 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 (по прочим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операциям)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финансового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 до 30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Ведущий специалист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финансового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Журнал-операций</w:t>
            </w:r>
            <w:proofErr w:type="gramEnd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 (по санкционированию)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0504071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30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бухгалтер-кассир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6F392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по расчетам между бюджетами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0504817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до 30</w:t>
            </w:r>
            <w:r w:rsidR="0047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(31)</w:t>
            </w:r>
            <w:r w:rsidR="00470684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следующего за </w:t>
            </w: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лимитах бюджетных обязательств (бюджетных ассигнованиях</w:t>
            </w:r>
            <w:proofErr w:type="gram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0504822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Накладная на внутреннее перемещение объектов нефинансовых активов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0504102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 списании объектов нефинансовых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активов (кроме транспортных средств)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0504104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F00973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категории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имущественным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категории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имущественным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отношениям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11561A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 списании транспортного средства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0504105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имущественным отношениям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имущественным отношениям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50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 приеме-передаче объектов нефинансовых активов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0504101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имущественным отношениям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по имущественным отношениям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48307C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7C7AAD" w:rsidRPr="00F0769E" w:rsidTr="009C6AB1">
        <w:trPr>
          <w:trHeight w:val="135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0504833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48307C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отдела, ведущий специалист бухгалтер-кассир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307C" w:rsidRPr="00F0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7C7AAD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совершения операций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48307C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отдела, ведущий специалист бухгалтер-кассир, ведущий специалист бухгалтер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C7AAD" w:rsidRPr="00F0769E" w:rsidRDefault="00F00973" w:rsidP="0048307C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48307C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F00973" w:rsidRPr="00F0769E" w:rsidTr="009C6AB1">
        <w:trPr>
          <w:trHeight w:val="135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8D67AE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поставки</w:t>
            </w:r>
            <w:r w:rsidR="008D67A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товара,  договор </w:t>
            </w:r>
            <w:r w:rsidR="00A233A2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услуги, государственный контракт, контракт, д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 гражданско-правового характера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8D67AE" w:rsidP="00062B7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 (инициатор закупки)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A233A2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рабочих дней после подписания сторонами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062B71" w:rsidP="00062B7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 (инициатор закупки)</w:t>
            </w:r>
            <w:r w:rsidR="008D67A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8D6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8D67A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0973" w:rsidRPr="00F0769E" w:rsidRDefault="00F00973" w:rsidP="008D67AE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8D67AE"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«Красногвардейское сельское поселение»</w:t>
            </w:r>
          </w:p>
        </w:tc>
      </w:tr>
      <w:tr w:rsidR="00062B71" w:rsidRPr="00F0769E" w:rsidTr="0015241C">
        <w:trPr>
          <w:trHeight w:val="2541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8D67AE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Товарная накладная, универсальный передаточный документ (УПД), акт выполненных работ (оказанных услуг),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 (инициатор закупки)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062B7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документа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8D67AE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Материально-ответственное лицо (инициатор закупки),</w:t>
            </w:r>
            <w:r w:rsidRPr="00F0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финансового отдела 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01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МО «Красногвардейское сельское поселение»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013CF3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МО «Красногвардейское сельское поселение»</w:t>
            </w:r>
          </w:p>
        </w:tc>
      </w:tr>
      <w:tr w:rsidR="00062B71" w:rsidRPr="00F0769E" w:rsidTr="009C6AB1">
        <w:trPr>
          <w:trHeight w:val="135"/>
          <w:tblCellSpacing w:w="0" w:type="dxa"/>
        </w:trPr>
        <w:tc>
          <w:tcPr>
            <w:tcW w:w="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062B7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Листок нетрудоспособности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9C6AB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15241C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15241C" w:rsidP="009C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бухгалтер</w:t>
            </w:r>
          </w:p>
        </w:tc>
        <w:tc>
          <w:tcPr>
            <w:tcW w:w="21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062B71" w:rsidP="00062B71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следующий день, после закрытия листка нетрудоспособности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15241C" w:rsidP="008D67AE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15241C" w:rsidP="0001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отдела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62B71" w:rsidRPr="00F0769E" w:rsidRDefault="0015241C" w:rsidP="00013CF3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МО «Красногвардейское сельское поселение»</w:t>
            </w:r>
          </w:p>
        </w:tc>
      </w:tr>
    </w:tbl>
    <w:p w:rsidR="000B0DA3" w:rsidRPr="00F0769E" w:rsidRDefault="000B0DA3" w:rsidP="00470684">
      <w:pPr>
        <w:rPr>
          <w:rFonts w:ascii="Times New Roman" w:hAnsi="Times New Roman" w:cs="Times New Roman"/>
          <w:sz w:val="24"/>
          <w:szCs w:val="24"/>
        </w:rPr>
      </w:pPr>
    </w:p>
    <w:sectPr w:rsidR="000B0DA3" w:rsidRPr="00F0769E" w:rsidSect="00470684">
      <w:headerReference w:type="even" r:id="rId7"/>
      <w:footerReference w:type="default" r:id="rId8"/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923" w:rsidRDefault="00951923">
      <w:pPr>
        <w:spacing w:after="0" w:line="240" w:lineRule="auto"/>
      </w:pPr>
      <w:r>
        <w:separator/>
      </w:r>
    </w:p>
  </w:endnote>
  <w:endnote w:type="continuationSeparator" w:id="0">
    <w:p w:rsidR="00951923" w:rsidRDefault="0095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B28" w:rsidRPr="009F0132" w:rsidRDefault="00951923">
    <w:pPr>
      <w:pStyle w:val="a4"/>
      <w:jc w:val="right"/>
      <w:rPr>
        <w:lang w:val="ru-RU"/>
      </w:rPr>
    </w:pPr>
  </w:p>
  <w:p w:rsidR="00360B28" w:rsidRDefault="009519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923" w:rsidRDefault="00951923">
      <w:pPr>
        <w:spacing w:after="0" w:line="240" w:lineRule="auto"/>
      </w:pPr>
      <w:r>
        <w:separator/>
      </w:r>
    </w:p>
  </w:footnote>
  <w:footnote w:type="continuationSeparator" w:id="0">
    <w:p w:rsidR="00951923" w:rsidRDefault="0095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B28" w:rsidRDefault="00951923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8pt;margin-top:48.05pt;width:8.45pt;height:8.1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60B28" w:rsidRDefault="00E3072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261CF">
                  <w:rPr>
                    <w:rStyle w:val="a3"/>
                    <w:rFonts w:eastAsiaTheme="minorHAnsi"/>
                    <w:noProof/>
                  </w:rPr>
                  <w:t>14</w:t>
                </w:r>
                <w:r>
                  <w:rPr>
                    <w:rStyle w:val="a3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3E"/>
    <w:rsid w:val="00062B71"/>
    <w:rsid w:val="000B0DA3"/>
    <w:rsid w:val="0011561A"/>
    <w:rsid w:val="0015241C"/>
    <w:rsid w:val="00191CD6"/>
    <w:rsid w:val="00450C68"/>
    <w:rsid w:val="00470684"/>
    <w:rsid w:val="0048307C"/>
    <w:rsid w:val="004A44EA"/>
    <w:rsid w:val="0061603E"/>
    <w:rsid w:val="006D2E4D"/>
    <w:rsid w:val="006F392A"/>
    <w:rsid w:val="00756DF1"/>
    <w:rsid w:val="007C7AAD"/>
    <w:rsid w:val="007D2DD5"/>
    <w:rsid w:val="007E2497"/>
    <w:rsid w:val="008212DF"/>
    <w:rsid w:val="008616E0"/>
    <w:rsid w:val="00885717"/>
    <w:rsid w:val="008B1E98"/>
    <w:rsid w:val="008D67AE"/>
    <w:rsid w:val="00951923"/>
    <w:rsid w:val="009A47FE"/>
    <w:rsid w:val="009C6AB1"/>
    <w:rsid w:val="009F7BFC"/>
    <w:rsid w:val="00A233A2"/>
    <w:rsid w:val="00A77D61"/>
    <w:rsid w:val="00AF02F7"/>
    <w:rsid w:val="00B606F9"/>
    <w:rsid w:val="00C26D23"/>
    <w:rsid w:val="00D663CA"/>
    <w:rsid w:val="00E30724"/>
    <w:rsid w:val="00E84D2E"/>
    <w:rsid w:val="00EB6CF8"/>
    <w:rsid w:val="00EE04F9"/>
    <w:rsid w:val="00F00973"/>
    <w:rsid w:val="00F0769E"/>
    <w:rsid w:val="00F34F99"/>
    <w:rsid w:val="00F353F9"/>
    <w:rsid w:val="00FB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rsid w:val="007C7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footer"/>
    <w:basedOn w:val="a"/>
    <w:link w:val="a5"/>
    <w:rsid w:val="007C7A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7C7A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16">
    <w:name w:val="s_16"/>
    <w:basedOn w:val="a"/>
    <w:rsid w:val="00FB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B3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rsid w:val="007C7A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footer"/>
    <w:basedOn w:val="a"/>
    <w:link w:val="a5"/>
    <w:rsid w:val="007C7A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7C7A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16">
    <w:name w:val="s_16"/>
    <w:basedOn w:val="a"/>
    <w:rsid w:val="00FB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B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GlavBuh_001</dc:creator>
  <cp:keywords/>
  <dc:description/>
  <cp:lastModifiedBy>Buhgalteriya_002</cp:lastModifiedBy>
  <cp:revision>15</cp:revision>
  <cp:lastPrinted>2024-12-13T11:56:00Z</cp:lastPrinted>
  <dcterms:created xsi:type="dcterms:W3CDTF">2023-09-07T09:28:00Z</dcterms:created>
  <dcterms:modified xsi:type="dcterms:W3CDTF">2026-07-23T05:54:00Z</dcterms:modified>
</cp:coreProperties>
</file>