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BD" w:rsidRPr="002F4C7E" w:rsidRDefault="00B230BD" w:rsidP="00B230BD">
      <w:pPr>
        <w:keepNext/>
        <w:overflowPunct w:val="0"/>
        <w:autoSpaceDE w:val="0"/>
        <w:autoSpaceDN w:val="0"/>
        <w:adjustRightInd w:val="0"/>
        <w:spacing w:before="0" w:beforeAutospacing="0" w:after="0" w:afterAutospacing="0"/>
        <w:ind w:left="2832" w:firstLine="708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</w:pPr>
      <w:bookmarkStart w:id="0" w:name="_GoBack"/>
      <w:bookmarkEnd w:id="0"/>
      <w:r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>Приложение № 5</w:t>
      </w:r>
    </w:p>
    <w:p w:rsidR="00B230BD" w:rsidRPr="002F4C7E" w:rsidRDefault="00B230BD" w:rsidP="00B230BD">
      <w:pPr>
        <w:keepNext/>
        <w:overflowPunct w:val="0"/>
        <w:autoSpaceDE w:val="0"/>
        <w:autoSpaceDN w:val="0"/>
        <w:adjustRightInd w:val="0"/>
        <w:spacing w:before="0" w:beforeAutospacing="0" w:after="0" w:afterAutospacing="0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</w:pPr>
      <w:r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 xml:space="preserve">к учетной политике для целей бюджетного (бухгалтерского)  учета администрации муниципального образования </w:t>
      </w:r>
    </w:p>
    <w:p w:rsidR="00B230BD" w:rsidRPr="002F4C7E" w:rsidRDefault="00B230BD" w:rsidP="00B230BD">
      <w:pPr>
        <w:keepNext/>
        <w:overflowPunct w:val="0"/>
        <w:autoSpaceDE w:val="0"/>
        <w:autoSpaceDN w:val="0"/>
        <w:adjustRightInd w:val="0"/>
        <w:spacing w:before="0" w:beforeAutospacing="0" w:after="0" w:afterAutospacing="0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</w:pPr>
      <w:r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>«Красногвардейское сельское поселение».</w:t>
      </w:r>
    </w:p>
    <w:p w:rsidR="00B230BD" w:rsidRPr="00B230BD" w:rsidRDefault="00B230BD" w:rsidP="00B230BD">
      <w:pPr>
        <w:keepNext/>
        <w:overflowPunct w:val="0"/>
        <w:autoSpaceDE w:val="0"/>
        <w:autoSpaceDN w:val="0"/>
        <w:adjustRightInd w:val="0"/>
        <w:spacing w:before="0" w:beforeAutospacing="0" w:after="0" w:afterAutospacing="0"/>
        <w:ind w:left="35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</w:pPr>
      <w:r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 xml:space="preserve">от </w:t>
      </w:r>
      <w:r w:rsidR="002F4C7E"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>22 декабря</w:t>
      </w:r>
      <w:r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 xml:space="preserve"> 202</w:t>
      </w:r>
      <w:r w:rsidR="002F4C7E"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>6</w:t>
      </w:r>
      <w:r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 xml:space="preserve"> г. № 14</w:t>
      </w:r>
      <w:r w:rsidR="002F4C7E" w:rsidRPr="002F4C7E"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  <w:t>6</w:t>
      </w:r>
    </w:p>
    <w:p w:rsidR="00B230BD" w:rsidRDefault="00B230B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val="ru-RU" w:eastAsia="ru-RU"/>
        </w:rPr>
      </w:pPr>
    </w:p>
    <w:p w:rsidR="00301596" w:rsidRPr="00640963" w:rsidRDefault="00640963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Порядок проведения инвентаризации активов и</w:t>
      </w:r>
      <w:r w:rsidRPr="00640963">
        <w:rPr>
          <w:rFonts w:ascii="Times New Roman" w:hAnsi="Times New Roman" w:cs="Times New Roman"/>
          <w:b/>
          <w:color w:val="222222"/>
          <w:sz w:val="24"/>
          <w:szCs w:val="24"/>
        </w:rPr>
        <w:t> </w:t>
      </w:r>
      <w:r w:rsidRPr="00640963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обязательств</w:t>
      </w:r>
    </w:p>
    <w:p w:rsidR="00301596" w:rsidRPr="00640963" w:rsidRDefault="006409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Настоящий Порядок разработан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следующими документами:</w:t>
      </w:r>
    </w:p>
    <w:p w:rsidR="00301596" w:rsidRPr="00640963" w:rsidRDefault="0064096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06.12.2011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402-ФЗ «О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бухгалтерском учете»;</w:t>
      </w:r>
    </w:p>
    <w:p w:rsidR="00301596" w:rsidRPr="00640963" w:rsidRDefault="0064096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стандартом «Концептуальные основы бухгалтерского учета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отчетности организаций государственного сектора», утвержденным приказом Минфина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31.12.2016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256н;</w:t>
      </w:r>
    </w:p>
    <w:p w:rsidR="00301596" w:rsidRPr="00640963" w:rsidRDefault="0064096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стандартом «Доходы», утвержденным приказом Минфина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27.02.2018 № 32н;</w:t>
      </w:r>
    </w:p>
    <w:p w:rsidR="00301596" w:rsidRPr="00640963" w:rsidRDefault="0064096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стандартом «Учетная политика, оценочные значения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ошибки», утвержденным приказом Минфина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30.12.2017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274н;</w:t>
      </w:r>
    </w:p>
    <w:p w:rsidR="00301596" w:rsidRPr="00640963" w:rsidRDefault="0064096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ЦБ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11.03.2014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3210-У «О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ведения кассовых операций юридическими лицами...»;</w:t>
      </w:r>
    </w:p>
    <w:p w:rsidR="00301596" w:rsidRPr="00640963" w:rsidRDefault="0064096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30.03.2015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52н;</w:t>
      </w:r>
    </w:p>
    <w:p w:rsidR="00301596" w:rsidRPr="00640963" w:rsidRDefault="0064096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Методическими указаниями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первичным документам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регистрам, утвержденными приказом Минфина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15.04.2021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61н;</w:t>
      </w:r>
    </w:p>
    <w:p w:rsidR="00301596" w:rsidRPr="00640963" w:rsidRDefault="00640963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Правилами учета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хранения драгоценных металлов, камней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изделий, утвержденными постановлением Правительства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28.09.2000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731.</w:t>
      </w:r>
    </w:p>
    <w:p w:rsidR="00301596" w:rsidRPr="00640963" w:rsidRDefault="00640963" w:rsidP="00C26B78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1. Общие положения</w:t>
      </w:r>
    </w:p>
    <w:p w:rsidR="00301596" w:rsidRPr="00640963" w:rsidRDefault="007B1E76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Настоящий Порядок устанавливает правила проведения инвентаризации имущества, финансовых активов и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 учреждения, в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на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счетах, сроки ее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проведения, перечень активов и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обязательств, проверяемых при проведении инвентаризации.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Инвентаризации подлежит все имущество учреждения независимо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местонахождения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виды финансовых активов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 учреждения,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счетах. Также инвентаризации подлежит имущество, находящееся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ответственном хранении учреждения.</w:t>
      </w:r>
    </w:p>
    <w:p w:rsidR="00301596" w:rsidRPr="00640963" w:rsidRDefault="007B1E76" w:rsidP="007B1E76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B1E7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Инвентаризацию имущества, переданного в аренду или в хозяйственное ведение муниципальному предприятию, проводит арендатор или муниципальное предприятие с предоставлением результатов инвентаризации в финансовый отдел администрации поселения.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 имущества производится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местонахождению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разрезе ответственных (материально ответственных) лиц, далее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ответственные лица.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</w:rPr>
        <w:t>1.3. Учреждение проводит инвентаризацию:</w:t>
      </w:r>
    </w:p>
    <w:p w:rsidR="00301596" w:rsidRPr="00640963" w:rsidRDefault="00640963" w:rsidP="00C26B7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случаях, установленных в пунктах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32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приложения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ошибки», — обязательная инвентаризация;</w:t>
      </w:r>
    </w:p>
    <w:p w:rsidR="00301596" w:rsidRPr="00640963" w:rsidRDefault="00640963" w:rsidP="00C26B7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t>ежемесячно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 xml:space="preserve"> — в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t>кассе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1596" w:rsidRPr="00640963" w:rsidRDefault="00640963" w:rsidP="00C26B78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случаях –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решению руководителя.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учреждении проводятся сплошные и выборочные инвентаризации. Сплошная инвентаризация предполагает проверку всего имущества, активов и обязательств по всем местам их хранения и ответственным лицам. Сплошная инвентаризация проводится перед годовой отчетностью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собенности выборочной инвентаризации установлены в разделе 4 настоящего положения.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t>Ежегодной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t>годовой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t>инвентаризации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t>подлежат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01596" w:rsidRPr="00640963" w:rsidRDefault="00640963" w:rsidP="00C26B7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 качественном состоянии дебиторской и кредиторской задолженности (просроченная задолженность с учетом аналитического признака учета - "срок исполнения", сомнительная задолженность по доходам, кредиторская задолженность, не востребованная кредиторами);</w:t>
      </w:r>
    </w:p>
    <w:p w:rsidR="00301596" w:rsidRPr="00640963" w:rsidRDefault="00640963" w:rsidP="00C26B7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 затратах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незавершенное строительство объектов капитального строительства, а также капитальных вложений в объекты незавершенного строительства), их статусов (целевых функций);</w:t>
      </w:r>
    </w:p>
    <w:p w:rsidR="00301596" w:rsidRPr="00640963" w:rsidRDefault="00640963" w:rsidP="00C26B7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об объектах бухгалтерского учета, в отношении которых по результатам сверок (выверок) данных с другими субъектами учета, организациями, проведенных в течение финансового года, были выявлены расхождения;</w:t>
      </w:r>
    </w:p>
    <w:p w:rsidR="00301596" w:rsidRPr="00640963" w:rsidRDefault="00640963" w:rsidP="00C26B7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информация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объектах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учета, стоимостная оценка которых определяет налоговые обязательства;</w:t>
      </w:r>
    </w:p>
    <w:p w:rsidR="00301596" w:rsidRPr="00640963" w:rsidRDefault="00640963" w:rsidP="00C26B7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об объектах бухгалтерского учета, формирующих показатели, в отношении которых законодательством Российской Федерации установлены ограничения;</w:t>
      </w:r>
    </w:p>
    <w:p w:rsidR="00301596" w:rsidRPr="00640963" w:rsidRDefault="00640963" w:rsidP="00C26B78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об особо ценном движимом имуществе (сделках с ним), показатели расчётов по крупным сделкам);</w:t>
      </w:r>
    </w:p>
    <w:p w:rsidR="00301596" w:rsidRPr="00640963" w:rsidRDefault="00640963" w:rsidP="00C26B78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об иных объектах бухгалтерского учета, в отношении которых по результатам осуществления в течение финансового года внутреннего контроля совершаемых фактов хозяйственной жизни и (или) внутреннего финансового аудита выявлены факты и (или) признаки, влияющие на достоверность данных бухгалтерского учета, бухгалтерской (финансовой) отчетности.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Инвентаризация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отсутствии ответственного лица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объективным причинам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болезни, отпуска, смерти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д. Инвентаризация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этих случаях проводится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 приемки дел новым ответственным лицом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передаваемым объектам инвентаризации.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чрезвычайных происшествиях, таких как пожар, наводнение, землетрясение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пр., инвентаризация проводится сразу после окончания соответствующего события. Когда есть угроза жизни или здоровью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после устранения причин, из-за которых провести инвентаризацию невозможно.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Имущество, которое поступило во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инвентаризации, принимают ответственные лица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присутствии членов инвентаризационной комиссии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заносят его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отдельную инвентаризационную опись.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инвентаризации такое имущество 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включается. Описи прилагают 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инвентаризации.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Инвентаризация проводится методами осмотра, подсчета, взвешивания, обмера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методы осмотра).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случаях, когда применение методов осмотра для выявления фактического наличия объектов инвентаризации невозможно или 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представляется возможным без существенных затрат, учреждение использует альтернативные способы (методы) инвентаризации,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цифровых технологий (далее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методы подтверждения, выверки (интеграции)):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видеофиксация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фотофиксация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фиксация (актирование),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301596" w:rsidRPr="00640963" w:rsidRDefault="00640963" w:rsidP="00C26B78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факта осуществления объектом соответствующей функции;</w:t>
      </w:r>
    </w:p>
    <w:p w:rsidR="00301596" w:rsidRPr="00640963" w:rsidRDefault="00640963" w:rsidP="00C26B78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поступления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t>экономических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</w:rPr>
        <w:t>выгод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01596" w:rsidRPr="00640963" w:rsidRDefault="00640963" w:rsidP="00C26B78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</w:rPr>
        <w:t>использования полезного потенциала;</w:t>
      </w:r>
    </w:p>
    <w:p w:rsidR="00301596" w:rsidRPr="00640963" w:rsidRDefault="00640963" w:rsidP="00C26B78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подтверждения наличия (обоснованности владения) данными государственных (муниципальных) реестров (информационных ресурсов), содержащих информацию об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объекте инвентаризации, посредством запросов или средствами технологической интеграции информационных систем.</w:t>
      </w:r>
    </w:p>
    <w:p w:rsidR="00301596" w:rsidRPr="00640963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Замеры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установленные факты оформляются актами, которые вместе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расчетами прилагаются 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документам, оформляющим результаты инвентаризации.</w:t>
      </w:r>
    </w:p>
    <w:p w:rsidR="00C26B78" w:rsidRDefault="00640963" w:rsidP="00C26B7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Инвентаризацию методом подтверждения, выверки (интеграции),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методом расчетов допустимо проводить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решению руководителя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дату, предшествующую дате принятия решения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инвентаризации.</w:t>
      </w:r>
    </w:p>
    <w:p w:rsidR="00301596" w:rsidRPr="00640963" w:rsidRDefault="00640963" w:rsidP="00C26B78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2. Общий порядок и</w:t>
      </w: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сроки проведения инвентаризации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Для проведения инвентаризации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учреждении создается постоянно действующая инвентаризационная комиссия минимум из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трех человек.</w:t>
      </w:r>
      <w:r w:rsidR="00C26B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состав постоянно действующей комиссии утверждает</w:t>
      </w:r>
      <w:r w:rsidR="00C26B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26B7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главой администрации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Инвентаризацию перед списанием имущества, для признания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учете выявленных излишков, для выбытия недостающих объектов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учета или корректировки бухгалтерских данных при пересортице может проводить комиссия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поступлению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выбытию активов. </w:t>
      </w:r>
    </w:p>
    <w:p w:rsidR="007B1E76" w:rsidRDefault="00640963" w:rsidP="007B1E7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Инвентаризации подлежит имущество учреждения, вложения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счете 106.00 «Вложения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нефинансовые активы»,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следующие финансовые активы, обязательства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финансовые результаты: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денежные средства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Х.201.00.000;</w:t>
      </w:r>
    </w:p>
    <w:p w:rsidR="00301596" w:rsidRPr="00640963" w:rsidRDefault="007B1E76" w:rsidP="007B1E7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B1E76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7B1E76">
        <w:rPr>
          <w:rFonts w:ascii="Times New Roman" w:hAnsi="Times New Roman" w:cs="Times New Roman"/>
          <w:sz w:val="24"/>
          <w:szCs w:val="24"/>
          <w:lang w:val="ru-RU"/>
        </w:rPr>
        <w:t xml:space="preserve">инансовые вложения— </w:t>
      </w:r>
      <w:proofErr w:type="gramStart"/>
      <w:r w:rsidRPr="007B1E76">
        <w:rPr>
          <w:rFonts w:ascii="Times New Roman" w:hAnsi="Times New Roman" w:cs="Times New Roman"/>
          <w:sz w:val="24"/>
          <w:szCs w:val="24"/>
          <w:lang w:val="ru-RU"/>
        </w:rPr>
        <w:t>сч</w:t>
      </w:r>
      <w:proofErr w:type="gramEnd"/>
      <w:r w:rsidRPr="007B1E76">
        <w:rPr>
          <w:rFonts w:ascii="Times New Roman" w:hAnsi="Times New Roman" w:cs="Times New Roman"/>
          <w:sz w:val="24"/>
          <w:szCs w:val="24"/>
          <w:lang w:val="ru-RU"/>
        </w:rPr>
        <w:t>ет Х.20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7B1E76">
        <w:rPr>
          <w:rFonts w:ascii="Times New Roman" w:hAnsi="Times New Roman" w:cs="Times New Roman"/>
          <w:sz w:val="24"/>
          <w:szCs w:val="24"/>
          <w:lang w:val="ru-RU"/>
        </w:rPr>
        <w:t>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расчеты по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доходам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Х.205.00.000;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расчеты по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выданным авансам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Х.206.00.000;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расчеты с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подотчетными лицами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Х.208.00.000;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расчеты по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ущербу имуществу и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иным доходам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Х.209.00.000;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расчеты по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принятым обязательствам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Х.302.00.000;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расчеты по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платежам в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бюджеты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Х.303.00.000;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прочие расчеты с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кредиторами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Х.304.00.000;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расчеты с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кредиторами по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долговым обязательствам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Х.301.00.000;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доходы будущих периодов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Х.401.40.000;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расходы будущих периодов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Х.401.50.000;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резервы предстоящих расходов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 Х.401.60.000.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Сроки проведения плановых инвентаризаций установлены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Графике проведения инвентаризации.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Кроме плановых инвентаризаций, учреждение может проводить внеплановые сплошные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выборочные инвентаризации. Внеплановые инвентаризации проводятся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Решения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проведении инвентаризации (ф.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0510439).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До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начала проверки фактического наличия имущества инвентаризационной комиссии надлежит получить приходные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расходные документы или отчеты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 материальных ценностей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денежных средств, 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сданные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учтенные бухгалтерией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 проведения инвентаризации.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Председатель инвентаризационной комиссии визирует все приходные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расходные документы, приложенные 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реестрам (отчетам),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указанием «До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инвентаризации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"___"» (дата). Это служит 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основанием для определения остатков имущества 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началу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учетным данным.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Ответственные лица дают расписки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том, что 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началу инвентаризации все расходные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приходные документы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имущество сданы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бухгалтерию или переданы комиссии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 ценности, поступившие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ответственность, оприходованы,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выбывшие списаны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расход. Аналогичные расписки дают сотрудники, имеющие подотчетные суммы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или доверенности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имущества.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Фактическое наличие имущества при инвентаризации определяют путем осмотра, подсчета, взвешивания, обмера. Вес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навалочных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наливных материальных ценностей проверяется путем обмеров, замеров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технических расчетов.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 материальных ценностей, которые хранятся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неповрежденной упаковке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информацией производителя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 товара внутри, проводится методом фиксации. Для этого вскрывается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пересчитывается содержимое части упаковок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10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количества. Остальной подсчет ведется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данных производителя.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 имущества, которое находится вне учреждения, может проходить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виде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фотофиксации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правилам, установленным в разделе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порядка.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 камер видеонаблюдения проводится путем фиксации выполнения функций объекта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поступления сигналов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совершения видеозаписей.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методами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расчетов (подтверждения, выверки (интеграции), проводится посредством запросов, в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средствами технологической интеграции ИС, для подтверждения наличия (обоснованности владения) объектов инвентаризации с данными государственных (муниципальных) реестров (информационных ресурсов), которые содержат информацию об этих объектах.</w:t>
      </w:r>
      <w:proofErr w:type="gramEnd"/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 дебиторской, кредиторской задолженности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группе плательщиков (кредиторов), обеспечивается посредством сверки персонифицированных данных управленческого учета. При этом ответственное за ведение расчетов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лицо предоставляет комиссии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оборотно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-сальдовую ведомость на отчетную дату в разрезе контрагентов. 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Проверка фактического наличия имущества производится при обязательном участии ответственных лиц.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2.8. Для оформления инвентаризации кроме форм, утвержденных приказами Минфина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30.03.2015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52н и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15.04.2021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61н, учреждение применяет:</w:t>
      </w:r>
    </w:p>
    <w:p w:rsidR="00873996" w:rsidRDefault="00640963" w:rsidP="00873996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результатов инвентаризации расходов будущих периодов – акт инвентаризации расходов будущих периодов № ИНВ-11 (ф. 0317012), утвержденный приказом</w:t>
      </w:r>
      <w:r w:rsidR="008739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Госкомстата от 18.08.1998 № 88.</w:t>
      </w:r>
    </w:p>
    <w:p w:rsidR="007B1E76" w:rsidRPr="007B1E76" w:rsidRDefault="007B1E76" w:rsidP="007B1E76">
      <w:p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2.9. Инвентаризационная комиссия обеспечивает полноту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точность внесения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описи данных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фактических остатках основных средств, нематериальных активов, материальных запасов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другого имущества, денежных средств, финансовых активов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обязательств, правильность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своевременность оформления материалов инвентаризации. Также комиссия обеспечивает внесение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описи обнаруженных признаков обесценения актива.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2.10. Если инвентаризация проводится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нескольких дней, то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помещения, где хранятся материальные ценности, при уходе инвентаризационной комиссии должны быть опечатаны. Во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перерывов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инвентаризационных комиссий (в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обеденный перерыв,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ночное время,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 причинам) описи должны храниться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ящике (шкафу, сейфе)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закрытом помещении, где проводится инвентаризация.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2.11. Если ответственные лица обнаружат после инвентаризации ошибки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описях, они должны немедленно (до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открытия склада, кладовой, секции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п.) заявить об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председателю инвентаризационной комиссии.</w:t>
      </w:r>
    </w:p>
    <w:p w:rsidR="00301596" w:rsidRPr="00640963" w:rsidRDefault="00640963" w:rsidP="0087399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Инвентаризационная комиссия осуществляет проверку указанных фактов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их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подтверждения производит исправление выявленных ошибок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301596" w:rsidRPr="00640963" w:rsidRDefault="00640963" w:rsidP="00AB168F">
      <w:pPr>
        <w:spacing w:line="276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3. Особенности инвентаризации отдельных видов</w:t>
      </w:r>
      <w:r w:rsidR="00AB168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имущества, финансовых активов, </w:t>
      </w: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обязательств и</w:t>
      </w: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финансовых результатов</w:t>
      </w:r>
    </w:p>
    <w:p w:rsidR="007B1E76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Инвентаризация основных сре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пр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оводится один раз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 перед составлением годовой бухгалтерской отчетности. 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Инвентаризации подлежат основные средства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балансовых счетах 101.00 «Основные средства»,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имущество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забалансовых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счетах 01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«Имущество, полученное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пользование», 02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«Материальные ценности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хранении», 21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«Основные средства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эксплуатации».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средства, которые временно отсутствуют (находятся у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подрядчика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ремонте, у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сотрудников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командировке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д.), инвентаризируются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документам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регистрам до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 выбытия.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 инвентаризацией комиссия проверяет: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инвентарные карточки, книги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средства, как они заполнены;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 техпаспортов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технических документов;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регистрации объектов;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средства, которые приняли или сдали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аренду.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отсутствии документов комиссия должна обеспечить их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или оформление. При обнаружении расхождений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неточностей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регистрах бухгалтерского учета или технической документации следует внести соответствующие исправления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уточнения.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инвентаризации комиссия проверяет: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фактическое наличие объектов основных средств, эксплуатируются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они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назначению;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состояние объектов основных средств: рабочее, поломка, износ, порча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об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эксплуатации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физическом состоянии комиссия указывает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инвентаризационной описи (ф. 0510466).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Инвентаризацию имущества, переданного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аренду, комиссия проводит путем фиксации факта получения экономических выгод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арендной платы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арендатора.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AB168F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незавершенному капстроительству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счете 106.11 «Вложения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средства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недвижимое имущество учреждения» комиссия проверяет: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составе оборудования, которое передали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стройку, но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начали монтировать;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законсервированных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временно приостановленных объектов строительства.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проверке используется техническая документация, акты сдачи выполненных работ (этапов), журналы учета выполненных работ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объектах строительства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заносятся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инвентаризационную опись (ф. 0510466).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отдельному виду работ, конструктивным элементам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оборудованию комиссия указывает наименование объекта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выполненных работ.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графах 8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инвентаризационной описи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НФА комиссия указывает ход реализации вложений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75 Инструкции, утвержденной приказом Минфина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25.03.2011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33н.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</w:t>
      </w:r>
      <w:r w:rsidR="00AB168F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инвентаризации нематериальных активов комиссия проверяет: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свидетельства, патенты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лицензионные договоры, которые подтверждают исключительные права учреждения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активы;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учтены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активы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балансе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ошибок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учете.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заносятся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инвентаризационную опись (ф. 0510466).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AB168F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Материальные запасы комиссия проверяет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ответственному лицу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местам хранения. При инвентаризации материальных запасов, которых нет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учреждении (в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пути, отгруженные, 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оплачены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срок,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складах других организаций), проверяется обоснованность сумм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соответствующих счетах бухучета.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Отдельные инвентаризационные описи (ф. 0510466) составляются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запасы, которые: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находятся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распределены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 лицам;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находятся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пути.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отправке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описи указывается наименование, количество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стоимость, дата отгрузки,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перечень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номера учетных документов;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отгружены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оплачены вовремя покупателями.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отгрузке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описи указывается наименование покупателя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материальных запасов, сумма, дата отгрузки, дата выписки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номер расчетного документа;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переданы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переработку.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описи указывается наименование перерабатывающей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материальных запасов, количество, фактическая стоимость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данным бухучета, дата передачи, номера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документов;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находятся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складах других организаций.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описи указывается наименование организации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материальных запасов, количество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стоимость.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инвентаризационной описи (ф. 0510466).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AB168F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инвентаризации денежных средств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лицевых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банковских счетах комиссия сверяет остатки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счетах 201.11, 201.21, 201.22, 201.26, 201.27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выписками из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лицевых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банковских счетов.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бухучете числятся остатки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средствам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пути (счета 201.13, 201.23), комиссия сверяет остатки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данными подтверждающих документов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банковскими квитанциями, квитанциями почтового отделения, копиями сопроводительных ведомостей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сдачу выручки инкассаторам, слипами (чеками платежных терминалов)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т.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инвентаризационной описи (ф. 0510464).</w:t>
      </w:r>
    </w:p>
    <w:p w:rsidR="00301596" w:rsidRPr="00640963" w:rsidRDefault="00AB168F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3.7. 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 наличных денежных средств, денежных документов и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бланков строгой отчетности производится путем полного (полистного) пересчета. При проверке бланков строгой отчетности комиссия фиксирует начальные и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конечные номера бланков.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инвентаризации кассы комиссия: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проверяет кассовую книгу, отчеты кассира, приходные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расходные кассовые ордера, журнал регистрации приходных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расходных кассовых ордеров, доверенности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денег, реестр депонированных сумм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документы кассовой дисциплины;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сверяет суммы, оприходованные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кассу,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суммами, списанными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лицевого (расчетного) счета;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поверяет соблюдение кассиром лимита остатка наличных денежных средств, своевременность депонирования невыплаченных сумм зарплаты.</w:t>
      </w:r>
      <w:proofErr w:type="gramEnd"/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наличных денежных средств комиссия отражает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инвентаризационной описи (ф. 0510467). Результаты инвентаризации денежных документов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бланков строгой отчетности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инвентаризационной описи (ф. 0510465).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</w:t>
      </w:r>
      <w:r w:rsidR="00AB168F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Инвентаризацию расчетов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дебиторами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кредиторами комиссия проводит методом подтверждения, выверки (интеграции)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следующих особенностей: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сроки возникновения задолженности;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выявляет суммы невыплаченной зарплаты (депонированные суммы),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переплаты сотрудникам;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сверяет данные бухучета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суммами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актах сверки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покупателями (заказчиками)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поставщиками (исполнителями, подрядчиками),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бюджетом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внебюджетными фондами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налогам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взносам;</w:t>
      </w:r>
      <w:proofErr w:type="gramEnd"/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проверяет обоснованность задолженности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недостачам, хищениям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ущербам;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выявляет кредиторскую задолженность, 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востребованную кредиторами,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дебиторскую задолженность, безнадежную 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взысканию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сомнительную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положением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задолженности.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ведения бухгалтерского учета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 плательщиков (кредиторов) инвентаризация проводится путем сверки персонифицированных данных управленческого учета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составу аналитических признаков задолженности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данных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балансовых счетах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соответствующим группам плательщиков (кредиторов). Информация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задолженности конкретных должников (кредиторов)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аналитических признаках отражается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документах инвентаризации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данных персонифицированного (управленческого) учета.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инвентаризационной описи (ф. 0504089).</w:t>
      </w:r>
    </w:p>
    <w:p w:rsidR="00301596" w:rsidRPr="00640963" w:rsidRDefault="00AB168F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3.9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инвентаризации расходов будущих периодов комиссия проверяет: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суммы расходов из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документов, подтверждающих расходы будущих периодов,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счетов, актов, договоров, накладных;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периода учета расходов периоду, который установлен в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учетной политике;</w:t>
      </w:r>
      <w:r w:rsidR="00640963"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правильность сумм, списываемых на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40963"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расходы текущего года.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акте инвентаризации расходов будущих периодов (ф. 0317012).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3.1</w:t>
      </w:r>
      <w:r w:rsidR="00AB168F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Инвентаризацию резервов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объектов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условных оценках комиссия проводит методом расчетов. При инвентаризации резервов предстоящих расходов комиссия проверяет правильность их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расчета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обоснованность создания.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резерва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оплату отпусков проверяются: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дней неиспользованного отпуска;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среднедневная сумма расходов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оплату труда;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сумма отчислений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обязательное пенсионное, социальное, медицинское страхование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страхование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несчастных случаев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профзаболеваний.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акте инвентаризации резервов, форма которого утверждена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учетной политике учреждения.</w:t>
      </w:r>
    </w:p>
    <w:p w:rsidR="00301596" w:rsidRPr="00640963" w:rsidRDefault="00640963" w:rsidP="00AB168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  <w:r w:rsidR="00AB168F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 инвентаризации доходов будущих периодов комиссия проверяет правомерность отнесения полученных доходов 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доходам будущих периодов. К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доходам будущих периодов относятся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числе: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доходы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аренды;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суммы субсидии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соглашению, которое подписано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текущем году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будущий год.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проверяется правильность формирования оценки доходов будущих периодов. При инвентаризации, проводимой перед годовой отчетностью, проверяется обоснованность наличия остатков.</w:t>
      </w:r>
    </w:p>
    <w:p w:rsidR="00301596" w:rsidRPr="00640963" w:rsidRDefault="00640963" w:rsidP="00AB168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инвентаризации комиссия отражает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акте инвентаризации доходов будущих периодов, форма которого утверждена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учетной политике учреждения.</w:t>
      </w:r>
      <w:proofErr w:type="gramEnd"/>
    </w:p>
    <w:p w:rsidR="00B230BD" w:rsidRDefault="00640963" w:rsidP="00B230B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3.1</w:t>
      </w:r>
      <w:r w:rsidR="00AB168F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Инвентаризация драгоценных металлов, драгоценных камней, ювелирных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изделий из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проводится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разделом 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III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Инструкции, утвержденной приказом Минфина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09.12.2016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231н.</w:t>
      </w:r>
    </w:p>
    <w:p w:rsidR="00301596" w:rsidRPr="00640963" w:rsidRDefault="00640963" w:rsidP="00B230BD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4. Особенности выборочной инвентаризации</w:t>
      </w:r>
    </w:p>
    <w:p w:rsidR="00301596" w:rsidRPr="00640963" w:rsidRDefault="006409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Выборочная инвентаризация затрагивает только некоторое имущество, активы, обязательства и некоторых ответственных лиц. Объекты для выборочной инвентаризации указываются в Решении о проведении инвентаризации (ф. 0510439).</w:t>
      </w:r>
    </w:p>
    <w:p w:rsidR="00301596" w:rsidRPr="00640963" w:rsidRDefault="006409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Выборочная инвентаризация проводится в сроки, указанные в графике проведения инвентаризации.</w:t>
      </w:r>
    </w:p>
    <w:p w:rsidR="00301596" w:rsidRPr="00640963" w:rsidRDefault="006409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Выборочную инвентаризацию проводит комиссия по поступлению и выбытию активов в следующих случаях:</w:t>
      </w:r>
    </w:p>
    <w:p w:rsidR="00301596" w:rsidRPr="00640963" w:rsidRDefault="0064096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 дебиторской и кредиторской задолженности;</w:t>
      </w:r>
    </w:p>
    <w:p w:rsidR="00301596" w:rsidRPr="00640963" w:rsidRDefault="00640963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инвентаризация имущества в целях списания.</w:t>
      </w:r>
    </w:p>
    <w:p w:rsidR="00301596" w:rsidRPr="00640963" w:rsidRDefault="006409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остальных случаях, в том числе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целя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контроля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состояния имущества, после чрезвычайных ситуаций,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выборочную инвентаризацию проводит инвентаризационная комиссия.</w:t>
      </w:r>
    </w:p>
    <w:p w:rsidR="007B1E76" w:rsidRDefault="00640963" w:rsidP="007B1E76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время инвентаризации средства индивидуальной защиты комиссия выявляет изношенные и неисправные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СИЗ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контролирует соблюдение норм выдачи и соответствие требованиям охраны труда.</w:t>
      </w:r>
    </w:p>
    <w:p w:rsidR="00301596" w:rsidRPr="00640963" w:rsidRDefault="00640963" w:rsidP="007B1E76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5. Оформление результатов инвентаризации</w:t>
      </w:r>
    </w:p>
    <w:p w:rsidR="00301596" w:rsidRPr="00640963" w:rsidRDefault="00640963" w:rsidP="00A72BB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После осмотров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инвентаризации инвентаризационная комиссия проводит заседание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соблюдением кворума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 2/3 от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числа членов комиссии. Если кворума нет, председатель должен перенести заседание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новую дату, которая попадает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инвентаризации. Эти правила заседаний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соблюдением кворума устанавливаются также для комиссии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поступлению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выбытию активов, если она проводит инвентаризацию перед списанием имущества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установленных настоящим положением случаях.</w:t>
      </w:r>
    </w:p>
    <w:p w:rsidR="00301596" w:rsidRPr="00640963" w:rsidRDefault="00640963" w:rsidP="00A72BB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заседания комиссия анализирует выявленные расхождения, предлагает способы устранения обнаруженных расхождений фактического наличия объектов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данных бухгалтерского учета. Решения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заключения комиссии оформляются документально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инвентаризационных описях, актах, ведомостях.</w:t>
      </w:r>
    </w:p>
    <w:p w:rsidR="00301596" w:rsidRPr="00640963" w:rsidRDefault="00640963" w:rsidP="00A72BB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Правильно оформленные инвентаризационной комиссией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подписанные всеми ее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членами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ответственными лицами инвентаризационные описи (сличительные ведомости), акты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инвентаризации передаются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бухгалтерию для выверки данных фактического наличия 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имущественно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-материальных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ценностей, финансовых активов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обязательств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данными бухгалтерского учета.</w:t>
      </w:r>
    </w:p>
    <w:p w:rsidR="00301596" w:rsidRPr="00640963" w:rsidRDefault="00640963" w:rsidP="00A72BB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Выявленные расхождения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инвентаризационных описях (сличительных ведомостях) отражаются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акте 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инвентаризации (ф.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0510463). Акт подписывается всеми членами инвентаризационной комиссии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утверждается руководителем учреждения.</w:t>
      </w:r>
    </w:p>
    <w:p w:rsidR="00301596" w:rsidRPr="00640963" w:rsidRDefault="00640963" w:rsidP="00A72BB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5.4. После завершения 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инвентаризации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выявленные расхождения (неучтенные объекты, недостачи) должны быть отражены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бухгалтерском учете,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– материалы направлены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судебные органы для предъявления гражданского иска.</w:t>
      </w:r>
    </w:p>
    <w:p w:rsidR="00301596" w:rsidRPr="00640963" w:rsidRDefault="00640963" w:rsidP="00A72BB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5.5. Результаты инвентаризации отражаются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бухгалтерском учете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отчетности того месяца,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была закончена инвентаризация,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годовой инвентаризации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годовом бухгалтерском отчете.</w:t>
      </w:r>
    </w:p>
    <w:p w:rsidR="007B1E76" w:rsidRDefault="00640963" w:rsidP="007B1E7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суммы выявленных излишков, недостач основных средств, нематериальных активов, материальных запасов инвентаризационная комиссия требует объяснение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ответственного лица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причинам расхождений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данными бухгалтерского учета.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недостачи или порчи имущества комиссия оценивает,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объяснений ответственного лица, имеются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основания для возмещения недостачи или ущерба. Результат оценки указывается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решении комиссии.</w:t>
      </w:r>
      <w:r w:rsidRPr="006409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Основание: подпункт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«б» пункта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24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приложения №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 СГС «Учетная политика, оценочные значения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ошибки».</w:t>
      </w:r>
    </w:p>
    <w:p w:rsidR="00301596" w:rsidRPr="00640963" w:rsidRDefault="00640963" w:rsidP="007B1E76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6. Особенности инвентаризации имущества с</w:t>
      </w: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помощью виде</w:t>
      </w:r>
      <w:proofErr w:type="gramStart"/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о-</w:t>
      </w:r>
      <w:proofErr w:type="gramEnd"/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и</w:t>
      </w:r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  <w:proofErr w:type="spellStart"/>
      <w:r w:rsidRPr="00640963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фотофиксации</w:t>
      </w:r>
      <w:proofErr w:type="spellEnd"/>
    </w:p>
    <w:p w:rsidR="00301596" w:rsidRPr="00640963" w:rsidRDefault="006409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A72BB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Инвентаризация имущества производится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местонахождению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разрезе ответственных лиц. Инвентаризируется имущество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структурных подразделениях учреждения, филиале, складе с помощью виде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фотофиксации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режиме реального времени.</w:t>
      </w:r>
    </w:p>
    <w:p w:rsidR="00301596" w:rsidRPr="00640963" w:rsidRDefault="006409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Записывать видео инвентаризации может назначенный председателем член комиссии на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телефон с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камерой. Он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 производит фотосъемку имущества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местам его хранения. Председатель обеспечивает, чтобы запись была качественной,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 попадало все, что происходит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помещении,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вся процедура инвентаризации целиком, включая опечатывание помещений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окончании инвентаризации, если оно проводится. </w:t>
      </w:r>
    </w:p>
    <w:p w:rsidR="00301596" w:rsidRPr="00A72BBE" w:rsidRDefault="0064096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6.3.Файлы с  виде</w:t>
      </w:r>
      <w:proofErr w:type="gram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фотофиксацией</w:t>
      </w:r>
      <w:proofErr w:type="spellEnd"/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ответственный член комиссии отправляет другим членам комиссии, чтобы зафиксировать наличие имущества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оформить это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72B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инвентаризационных описях.</w:t>
      </w:r>
    </w:p>
    <w:p w:rsidR="007B1E76" w:rsidRDefault="00640963" w:rsidP="007B1E76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6.4. Председатель комиссии передает описи членам комиссии, которые присутствовали удаленно, 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следующего рабочего дня после возвращения из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 ее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проведения, а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члены комиссии, подписав описи, передают их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бухгалтерию не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 следующего рабочего дня после получения. Видеозаписи и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фото, которые подтверждают, что имущество фактически находится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указанных местах хранения у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ответственных лиц, по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инвентаризации передаются в</w:t>
      </w:r>
      <w:r w:rsidRPr="006409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096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электронный архив.</w:t>
      </w:r>
    </w:p>
    <w:p w:rsidR="00301596" w:rsidRPr="00A72BBE" w:rsidRDefault="00640963" w:rsidP="007B1E76">
      <w:pPr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A72BBE">
        <w:rPr>
          <w:b/>
          <w:bCs/>
          <w:color w:val="252525"/>
          <w:spacing w:val="-2"/>
          <w:sz w:val="24"/>
          <w:szCs w:val="24"/>
          <w:lang w:val="ru-RU"/>
        </w:rPr>
        <w:t>7. График проведения инвентаризации</w:t>
      </w:r>
    </w:p>
    <w:p w:rsidR="00301596" w:rsidRPr="00A72BBE" w:rsidRDefault="006409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BBE">
        <w:rPr>
          <w:rFonts w:hAnsi="Times New Roman" w:cs="Times New Roman"/>
          <w:color w:val="000000"/>
          <w:sz w:val="24"/>
          <w:szCs w:val="24"/>
          <w:lang w:val="ru-RU"/>
        </w:rPr>
        <w:t>Инвентаризация проводится со</w:t>
      </w:r>
      <w:r w:rsidRPr="00A72BBE">
        <w:rPr>
          <w:rFonts w:hAnsi="Times New Roman" w:cs="Times New Roman"/>
          <w:color w:val="000000"/>
          <w:sz w:val="24"/>
          <w:szCs w:val="24"/>
        </w:rPr>
        <w:t> </w:t>
      </w:r>
      <w:r w:rsidRPr="00A72BBE">
        <w:rPr>
          <w:rFonts w:hAnsi="Times New Roman" w:cs="Times New Roman"/>
          <w:color w:val="000000"/>
          <w:sz w:val="24"/>
          <w:szCs w:val="24"/>
          <w:lang w:val="ru-RU"/>
        </w:rPr>
        <w:t>следующей периодичностью и</w:t>
      </w:r>
      <w:r w:rsidRPr="00A72BBE">
        <w:rPr>
          <w:rFonts w:hAnsi="Times New Roman" w:cs="Times New Roman"/>
          <w:color w:val="000000"/>
          <w:sz w:val="24"/>
          <w:szCs w:val="24"/>
        </w:rPr>
        <w:t> </w:t>
      </w:r>
      <w:r w:rsidRPr="00A72BB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BBE">
        <w:rPr>
          <w:rFonts w:hAnsi="Times New Roman" w:cs="Times New Roman"/>
          <w:color w:val="000000"/>
          <w:sz w:val="24"/>
          <w:szCs w:val="24"/>
        </w:rPr>
        <w:t> </w:t>
      </w:r>
      <w:r w:rsidRPr="00A72BBE">
        <w:rPr>
          <w:rFonts w:hAnsi="Times New Roman" w:cs="Times New Roman"/>
          <w:color w:val="000000"/>
          <w:sz w:val="24"/>
          <w:szCs w:val="24"/>
          <w:lang w:val="ru-RU"/>
        </w:rPr>
        <w:t>сроки.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53"/>
        <w:gridCol w:w="2888"/>
        <w:gridCol w:w="2978"/>
        <w:gridCol w:w="2437"/>
      </w:tblGrid>
      <w:tr w:rsidR="0030159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объектов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инвентаризации</w:t>
            </w:r>
          </w:p>
        </w:tc>
      </w:tr>
      <w:tr w:rsidR="0030159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640963" w:rsidRDefault="006409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Нефинансовые активы</w:t>
            </w:r>
            <w:r w:rsidRPr="00640963">
              <w:rPr>
                <w:lang w:val="ru-RU"/>
              </w:rPr>
              <w:br/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(основные средства,</w:t>
            </w:r>
            <w:r w:rsidRPr="00640963">
              <w:rPr>
                <w:lang w:val="ru-RU"/>
              </w:rPr>
              <w:br/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материальные запасы,</w:t>
            </w:r>
            <w:r w:rsidRPr="00640963">
              <w:rPr>
                <w:lang w:val="ru-RU"/>
              </w:rPr>
              <w:br/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нематериальные активы, права пользования активами)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A72BBE" w:rsidRDefault="00640963" w:rsidP="00A72BB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r w:rsidR="00A72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0159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640963" w:rsidRDefault="006409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Недвижимое имущество,</w:t>
            </w:r>
          </w:p>
          <w:p w:rsidR="00301596" w:rsidRPr="00640963" w:rsidRDefault="006409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 средства,</w:t>
            </w:r>
          </w:p>
          <w:p w:rsidR="00301596" w:rsidRDefault="006409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непроизведенные активы</w:t>
            </w:r>
          </w:p>
          <w:p w:rsidR="00B230BD" w:rsidRPr="00640963" w:rsidRDefault="00B230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A72BBE" w:rsidRDefault="00640963" w:rsidP="00A72BB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A72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0159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1E76" w:rsidRPr="00640963" w:rsidRDefault="006409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Капвложения,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A72BBE" w:rsidRDefault="00640963" w:rsidP="00A72BB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r w:rsidR="00A72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0159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640963" w:rsidRDefault="00640963">
            <w:pPr>
              <w:rPr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Финансовые активы</w:t>
            </w:r>
            <w:r w:rsidRPr="00640963">
              <w:rPr>
                <w:lang w:val="ru-RU"/>
              </w:rPr>
              <w:br/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(финансовые вложения,</w:t>
            </w:r>
            <w:r w:rsidRPr="00640963">
              <w:rPr>
                <w:lang w:val="ru-RU"/>
              </w:rPr>
              <w:br/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денежные средства на</w:t>
            </w:r>
            <w:r w:rsidRPr="00640963">
              <w:rPr>
                <w:lang w:val="ru-RU"/>
              </w:rPr>
              <w:br/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счетах)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301596" w:rsidRPr="00640963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Дебиторская и кредиторская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задолженность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640963" w:rsidRDefault="00A72B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640963" w:rsidRDefault="00301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0159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A72BBE" w:rsidRDefault="00A72B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640963" w:rsidRDefault="00640963">
            <w:pPr>
              <w:rPr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доходы будущих периодов, резервы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301596" w:rsidRPr="002F4C7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A72BBE" w:rsidRDefault="00A72B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640963" w:rsidRDefault="00640963">
            <w:pPr>
              <w:rPr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Внеплановые инвентаризации</w:t>
            </w:r>
            <w:r w:rsidRPr="00640963">
              <w:rPr>
                <w:lang w:val="ru-RU"/>
              </w:rPr>
              <w:br/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видов имущества, задолженности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Default="00640963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640963" w:rsidRDefault="00640963">
            <w:pPr>
              <w:rPr>
                <w:lang w:val="ru-RU"/>
              </w:rPr>
            </w:pP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в</w:t>
            </w:r>
            <w:r w:rsidRPr="00640963">
              <w:rPr>
                <w:lang w:val="ru-RU"/>
              </w:rPr>
              <w:br/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 инвентаризации (ф.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09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0510439)</w:t>
            </w:r>
          </w:p>
        </w:tc>
      </w:tr>
      <w:tr w:rsidR="00301596" w:rsidRPr="002F4C7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7B1E76" w:rsidRDefault="00301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7B1E76" w:rsidRDefault="00301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7B1E76" w:rsidRDefault="00301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596" w:rsidRPr="007B1E76" w:rsidRDefault="003015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1596" w:rsidRPr="007B1E76" w:rsidRDefault="003015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01596" w:rsidRPr="007B1E76" w:rsidRDefault="003015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01596" w:rsidRPr="007B1E76" w:rsidSect="00640963">
      <w:pgSz w:w="11907" w:h="16839"/>
      <w:pgMar w:top="568" w:right="567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50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C2C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E2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CD5C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A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0C65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4C7E"/>
    <w:rsid w:val="00301596"/>
    <w:rsid w:val="003514A0"/>
    <w:rsid w:val="004F7E17"/>
    <w:rsid w:val="005A05CE"/>
    <w:rsid w:val="00640963"/>
    <w:rsid w:val="00653AF6"/>
    <w:rsid w:val="007B1E76"/>
    <w:rsid w:val="00873996"/>
    <w:rsid w:val="00A72BBE"/>
    <w:rsid w:val="00AB168F"/>
    <w:rsid w:val="00B230BD"/>
    <w:rsid w:val="00B73A5A"/>
    <w:rsid w:val="00C26B7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3961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Buhgalteriya_002</dc:creator>
  <dc:description>Подготовлено экспертами Группы Актион</dc:description>
  <cp:lastModifiedBy>Buhgalteriya_002</cp:lastModifiedBy>
  <cp:revision>5</cp:revision>
  <dcterms:created xsi:type="dcterms:W3CDTF">2026-07-08T13:22:00Z</dcterms:created>
  <dcterms:modified xsi:type="dcterms:W3CDTF">2026-07-23T05:57:00Z</dcterms:modified>
</cp:coreProperties>
</file>