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AA" w:rsidRDefault="00CF50AA" w:rsidP="00CF50AA">
      <w:pPr>
        <w:keepNext/>
        <w:overflowPunct w:val="0"/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Приложение № 7</w:t>
      </w:r>
    </w:p>
    <w:p w:rsidR="00CF50AA" w:rsidRDefault="00CF50AA" w:rsidP="00CF50AA">
      <w:pPr>
        <w:keepNext/>
        <w:overflowPunct w:val="0"/>
        <w:autoSpaceDE w:val="0"/>
        <w:autoSpaceDN w:val="0"/>
        <w:adjustRightInd w:val="0"/>
        <w:spacing w:after="0" w:line="240" w:lineRule="auto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к учетной политике для целей бюджетного (бухгалтерского)  учета </w:t>
      </w:r>
    </w:p>
    <w:p w:rsidR="00CF50AA" w:rsidRDefault="00CF50AA" w:rsidP="00CF50AA">
      <w:pPr>
        <w:keepNext/>
        <w:overflowPunct w:val="0"/>
        <w:autoSpaceDE w:val="0"/>
        <w:autoSpaceDN w:val="0"/>
        <w:adjustRightInd w:val="0"/>
        <w:spacing w:after="0" w:line="240" w:lineRule="auto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администрации муниципального образования </w:t>
      </w:r>
    </w:p>
    <w:p w:rsidR="00CF50AA" w:rsidRDefault="00CF50AA" w:rsidP="00CF50AA">
      <w:pPr>
        <w:keepNext/>
        <w:overflowPunct w:val="0"/>
        <w:autoSpaceDE w:val="0"/>
        <w:autoSpaceDN w:val="0"/>
        <w:adjustRightInd w:val="0"/>
        <w:spacing w:after="0" w:line="240" w:lineRule="auto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«Красногвардейское сельское поселение».</w:t>
      </w:r>
    </w:p>
    <w:p w:rsidR="00CF50AA" w:rsidRDefault="00CF50AA" w:rsidP="00CF50AA">
      <w:pPr>
        <w:keepNext/>
        <w:overflowPunct w:val="0"/>
        <w:autoSpaceDE w:val="0"/>
        <w:autoSpaceDN w:val="0"/>
        <w:adjustRightInd w:val="0"/>
        <w:spacing w:after="0" w:line="240" w:lineRule="auto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bookmarkStart w:id="0" w:name="_GoBack"/>
      <w:bookmarkEnd w:id="0"/>
      <w:r w:rsidRPr="004118AF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от </w:t>
      </w:r>
      <w:r w:rsidR="004118AF" w:rsidRPr="004118AF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22</w:t>
      </w:r>
      <w:r w:rsidRPr="004118AF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 </w:t>
      </w:r>
      <w:r w:rsidR="004118AF" w:rsidRPr="004118AF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июля</w:t>
      </w:r>
      <w:r w:rsidRPr="004118AF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 202</w:t>
      </w:r>
      <w:r w:rsidR="004118AF" w:rsidRPr="004118AF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6</w:t>
      </w:r>
      <w:r w:rsidRPr="004118AF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 г. № </w:t>
      </w:r>
      <w:r w:rsidR="004118AF" w:rsidRPr="004118AF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>146</w:t>
      </w:r>
    </w:p>
    <w:p w:rsidR="00CF50AA" w:rsidRPr="00CF50AA" w:rsidRDefault="00CF50AA">
      <w:pPr>
        <w:rPr>
          <w:rFonts w:ascii="Times New Roman" w:hAnsi="Times New Roman" w:cs="Times New Roman"/>
        </w:rPr>
      </w:pPr>
    </w:p>
    <w:tbl>
      <w:tblPr>
        <w:tblStyle w:val="TableStyle0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1"/>
        <w:gridCol w:w="1292"/>
        <w:gridCol w:w="2403"/>
        <w:gridCol w:w="958"/>
        <w:gridCol w:w="1050"/>
        <w:gridCol w:w="958"/>
        <w:gridCol w:w="958"/>
        <w:gridCol w:w="1430"/>
        <w:gridCol w:w="1339"/>
        <w:gridCol w:w="1339"/>
        <w:gridCol w:w="1339"/>
        <w:gridCol w:w="1430"/>
        <w:gridCol w:w="852"/>
      </w:tblGrid>
      <w:tr w:rsidR="00500053" w:rsidTr="00CF50AA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500053" w:rsidRDefault="00500053"/>
        </w:tc>
        <w:tc>
          <w:tcPr>
            <w:tcW w:w="1292" w:type="dxa"/>
            <w:shd w:val="clear" w:color="auto" w:fill="auto"/>
            <w:vAlign w:val="bottom"/>
          </w:tcPr>
          <w:p w:rsidR="00500053" w:rsidRDefault="00500053"/>
        </w:tc>
        <w:tc>
          <w:tcPr>
            <w:tcW w:w="2403" w:type="dxa"/>
            <w:shd w:val="clear" w:color="auto" w:fill="auto"/>
            <w:vAlign w:val="bottom"/>
          </w:tcPr>
          <w:p w:rsidR="00500053" w:rsidRDefault="00500053"/>
        </w:tc>
        <w:tc>
          <w:tcPr>
            <w:tcW w:w="958" w:type="dxa"/>
            <w:shd w:val="clear" w:color="auto" w:fill="auto"/>
            <w:vAlign w:val="bottom"/>
          </w:tcPr>
          <w:p w:rsidR="00500053" w:rsidRDefault="00500053"/>
        </w:tc>
        <w:tc>
          <w:tcPr>
            <w:tcW w:w="1050" w:type="dxa"/>
            <w:shd w:val="clear" w:color="auto" w:fill="auto"/>
            <w:vAlign w:val="bottom"/>
          </w:tcPr>
          <w:p w:rsidR="00500053" w:rsidRDefault="00500053"/>
        </w:tc>
        <w:tc>
          <w:tcPr>
            <w:tcW w:w="958" w:type="dxa"/>
            <w:shd w:val="clear" w:color="auto" w:fill="auto"/>
            <w:vAlign w:val="bottom"/>
          </w:tcPr>
          <w:p w:rsidR="00500053" w:rsidRDefault="00500053"/>
        </w:tc>
        <w:tc>
          <w:tcPr>
            <w:tcW w:w="958" w:type="dxa"/>
            <w:shd w:val="clear" w:color="auto" w:fill="auto"/>
            <w:vAlign w:val="bottom"/>
          </w:tcPr>
          <w:p w:rsidR="00500053" w:rsidRDefault="00500053"/>
        </w:tc>
        <w:tc>
          <w:tcPr>
            <w:tcW w:w="1430" w:type="dxa"/>
            <w:shd w:val="clear" w:color="auto" w:fill="auto"/>
            <w:vAlign w:val="bottom"/>
          </w:tcPr>
          <w:p w:rsidR="00500053" w:rsidRDefault="00500053"/>
        </w:tc>
        <w:tc>
          <w:tcPr>
            <w:tcW w:w="1339" w:type="dxa"/>
            <w:shd w:val="clear" w:color="auto" w:fill="auto"/>
            <w:vAlign w:val="bottom"/>
          </w:tcPr>
          <w:p w:rsidR="00500053" w:rsidRDefault="00500053"/>
        </w:tc>
        <w:tc>
          <w:tcPr>
            <w:tcW w:w="1339" w:type="dxa"/>
            <w:shd w:val="clear" w:color="auto" w:fill="auto"/>
            <w:vAlign w:val="bottom"/>
          </w:tcPr>
          <w:p w:rsidR="00500053" w:rsidRDefault="00500053"/>
        </w:tc>
        <w:tc>
          <w:tcPr>
            <w:tcW w:w="1339" w:type="dxa"/>
            <w:shd w:val="clear" w:color="auto" w:fill="auto"/>
            <w:vAlign w:val="bottom"/>
          </w:tcPr>
          <w:p w:rsidR="00500053" w:rsidRDefault="00500053"/>
        </w:tc>
        <w:tc>
          <w:tcPr>
            <w:tcW w:w="1430" w:type="dxa"/>
            <w:shd w:val="clear" w:color="auto" w:fill="auto"/>
            <w:vAlign w:val="bottom"/>
          </w:tcPr>
          <w:p w:rsidR="00500053" w:rsidRDefault="00500053"/>
        </w:tc>
        <w:tc>
          <w:tcPr>
            <w:tcW w:w="852" w:type="dxa"/>
            <w:shd w:val="clear" w:color="auto" w:fill="auto"/>
            <w:vAlign w:val="bottom"/>
          </w:tcPr>
          <w:p w:rsidR="00500053" w:rsidRDefault="00500053"/>
        </w:tc>
      </w:tr>
      <w:tr w:rsidR="00500053" w:rsidTr="00CF50AA">
        <w:trPr>
          <w:cantSplit/>
        </w:trPr>
        <w:tc>
          <w:tcPr>
            <w:tcW w:w="15819" w:type="dxa"/>
            <w:gridSpan w:val="13"/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b/>
                <w:sz w:val="17"/>
                <w:szCs w:val="17"/>
              </w:rPr>
              <w:t>ВЕДОМОСТЬ НАЧИСЛЕННОЙ АМОРТИЗАЦИИ</w:t>
            </w:r>
          </w:p>
        </w:tc>
      </w:tr>
      <w:tr w:rsidR="00500053" w:rsidTr="00CF50AA">
        <w:trPr>
          <w:cantSplit/>
        </w:trPr>
        <w:tc>
          <w:tcPr>
            <w:tcW w:w="15819" w:type="dxa"/>
            <w:gridSpan w:val="13"/>
            <w:shd w:val="clear" w:color="auto" w:fill="auto"/>
            <w:vAlign w:val="bottom"/>
          </w:tcPr>
          <w:p w:rsidR="00500053" w:rsidRDefault="00782066" w:rsidP="00060804">
            <w:pPr>
              <w:jc w:val="center"/>
            </w:pPr>
            <w:r>
              <w:rPr>
                <w:b/>
                <w:sz w:val="16"/>
                <w:szCs w:val="16"/>
              </w:rPr>
              <w:t xml:space="preserve">№ </w:t>
            </w:r>
            <w:r w:rsidR="00060804">
              <w:rPr>
                <w:b/>
                <w:sz w:val="16"/>
                <w:szCs w:val="16"/>
              </w:rPr>
              <w:t>_____</w:t>
            </w:r>
            <w:r>
              <w:rPr>
                <w:b/>
                <w:sz w:val="16"/>
                <w:szCs w:val="16"/>
              </w:rPr>
              <w:t xml:space="preserve"> от </w:t>
            </w:r>
            <w:r w:rsidR="00060804">
              <w:rPr>
                <w:b/>
                <w:sz w:val="16"/>
                <w:szCs w:val="16"/>
              </w:rPr>
              <w:t>__.__</w:t>
            </w:r>
            <w:r>
              <w:rPr>
                <w:b/>
                <w:sz w:val="16"/>
                <w:szCs w:val="16"/>
              </w:rPr>
              <w:t>.</w:t>
            </w:r>
            <w:r w:rsidR="00060804">
              <w:rPr>
                <w:b/>
                <w:sz w:val="16"/>
                <w:szCs w:val="16"/>
              </w:rPr>
              <w:t>____</w:t>
            </w:r>
            <w:proofErr w:type="gramStart"/>
            <w:r w:rsidR="00060804">
              <w:rPr>
                <w:b/>
                <w:sz w:val="16"/>
                <w:szCs w:val="16"/>
              </w:rPr>
              <w:t>г</w:t>
            </w:r>
            <w:proofErr w:type="gramEnd"/>
            <w:r w:rsidR="00060804">
              <w:rPr>
                <w:b/>
                <w:sz w:val="16"/>
                <w:szCs w:val="16"/>
              </w:rPr>
              <w:t>.</w:t>
            </w:r>
          </w:p>
        </w:tc>
      </w:tr>
      <w:tr w:rsidR="00500053" w:rsidTr="00CF50AA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500053" w:rsidRDefault="00500053"/>
        </w:tc>
        <w:tc>
          <w:tcPr>
            <w:tcW w:w="1292" w:type="dxa"/>
            <w:shd w:val="clear" w:color="auto" w:fill="auto"/>
            <w:vAlign w:val="bottom"/>
          </w:tcPr>
          <w:p w:rsidR="00500053" w:rsidRDefault="00500053"/>
        </w:tc>
        <w:tc>
          <w:tcPr>
            <w:tcW w:w="2403" w:type="dxa"/>
            <w:shd w:val="clear" w:color="auto" w:fill="auto"/>
            <w:vAlign w:val="bottom"/>
          </w:tcPr>
          <w:p w:rsidR="00500053" w:rsidRDefault="00500053"/>
        </w:tc>
        <w:tc>
          <w:tcPr>
            <w:tcW w:w="958" w:type="dxa"/>
            <w:shd w:val="clear" w:color="auto" w:fill="auto"/>
            <w:vAlign w:val="bottom"/>
          </w:tcPr>
          <w:p w:rsidR="00500053" w:rsidRDefault="00500053"/>
        </w:tc>
        <w:tc>
          <w:tcPr>
            <w:tcW w:w="1050" w:type="dxa"/>
            <w:shd w:val="clear" w:color="auto" w:fill="auto"/>
            <w:vAlign w:val="bottom"/>
          </w:tcPr>
          <w:p w:rsidR="00500053" w:rsidRDefault="00500053"/>
        </w:tc>
        <w:tc>
          <w:tcPr>
            <w:tcW w:w="958" w:type="dxa"/>
            <w:shd w:val="clear" w:color="auto" w:fill="auto"/>
            <w:vAlign w:val="bottom"/>
          </w:tcPr>
          <w:p w:rsidR="00500053" w:rsidRDefault="00500053"/>
        </w:tc>
        <w:tc>
          <w:tcPr>
            <w:tcW w:w="958" w:type="dxa"/>
            <w:shd w:val="clear" w:color="auto" w:fill="auto"/>
            <w:vAlign w:val="bottom"/>
          </w:tcPr>
          <w:p w:rsidR="00500053" w:rsidRDefault="00500053"/>
        </w:tc>
        <w:tc>
          <w:tcPr>
            <w:tcW w:w="1430" w:type="dxa"/>
            <w:shd w:val="clear" w:color="auto" w:fill="auto"/>
            <w:vAlign w:val="bottom"/>
          </w:tcPr>
          <w:p w:rsidR="00500053" w:rsidRDefault="00500053"/>
        </w:tc>
        <w:tc>
          <w:tcPr>
            <w:tcW w:w="1339" w:type="dxa"/>
            <w:shd w:val="clear" w:color="auto" w:fill="auto"/>
            <w:vAlign w:val="bottom"/>
          </w:tcPr>
          <w:p w:rsidR="00500053" w:rsidRDefault="00500053"/>
        </w:tc>
        <w:tc>
          <w:tcPr>
            <w:tcW w:w="1339" w:type="dxa"/>
            <w:shd w:val="clear" w:color="auto" w:fill="auto"/>
            <w:vAlign w:val="bottom"/>
          </w:tcPr>
          <w:p w:rsidR="00500053" w:rsidRDefault="00500053"/>
        </w:tc>
        <w:tc>
          <w:tcPr>
            <w:tcW w:w="1339" w:type="dxa"/>
            <w:shd w:val="clear" w:color="auto" w:fill="auto"/>
            <w:vAlign w:val="bottom"/>
          </w:tcPr>
          <w:p w:rsidR="00500053" w:rsidRDefault="00500053"/>
        </w:tc>
        <w:tc>
          <w:tcPr>
            <w:tcW w:w="1430" w:type="dxa"/>
            <w:shd w:val="clear" w:color="auto" w:fill="auto"/>
            <w:vAlign w:val="bottom"/>
          </w:tcPr>
          <w:p w:rsidR="00500053" w:rsidRDefault="00500053"/>
        </w:tc>
        <w:tc>
          <w:tcPr>
            <w:tcW w:w="852" w:type="dxa"/>
            <w:shd w:val="clear" w:color="auto" w:fill="auto"/>
            <w:vAlign w:val="bottom"/>
          </w:tcPr>
          <w:p w:rsidR="00500053" w:rsidRDefault="00500053"/>
        </w:tc>
      </w:tr>
      <w:tr w:rsidR="00500053" w:rsidTr="00CF50AA">
        <w:trPr>
          <w:cantSplit/>
        </w:trPr>
        <w:tc>
          <w:tcPr>
            <w:tcW w:w="1763" w:type="dxa"/>
            <w:gridSpan w:val="2"/>
            <w:shd w:val="clear" w:color="auto" w:fill="auto"/>
            <w:vAlign w:val="bottom"/>
          </w:tcPr>
          <w:p w:rsidR="00500053" w:rsidRDefault="00782066">
            <w:r>
              <w:rPr>
                <w:szCs w:val="14"/>
              </w:rPr>
              <w:t>Организация:</w:t>
            </w:r>
          </w:p>
        </w:tc>
        <w:tc>
          <w:tcPr>
            <w:tcW w:w="14056" w:type="dxa"/>
            <w:gridSpan w:val="11"/>
            <w:shd w:val="clear" w:color="auto" w:fill="auto"/>
            <w:vAlign w:val="bottom"/>
          </w:tcPr>
          <w:p w:rsidR="00500053" w:rsidRDefault="00782066">
            <w:r>
              <w:rPr>
                <w:szCs w:val="14"/>
              </w:rPr>
              <w:t>Администрация муниципального образования "Красногвардейское сельское поселение"</w:t>
            </w:r>
          </w:p>
        </w:tc>
      </w:tr>
      <w:tr w:rsidR="00500053" w:rsidTr="00CF50AA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500053" w:rsidRDefault="00500053"/>
        </w:tc>
        <w:tc>
          <w:tcPr>
            <w:tcW w:w="1292" w:type="dxa"/>
            <w:shd w:val="clear" w:color="auto" w:fill="auto"/>
            <w:vAlign w:val="bottom"/>
          </w:tcPr>
          <w:p w:rsidR="00500053" w:rsidRDefault="00500053"/>
        </w:tc>
        <w:tc>
          <w:tcPr>
            <w:tcW w:w="2403" w:type="dxa"/>
            <w:shd w:val="clear" w:color="auto" w:fill="auto"/>
            <w:vAlign w:val="bottom"/>
          </w:tcPr>
          <w:p w:rsidR="00500053" w:rsidRDefault="00500053"/>
        </w:tc>
        <w:tc>
          <w:tcPr>
            <w:tcW w:w="958" w:type="dxa"/>
            <w:shd w:val="clear" w:color="auto" w:fill="auto"/>
            <w:vAlign w:val="bottom"/>
          </w:tcPr>
          <w:p w:rsidR="00500053" w:rsidRDefault="00500053"/>
        </w:tc>
        <w:tc>
          <w:tcPr>
            <w:tcW w:w="1050" w:type="dxa"/>
            <w:shd w:val="clear" w:color="auto" w:fill="auto"/>
            <w:vAlign w:val="bottom"/>
          </w:tcPr>
          <w:p w:rsidR="00500053" w:rsidRDefault="00500053"/>
        </w:tc>
        <w:tc>
          <w:tcPr>
            <w:tcW w:w="958" w:type="dxa"/>
            <w:shd w:val="clear" w:color="auto" w:fill="auto"/>
            <w:vAlign w:val="bottom"/>
          </w:tcPr>
          <w:p w:rsidR="00500053" w:rsidRDefault="00500053"/>
        </w:tc>
        <w:tc>
          <w:tcPr>
            <w:tcW w:w="958" w:type="dxa"/>
            <w:shd w:val="clear" w:color="auto" w:fill="auto"/>
            <w:vAlign w:val="bottom"/>
          </w:tcPr>
          <w:p w:rsidR="00500053" w:rsidRDefault="00500053"/>
        </w:tc>
        <w:tc>
          <w:tcPr>
            <w:tcW w:w="1430" w:type="dxa"/>
            <w:shd w:val="clear" w:color="auto" w:fill="auto"/>
            <w:vAlign w:val="bottom"/>
          </w:tcPr>
          <w:p w:rsidR="00500053" w:rsidRDefault="00500053"/>
        </w:tc>
        <w:tc>
          <w:tcPr>
            <w:tcW w:w="1339" w:type="dxa"/>
            <w:shd w:val="clear" w:color="auto" w:fill="auto"/>
            <w:vAlign w:val="bottom"/>
          </w:tcPr>
          <w:p w:rsidR="00500053" w:rsidRDefault="00500053"/>
        </w:tc>
        <w:tc>
          <w:tcPr>
            <w:tcW w:w="1339" w:type="dxa"/>
            <w:shd w:val="clear" w:color="auto" w:fill="auto"/>
            <w:vAlign w:val="bottom"/>
          </w:tcPr>
          <w:p w:rsidR="00500053" w:rsidRDefault="00500053"/>
        </w:tc>
        <w:tc>
          <w:tcPr>
            <w:tcW w:w="1339" w:type="dxa"/>
            <w:shd w:val="clear" w:color="auto" w:fill="auto"/>
            <w:vAlign w:val="bottom"/>
          </w:tcPr>
          <w:p w:rsidR="00500053" w:rsidRDefault="00500053"/>
        </w:tc>
        <w:tc>
          <w:tcPr>
            <w:tcW w:w="1430" w:type="dxa"/>
            <w:shd w:val="clear" w:color="auto" w:fill="auto"/>
            <w:vAlign w:val="bottom"/>
          </w:tcPr>
          <w:p w:rsidR="00500053" w:rsidRDefault="00500053"/>
        </w:tc>
        <w:tc>
          <w:tcPr>
            <w:tcW w:w="852" w:type="dxa"/>
            <w:shd w:val="clear" w:color="auto" w:fill="auto"/>
            <w:vAlign w:val="bottom"/>
          </w:tcPr>
          <w:p w:rsidR="00500053" w:rsidRDefault="00500053"/>
        </w:tc>
      </w:tr>
    </w:tbl>
    <w:tbl>
      <w:tblPr>
        <w:tblStyle w:val="TableStyle1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1"/>
        <w:gridCol w:w="1292"/>
        <w:gridCol w:w="2403"/>
        <w:gridCol w:w="958"/>
        <w:gridCol w:w="1050"/>
        <w:gridCol w:w="958"/>
        <w:gridCol w:w="958"/>
        <w:gridCol w:w="1430"/>
        <w:gridCol w:w="1339"/>
        <w:gridCol w:w="1339"/>
        <w:gridCol w:w="1339"/>
        <w:gridCol w:w="1430"/>
        <w:gridCol w:w="852"/>
      </w:tblGrid>
      <w:tr w:rsidR="00500053">
        <w:trPr>
          <w:cantSplit/>
          <w:tblHeader/>
        </w:trPr>
        <w:tc>
          <w:tcPr>
            <w:tcW w:w="4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 xml:space="preserve"> N</w:t>
            </w:r>
          </w:p>
          <w:p w:rsidR="00500053" w:rsidRDefault="00782066">
            <w:pPr>
              <w:jc w:val="center"/>
            </w:pPr>
            <w:proofErr w:type="gramStart"/>
            <w:r>
              <w:rPr>
                <w:szCs w:val="14"/>
              </w:rPr>
              <w:t>п</w:t>
            </w:r>
            <w:proofErr w:type="gramEnd"/>
            <w:r>
              <w:rPr>
                <w:szCs w:val="14"/>
              </w:rPr>
              <w:t>/п</w:t>
            </w:r>
          </w:p>
        </w:tc>
        <w:tc>
          <w:tcPr>
            <w:tcW w:w="12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Инвентарный</w:t>
            </w:r>
          </w:p>
          <w:p w:rsidR="00500053" w:rsidRDefault="00782066">
            <w:pPr>
              <w:jc w:val="center"/>
            </w:pPr>
            <w:r>
              <w:rPr>
                <w:szCs w:val="14"/>
              </w:rPr>
              <w:t>номер</w:t>
            </w:r>
          </w:p>
        </w:tc>
        <w:tc>
          <w:tcPr>
            <w:tcW w:w="237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Наименование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Дата</w:t>
            </w:r>
          </w:p>
          <w:p w:rsidR="00500053" w:rsidRDefault="00782066">
            <w:pPr>
              <w:jc w:val="center"/>
            </w:pPr>
            <w:r>
              <w:rPr>
                <w:szCs w:val="14"/>
              </w:rPr>
              <w:t>принятия к учету</w:t>
            </w:r>
          </w:p>
        </w:tc>
        <w:tc>
          <w:tcPr>
            <w:tcW w:w="103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Метод</w:t>
            </w:r>
          </w:p>
          <w:p w:rsidR="00500053" w:rsidRDefault="00782066">
            <w:pPr>
              <w:jc w:val="center"/>
            </w:pPr>
            <w:r>
              <w:rPr>
                <w:szCs w:val="14"/>
              </w:rPr>
              <w:t>начисления</w:t>
            </w:r>
          </w:p>
          <w:p w:rsidR="00500053" w:rsidRDefault="00782066">
            <w:pPr>
              <w:jc w:val="center"/>
            </w:pPr>
            <w:r>
              <w:rPr>
                <w:szCs w:val="14"/>
              </w:rPr>
              <w:t>амортизации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proofErr w:type="spellStart"/>
            <w:r>
              <w:rPr>
                <w:szCs w:val="14"/>
              </w:rPr>
              <w:t>Амортиза</w:t>
            </w:r>
            <w:proofErr w:type="spellEnd"/>
            <w:r>
              <w:rPr>
                <w:szCs w:val="14"/>
              </w:rPr>
              <w:t>-</w:t>
            </w:r>
          </w:p>
          <w:p w:rsidR="00500053" w:rsidRDefault="00782066">
            <w:pPr>
              <w:jc w:val="center"/>
            </w:pPr>
            <w:proofErr w:type="spellStart"/>
            <w:r>
              <w:rPr>
                <w:szCs w:val="14"/>
              </w:rPr>
              <w:t>ционная</w:t>
            </w:r>
            <w:proofErr w:type="spellEnd"/>
          </w:p>
          <w:p w:rsidR="00500053" w:rsidRDefault="00782066">
            <w:pPr>
              <w:jc w:val="center"/>
            </w:pPr>
            <w:r>
              <w:rPr>
                <w:szCs w:val="14"/>
              </w:rPr>
              <w:t>группа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Срок</w:t>
            </w:r>
          </w:p>
          <w:p w:rsidR="00500053" w:rsidRDefault="00782066">
            <w:pPr>
              <w:jc w:val="center"/>
            </w:pPr>
            <w:r>
              <w:rPr>
                <w:szCs w:val="14"/>
              </w:rPr>
              <w:t>полезного</w:t>
            </w:r>
          </w:p>
          <w:p w:rsidR="00500053" w:rsidRDefault="00782066">
            <w:pPr>
              <w:jc w:val="center"/>
            </w:pPr>
            <w:proofErr w:type="spellStart"/>
            <w:r>
              <w:rPr>
                <w:szCs w:val="14"/>
              </w:rPr>
              <w:t>использо</w:t>
            </w:r>
            <w:proofErr w:type="spellEnd"/>
            <w:r>
              <w:rPr>
                <w:szCs w:val="14"/>
              </w:rPr>
              <w:t>-</w:t>
            </w:r>
          </w:p>
          <w:p w:rsidR="00500053" w:rsidRDefault="00782066">
            <w:pPr>
              <w:jc w:val="center"/>
            </w:pPr>
            <w:proofErr w:type="spellStart"/>
            <w:r>
              <w:rPr>
                <w:szCs w:val="14"/>
              </w:rPr>
              <w:t>вания</w:t>
            </w:r>
            <w:proofErr w:type="spellEnd"/>
          </w:p>
        </w:tc>
        <w:tc>
          <w:tcPr>
            <w:tcW w:w="141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Балансовая стоимость</w:t>
            </w:r>
          </w:p>
        </w:tc>
        <w:tc>
          <w:tcPr>
            <w:tcW w:w="39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Амортизация</w:t>
            </w:r>
          </w:p>
        </w:tc>
        <w:tc>
          <w:tcPr>
            <w:tcW w:w="141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Остаточная стоимость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Степень</w:t>
            </w:r>
          </w:p>
          <w:p w:rsidR="00500053" w:rsidRDefault="00782066">
            <w:pPr>
              <w:jc w:val="center"/>
            </w:pPr>
            <w:r>
              <w:rPr>
                <w:szCs w:val="14"/>
              </w:rPr>
              <w:t>износа</w:t>
            </w:r>
          </w:p>
          <w:p w:rsidR="00500053" w:rsidRDefault="00782066">
            <w:pPr>
              <w:jc w:val="center"/>
            </w:pPr>
            <w:r>
              <w:rPr>
                <w:szCs w:val="14"/>
              </w:rPr>
              <w:t>в %</w:t>
            </w:r>
          </w:p>
        </w:tc>
      </w:tr>
      <w:tr w:rsidR="00500053">
        <w:trPr>
          <w:cantSplit/>
        </w:trPr>
        <w:tc>
          <w:tcPr>
            <w:tcW w:w="4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  <w:tc>
          <w:tcPr>
            <w:tcW w:w="12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  <w:tc>
          <w:tcPr>
            <w:tcW w:w="237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  <w:tc>
          <w:tcPr>
            <w:tcW w:w="103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  <w:tc>
          <w:tcPr>
            <w:tcW w:w="141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за текущий</w:t>
            </w:r>
          </w:p>
          <w:p w:rsidR="00500053" w:rsidRDefault="00782066">
            <w:pPr>
              <w:jc w:val="center"/>
            </w:pPr>
            <w:r>
              <w:rPr>
                <w:szCs w:val="14"/>
              </w:rPr>
              <w:t>месяц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ранее начислено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всего</w:t>
            </w:r>
          </w:p>
        </w:tc>
        <w:tc>
          <w:tcPr>
            <w:tcW w:w="141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  <w:tc>
          <w:tcPr>
            <w:tcW w:w="8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/>
        </w:tc>
      </w:tr>
    </w:tbl>
    <w:tbl>
      <w:tblPr>
        <w:tblStyle w:val="TableStyle2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1"/>
        <w:gridCol w:w="1292"/>
        <w:gridCol w:w="2403"/>
        <w:gridCol w:w="958"/>
        <w:gridCol w:w="1050"/>
        <w:gridCol w:w="958"/>
        <w:gridCol w:w="958"/>
        <w:gridCol w:w="1430"/>
        <w:gridCol w:w="1339"/>
        <w:gridCol w:w="1339"/>
        <w:gridCol w:w="1339"/>
        <w:gridCol w:w="1430"/>
        <w:gridCol w:w="852"/>
      </w:tblGrid>
      <w:tr w:rsidR="00500053" w:rsidTr="00060804">
        <w:trPr>
          <w:cantSplit/>
          <w:tblHeader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1</w:t>
            </w: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2</w:t>
            </w:r>
          </w:p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3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5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6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7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8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9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10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11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12</w:t>
            </w: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782066">
            <w:pPr>
              <w:jc w:val="center"/>
            </w:pPr>
            <w:r>
              <w:rPr>
                <w:szCs w:val="14"/>
              </w:rPr>
              <w:t>13</w:t>
            </w:r>
          </w:p>
        </w:tc>
      </w:tr>
      <w:tr w:rsidR="00500053" w:rsidTr="00060804">
        <w:trPr>
          <w:cantSplit/>
        </w:trPr>
        <w:tc>
          <w:tcPr>
            <w:tcW w:w="809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500053" w:rsidRDefault="00500053">
            <w:pPr>
              <w:wordWrap w:val="0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00053" w:rsidRDefault="00500053">
            <w:pPr>
              <w:wordWrap w:val="0"/>
            </w:pPr>
          </w:p>
        </w:tc>
      </w:tr>
      <w:tr w:rsidR="00500053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</w:tr>
      <w:tr w:rsidR="00500053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060804" w:rsidTr="00060804">
        <w:trPr>
          <w:cantSplit/>
        </w:trPr>
        <w:tc>
          <w:tcPr>
            <w:tcW w:w="4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2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2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/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center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  <w:tc>
          <w:tcPr>
            <w:tcW w:w="8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060804" w:rsidRDefault="00060804">
            <w:pPr>
              <w:jc w:val="right"/>
            </w:pPr>
          </w:p>
        </w:tc>
      </w:tr>
      <w:tr w:rsidR="00500053" w:rsidTr="00060804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500053" w:rsidRDefault="00500053"/>
        </w:tc>
        <w:tc>
          <w:tcPr>
            <w:tcW w:w="1292" w:type="dxa"/>
            <w:shd w:val="clear" w:color="auto" w:fill="auto"/>
            <w:vAlign w:val="bottom"/>
          </w:tcPr>
          <w:p w:rsidR="00500053" w:rsidRDefault="00500053"/>
        </w:tc>
        <w:tc>
          <w:tcPr>
            <w:tcW w:w="6327" w:type="dxa"/>
            <w:gridSpan w:val="5"/>
            <w:shd w:val="clear" w:color="auto" w:fill="auto"/>
            <w:vAlign w:val="bottom"/>
          </w:tcPr>
          <w:p w:rsidR="00500053" w:rsidRDefault="00782066">
            <w:pPr>
              <w:jc w:val="right"/>
            </w:pPr>
            <w:r>
              <w:rPr>
                <w:sz w:val="16"/>
                <w:szCs w:val="16"/>
              </w:rPr>
              <w:t>Всего по ведомости:</w:t>
            </w: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14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00053" w:rsidRDefault="00500053">
            <w:pPr>
              <w:jc w:val="right"/>
            </w:pPr>
          </w:p>
        </w:tc>
        <w:tc>
          <w:tcPr>
            <w:tcW w:w="852" w:type="dxa"/>
            <w:shd w:val="clear" w:color="auto" w:fill="auto"/>
          </w:tcPr>
          <w:p w:rsidR="00500053" w:rsidRDefault="00500053">
            <w:pPr>
              <w:jc w:val="right"/>
            </w:pPr>
          </w:p>
        </w:tc>
      </w:tr>
    </w:tbl>
    <w:p w:rsidR="00782066" w:rsidRDefault="00782066"/>
    <w:sectPr w:rsidR="00782066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0053"/>
    <w:rsid w:val="00060804"/>
    <w:rsid w:val="004118AF"/>
    <w:rsid w:val="00500053"/>
    <w:rsid w:val="00782066"/>
    <w:rsid w:val="00C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Buhgalteriya_002</cp:lastModifiedBy>
  <cp:revision>4</cp:revision>
  <dcterms:created xsi:type="dcterms:W3CDTF">2026-07-08T11:59:00Z</dcterms:created>
  <dcterms:modified xsi:type="dcterms:W3CDTF">2026-07-23T06:04:00Z</dcterms:modified>
</cp:coreProperties>
</file>