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2410"/>
        <w:gridCol w:w="3543"/>
      </w:tblGrid>
      <w:tr w:rsidR="00A5636B">
        <w:trPr>
          <w:cantSplit/>
          <w:trHeight w:val="1845"/>
        </w:trPr>
        <w:tc>
          <w:tcPr>
            <w:tcW w:w="3794" w:type="dxa"/>
            <w:shd w:val="clear" w:color="auto" w:fill="auto"/>
          </w:tcPr>
          <w:p w:rsidR="00A5636B" w:rsidRDefault="008871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РОССИЙСКАЯ ФЕДЕРАЦИЯ</w:t>
            </w:r>
          </w:p>
          <w:p w:rsidR="00A5636B" w:rsidRDefault="0088710C">
            <w:pPr>
              <w:ind w:right="40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РЕСПУБЛИКА АДЫГЕЯ</w:t>
            </w:r>
          </w:p>
          <w:p w:rsidR="00A5636B" w:rsidRDefault="0088710C">
            <w:pPr>
              <w:ind w:right="40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КРАСНОГВАРДЕЙСКИЙ МУНИЦИПАЛЬНЫЙ РАЙОН</w:t>
            </w:r>
          </w:p>
          <w:p w:rsidR="00A5636B" w:rsidRDefault="008871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СОВЕТ НАРОДНЫХ ДЕПУТАТОВ</w:t>
            </w:r>
          </w:p>
          <w:p w:rsidR="00A5636B" w:rsidRDefault="008871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МУНИЦИПАЛЬНОГО</w:t>
            </w:r>
          </w:p>
          <w:p w:rsidR="00A5636B" w:rsidRDefault="008871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ОБРАЗОВАНИЯ</w:t>
            </w:r>
          </w:p>
          <w:p w:rsidR="00A5636B" w:rsidRDefault="0088710C">
            <w:pPr>
              <w:ind w:left="-18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«УЛЯПСКОЕ СЕЛЬСКОЕ  ПОСЕЛЕНИЕ»</w:t>
            </w:r>
          </w:p>
          <w:p w:rsidR="00A5636B" w:rsidRDefault="00A5636B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636B" w:rsidRDefault="0088710C">
            <w:pPr>
              <w:jc w:val="center"/>
              <w:rPr>
                <w:color w:val="FFFFFF"/>
                <w:sz w:val="20"/>
                <w:szCs w:val="20"/>
                <w:lang w:val="en-US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352550" cy="1352550"/>
                  <wp:effectExtent l="0" t="0" r="0" b="0"/>
                  <wp:docPr id="4" name="Рисунок 4" descr="Описание: Республика_Адыгея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Описание: Республика_Адыге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shd w:val="clear" w:color="auto" w:fill="auto"/>
          </w:tcPr>
          <w:p w:rsidR="00A5636B" w:rsidRDefault="0088710C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УРЫСЫЕ ФЕДЕРАЦИЕ</w:t>
            </w:r>
          </w:p>
          <w:p w:rsidR="00A5636B" w:rsidRDefault="0088710C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АДЫГЭ РЕСПУБЛИК</w:t>
            </w:r>
          </w:p>
          <w:p w:rsidR="00A5636B" w:rsidRDefault="0088710C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МУНИЦИПАЛЬНЭ</w:t>
            </w:r>
          </w:p>
          <w:p w:rsidR="00A5636B" w:rsidRDefault="0088710C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ГЪЭПСЫК</w:t>
            </w:r>
            <w:proofErr w:type="gramStart"/>
            <w:r>
              <w:rPr>
                <w:rFonts w:hint="eastAsia"/>
                <w:b/>
                <w:sz w:val="20"/>
                <w:lang w:val="en-US"/>
              </w:rPr>
              <w:t>I</w:t>
            </w:r>
            <w:proofErr w:type="gramEnd"/>
            <w:r>
              <w:rPr>
                <w:rFonts w:hint="eastAsia"/>
                <w:b/>
                <w:sz w:val="20"/>
              </w:rPr>
              <w:t>Э ЗИ</w:t>
            </w:r>
            <w:r>
              <w:rPr>
                <w:rFonts w:hint="eastAsia"/>
                <w:b/>
                <w:sz w:val="20"/>
                <w:lang w:val="en-US"/>
              </w:rPr>
              <w:t>I</w:t>
            </w:r>
            <w:r>
              <w:rPr>
                <w:rFonts w:hint="eastAsia"/>
                <w:b/>
                <w:sz w:val="20"/>
              </w:rPr>
              <w:t>Э</w:t>
            </w:r>
          </w:p>
          <w:p w:rsidR="00A5636B" w:rsidRDefault="0088710C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«УЛЭПЭ КЪОДЖЭ ПСЭУП</w:t>
            </w:r>
            <w:proofErr w:type="gramStart"/>
            <w:r>
              <w:rPr>
                <w:rFonts w:hint="eastAsia"/>
                <w:b/>
                <w:sz w:val="20"/>
                <w:lang w:val="en-US"/>
              </w:rPr>
              <w:t>I</w:t>
            </w:r>
            <w:proofErr w:type="gramEnd"/>
            <w:r>
              <w:rPr>
                <w:rFonts w:hint="eastAsia"/>
                <w:b/>
                <w:sz w:val="20"/>
              </w:rPr>
              <w:t>ЭМ»</w:t>
            </w:r>
          </w:p>
          <w:p w:rsidR="00A5636B" w:rsidRDefault="0088710C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ИНАРОДНЭ ДЕПУТАТМЭ</w:t>
            </w:r>
          </w:p>
          <w:p w:rsidR="00A5636B" w:rsidRDefault="0088710C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Я СОВЕТ</w:t>
            </w:r>
          </w:p>
          <w:p w:rsidR="00A5636B" w:rsidRDefault="00A5636B">
            <w:pPr>
              <w:ind w:left="-180"/>
              <w:jc w:val="center"/>
              <w:rPr>
                <w:color w:val="FFFFFF"/>
                <w:sz w:val="20"/>
                <w:szCs w:val="20"/>
              </w:rPr>
            </w:pPr>
          </w:p>
          <w:p w:rsidR="00A5636B" w:rsidRDefault="00A5636B">
            <w:pPr>
              <w:rPr>
                <w:color w:val="FFFFFF"/>
                <w:sz w:val="20"/>
                <w:szCs w:val="20"/>
              </w:rPr>
            </w:pPr>
          </w:p>
        </w:tc>
      </w:tr>
    </w:tbl>
    <w:p w:rsidR="00A5636B" w:rsidRDefault="00A5636B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A5636B">
        <w:trPr>
          <w:trHeight w:val="74"/>
        </w:trPr>
        <w:tc>
          <w:tcPr>
            <w:tcW w:w="9463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</w:tcPr>
          <w:p w:rsidR="00A5636B" w:rsidRDefault="00A5636B">
            <w:pPr>
              <w:rPr>
                <w:sz w:val="20"/>
                <w:szCs w:val="20"/>
              </w:rPr>
            </w:pPr>
          </w:p>
        </w:tc>
      </w:tr>
    </w:tbl>
    <w:p w:rsidR="00A5636B" w:rsidRDefault="00A5636B">
      <w:pPr>
        <w:jc w:val="center"/>
        <w:rPr>
          <w:b/>
        </w:rPr>
      </w:pPr>
    </w:p>
    <w:p w:rsidR="00A5636B" w:rsidRDefault="008871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A5636B" w:rsidRDefault="008871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</w:p>
    <w:tbl>
      <w:tblPr>
        <w:tblW w:w="9617" w:type="dxa"/>
        <w:tblLook w:val="04A0" w:firstRow="1" w:lastRow="0" w:firstColumn="1" w:lastColumn="0" w:noHBand="0" w:noVBand="1"/>
      </w:tblPr>
      <w:tblGrid>
        <w:gridCol w:w="6074"/>
        <w:gridCol w:w="3497"/>
        <w:gridCol w:w="46"/>
      </w:tblGrid>
      <w:tr w:rsidR="00A5636B">
        <w:trPr>
          <w:gridAfter w:val="1"/>
          <w:wAfter w:w="46" w:type="dxa"/>
          <w:trHeight w:val="942"/>
        </w:trPr>
        <w:tc>
          <w:tcPr>
            <w:tcW w:w="6074" w:type="dxa"/>
          </w:tcPr>
          <w:p w:rsidR="00A5636B" w:rsidRDefault="003E5E59" w:rsidP="003E5E59">
            <w:pPr>
              <w:spacing w:line="276" w:lineRule="auto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Принято</w:t>
            </w:r>
            <w:r>
              <w:rPr>
                <w:b/>
                <w:szCs w:val="24"/>
              </w:rPr>
              <w:t xml:space="preserve"> 62</w:t>
            </w:r>
            <w:r w:rsidR="0088710C">
              <w:rPr>
                <w:rFonts w:hint="eastAsia"/>
                <w:b/>
                <w:szCs w:val="24"/>
              </w:rPr>
              <w:t>-</w:t>
            </w:r>
            <w:r w:rsidR="0088710C">
              <w:rPr>
                <w:rFonts w:hint="eastAsia"/>
                <w:b/>
                <w:szCs w:val="24"/>
              </w:rPr>
              <w:t>й сессией Совета народных депутатов муниципального образования «Уляпское сельское поселение» пятого созыва</w:t>
            </w:r>
          </w:p>
        </w:tc>
        <w:tc>
          <w:tcPr>
            <w:tcW w:w="3497" w:type="dxa"/>
          </w:tcPr>
          <w:p w:rsidR="00A5636B" w:rsidRDefault="0088710C">
            <w:pPr>
              <w:spacing w:line="276" w:lineRule="auto"/>
              <w:jc w:val="right"/>
              <w:rPr>
                <w:b/>
                <w:szCs w:val="24"/>
                <w:u w:val="single"/>
              </w:rPr>
            </w:pPr>
            <w:r>
              <w:rPr>
                <w:rFonts w:hint="eastAsia"/>
                <w:b/>
                <w:szCs w:val="24"/>
              </w:rPr>
              <w:t xml:space="preserve">    </w:t>
            </w:r>
            <w:r w:rsidR="003E5E59">
              <w:rPr>
                <w:b/>
                <w:szCs w:val="24"/>
                <w:u w:val="single"/>
              </w:rPr>
              <w:t>от 19.03.2026</w:t>
            </w:r>
            <w:r>
              <w:rPr>
                <w:rFonts w:hint="eastAsia"/>
                <w:b/>
                <w:szCs w:val="24"/>
                <w:u w:val="single"/>
              </w:rPr>
              <w:t xml:space="preserve"> год №</w:t>
            </w:r>
            <w:r w:rsidR="003E5E59">
              <w:rPr>
                <w:b/>
                <w:szCs w:val="24"/>
                <w:u w:val="single"/>
              </w:rPr>
              <w:t xml:space="preserve"> 232</w:t>
            </w:r>
            <w:r>
              <w:rPr>
                <w:rFonts w:hint="eastAsia"/>
                <w:b/>
                <w:szCs w:val="24"/>
                <w:u w:val="single"/>
              </w:rPr>
              <w:t xml:space="preserve"> </w:t>
            </w:r>
            <w:bookmarkStart w:id="0" w:name="_GoBack"/>
            <w:bookmarkEnd w:id="0"/>
          </w:p>
          <w:p w:rsidR="00A5636B" w:rsidRDefault="00A5636B">
            <w:pPr>
              <w:spacing w:line="276" w:lineRule="auto"/>
              <w:jc w:val="both"/>
              <w:rPr>
                <w:b/>
                <w:szCs w:val="24"/>
                <w:u w:val="single"/>
              </w:rPr>
            </w:pPr>
          </w:p>
          <w:p w:rsidR="00A5636B" w:rsidRDefault="00A5636B">
            <w:pPr>
              <w:tabs>
                <w:tab w:val="left" w:pos="3204"/>
              </w:tabs>
              <w:spacing w:line="276" w:lineRule="auto"/>
              <w:jc w:val="both"/>
              <w:rPr>
                <w:b/>
                <w:szCs w:val="24"/>
              </w:rPr>
            </w:pPr>
          </w:p>
        </w:tc>
      </w:tr>
      <w:tr w:rsidR="00A5636B">
        <w:trPr>
          <w:trHeight w:val="542"/>
        </w:trPr>
        <w:tc>
          <w:tcPr>
            <w:tcW w:w="9617" w:type="dxa"/>
            <w:gridSpan w:val="3"/>
          </w:tcPr>
          <w:p w:rsidR="00A5636B" w:rsidRDefault="00A5636B">
            <w:pPr>
              <w:jc w:val="both"/>
              <w:rPr>
                <w:sz w:val="32"/>
              </w:rPr>
            </w:pPr>
          </w:p>
          <w:p w:rsidR="00A5636B" w:rsidRDefault="0088710C">
            <w:pPr>
              <w:ind w:firstLine="567"/>
              <w:jc w:val="both"/>
              <w:rPr>
                <w:b/>
                <w:sz w:val="32"/>
              </w:rPr>
            </w:pPr>
            <w:r>
              <w:rPr>
                <w:rFonts w:hint="eastAsia"/>
                <w:b/>
                <w:szCs w:val="24"/>
              </w:rPr>
              <w:t xml:space="preserve">О вынесении на публичные </w:t>
            </w:r>
            <w:r>
              <w:rPr>
                <w:rFonts w:hint="eastAsia"/>
                <w:b/>
                <w:szCs w:val="24"/>
              </w:rPr>
              <w:t>слушания проекта решения Совета народных депутатов муниципального образования «Уляпское сельское поселение» «Об исполнении бюджета  муниципального образования  «Уляпское сельское поселение» за 202</w:t>
            </w:r>
            <w:r>
              <w:rPr>
                <w:b/>
                <w:szCs w:val="24"/>
              </w:rPr>
              <w:t>5</w:t>
            </w:r>
            <w:r>
              <w:rPr>
                <w:rFonts w:hint="eastAsia"/>
                <w:b/>
                <w:szCs w:val="24"/>
              </w:rPr>
              <w:t xml:space="preserve"> год, назначении  и проведении  по нему публичных слушаний,</w:t>
            </w:r>
            <w:r>
              <w:rPr>
                <w:rFonts w:hint="eastAsia"/>
                <w:b/>
                <w:szCs w:val="24"/>
              </w:rPr>
              <w:t xml:space="preserve"> установлении  порядка учета предложений граждан, высказанных на публичных слушаниях»</w:t>
            </w:r>
          </w:p>
        </w:tc>
      </w:tr>
    </w:tbl>
    <w:p w:rsidR="00A5636B" w:rsidRDefault="0088710C">
      <w:pPr>
        <w:rPr>
          <w:b/>
          <w:szCs w:val="24"/>
        </w:rPr>
      </w:pPr>
      <w:r>
        <w:rPr>
          <w:b/>
          <w:szCs w:val="24"/>
        </w:rPr>
        <w:t xml:space="preserve">  </w:t>
      </w:r>
    </w:p>
    <w:p w:rsidR="00A5636B" w:rsidRDefault="0088710C">
      <w:pPr>
        <w:jc w:val="both"/>
        <w:rPr>
          <w:szCs w:val="24"/>
        </w:rPr>
      </w:pPr>
      <w:r>
        <w:rPr>
          <w:b/>
          <w:szCs w:val="24"/>
        </w:rPr>
        <w:t xml:space="preserve">         </w:t>
      </w:r>
      <w:r>
        <w:rPr>
          <w:szCs w:val="24"/>
        </w:rPr>
        <w:t xml:space="preserve"> В соответствии с Уставом муниципального образования «Уляпское сельское поселение», руководствуясь бюджетным процессом муниципального образования «Уляпское с</w:t>
      </w:r>
      <w:r>
        <w:rPr>
          <w:szCs w:val="24"/>
        </w:rPr>
        <w:t>ельское поселение», Совет народных депутатов муниципального образования  «Уляпское сельское поселение»</w:t>
      </w:r>
    </w:p>
    <w:p w:rsidR="00A5636B" w:rsidRDefault="0088710C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Р</w:t>
      </w:r>
      <w:proofErr w:type="gramEnd"/>
      <w:r>
        <w:rPr>
          <w:b/>
          <w:szCs w:val="24"/>
        </w:rPr>
        <w:t xml:space="preserve"> Е Ш И Л :</w:t>
      </w:r>
    </w:p>
    <w:p w:rsidR="00A5636B" w:rsidRDefault="00A5636B">
      <w:pPr>
        <w:jc w:val="center"/>
        <w:rPr>
          <w:szCs w:val="24"/>
        </w:rPr>
      </w:pPr>
    </w:p>
    <w:p w:rsidR="00A5636B" w:rsidRDefault="0088710C">
      <w:pPr>
        <w:jc w:val="both"/>
        <w:rPr>
          <w:szCs w:val="24"/>
        </w:rPr>
      </w:pPr>
      <w:r>
        <w:rPr>
          <w:szCs w:val="24"/>
        </w:rPr>
        <w:t xml:space="preserve">      1. Назначить  публичные слушания по проекту решения  Совета народных депутатов муниципального образования «Уляпское сельское поселение» </w:t>
      </w:r>
      <w:r>
        <w:rPr>
          <w:b/>
          <w:szCs w:val="24"/>
        </w:rPr>
        <w:t>«</w:t>
      </w:r>
      <w:r>
        <w:rPr>
          <w:szCs w:val="24"/>
        </w:rPr>
        <w:t>Об исполнении бюджета  муниципального образования  «Уляпское сельское поселение» за 202</w:t>
      </w:r>
      <w:r>
        <w:rPr>
          <w:szCs w:val="24"/>
        </w:rPr>
        <w:t>5</w:t>
      </w:r>
      <w:r>
        <w:rPr>
          <w:szCs w:val="24"/>
        </w:rPr>
        <w:t xml:space="preserve"> год»</w:t>
      </w:r>
    </w:p>
    <w:p w:rsidR="00A5636B" w:rsidRDefault="0088710C">
      <w:pPr>
        <w:jc w:val="both"/>
        <w:rPr>
          <w:szCs w:val="24"/>
        </w:rPr>
      </w:pPr>
      <w:r>
        <w:rPr>
          <w:szCs w:val="24"/>
        </w:rPr>
        <w:t xml:space="preserve">      2. Обнародова</w:t>
      </w:r>
      <w:r>
        <w:rPr>
          <w:szCs w:val="24"/>
        </w:rPr>
        <w:t xml:space="preserve">ть проект данного  нормативно-правового  акта в срок до </w:t>
      </w:r>
      <w:r>
        <w:rPr>
          <w:szCs w:val="24"/>
        </w:rPr>
        <w:t>23</w:t>
      </w:r>
      <w:r>
        <w:rPr>
          <w:szCs w:val="24"/>
        </w:rPr>
        <w:t>.0</w:t>
      </w:r>
      <w:r>
        <w:rPr>
          <w:szCs w:val="24"/>
        </w:rPr>
        <w:t>3</w:t>
      </w:r>
      <w:r>
        <w:rPr>
          <w:szCs w:val="24"/>
        </w:rPr>
        <w:t>.202</w:t>
      </w:r>
      <w:r>
        <w:rPr>
          <w:szCs w:val="24"/>
        </w:rPr>
        <w:t xml:space="preserve">6 </w:t>
      </w:r>
      <w:r>
        <w:rPr>
          <w:szCs w:val="24"/>
        </w:rPr>
        <w:t>года.</w:t>
      </w:r>
    </w:p>
    <w:p w:rsidR="00A5636B" w:rsidRDefault="0088710C">
      <w:pPr>
        <w:jc w:val="both"/>
        <w:rPr>
          <w:szCs w:val="24"/>
        </w:rPr>
      </w:pPr>
      <w:r>
        <w:rPr>
          <w:szCs w:val="24"/>
        </w:rPr>
        <w:t xml:space="preserve">      3. Провести публичные слушания по обсуждению проекта решения Совета народных депутатов муниципального образования «Уляпское сельское поселение»  «Об исполнении бюджета муниципал</w:t>
      </w:r>
      <w:r>
        <w:rPr>
          <w:szCs w:val="24"/>
        </w:rPr>
        <w:t>ьного образования  «Уляпское сельское поселение» за 202</w:t>
      </w:r>
      <w:r>
        <w:rPr>
          <w:szCs w:val="24"/>
        </w:rPr>
        <w:t>5</w:t>
      </w:r>
      <w:r>
        <w:rPr>
          <w:szCs w:val="24"/>
        </w:rPr>
        <w:t xml:space="preserve"> год» с участием жителей, представителей предприятий, учреждений, организаций и других заинтересованных сторон </w:t>
      </w:r>
      <w:r>
        <w:rPr>
          <w:szCs w:val="24"/>
        </w:rPr>
        <w:t>24</w:t>
      </w:r>
      <w:r>
        <w:rPr>
          <w:szCs w:val="24"/>
        </w:rPr>
        <w:t>.04.202</w:t>
      </w:r>
      <w:r>
        <w:rPr>
          <w:szCs w:val="24"/>
        </w:rPr>
        <w:t>6</w:t>
      </w:r>
      <w:r>
        <w:rPr>
          <w:szCs w:val="24"/>
        </w:rPr>
        <w:t xml:space="preserve"> года в 10 часов в здании администрации муниципального образования  «Уляпское с</w:t>
      </w:r>
      <w:r>
        <w:rPr>
          <w:szCs w:val="24"/>
        </w:rPr>
        <w:t>ельское поселение».</w:t>
      </w:r>
    </w:p>
    <w:p w:rsidR="00A5636B" w:rsidRDefault="0088710C">
      <w:pPr>
        <w:jc w:val="both"/>
        <w:rPr>
          <w:szCs w:val="24"/>
        </w:rPr>
      </w:pPr>
      <w:r>
        <w:rPr>
          <w:szCs w:val="24"/>
        </w:rPr>
        <w:lastRenderedPageBreak/>
        <w:t xml:space="preserve">       4. Возложить подготовку и проведение публичных слушаний на администрацию муниципального образования «Уляпское сельское поселение». </w:t>
      </w:r>
    </w:p>
    <w:p w:rsidR="00A5636B" w:rsidRDefault="0088710C">
      <w:pPr>
        <w:tabs>
          <w:tab w:val="left" w:pos="142"/>
          <w:tab w:val="left" w:pos="426"/>
        </w:tabs>
        <w:jc w:val="both"/>
        <w:rPr>
          <w:szCs w:val="24"/>
        </w:rPr>
      </w:pPr>
      <w:r>
        <w:rPr>
          <w:szCs w:val="24"/>
        </w:rPr>
        <w:t xml:space="preserve">       </w:t>
      </w:r>
      <w:proofErr w:type="gramStart"/>
      <w:r>
        <w:rPr>
          <w:szCs w:val="24"/>
        </w:rPr>
        <w:t>Установить, что предложения граждан по проекту решения Совета народных депутатов муниципал</w:t>
      </w:r>
      <w:r>
        <w:rPr>
          <w:szCs w:val="24"/>
        </w:rPr>
        <w:t>ьного  образования «Уляпское сельское поселение «Об исполнении бюджета муниципального образования «Уляпское сельское поселение» за 202</w:t>
      </w:r>
      <w:r>
        <w:rPr>
          <w:szCs w:val="24"/>
        </w:rPr>
        <w:t>5</w:t>
      </w:r>
      <w:r>
        <w:rPr>
          <w:szCs w:val="24"/>
        </w:rPr>
        <w:t xml:space="preserve"> год  принимаются в письменном виде администрацией муниципального образования  «Уляпское сельское поселение», уполномочен</w:t>
      </w:r>
      <w:r>
        <w:rPr>
          <w:szCs w:val="24"/>
        </w:rPr>
        <w:t xml:space="preserve">ной по проведению публичных слушаний с </w:t>
      </w:r>
      <w:r>
        <w:rPr>
          <w:szCs w:val="24"/>
        </w:rPr>
        <w:t>23</w:t>
      </w:r>
      <w:r>
        <w:rPr>
          <w:szCs w:val="24"/>
        </w:rPr>
        <w:t>.0</w:t>
      </w:r>
      <w:r>
        <w:rPr>
          <w:szCs w:val="24"/>
        </w:rPr>
        <w:t>3</w:t>
      </w:r>
      <w:r>
        <w:rPr>
          <w:szCs w:val="24"/>
        </w:rPr>
        <w:t>.202</w:t>
      </w:r>
      <w:r>
        <w:rPr>
          <w:szCs w:val="24"/>
        </w:rPr>
        <w:t>6</w:t>
      </w:r>
      <w:r>
        <w:rPr>
          <w:szCs w:val="24"/>
        </w:rPr>
        <w:t xml:space="preserve"> года по 2</w:t>
      </w:r>
      <w:r>
        <w:rPr>
          <w:szCs w:val="24"/>
        </w:rPr>
        <w:t>3</w:t>
      </w:r>
      <w:r>
        <w:rPr>
          <w:szCs w:val="24"/>
        </w:rPr>
        <w:t>.04.202</w:t>
      </w:r>
      <w:r>
        <w:rPr>
          <w:szCs w:val="24"/>
        </w:rPr>
        <w:t>6</w:t>
      </w:r>
      <w:r>
        <w:rPr>
          <w:szCs w:val="24"/>
        </w:rPr>
        <w:t xml:space="preserve"> года в здании администрации сельского поселения с 9-00 до 12-00 часов.</w:t>
      </w:r>
      <w:proofErr w:type="gramEnd"/>
    </w:p>
    <w:p w:rsidR="00A5636B" w:rsidRDefault="0088710C">
      <w:pPr>
        <w:jc w:val="both"/>
        <w:rPr>
          <w:szCs w:val="24"/>
        </w:rPr>
      </w:pPr>
      <w:r>
        <w:rPr>
          <w:szCs w:val="24"/>
        </w:rPr>
        <w:t xml:space="preserve">       5. Результаты публичных слушаний обнародовать </w:t>
      </w:r>
      <w:r>
        <w:t>в сетевом издании</w:t>
      </w:r>
      <w:r>
        <w:rPr>
          <w:sz w:val="24"/>
        </w:rPr>
        <w:t xml:space="preserve"> </w:t>
      </w:r>
      <w:r>
        <w:t>«Дружба»</w:t>
      </w:r>
      <w:r>
        <w:rPr>
          <w:sz w:val="32"/>
        </w:rPr>
        <w:t xml:space="preserve"> </w:t>
      </w:r>
      <w:proofErr w:type="spellStart"/>
      <w:r>
        <w:rPr>
          <w:lang w:val="en-US"/>
        </w:rPr>
        <w:t>kr</w:t>
      </w:r>
      <w:proofErr w:type="spellEnd"/>
      <w:r>
        <w:t>-</w:t>
      </w:r>
      <w:proofErr w:type="spellStart"/>
      <w:r>
        <w:rPr>
          <w:lang w:val="en-US"/>
        </w:rPr>
        <w:t>drugba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, а также разместить на сайте администрации муниципального образования «Уляпское сельское поселение» в сети «Интернет» </w:t>
      </w:r>
      <w:r>
        <w:rPr>
          <w:lang w:val="en-US"/>
        </w:rPr>
        <w:t>www</w:t>
      </w:r>
      <w:r>
        <w:t>.ulyapskoe-r79.gosweb.gosuslugi.ru</w:t>
      </w:r>
    </w:p>
    <w:p w:rsidR="00A5636B" w:rsidRDefault="0088710C">
      <w:pPr>
        <w:ind w:left="360"/>
        <w:jc w:val="both"/>
        <w:rPr>
          <w:szCs w:val="24"/>
        </w:rPr>
      </w:pPr>
      <w:r>
        <w:rPr>
          <w:szCs w:val="24"/>
        </w:rPr>
        <w:t xml:space="preserve"> 6.  Настоящее решение вступает в силу со дня его обнародования.</w:t>
      </w:r>
    </w:p>
    <w:p w:rsidR="00A5636B" w:rsidRDefault="00A5636B">
      <w:pPr>
        <w:rPr>
          <w:szCs w:val="24"/>
        </w:rPr>
      </w:pPr>
    </w:p>
    <w:p w:rsidR="00A5636B" w:rsidRDefault="00A5636B">
      <w:pPr>
        <w:rPr>
          <w:szCs w:val="24"/>
        </w:rPr>
      </w:pPr>
    </w:p>
    <w:p w:rsidR="00A5636B" w:rsidRDefault="0088710C">
      <w:pPr>
        <w:pStyle w:val="ad"/>
        <w:numPr>
          <w:ilvl w:val="0"/>
          <w:numId w:val="1"/>
        </w:numPr>
        <w:jc w:val="both"/>
      </w:pPr>
      <w:r>
        <w:t>Председатель Совета народных деп</w:t>
      </w:r>
      <w:r>
        <w:t>утатов</w:t>
      </w:r>
    </w:p>
    <w:p w:rsidR="00A5636B" w:rsidRDefault="0088710C">
      <w:pPr>
        <w:pStyle w:val="ad"/>
        <w:numPr>
          <w:ilvl w:val="0"/>
          <w:numId w:val="1"/>
        </w:numPr>
        <w:jc w:val="both"/>
      </w:pPr>
      <w:r>
        <w:t>муниципального образования</w:t>
      </w:r>
    </w:p>
    <w:p w:rsidR="00A5636B" w:rsidRDefault="0088710C">
      <w:pPr>
        <w:pStyle w:val="ad"/>
        <w:numPr>
          <w:ilvl w:val="0"/>
          <w:numId w:val="1"/>
        </w:numPr>
        <w:jc w:val="both"/>
      </w:pPr>
      <w:r>
        <w:t>«Уляпское сельское поселение»                                                Ф.М. Хуажева</w:t>
      </w:r>
    </w:p>
    <w:p w:rsidR="00A5636B" w:rsidRDefault="00A5636B">
      <w:pPr>
        <w:jc w:val="both"/>
      </w:pPr>
    </w:p>
    <w:p w:rsidR="00A5636B" w:rsidRDefault="00A5636B">
      <w:pPr>
        <w:jc w:val="both"/>
      </w:pPr>
    </w:p>
    <w:p w:rsidR="00A5636B" w:rsidRDefault="0088710C">
      <w:pPr>
        <w:pStyle w:val="ad"/>
        <w:numPr>
          <w:ilvl w:val="0"/>
          <w:numId w:val="1"/>
        </w:numPr>
        <w:jc w:val="both"/>
      </w:pPr>
      <w:r>
        <w:t>Глава муниципального образования</w:t>
      </w:r>
    </w:p>
    <w:p w:rsidR="00A5636B" w:rsidRDefault="0088710C">
      <w:pPr>
        <w:pStyle w:val="ad"/>
        <w:numPr>
          <w:ilvl w:val="0"/>
          <w:numId w:val="1"/>
        </w:numPr>
        <w:jc w:val="both"/>
        <w:rPr>
          <w:szCs w:val="26"/>
        </w:rPr>
      </w:pPr>
      <w:r>
        <w:t>«Уляпское сельское поселение»                                            А.М. Куфанов</w:t>
      </w:r>
    </w:p>
    <w:p w:rsidR="00A5636B" w:rsidRDefault="00A5636B">
      <w:pPr>
        <w:jc w:val="both"/>
        <w:rPr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p w:rsidR="00A5636B" w:rsidRDefault="00A5636B">
      <w:pPr>
        <w:jc w:val="both"/>
        <w:rPr>
          <w:sz w:val="24"/>
          <w:szCs w:val="26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686"/>
        <w:gridCol w:w="2410"/>
        <w:gridCol w:w="3402"/>
      </w:tblGrid>
      <w:tr w:rsidR="00A5636B">
        <w:trPr>
          <w:cantSplit/>
          <w:trHeight w:val="1845"/>
        </w:trPr>
        <w:tc>
          <w:tcPr>
            <w:tcW w:w="3686" w:type="dxa"/>
            <w:shd w:val="clear" w:color="auto" w:fill="auto"/>
          </w:tcPr>
          <w:p w:rsidR="00A5636B" w:rsidRDefault="0088710C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РОССИЙСКАЯ ФЕДЕРАЦИЯ</w:t>
            </w:r>
          </w:p>
          <w:p w:rsidR="00A5636B" w:rsidRDefault="0088710C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РЕСПУБЛИКА АДЫГЕЯ</w:t>
            </w:r>
          </w:p>
          <w:p w:rsidR="00A5636B" w:rsidRDefault="0088710C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КРАСНОГВАРДЕЙСКИЙ МУНИЦИПАЛЬНЫЙ РАЙОН</w:t>
            </w:r>
          </w:p>
          <w:p w:rsidR="00A5636B" w:rsidRDefault="0088710C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СОВЕТ НАРОДНЫХ ДЕПУТАТОВ</w:t>
            </w:r>
          </w:p>
          <w:p w:rsidR="00A5636B" w:rsidRDefault="0088710C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МУНИЦИПАЛЬНОГО</w:t>
            </w:r>
          </w:p>
          <w:p w:rsidR="00A5636B" w:rsidRDefault="0088710C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ОБРАЗОВАНИЯ</w:t>
            </w:r>
          </w:p>
          <w:p w:rsidR="00A5636B" w:rsidRDefault="0088710C">
            <w:pPr>
              <w:jc w:val="center"/>
              <w:rPr>
                <w:b/>
                <w:color w:val="FFFFFF"/>
                <w:sz w:val="20"/>
              </w:rPr>
            </w:pPr>
            <w:r>
              <w:rPr>
                <w:rFonts w:hint="eastAsia"/>
                <w:b/>
                <w:sz w:val="20"/>
              </w:rPr>
              <w:t>«УЛЯПСКОЕ СЕЛЬСКОЕ  ПОСЕЛЕНИЕ»</w:t>
            </w:r>
          </w:p>
          <w:p w:rsidR="00A5636B" w:rsidRDefault="00A5636B">
            <w:pPr>
              <w:pStyle w:val="ad"/>
              <w:numPr>
                <w:ilvl w:val="0"/>
                <w:numId w:val="1"/>
              </w:num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636B" w:rsidRDefault="0088710C">
            <w:pPr>
              <w:jc w:val="center"/>
              <w:rPr>
                <w:color w:val="FFFFFF"/>
                <w:sz w:val="20"/>
                <w:szCs w:val="20"/>
                <w:lang w:val="en-US"/>
              </w:rPr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1352550" cy="1352550"/>
                  <wp:effectExtent l="0" t="0" r="0" b="0"/>
                  <wp:docPr id="5" name="Рисунок 5" descr="Описание: Республика_Адыгея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Описание: Республика_Адыге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A5636B" w:rsidRDefault="0088710C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УРЫСЫЕ ФЕДЕРАЦИЕ</w:t>
            </w:r>
          </w:p>
          <w:p w:rsidR="00A5636B" w:rsidRDefault="0088710C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АДЫГЭ РЕСПУБЛИК</w:t>
            </w:r>
          </w:p>
          <w:p w:rsidR="00A5636B" w:rsidRDefault="0088710C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МУНИЦИПАЛЬНЭ</w:t>
            </w:r>
          </w:p>
          <w:p w:rsidR="00A5636B" w:rsidRDefault="0088710C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ГЪЭПСЫК</w:t>
            </w:r>
            <w:proofErr w:type="gramStart"/>
            <w:r>
              <w:rPr>
                <w:rFonts w:hint="eastAsia"/>
                <w:b/>
                <w:sz w:val="20"/>
                <w:lang w:val="en-US"/>
              </w:rPr>
              <w:t>I</w:t>
            </w:r>
            <w:proofErr w:type="gramEnd"/>
            <w:r>
              <w:rPr>
                <w:rFonts w:hint="eastAsia"/>
                <w:b/>
                <w:sz w:val="20"/>
              </w:rPr>
              <w:t>Э ЗИ</w:t>
            </w:r>
            <w:r>
              <w:rPr>
                <w:rFonts w:hint="eastAsia"/>
                <w:b/>
                <w:sz w:val="20"/>
                <w:lang w:val="en-US"/>
              </w:rPr>
              <w:t>I</w:t>
            </w:r>
            <w:r>
              <w:rPr>
                <w:rFonts w:hint="eastAsia"/>
                <w:b/>
                <w:sz w:val="20"/>
              </w:rPr>
              <w:t>Э</w:t>
            </w:r>
          </w:p>
          <w:p w:rsidR="00A5636B" w:rsidRDefault="0088710C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«УЛЭПЭ КЪОДЖЭ </w:t>
            </w:r>
            <w:r>
              <w:rPr>
                <w:rFonts w:hint="eastAsia"/>
                <w:b/>
                <w:sz w:val="20"/>
              </w:rPr>
              <w:t>ПСЭУП</w:t>
            </w:r>
            <w:proofErr w:type="gramStart"/>
            <w:r>
              <w:rPr>
                <w:rFonts w:hint="eastAsia"/>
                <w:b/>
                <w:sz w:val="20"/>
                <w:lang w:val="en-US"/>
              </w:rPr>
              <w:t>I</w:t>
            </w:r>
            <w:proofErr w:type="gramEnd"/>
            <w:r>
              <w:rPr>
                <w:rFonts w:hint="eastAsia"/>
                <w:b/>
                <w:sz w:val="20"/>
              </w:rPr>
              <w:t>ЭМ»</w:t>
            </w:r>
          </w:p>
          <w:p w:rsidR="00A5636B" w:rsidRDefault="0088710C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ИНАРОДНЭ ДЕПУТАТМЭ</w:t>
            </w:r>
          </w:p>
          <w:p w:rsidR="00A5636B" w:rsidRDefault="0088710C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Я СОВЕТ</w:t>
            </w:r>
          </w:p>
          <w:p w:rsidR="00A5636B" w:rsidRDefault="00A5636B">
            <w:pPr>
              <w:ind w:left="-180"/>
              <w:jc w:val="center"/>
              <w:rPr>
                <w:color w:val="FFFFFF"/>
                <w:sz w:val="20"/>
                <w:szCs w:val="20"/>
              </w:rPr>
            </w:pPr>
          </w:p>
          <w:p w:rsidR="00A5636B" w:rsidRDefault="00A5636B">
            <w:pPr>
              <w:rPr>
                <w:color w:val="FFFFFF"/>
                <w:sz w:val="20"/>
                <w:szCs w:val="20"/>
              </w:rPr>
            </w:pPr>
          </w:p>
        </w:tc>
      </w:tr>
    </w:tbl>
    <w:p w:rsidR="00A5636B" w:rsidRDefault="00A5636B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A5636B">
        <w:trPr>
          <w:trHeight w:val="74"/>
        </w:trPr>
        <w:tc>
          <w:tcPr>
            <w:tcW w:w="9463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</w:tcPr>
          <w:p w:rsidR="00A5636B" w:rsidRDefault="00A5636B">
            <w:pPr>
              <w:rPr>
                <w:sz w:val="20"/>
                <w:szCs w:val="20"/>
              </w:rPr>
            </w:pPr>
          </w:p>
        </w:tc>
      </w:tr>
    </w:tbl>
    <w:p w:rsidR="00A5636B" w:rsidRDefault="00A5636B">
      <w:pPr>
        <w:jc w:val="center"/>
        <w:rPr>
          <w:b/>
        </w:rPr>
      </w:pPr>
    </w:p>
    <w:p w:rsidR="00A5636B" w:rsidRDefault="008871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A5636B" w:rsidRDefault="008871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</w:p>
    <w:tbl>
      <w:tblPr>
        <w:tblW w:w="9677" w:type="dxa"/>
        <w:tblLook w:val="04A0" w:firstRow="1" w:lastRow="0" w:firstColumn="1" w:lastColumn="0" w:noHBand="0" w:noVBand="1"/>
      </w:tblPr>
      <w:tblGrid>
        <w:gridCol w:w="6074"/>
        <w:gridCol w:w="3497"/>
        <w:gridCol w:w="106"/>
      </w:tblGrid>
      <w:tr w:rsidR="00A5636B">
        <w:trPr>
          <w:gridAfter w:val="1"/>
          <w:wAfter w:w="106" w:type="dxa"/>
          <w:trHeight w:val="942"/>
        </w:trPr>
        <w:tc>
          <w:tcPr>
            <w:tcW w:w="6074" w:type="dxa"/>
          </w:tcPr>
          <w:p w:rsidR="00A5636B" w:rsidRDefault="0088710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Cs w:val="24"/>
              </w:rPr>
              <w:t>Принято __</w:t>
            </w:r>
            <w:proofErr w:type="gramStart"/>
            <w:r>
              <w:rPr>
                <w:rFonts w:hint="eastAsia"/>
                <w:b/>
                <w:szCs w:val="24"/>
              </w:rPr>
              <w:t>_-</w:t>
            </w:r>
            <w:proofErr w:type="gramEnd"/>
            <w:r>
              <w:rPr>
                <w:rFonts w:hint="eastAsia"/>
                <w:b/>
                <w:szCs w:val="24"/>
              </w:rPr>
              <w:t>ой сессией Совета народных депутатов муниципального образования «Уляпское сельское поселение» пятого созыва</w:t>
            </w:r>
          </w:p>
        </w:tc>
        <w:tc>
          <w:tcPr>
            <w:tcW w:w="3497" w:type="dxa"/>
          </w:tcPr>
          <w:p w:rsidR="00A5636B" w:rsidRDefault="0088710C">
            <w:pPr>
              <w:spacing w:line="276" w:lineRule="auto"/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____________ год №___</w:t>
            </w:r>
          </w:p>
          <w:p w:rsidR="00A5636B" w:rsidRDefault="00A5636B">
            <w:pPr>
              <w:spacing w:line="276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A5636B" w:rsidRDefault="00A5636B">
            <w:pPr>
              <w:tabs>
                <w:tab w:val="left" w:pos="3204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5636B">
        <w:trPr>
          <w:trHeight w:val="557"/>
        </w:trPr>
        <w:tc>
          <w:tcPr>
            <w:tcW w:w="9677" w:type="dxa"/>
            <w:gridSpan w:val="3"/>
          </w:tcPr>
          <w:p w:rsidR="00A5636B" w:rsidRPr="003E5E59" w:rsidRDefault="00A5636B">
            <w:pPr>
              <w:pStyle w:val="ad"/>
              <w:spacing w:line="276" w:lineRule="auto"/>
              <w:ind w:left="0" w:firstLine="567"/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A5636B" w:rsidRDefault="0088710C">
            <w:pPr>
              <w:pStyle w:val="ad"/>
              <w:spacing w:line="276" w:lineRule="auto"/>
              <w:ind w:left="0" w:firstLine="567"/>
              <w:jc w:val="both"/>
              <w:rPr>
                <w:b/>
              </w:rPr>
            </w:pPr>
            <w:r>
              <w:rPr>
                <w:rFonts w:hint="eastAsia"/>
                <w:b/>
                <w:color w:val="000000"/>
                <w:sz w:val="27"/>
                <w:szCs w:val="27"/>
              </w:rPr>
              <w:t xml:space="preserve">Об утверждении </w:t>
            </w:r>
            <w:r>
              <w:rPr>
                <w:rFonts w:hint="eastAsia"/>
                <w:b/>
                <w:color w:val="000000"/>
                <w:sz w:val="27"/>
                <w:szCs w:val="27"/>
              </w:rPr>
              <w:t>отчета об исполнении бюджета муниципального образования «Уляпское сельское поселение» за 202</w:t>
            </w:r>
            <w:r>
              <w:rPr>
                <w:b/>
                <w:color w:val="000000"/>
                <w:sz w:val="27"/>
                <w:szCs w:val="27"/>
              </w:rPr>
              <w:t>5</w:t>
            </w:r>
            <w:r>
              <w:rPr>
                <w:rFonts w:hint="eastAsia"/>
                <w:b/>
                <w:color w:val="000000"/>
                <w:sz w:val="27"/>
                <w:szCs w:val="27"/>
              </w:rPr>
              <w:t xml:space="preserve"> год.</w:t>
            </w:r>
          </w:p>
        </w:tc>
      </w:tr>
    </w:tbl>
    <w:p w:rsidR="00A5636B" w:rsidRDefault="0088710C">
      <w:pPr>
        <w:spacing w:before="100" w:beforeAutospacing="1" w:after="100" w:afterAutospacing="1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Руководствуясь Бюджетным кодексом Российской Федерации, Уставом муниципального образования «Уляпское сельское поселение», заслушав отчет об исполнении бюдже</w:t>
      </w:r>
      <w:r>
        <w:rPr>
          <w:color w:val="000000"/>
          <w:sz w:val="27"/>
          <w:szCs w:val="27"/>
        </w:rPr>
        <w:t>та муниципального образования «Уляпское сельское поселение» за 202</w:t>
      </w: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год, Совет народных депутатов муниципального образования «Уляпское сельское поселение»</w:t>
      </w:r>
    </w:p>
    <w:p w:rsidR="00A5636B" w:rsidRDefault="0088710C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РЕШИЛ:</w:t>
      </w:r>
    </w:p>
    <w:p w:rsidR="00A5636B" w:rsidRDefault="0088710C">
      <w:pPr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Утвердить отчет об исполнении бюджета муниципального образования «Уляпское сельское </w:t>
      </w:r>
      <w:r>
        <w:rPr>
          <w:color w:val="000000"/>
          <w:sz w:val="27"/>
          <w:szCs w:val="27"/>
        </w:rPr>
        <w:t>поселение» за 202</w:t>
      </w: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 по доходам в сумме </w:t>
      </w:r>
      <w:r>
        <w:rPr>
          <w:color w:val="000000"/>
          <w:sz w:val="27"/>
          <w:szCs w:val="27"/>
        </w:rPr>
        <w:t>47 449,10</w:t>
      </w:r>
      <w:r>
        <w:rPr>
          <w:color w:val="000000"/>
          <w:sz w:val="27"/>
          <w:szCs w:val="27"/>
        </w:rPr>
        <w:t xml:space="preserve"> тыс. рублей, по расходам в сумме </w:t>
      </w:r>
      <w:r>
        <w:rPr>
          <w:color w:val="000000"/>
          <w:sz w:val="27"/>
          <w:szCs w:val="27"/>
        </w:rPr>
        <w:t>59 519,50</w:t>
      </w:r>
      <w:r>
        <w:rPr>
          <w:color w:val="000000"/>
          <w:sz w:val="27"/>
          <w:szCs w:val="27"/>
        </w:rPr>
        <w:t xml:space="preserve"> тыс. рублей </w:t>
      </w:r>
      <w:r>
        <w:rPr>
          <w:color w:val="000000"/>
          <w:sz w:val="27"/>
          <w:szCs w:val="27"/>
        </w:rPr>
        <w:t>де</w:t>
      </w:r>
      <w:r>
        <w:rPr>
          <w:color w:val="000000"/>
          <w:sz w:val="27"/>
          <w:szCs w:val="27"/>
        </w:rPr>
        <w:t xml:space="preserve">фицит в сумме </w:t>
      </w:r>
      <w:r>
        <w:rPr>
          <w:color w:val="000000"/>
          <w:sz w:val="27"/>
          <w:szCs w:val="27"/>
        </w:rPr>
        <w:t>12 070,40</w:t>
      </w:r>
      <w:r>
        <w:rPr>
          <w:color w:val="000000"/>
          <w:sz w:val="27"/>
          <w:szCs w:val="27"/>
        </w:rPr>
        <w:t xml:space="preserve"> тыс. руб. и со следующими показателями:</w:t>
      </w:r>
    </w:p>
    <w:p w:rsidR="00A5636B" w:rsidRDefault="0088710C">
      <w:pPr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Пояснительную записку к отчету об исполнении бюджета муниципального образования</w:t>
      </w:r>
      <w:r>
        <w:rPr>
          <w:color w:val="000000"/>
          <w:sz w:val="27"/>
          <w:szCs w:val="27"/>
        </w:rPr>
        <w:t xml:space="preserve"> «Уляпское сельское поселение» за 202</w:t>
      </w: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 (приложение №1);</w:t>
      </w:r>
    </w:p>
    <w:p w:rsidR="00A5636B" w:rsidRDefault="0088710C">
      <w:pPr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Исполнение доходов бюджета муниципального образования «Уляпское сельское поселение» за 202</w:t>
      </w: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 по кодам классификации доходов бюджета (приложение №2);</w:t>
      </w:r>
    </w:p>
    <w:p w:rsidR="00A5636B" w:rsidRDefault="0088710C">
      <w:pPr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Исполнение расходов бюджета муниципаль</w:t>
      </w:r>
      <w:r>
        <w:rPr>
          <w:color w:val="000000"/>
          <w:sz w:val="27"/>
          <w:szCs w:val="27"/>
        </w:rPr>
        <w:t>ного образования «Уляпское сельское поселение» за 202</w:t>
      </w: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 по ведомственной структуре расходов бюджета (приложение №3);</w:t>
      </w:r>
    </w:p>
    <w:p w:rsidR="00A5636B" w:rsidRDefault="0088710C">
      <w:pPr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4) Отчет об исполнении муниципальных программ муниципального образования «Уляпское сельское поселение» с распределением бюджетных ассигн</w:t>
      </w:r>
      <w:r>
        <w:rPr>
          <w:color w:val="000000"/>
          <w:sz w:val="27"/>
          <w:szCs w:val="27"/>
        </w:rPr>
        <w:t>ований за 202</w:t>
      </w: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 (приложение №4)</w:t>
      </w:r>
      <w:r>
        <w:rPr>
          <w:color w:val="000000"/>
          <w:sz w:val="27"/>
          <w:szCs w:val="27"/>
        </w:rPr>
        <w:t>;</w:t>
      </w:r>
    </w:p>
    <w:p w:rsidR="00A5636B" w:rsidRDefault="0088710C">
      <w:pPr>
        <w:ind w:firstLine="567"/>
        <w:jc w:val="both"/>
        <w:rPr>
          <w:color w:val="000000"/>
        </w:rPr>
      </w:pPr>
      <w:r>
        <w:rPr>
          <w:color w:val="000000"/>
          <w:sz w:val="27"/>
          <w:szCs w:val="27"/>
        </w:rPr>
        <w:t>5)</w:t>
      </w:r>
      <w:r>
        <w:rPr>
          <w:color w:val="000000"/>
        </w:rPr>
        <w:t xml:space="preserve"> </w:t>
      </w:r>
      <w:r>
        <w:rPr>
          <w:color w:val="000000"/>
          <w:lang w:val="ru" w:eastAsia="ru" w:bidi="ar"/>
        </w:rPr>
        <w:t>Источники финансирования дефицита бюджета муниципального образования "Уляпское сельское поселение" на 2025 год (приложение №5)</w:t>
      </w:r>
    </w:p>
    <w:p w:rsidR="00A5636B" w:rsidRDefault="0088710C">
      <w:pPr>
        <w:pStyle w:val="ad"/>
        <w:tabs>
          <w:tab w:val="left" w:pos="1134"/>
        </w:tabs>
        <w:spacing w:line="276" w:lineRule="auto"/>
        <w:ind w:left="0" w:firstLine="567"/>
        <w:jc w:val="both"/>
        <w:rPr>
          <w:sz w:val="24"/>
        </w:rPr>
      </w:pPr>
      <w:r>
        <w:rPr>
          <w:color w:val="000000"/>
          <w:sz w:val="27"/>
          <w:szCs w:val="27"/>
        </w:rPr>
        <w:t>2</w:t>
      </w:r>
      <w:r>
        <w:rPr>
          <w:color w:val="000000"/>
          <w:szCs w:val="27"/>
        </w:rPr>
        <w:t xml:space="preserve">. </w:t>
      </w:r>
      <w:r>
        <w:t>Опубликовать данное решение в сетевом издании</w:t>
      </w:r>
      <w:r>
        <w:rPr>
          <w:sz w:val="24"/>
        </w:rPr>
        <w:t xml:space="preserve"> </w:t>
      </w:r>
      <w:r>
        <w:t>«Дружба»</w:t>
      </w:r>
      <w:r>
        <w:rPr>
          <w:sz w:val="32"/>
        </w:rPr>
        <w:t xml:space="preserve"> </w:t>
      </w:r>
      <w:proofErr w:type="spellStart"/>
      <w:r>
        <w:rPr>
          <w:lang w:val="en-US"/>
        </w:rPr>
        <w:t>kr</w:t>
      </w:r>
      <w:proofErr w:type="spellEnd"/>
      <w:r>
        <w:t>-</w:t>
      </w:r>
      <w:proofErr w:type="spellStart"/>
      <w:r>
        <w:rPr>
          <w:lang w:val="en-US"/>
        </w:rPr>
        <w:t>drugba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, а также разместить на сайте администрации муниципального образования «Уляпское сельское поселение» в сети «Интернет» </w:t>
      </w:r>
      <w:r>
        <w:rPr>
          <w:lang w:val="en-US"/>
        </w:rPr>
        <w:t>www</w:t>
      </w:r>
      <w:r>
        <w:t xml:space="preserve">.ulyapskoe-r79.gosweb.gosuslugi.ru </w:t>
      </w:r>
    </w:p>
    <w:p w:rsidR="00A5636B" w:rsidRDefault="0088710C">
      <w:pPr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Настоящее решение вступает в силу со дня его обнародования.</w:t>
      </w:r>
    </w:p>
    <w:p w:rsidR="00A5636B" w:rsidRDefault="00A5636B">
      <w:pPr>
        <w:ind w:firstLine="567"/>
        <w:jc w:val="both"/>
        <w:rPr>
          <w:sz w:val="24"/>
          <w:szCs w:val="24"/>
        </w:rPr>
      </w:pPr>
    </w:p>
    <w:p w:rsidR="00A5636B" w:rsidRDefault="00A5636B">
      <w:pPr>
        <w:jc w:val="both"/>
        <w:rPr>
          <w:sz w:val="24"/>
          <w:szCs w:val="24"/>
        </w:rPr>
      </w:pPr>
    </w:p>
    <w:p w:rsidR="00A5636B" w:rsidRDefault="00A5636B">
      <w:pPr>
        <w:jc w:val="both"/>
        <w:rPr>
          <w:sz w:val="24"/>
          <w:szCs w:val="24"/>
        </w:rPr>
      </w:pPr>
    </w:p>
    <w:p w:rsidR="00A5636B" w:rsidRDefault="00A5636B">
      <w:pPr>
        <w:jc w:val="both"/>
        <w:rPr>
          <w:sz w:val="24"/>
          <w:szCs w:val="24"/>
        </w:rPr>
      </w:pPr>
    </w:p>
    <w:p w:rsidR="00A5636B" w:rsidRDefault="00A5636B">
      <w:pPr>
        <w:jc w:val="both"/>
        <w:rPr>
          <w:sz w:val="24"/>
          <w:szCs w:val="24"/>
        </w:rPr>
      </w:pPr>
    </w:p>
    <w:p w:rsidR="00A5636B" w:rsidRDefault="0088710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Совета </w:t>
      </w:r>
      <w:proofErr w:type="gramStart"/>
      <w:r>
        <w:rPr>
          <w:sz w:val="27"/>
          <w:szCs w:val="27"/>
        </w:rPr>
        <w:t>народных</w:t>
      </w:r>
      <w:proofErr w:type="gramEnd"/>
      <w:r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                       Глава </w:t>
      </w:r>
    </w:p>
    <w:p w:rsidR="00A5636B" w:rsidRDefault="0088710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депутатов муниципального образования             муниципального образования                   </w:t>
      </w:r>
    </w:p>
    <w:p w:rsidR="00A5636B" w:rsidRDefault="0088710C">
      <w:pPr>
        <w:jc w:val="both"/>
        <w:rPr>
          <w:sz w:val="27"/>
          <w:szCs w:val="27"/>
        </w:rPr>
      </w:pPr>
      <w:r>
        <w:rPr>
          <w:sz w:val="27"/>
          <w:szCs w:val="27"/>
        </w:rPr>
        <w:t>«Уляпское сельское поселение»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«Уляпское сельское поселение»                                       </w:t>
      </w:r>
    </w:p>
    <w:p w:rsidR="00A5636B" w:rsidRDefault="0088710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</w:t>
      </w: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</w:t>
      </w:r>
    </w:p>
    <w:p w:rsidR="00A5636B" w:rsidRDefault="0088710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>
        <w:rPr>
          <w:sz w:val="27"/>
          <w:szCs w:val="27"/>
          <w:u w:val="single"/>
        </w:rPr>
        <w:t xml:space="preserve">                                </w:t>
      </w:r>
      <w:r>
        <w:rPr>
          <w:sz w:val="27"/>
          <w:szCs w:val="27"/>
        </w:rPr>
        <w:t xml:space="preserve">Ф.М. Хуажева                              </w:t>
      </w:r>
      <w:r>
        <w:rPr>
          <w:sz w:val="27"/>
          <w:szCs w:val="27"/>
          <w:u w:val="single"/>
        </w:rPr>
        <w:t xml:space="preserve">                       </w:t>
      </w:r>
      <w:r>
        <w:rPr>
          <w:sz w:val="27"/>
          <w:szCs w:val="27"/>
        </w:rPr>
        <w:t>А.М. Куфанов</w:t>
      </w:r>
      <w:r>
        <w:rPr>
          <w:sz w:val="27"/>
          <w:szCs w:val="27"/>
        </w:rPr>
        <w:t xml:space="preserve">  </w:t>
      </w:r>
    </w:p>
    <w:p w:rsidR="00A5636B" w:rsidRDefault="0088710C">
      <w:pPr>
        <w:pStyle w:val="ad"/>
        <w:tabs>
          <w:tab w:val="left" w:pos="426"/>
        </w:tabs>
        <w:ind w:left="0"/>
        <w:jc w:val="both"/>
        <w:rPr>
          <w:b/>
        </w:rPr>
      </w:pPr>
      <w:r>
        <w:rPr>
          <w:noProof/>
        </w:rPr>
        <w:drawing>
          <wp:inline distT="0" distB="0" distL="0" distR="0">
            <wp:extent cx="6125845" cy="45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6317" cy="4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36B" w:rsidRDefault="00A5636B">
      <w:pPr>
        <w:numPr>
          <w:ilvl w:val="0"/>
          <w:numId w:val="2"/>
        </w:numPr>
        <w:tabs>
          <w:tab w:val="clear" w:pos="-142"/>
          <w:tab w:val="left" w:pos="0"/>
        </w:tabs>
        <w:ind w:left="432"/>
        <w:contextualSpacing/>
        <w:jc w:val="right"/>
        <w:rPr>
          <w:rFonts w:eastAsia="Calibri"/>
          <w:lang w:eastAsia="en-US"/>
        </w:rPr>
      </w:pPr>
    </w:p>
    <w:p w:rsidR="00A5636B" w:rsidRDefault="0088710C">
      <w:pPr>
        <w:numPr>
          <w:ilvl w:val="0"/>
          <w:numId w:val="2"/>
        </w:numPr>
        <w:tabs>
          <w:tab w:val="clear" w:pos="-142"/>
          <w:tab w:val="left" w:pos="0"/>
        </w:tabs>
        <w:ind w:left="432"/>
        <w:jc w:val="both"/>
        <w:rPr>
          <w:b/>
        </w:rPr>
      </w:pPr>
      <w:r>
        <w:rPr>
          <w:b/>
        </w:rPr>
        <w:t>«Проект подготовлен и внесен»</w:t>
      </w:r>
    </w:p>
    <w:p w:rsidR="00A5636B" w:rsidRDefault="0088710C">
      <w:pPr>
        <w:numPr>
          <w:ilvl w:val="0"/>
          <w:numId w:val="2"/>
        </w:numPr>
        <w:tabs>
          <w:tab w:val="clear" w:pos="-142"/>
          <w:tab w:val="left" w:pos="0"/>
        </w:tabs>
        <w:ind w:left="432"/>
        <w:jc w:val="both"/>
      </w:pPr>
      <w:r>
        <w:t xml:space="preserve">Главный специалист-финансист                                                      </w:t>
      </w:r>
    </w:p>
    <w:p w:rsidR="00A5636B" w:rsidRDefault="0088710C">
      <w:pPr>
        <w:numPr>
          <w:ilvl w:val="0"/>
          <w:numId w:val="2"/>
        </w:numPr>
        <w:tabs>
          <w:tab w:val="clear" w:pos="-142"/>
          <w:tab w:val="left" w:pos="0"/>
        </w:tabs>
        <w:ind w:left="432"/>
        <w:jc w:val="both"/>
      </w:pPr>
      <w:r>
        <w:rPr>
          <w:rFonts w:eastAsia="Calibri"/>
          <w:lang w:eastAsia="en-US"/>
        </w:rPr>
        <w:t>администрации муниципального образования</w:t>
      </w:r>
    </w:p>
    <w:p w:rsidR="00A5636B" w:rsidRDefault="0088710C">
      <w:pPr>
        <w:jc w:val="both"/>
        <w:rPr>
          <w:sz w:val="24"/>
          <w:szCs w:val="24"/>
        </w:rPr>
      </w:pPr>
      <w:r>
        <w:rPr>
          <w:rFonts w:eastAsia="Calibri"/>
          <w:lang w:eastAsia="en-US"/>
        </w:rPr>
        <w:t xml:space="preserve">«Уляпское сельское поселение»                                                 </w:t>
      </w:r>
      <w:r>
        <w:rPr>
          <w:rFonts w:eastAsia="Calibri"/>
          <w:lang w:eastAsia="en-US"/>
        </w:rPr>
        <w:t xml:space="preserve">     </w:t>
      </w:r>
      <w:r>
        <w:t>З.А. Дидичева</w:t>
      </w:r>
    </w:p>
    <w:p w:rsidR="00A5636B" w:rsidRDefault="00A5636B">
      <w:pPr>
        <w:ind w:firstLine="567"/>
        <w:jc w:val="both"/>
        <w:rPr>
          <w:sz w:val="24"/>
          <w:szCs w:val="24"/>
        </w:rPr>
      </w:pPr>
    </w:p>
    <w:sectPr w:rsidR="00A56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10C" w:rsidRDefault="0088710C">
      <w:r>
        <w:separator/>
      </w:r>
    </w:p>
  </w:endnote>
  <w:endnote w:type="continuationSeparator" w:id="0">
    <w:p w:rsidR="0088710C" w:rsidRDefault="0088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10C" w:rsidRDefault="0088710C">
      <w:r>
        <w:separator/>
      </w:r>
    </w:p>
  </w:footnote>
  <w:footnote w:type="continuationSeparator" w:id="0">
    <w:p w:rsidR="0088710C" w:rsidRDefault="00887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-142"/>
        </w:tabs>
        <w:ind w:left="290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-142"/>
        </w:tabs>
        <w:ind w:left="434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-142"/>
        </w:tabs>
        <w:ind w:left="578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-142"/>
        </w:tabs>
        <w:ind w:left="722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-142"/>
        </w:tabs>
        <w:ind w:left="866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-142"/>
        </w:tabs>
        <w:ind w:left="1010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-142"/>
        </w:tabs>
        <w:ind w:left="1154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-142"/>
        </w:tabs>
        <w:ind w:left="1298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-142"/>
        </w:tabs>
        <w:ind w:left="1442" w:hanging="1584"/>
      </w:pPr>
    </w:lvl>
  </w:abstractNum>
  <w:abstractNum w:abstractNumId="1">
    <w:nsid w:val="4F7A48C3"/>
    <w:multiLevelType w:val="multilevel"/>
    <w:tmpl w:val="4F7A48C3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06"/>
    <w:rsid w:val="000274A8"/>
    <w:rsid w:val="00030857"/>
    <w:rsid w:val="00041B89"/>
    <w:rsid w:val="00057A64"/>
    <w:rsid w:val="00074A41"/>
    <w:rsid w:val="000866F8"/>
    <w:rsid w:val="000955DE"/>
    <w:rsid w:val="0009707C"/>
    <w:rsid w:val="000A62E4"/>
    <w:rsid w:val="000B46EF"/>
    <w:rsid w:val="000B74D8"/>
    <w:rsid w:val="000C4851"/>
    <w:rsid w:val="000D19E8"/>
    <w:rsid w:val="000D2278"/>
    <w:rsid w:val="000E0564"/>
    <w:rsid w:val="000E3CC1"/>
    <w:rsid w:val="000F5A54"/>
    <w:rsid w:val="001238E5"/>
    <w:rsid w:val="00143E9C"/>
    <w:rsid w:val="001608DA"/>
    <w:rsid w:val="00163B3B"/>
    <w:rsid w:val="001651B1"/>
    <w:rsid w:val="0017108E"/>
    <w:rsid w:val="00171DF4"/>
    <w:rsid w:val="0017247B"/>
    <w:rsid w:val="00172C9C"/>
    <w:rsid w:val="00174476"/>
    <w:rsid w:val="0018448A"/>
    <w:rsid w:val="001C2274"/>
    <w:rsid w:val="001C75B0"/>
    <w:rsid w:val="001C79D2"/>
    <w:rsid w:val="001F1B9E"/>
    <w:rsid w:val="002259A4"/>
    <w:rsid w:val="0022651F"/>
    <w:rsid w:val="002350ED"/>
    <w:rsid w:val="002433E3"/>
    <w:rsid w:val="002561C6"/>
    <w:rsid w:val="0026043B"/>
    <w:rsid w:val="00261400"/>
    <w:rsid w:val="0026201C"/>
    <w:rsid w:val="00273B04"/>
    <w:rsid w:val="002A032E"/>
    <w:rsid w:val="002A43A2"/>
    <w:rsid w:val="002A43A6"/>
    <w:rsid w:val="002B6AD1"/>
    <w:rsid w:val="002C38D6"/>
    <w:rsid w:val="0031038A"/>
    <w:rsid w:val="00317A75"/>
    <w:rsid w:val="0032689A"/>
    <w:rsid w:val="0033556B"/>
    <w:rsid w:val="00335CD0"/>
    <w:rsid w:val="00336958"/>
    <w:rsid w:val="00343C5C"/>
    <w:rsid w:val="003441AB"/>
    <w:rsid w:val="00351352"/>
    <w:rsid w:val="00354AFE"/>
    <w:rsid w:val="003728D4"/>
    <w:rsid w:val="0038707B"/>
    <w:rsid w:val="003A305A"/>
    <w:rsid w:val="003A4182"/>
    <w:rsid w:val="003B3DF6"/>
    <w:rsid w:val="003B408D"/>
    <w:rsid w:val="003D229D"/>
    <w:rsid w:val="003D5604"/>
    <w:rsid w:val="003E5E59"/>
    <w:rsid w:val="00400E64"/>
    <w:rsid w:val="00410A06"/>
    <w:rsid w:val="00412D1C"/>
    <w:rsid w:val="0043006A"/>
    <w:rsid w:val="00444B84"/>
    <w:rsid w:val="004941D1"/>
    <w:rsid w:val="004C1D92"/>
    <w:rsid w:val="004C7439"/>
    <w:rsid w:val="004F1732"/>
    <w:rsid w:val="004F2215"/>
    <w:rsid w:val="004F7314"/>
    <w:rsid w:val="00517A89"/>
    <w:rsid w:val="005322DE"/>
    <w:rsid w:val="00532837"/>
    <w:rsid w:val="005537C6"/>
    <w:rsid w:val="00554077"/>
    <w:rsid w:val="00561F11"/>
    <w:rsid w:val="00590886"/>
    <w:rsid w:val="00592B81"/>
    <w:rsid w:val="005A674A"/>
    <w:rsid w:val="005A786F"/>
    <w:rsid w:val="005C2FAB"/>
    <w:rsid w:val="005E51DD"/>
    <w:rsid w:val="00623DC2"/>
    <w:rsid w:val="0062508C"/>
    <w:rsid w:val="00634610"/>
    <w:rsid w:val="006537D6"/>
    <w:rsid w:val="00656F77"/>
    <w:rsid w:val="00671A52"/>
    <w:rsid w:val="00676429"/>
    <w:rsid w:val="006C1AB9"/>
    <w:rsid w:val="006C30CA"/>
    <w:rsid w:val="006D04DC"/>
    <w:rsid w:val="006E757B"/>
    <w:rsid w:val="00727CE0"/>
    <w:rsid w:val="0073322F"/>
    <w:rsid w:val="007702A1"/>
    <w:rsid w:val="00774AB1"/>
    <w:rsid w:val="007C02C4"/>
    <w:rsid w:val="00826D7E"/>
    <w:rsid w:val="00833796"/>
    <w:rsid w:val="00837CE1"/>
    <w:rsid w:val="008418BF"/>
    <w:rsid w:val="00850D21"/>
    <w:rsid w:val="00871F09"/>
    <w:rsid w:val="0088710C"/>
    <w:rsid w:val="008902EB"/>
    <w:rsid w:val="0089788F"/>
    <w:rsid w:val="008A0655"/>
    <w:rsid w:val="008A265C"/>
    <w:rsid w:val="008B0035"/>
    <w:rsid w:val="008E23C1"/>
    <w:rsid w:val="008E5F4E"/>
    <w:rsid w:val="008F086F"/>
    <w:rsid w:val="008F3638"/>
    <w:rsid w:val="00916185"/>
    <w:rsid w:val="009243CC"/>
    <w:rsid w:val="00963317"/>
    <w:rsid w:val="00981E79"/>
    <w:rsid w:val="009C4FFF"/>
    <w:rsid w:val="009D673A"/>
    <w:rsid w:val="009D796A"/>
    <w:rsid w:val="009E2545"/>
    <w:rsid w:val="009F1A18"/>
    <w:rsid w:val="00A113C5"/>
    <w:rsid w:val="00A25B26"/>
    <w:rsid w:val="00A520DE"/>
    <w:rsid w:val="00A5636B"/>
    <w:rsid w:val="00A837ED"/>
    <w:rsid w:val="00A955B8"/>
    <w:rsid w:val="00AB0AA0"/>
    <w:rsid w:val="00AC0402"/>
    <w:rsid w:val="00AC2972"/>
    <w:rsid w:val="00AC5F12"/>
    <w:rsid w:val="00AE53BD"/>
    <w:rsid w:val="00B23578"/>
    <w:rsid w:val="00B62051"/>
    <w:rsid w:val="00B828FD"/>
    <w:rsid w:val="00B9239A"/>
    <w:rsid w:val="00BF61EB"/>
    <w:rsid w:val="00C00A46"/>
    <w:rsid w:val="00C111CF"/>
    <w:rsid w:val="00C27B1E"/>
    <w:rsid w:val="00C6075B"/>
    <w:rsid w:val="00C6096B"/>
    <w:rsid w:val="00CA32E4"/>
    <w:rsid w:val="00CF75AF"/>
    <w:rsid w:val="00D16EDA"/>
    <w:rsid w:val="00D24B8E"/>
    <w:rsid w:val="00D3003B"/>
    <w:rsid w:val="00D6226C"/>
    <w:rsid w:val="00D80816"/>
    <w:rsid w:val="00D903DE"/>
    <w:rsid w:val="00D90586"/>
    <w:rsid w:val="00D93DC1"/>
    <w:rsid w:val="00D97ACD"/>
    <w:rsid w:val="00DB3BBD"/>
    <w:rsid w:val="00DB79D4"/>
    <w:rsid w:val="00DC64B0"/>
    <w:rsid w:val="00DC7B6B"/>
    <w:rsid w:val="00DD0A6F"/>
    <w:rsid w:val="00DE15E6"/>
    <w:rsid w:val="00DE2860"/>
    <w:rsid w:val="00DE3433"/>
    <w:rsid w:val="00E30CF6"/>
    <w:rsid w:val="00E55E7F"/>
    <w:rsid w:val="00E8156A"/>
    <w:rsid w:val="00EB30C3"/>
    <w:rsid w:val="00EE6B03"/>
    <w:rsid w:val="00EF711D"/>
    <w:rsid w:val="00F029DF"/>
    <w:rsid w:val="00F02C56"/>
    <w:rsid w:val="00F134E2"/>
    <w:rsid w:val="00F2763A"/>
    <w:rsid w:val="00F36276"/>
    <w:rsid w:val="00F37494"/>
    <w:rsid w:val="00FA33F9"/>
    <w:rsid w:val="00FA4DEB"/>
    <w:rsid w:val="00FB3D83"/>
    <w:rsid w:val="00FC5848"/>
    <w:rsid w:val="00FE08A8"/>
    <w:rsid w:val="00FE121F"/>
    <w:rsid w:val="00FF09C0"/>
    <w:rsid w:val="24AA40E5"/>
    <w:rsid w:val="7DC8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semiHidden/>
    <w:unhideWhenUsed/>
    <w:qFormat/>
    <w:pPr>
      <w:suppressAutoHyphens/>
      <w:spacing w:after="120"/>
    </w:pPr>
    <w:rPr>
      <w:rFonts w:ascii="Arial" w:hAnsi="Arial" w:cs="Arial"/>
      <w:bCs/>
      <w:sz w:val="20"/>
      <w:szCs w:val="24"/>
      <w:lang w:eastAsia="zh-CN"/>
    </w:rPr>
  </w:style>
  <w:style w:type="paragraph" w:styleId="a8">
    <w:name w:val="Title"/>
    <w:basedOn w:val="a"/>
    <w:next w:val="a"/>
    <w:link w:val="a9"/>
    <w:qFormat/>
    <w:pPr>
      <w:suppressAutoHyphens/>
      <w:jc w:val="center"/>
    </w:pPr>
    <w:rPr>
      <w:rFonts w:ascii="Arial" w:eastAsia="Calibri" w:hAnsi="Arial" w:cs="Arial"/>
      <w:b/>
      <w:bCs/>
      <w:sz w:val="24"/>
      <w:szCs w:val="24"/>
      <w:lang w:eastAsia="ar-SA"/>
    </w:rPr>
  </w:style>
  <w:style w:type="paragraph" w:styleId="aa">
    <w:name w:val="Normal (Web)"/>
    <w:basedOn w:val="a"/>
    <w:uiPriority w:val="99"/>
    <w:qFormat/>
    <w:pPr>
      <w:suppressAutoHyphens/>
      <w:spacing w:before="280" w:after="280"/>
    </w:pPr>
    <w:rPr>
      <w:lang w:eastAsia="zh-CN"/>
    </w:rPr>
  </w:style>
  <w:style w:type="paragraph" w:styleId="ab">
    <w:name w:val="Subtitle"/>
    <w:basedOn w:val="a"/>
    <w:next w:val="a"/>
    <w:link w:val="ac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List Paragraph"/>
    <w:basedOn w:val="a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">
    <w:name w:val="Style1"/>
    <w:basedOn w:val="a"/>
    <w:qFormat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paragraph" w:customStyle="1" w:styleId="article">
    <w:name w:val="article"/>
    <w:basedOn w:val="a"/>
    <w:qFormat/>
    <w:pPr>
      <w:ind w:firstLine="567"/>
      <w:jc w:val="both"/>
    </w:pPr>
    <w:rPr>
      <w:rFonts w:ascii="Arial" w:hAnsi="Arial" w:cs="Arial"/>
      <w:sz w:val="26"/>
      <w:szCs w:val="26"/>
    </w:rPr>
  </w:style>
  <w:style w:type="paragraph" w:styleId="ae">
    <w:name w:val="No Spacing"/>
    <w:uiPriority w:val="1"/>
    <w:qFormat/>
    <w:pPr>
      <w:suppressAutoHyphens/>
    </w:pPr>
    <w:rPr>
      <w:rFonts w:ascii="Times New Roman" w:hAnsi="Times New Roman"/>
      <w:sz w:val="28"/>
      <w:szCs w:val="22"/>
      <w:lang w:eastAsia="zh-CN"/>
    </w:rPr>
  </w:style>
  <w:style w:type="paragraph" w:customStyle="1" w:styleId="text">
    <w:name w:val="text"/>
    <w:basedOn w:val="a"/>
    <w:qFormat/>
    <w:pPr>
      <w:suppressAutoHyphens/>
      <w:ind w:firstLine="567"/>
      <w:jc w:val="both"/>
    </w:pPr>
    <w:rPr>
      <w:rFonts w:ascii="Arial" w:hAnsi="Arial" w:cs="Arial"/>
      <w:lang w:eastAsia="zh-CN"/>
    </w:rPr>
  </w:style>
  <w:style w:type="character" w:customStyle="1" w:styleId="3">
    <w:name w:val="Основной шрифт абзаца3"/>
    <w:qFormat/>
  </w:style>
  <w:style w:type="character" w:customStyle="1" w:styleId="a9">
    <w:name w:val="Название Знак"/>
    <w:basedOn w:val="a0"/>
    <w:link w:val="a8"/>
    <w:qFormat/>
    <w:rPr>
      <w:rFonts w:ascii="Arial" w:eastAsia="Calibri" w:hAnsi="Arial" w:cs="Arial"/>
      <w:b/>
      <w:bCs/>
      <w:sz w:val="24"/>
      <w:szCs w:val="24"/>
      <w:lang w:eastAsia="ar-SA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Гиперссылка2"/>
    <w:basedOn w:val="a0"/>
    <w:qFormat/>
  </w:style>
  <w:style w:type="character" w:customStyle="1" w:styleId="a7">
    <w:name w:val="Основной текст Знак"/>
    <w:basedOn w:val="a0"/>
    <w:link w:val="a6"/>
    <w:semiHidden/>
    <w:qFormat/>
    <w:rPr>
      <w:rFonts w:ascii="Arial" w:eastAsia="Times New Roman" w:hAnsi="Arial" w:cs="Arial"/>
      <w:bCs/>
      <w:sz w:val="20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semiHidden/>
    <w:unhideWhenUsed/>
    <w:qFormat/>
    <w:pPr>
      <w:suppressAutoHyphens/>
      <w:spacing w:after="120"/>
    </w:pPr>
    <w:rPr>
      <w:rFonts w:ascii="Arial" w:hAnsi="Arial" w:cs="Arial"/>
      <w:bCs/>
      <w:sz w:val="20"/>
      <w:szCs w:val="24"/>
      <w:lang w:eastAsia="zh-CN"/>
    </w:rPr>
  </w:style>
  <w:style w:type="paragraph" w:styleId="a8">
    <w:name w:val="Title"/>
    <w:basedOn w:val="a"/>
    <w:next w:val="a"/>
    <w:link w:val="a9"/>
    <w:qFormat/>
    <w:pPr>
      <w:suppressAutoHyphens/>
      <w:jc w:val="center"/>
    </w:pPr>
    <w:rPr>
      <w:rFonts w:ascii="Arial" w:eastAsia="Calibri" w:hAnsi="Arial" w:cs="Arial"/>
      <w:b/>
      <w:bCs/>
      <w:sz w:val="24"/>
      <w:szCs w:val="24"/>
      <w:lang w:eastAsia="ar-SA"/>
    </w:rPr>
  </w:style>
  <w:style w:type="paragraph" w:styleId="aa">
    <w:name w:val="Normal (Web)"/>
    <w:basedOn w:val="a"/>
    <w:uiPriority w:val="99"/>
    <w:qFormat/>
    <w:pPr>
      <w:suppressAutoHyphens/>
      <w:spacing w:before="280" w:after="280"/>
    </w:pPr>
    <w:rPr>
      <w:lang w:eastAsia="zh-CN"/>
    </w:rPr>
  </w:style>
  <w:style w:type="paragraph" w:styleId="ab">
    <w:name w:val="Subtitle"/>
    <w:basedOn w:val="a"/>
    <w:next w:val="a"/>
    <w:link w:val="ac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List Paragraph"/>
    <w:basedOn w:val="a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">
    <w:name w:val="Style1"/>
    <w:basedOn w:val="a"/>
    <w:qFormat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paragraph" w:customStyle="1" w:styleId="article">
    <w:name w:val="article"/>
    <w:basedOn w:val="a"/>
    <w:qFormat/>
    <w:pPr>
      <w:ind w:firstLine="567"/>
      <w:jc w:val="both"/>
    </w:pPr>
    <w:rPr>
      <w:rFonts w:ascii="Arial" w:hAnsi="Arial" w:cs="Arial"/>
      <w:sz w:val="26"/>
      <w:szCs w:val="26"/>
    </w:rPr>
  </w:style>
  <w:style w:type="paragraph" w:styleId="ae">
    <w:name w:val="No Spacing"/>
    <w:uiPriority w:val="1"/>
    <w:qFormat/>
    <w:pPr>
      <w:suppressAutoHyphens/>
    </w:pPr>
    <w:rPr>
      <w:rFonts w:ascii="Times New Roman" w:hAnsi="Times New Roman"/>
      <w:sz w:val="28"/>
      <w:szCs w:val="22"/>
      <w:lang w:eastAsia="zh-CN"/>
    </w:rPr>
  </w:style>
  <w:style w:type="paragraph" w:customStyle="1" w:styleId="text">
    <w:name w:val="text"/>
    <w:basedOn w:val="a"/>
    <w:qFormat/>
    <w:pPr>
      <w:suppressAutoHyphens/>
      <w:ind w:firstLine="567"/>
      <w:jc w:val="both"/>
    </w:pPr>
    <w:rPr>
      <w:rFonts w:ascii="Arial" w:hAnsi="Arial" w:cs="Arial"/>
      <w:lang w:eastAsia="zh-CN"/>
    </w:rPr>
  </w:style>
  <w:style w:type="character" w:customStyle="1" w:styleId="3">
    <w:name w:val="Основной шрифт абзаца3"/>
    <w:qFormat/>
  </w:style>
  <w:style w:type="character" w:customStyle="1" w:styleId="a9">
    <w:name w:val="Название Знак"/>
    <w:basedOn w:val="a0"/>
    <w:link w:val="a8"/>
    <w:qFormat/>
    <w:rPr>
      <w:rFonts w:ascii="Arial" w:eastAsia="Calibri" w:hAnsi="Arial" w:cs="Arial"/>
      <w:b/>
      <w:bCs/>
      <w:sz w:val="24"/>
      <w:szCs w:val="24"/>
      <w:lang w:eastAsia="ar-SA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Гиперссылка2"/>
    <w:basedOn w:val="a0"/>
    <w:qFormat/>
  </w:style>
  <w:style w:type="character" w:customStyle="1" w:styleId="a7">
    <w:name w:val="Основной текст Знак"/>
    <w:basedOn w:val="a0"/>
    <w:link w:val="a6"/>
    <w:semiHidden/>
    <w:qFormat/>
    <w:rPr>
      <w:rFonts w:ascii="Arial" w:eastAsia="Times New Roman" w:hAnsi="Arial" w:cs="Arial"/>
      <w:bCs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abali.ru/wp-content/uploads/2011/04/gerb_Adygei_ch-b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F2A73-0469-4BEB-8A85-9AC667E6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923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 главы</dc:creator>
  <cp:lastModifiedBy>User</cp:lastModifiedBy>
  <cp:revision>18</cp:revision>
  <cp:lastPrinted>2026-03-23T06:17:00Z</cp:lastPrinted>
  <dcterms:created xsi:type="dcterms:W3CDTF">2021-08-31T09:11:00Z</dcterms:created>
  <dcterms:modified xsi:type="dcterms:W3CDTF">2026-04-22T07:06:00Z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D69F76D508B246D9B92CBD46906585D2_12</vt:lpwstr>
  </property>
</Properties>
</file>