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F1" w:rsidRPr="006007C9" w:rsidRDefault="002D15F1" w:rsidP="002D1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-402590</wp:posOffset>
                </wp:positionH>
                <wp:positionV relativeFrom="paragraph">
                  <wp:posOffset>74295</wp:posOffset>
                </wp:positionV>
                <wp:extent cx="2911475" cy="1181100"/>
                <wp:effectExtent l="21590" t="13335" r="19685" b="1524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1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0598" w:rsidRPr="00CC31F1" w:rsidRDefault="00400598" w:rsidP="002D15F1">
                            <w:pPr>
                              <w:jc w:val="center"/>
                              <w:rPr>
                                <w:rFonts w:ascii="Bookman Old Style" w:hAnsi="Bookman Old Style"/>
                                <w:i/>
                                <w:sz w:val="6"/>
                              </w:rPr>
                            </w:pP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«ХАТУКАЙСКОЕ</w:t>
                            </w: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СЕЛЬСКОЕ ПОСЕЛЕНИЕ»</w:t>
                            </w:r>
                          </w:p>
                          <w:p w:rsidR="00400598" w:rsidRDefault="00400598" w:rsidP="002D15F1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26" style="position:absolute;margin-left:-31.7pt;margin-top:5.85pt;width:229.2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" strokecolor="white" strokeweight="2pt">
                <v:textbox inset="1pt,1pt,1pt,1pt">
                  <w:txbxContent>
                    <w:p w:rsidR="00400598" w:rsidRPr="00CC31F1" w:rsidRDefault="00400598" w:rsidP="002D15F1">
                      <w:pPr>
                        <w:jc w:val="center"/>
                        <w:rPr>
                          <w:rFonts w:ascii="Bookman Old Style" w:hAnsi="Bookman Old Style"/>
                          <w:i/>
                          <w:sz w:val="6"/>
                        </w:rPr>
                      </w:pP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АДМИНИСТРАЦИЯ</w:t>
                      </w: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  <w:r w:rsidRPr="00A43B8E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«ХАТУКАЙСКОЕ</w:t>
                      </w: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СЕЛЬСКОЕ ПОСЕЛЕНИЕ»</w:t>
                      </w:r>
                    </w:p>
                    <w:p w:rsidR="00400598" w:rsidRDefault="00400598" w:rsidP="002D15F1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D15F1" w:rsidRPr="006007C9" w:rsidRDefault="002D15F1" w:rsidP="002D15F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3651250</wp:posOffset>
                </wp:positionH>
                <wp:positionV relativeFrom="paragraph">
                  <wp:posOffset>-2540</wp:posOffset>
                </wp:positionV>
                <wp:extent cx="2943225" cy="1185545"/>
                <wp:effectExtent l="17780" t="15875" r="20320" b="1778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322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00598" w:rsidRPr="00A43B8E" w:rsidRDefault="00400598" w:rsidP="002D15F1">
                            <w:pPr>
                              <w:pStyle w:val="a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:rsidR="00400598" w:rsidRPr="00A43B8E" w:rsidRDefault="00400598" w:rsidP="002D15F1">
                            <w:pPr>
                              <w:pStyle w:val="a6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:rsidR="00400598" w:rsidRPr="00A43B8E" w:rsidRDefault="00400598" w:rsidP="002D15F1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 МУНИЦИПАЛЬНЭ ГЪЭПСЫК</w:t>
                            </w:r>
                            <w:proofErr w:type="gramStart"/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Э ЗИ</w:t>
                            </w: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ЭУ</w:t>
                            </w:r>
                          </w:p>
                          <w:p w:rsidR="00400598" w:rsidRPr="00A43B8E" w:rsidRDefault="00400598" w:rsidP="002D15F1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 xml:space="preserve">«ХЪАТИКЪУОЕ КЪОДЖЭ </w:t>
                            </w:r>
                          </w:p>
                          <w:p w:rsidR="00400598" w:rsidRPr="00A43B8E" w:rsidRDefault="00400598" w:rsidP="002D15F1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ПСЭУП</w:t>
                            </w:r>
                            <w:proofErr w:type="gramStart"/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  <w:lang w:val="en-US"/>
                              </w:rPr>
                              <w:t>I</w:t>
                            </w:r>
                            <w:proofErr w:type="gramEnd"/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ЭМ»</w:t>
                            </w:r>
                          </w:p>
                          <w:p w:rsidR="00400598" w:rsidRPr="00A43B8E" w:rsidRDefault="00400598" w:rsidP="002D15F1">
                            <w:pPr>
                              <w:ind w:left="-18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</w:pPr>
                            <w:r w:rsidRPr="00A43B8E">
                              <w:rPr>
                                <w:rFonts w:ascii="Times New Roman" w:hAnsi="Times New Roman" w:cs="Times New Roman"/>
                                <w:b/>
                                <w:sz w:val="23"/>
                                <w:szCs w:val="23"/>
                              </w:rPr>
                              <w:t>ИАДМИНИСТРАЦИЙ</w:t>
                            </w:r>
                          </w:p>
                          <w:p w:rsidR="00400598" w:rsidRPr="00A43B8E" w:rsidRDefault="00400598" w:rsidP="002D1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</w:pPr>
                          </w:p>
                          <w:p w:rsidR="00400598" w:rsidRPr="00D364F3" w:rsidRDefault="00400598" w:rsidP="002D15F1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:rsidR="00400598" w:rsidRDefault="00400598" w:rsidP="002D15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27" style="position:absolute;left:0;text-align:left;margin-left:287.5pt;margin-top:-.2pt;width:231.75pt;height:9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" o:allowincell="f" strokecolor="white" strokeweight="2pt">
                <v:textbox inset="1pt,1pt,1pt,1pt">
                  <w:txbxContent>
                    <w:p w:rsidR="00400598" w:rsidRPr="00A43B8E" w:rsidRDefault="00400598" w:rsidP="002D15F1">
                      <w:pPr>
                        <w:pStyle w:val="a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:rsidR="00400598" w:rsidRPr="00A43B8E" w:rsidRDefault="00400598" w:rsidP="002D15F1">
                      <w:pPr>
                        <w:pStyle w:val="a6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:rsidR="00400598" w:rsidRPr="00A43B8E" w:rsidRDefault="00400598" w:rsidP="002D15F1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 МУНИЦИПАЛЬНЭ ГЪЭПСЫК</w:t>
                      </w:r>
                      <w:proofErr w:type="gramStart"/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Э ЗИ</w:t>
                      </w: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ЭУ</w:t>
                      </w:r>
                    </w:p>
                    <w:p w:rsidR="00400598" w:rsidRPr="00A43B8E" w:rsidRDefault="00400598" w:rsidP="002D15F1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 xml:space="preserve">«ХЪАТИКЪУОЕ КЪОДЖЭ </w:t>
                      </w:r>
                    </w:p>
                    <w:p w:rsidR="00400598" w:rsidRPr="00A43B8E" w:rsidRDefault="00400598" w:rsidP="002D15F1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ПСЭУП</w:t>
                      </w:r>
                      <w:proofErr w:type="gramStart"/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  <w:lang w:val="en-US"/>
                        </w:rPr>
                        <w:t>I</w:t>
                      </w:r>
                      <w:proofErr w:type="gramEnd"/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ЭМ»</w:t>
                      </w:r>
                    </w:p>
                    <w:p w:rsidR="00400598" w:rsidRPr="00A43B8E" w:rsidRDefault="00400598" w:rsidP="002D15F1">
                      <w:pPr>
                        <w:ind w:left="-180"/>
                        <w:jc w:val="center"/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</w:pPr>
                      <w:r w:rsidRPr="00A43B8E">
                        <w:rPr>
                          <w:rFonts w:ascii="Times New Roman" w:hAnsi="Times New Roman" w:cs="Times New Roman"/>
                          <w:b/>
                          <w:sz w:val="23"/>
                          <w:szCs w:val="23"/>
                        </w:rPr>
                        <w:t>ИАДМИНИСТРАЦИЙ</w:t>
                      </w:r>
                    </w:p>
                    <w:p w:rsidR="00400598" w:rsidRPr="00A43B8E" w:rsidRDefault="00400598" w:rsidP="002D15F1">
                      <w:pPr>
                        <w:jc w:val="center"/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</w:pPr>
                    </w:p>
                    <w:p w:rsidR="00400598" w:rsidRPr="00D364F3" w:rsidRDefault="00400598" w:rsidP="002D15F1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:rsidR="00400598" w:rsidRDefault="00400598" w:rsidP="002D15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850900" cy="866775"/>
            <wp:effectExtent l="0" t="0" r="6350" b="9525"/>
            <wp:docPr id="60" name="Рисунок 60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5F1" w:rsidRPr="006007C9" w:rsidRDefault="002D15F1" w:rsidP="002D15F1">
      <w:pPr>
        <w:jc w:val="center"/>
        <w:rPr>
          <w:rFonts w:ascii="Times New Roman" w:hAnsi="Times New Roman" w:cs="Times New Roman"/>
          <w:sz w:val="18"/>
        </w:rPr>
      </w:pPr>
    </w:p>
    <w:p w:rsidR="002D15F1" w:rsidRPr="002D15F1" w:rsidRDefault="002D15F1" w:rsidP="002D15F1">
      <w:pPr>
        <w:pStyle w:val="9"/>
        <w:jc w:val="left"/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D15F1" w:rsidRPr="002D15F1" w:rsidRDefault="002D15F1" w:rsidP="002D15F1">
      <w:pPr>
        <w:pStyle w:val="9"/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2D15F1"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</w:t>
      </w:r>
      <w:proofErr w:type="gramEnd"/>
      <w:r w:rsidRPr="002D15F1">
        <w:rPr>
          <w:rFonts w:ascii="Times New Roman" w:hAnsi="Times New Roman"/>
          <w:i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 С Т А Н О В Л Е Н И Е</w:t>
      </w:r>
    </w:p>
    <w:p w:rsidR="002D15F1" w:rsidRPr="002D15F1" w:rsidRDefault="002D15F1" w:rsidP="002D15F1">
      <w:pPr>
        <w:pStyle w:val="1"/>
        <w:jc w:val="center"/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5F1"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ГЛАВЫ  МУНИЦИПАЛЬНОГО  ОБРАЗОВАНИЯ</w:t>
      </w:r>
    </w:p>
    <w:p w:rsidR="002D15F1" w:rsidRPr="002D15F1" w:rsidRDefault="002D15F1" w:rsidP="002D15F1">
      <w:pPr>
        <w:pStyle w:val="1"/>
        <w:jc w:val="center"/>
        <w:rPr>
          <w:rFonts w:ascii="Times New Roman" w:hAnsi="Times New Roman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D15F1">
        <w:rPr>
          <w:rFonts w:ascii="Times New Roman" w:hAnsi="Times New Roman"/>
          <w:b/>
          <w:i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«ХАТУКАЙСКОЕ СЕЛЬСКОЕ ПОСЕЛЕНИЕ»</w:t>
      </w:r>
    </w:p>
    <w:p w:rsidR="002D15F1" w:rsidRPr="009B7483" w:rsidRDefault="002D15F1" w:rsidP="009B74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17AC85" wp14:editId="0D4230D4">
                <wp:simplePos x="0" y="0"/>
                <wp:positionH relativeFrom="column">
                  <wp:posOffset>-217170</wp:posOffset>
                </wp:positionH>
                <wp:positionV relativeFrom="paragraph">
                  <wp:posOffset>73660</wp:posOffset>
                </wp:positionV>
                <wp:extent cx="6515100" cy="0"/>
                <wp:effectExtent l="45085" t="38735" r="40640" b="4699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5.8pt" to="495.9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" strokeweight="6pt">
                <v:stroke linestyle="thickBetweenThin"/>
              </v:line>
            </w:pict>
          </mc:Fallback>
        </mc:AlternateContent>
      </w:r>
    </w:p>
    <w:p w:rsidR="002D15F1" w:rsidRPr="006007C9" w:rsidRDefault="002D15F1" w:rsidP="002D15F1">
      <w:pPr>
        <w:pStyle w:val="7"/>
        <w:rPr>
          <w:b w:val="0"/>
          <w:i/>
          <w:szCs w:val="24"/>
        </w:rPr>
      </w:pPr>
      <w:r>
        <w:rPr>
          <w:b w:val="0"/>
          <w:i/>
          <w:szCs w:val="24"/>
        </w:rPr>
        <w:t>о</w:t>
      </w:r>
      <w:r w:rsidRPr="006007C9">
        <w:rPr>
          <w:b w:val="0"/>
          <w:i/>
          <w:szCs w:val="24"/>
        </w:rPr>
        <w:t>т</w:t>
      </w:r>
      <w:r>
        <w:rPr>
          <w:b w:val="0"/>
          <w:i/>
          <w:szCs w:val="24"/>
        </w:rPr>
        <w:t xml:space="preserve"> </w:t>
      </w:r>
      <w:r w:rsidR="009B7483">
        <w:rPr>
          <w:b w:val="0"/>
          <w:i/>
          <w:szCs w:val="24"/>
        </w:rPr>
        <w:t>25 декабря 2025 года</w:t>
      </w:r>
      <w:r w:rsidRPr="006007C9">
        <w:rPr>
          <w:b w:val="0"/>
          <w:i/>
          <w:szCs w:val="24"/>
        </w:rPr>
        <w:t xml:space="preserve">  №</w:t>
      </w:r>
      <w:r w:rsidR="009B7483">
        <w:rPr>
          <w:b w:val="0"/>
          <w:i/>
          <w:szCs w:val="24"/>
        </w:rPr>
        <w:t>88</w:t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  <w:r>
        <w:rPr>
          <w:b w:val="0"/>
          <w:i/>
          <w:szCs w:val="24"/>
        </w:rPr>
        <w:tab/>
      </w:r>
    </w:p>
    <w:p w:rsidR="002D15F1" w:rsidRPr="006007C9" w:rsidRDefault="002D15F1" w:rsidP="002D15F1">
      <w:pPr>
        <w:pStyle w:val="8"/>
        <w:rPr>
          <w:rFonts w:ascii="Times New Roman" w:hAnsi="Times New Roman"/>
          <w:sz w:val="28"/>
          <w:szCs w:val="24"/>
        </w:rPr>
      </w:pPr>
      <w:r w:rsidRPr="006007C9">
        <w:rPr>
          <w:rFonts w:ascii="Times New Roman" w:hAnsi="Times New Roman"/>
          <w:sz w:val="28"/>
          <w:szCs w:val="24"/>
        </w:rPr>
        <w:t>а. Хатукай</w:t>
      </w:r>
    </w:p>
    <w:p w:rsidR="002D15F1" w:rsidRPr="006007C9" w:rsidRDefault="002D15F1" w:rsidP="002D15F1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</w:p>
    <w:p w:rsidR="002D15F1" w:rsidRPr="006007C9" w:rsidRDefault="002D15F1" w:rsidP="002D15F1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007C9">
        <w:rPr>
          <w:rFonts w:ascii="Times New Roman" w:hAnsi="Times New Roman" w:cs="Times New Roman"/>
          <w:b/>
          <w:sz w:val="28"/>
          <w:szCs w:val="24"/>
        </w:rPr>
        <w:t>Об утвер</w:t>
      </w:r>
      <w:r>
        <w:rPr>
          <w:rFonts w:ascii="Times New Roman" w:hAnsi="Times New Roman" w:cs="Times New Roman"/>
          <w:b/>
          <w:sz w:val="28"/>
          <w:szCs w:val="24"/>
        </w:rPr>
        <w:t>ждении муниципальной программы «</w:t>
      </w:r>
      <w:r w:rsidRPr="006007C9">
        <w:rPr>
          <w:rFonts w:ascii="Times New Roman" w:hAnsi="Times New Roman" w:cs="Times New Roman"/>
          <w:b/>
          <w:sz w:val="28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b/>
          <w:sz w:val="28"/>
          <w:szCs w:val="24"/>
        </w:rPr>
        <w:t xml:space="preserve">комфортной </w:t>
      </w:r>
      <w:r w:rsidRPr="006007C9">
        <w:rPr>
          <w:rFonts w:ascii="Times New Roman" w:hAnsi="Times New Roman" w:cs="Times New Roman"/>
          <w:b/>
          <w:sz w:val="28"/>
          <w:szCs w:val="24"/>
        </w:rPr>
        <w:t xml:space="preserve">городской среды </w:t>
      </w:r>
      <w:r>
        <w:rPr>
          <w:rFonts w:ascii="Times New Roman" w:hAnsi="Times New Roman" w:cs="Times New Roman"/>
          <w:b/>
          <w:sz w:val="28"/>
          <w:szCs w:val="24"/>
        </w:rPr>
        <w:t xml:space="preserve">на территории муниципального образования </w:t>
      </w:r>
      <w:r w:rsidRPr="006007C9">
        <w:rPr>
          <w:rFonts w:ascii="Times New Roman" w:hAnsi="Times New Roman" w:cs="Times New Roman"/>
          <w:b/>
          <w:sz w:val="28"/>
          <w:szCs w:val="24"/>
        </w:rPr>
        <w:t>"</w:t>
      </w:r>
      <w:r>
        <w:rPr>
          <w:rFonts w:ascii="Times New Roman" w:hAnsi="Times New Roman" w:cs="Times New Roman"/>
          <w:b/>
          <w:sz w:val="28"/>
          <w:szCs w:val="24"/>
        </w:rPr>
        <w:t>Хатукайское сельское поселение</w:t>
      </w:r>
      <w:r w:rsidRPr="006007C9">
        <w:rPr>
          <w:rFonts w:ascii="Times New Roman" w:hAnsi="Times New Roman" w:cs="Times New Roman"/>
          <w:b/>
          <w:sz w:val="28"/>
          <w:szCs w:val="24"/>
        </w:rPr>
        <w:t xml:space="preserve">" на </w:t>
      </w:r>
      <w:r>
        <w:rPr>
          <w:rFonts w:ascii="Times New Roman" w:hAnsi="Times New Roman" w:cs="Times New Roman"/>
          <w:b/>
          <w:sz w:val="28"/>
          <w:szCs w:val="24"/>
        </w:rPr>
        <w:t>2025-2030 годы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2D15F1" w:rsidRPr="002D15F1" w:rsidRDefault="002D15F1" w:rsidP="002D15F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D15F1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 </w:t>
      </w:r>
      <w:hyperlink r:id="rId9" w:anchor="7D20K3" w:history="1">
        <w:r w:rsidRPr="002D15F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Бюджетным кодексом Российской Федерации</w:t>
        </w:r>
      </w:hyperlink>
      <w:r w:rsidRPr="002D15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0" w:anchor="6520IM" w:history="1">
        <w:r w:rsidRPr="002D15F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Постановлением Правительства Российской Федерации от 10 февраля 2017 года N 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  </w:r>
        <w:r w:rsidR="0039775D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комфортной</w:t>
        </w:r>
        <w:r w:rsidRPr="002D15F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gramStart"/>
        <w:r w:rsidRPr="002D15F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городской среды"</w:t>
        </w:r>
      </w:hyperlink>
      <w:r w:rsidRPr="002D15F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1" w:anchor="7D20K3" w:history="1">
        <w:r w:rsidRPr="002D15F1">
          <w:rPr>
            <w:rStyle w:val="af0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30 декабря 2017 года N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15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Постановление Кабинета Министров Республики Адыгея от 15 сентября 2017 г. N 159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2D15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"О государственной программе Республики Адыгея "Формирование </w:t>
      </w:r>
      <w:r w:rsidR="0039775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комфортной</w:t>
      </w:r>
      <w:r w:rsidRPr="002D15F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городской среды"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7483">
        <w:rPr>
          <w:rFonts w:ascii="Times New Roman" w:hAnsi="Times New Roman" w:cs="Times New Roman"/>
          <w:sz w:val="28"/>
          <w:szCs w:val="28"/>
        </w:rPr>
        <w:t xml:space="preserve"> с учетом заключения прокурора Красногвардейского района от 20.07.2025 года</w:t>
      </w:r>
      <w:proofErr w:type="gramEnd"/>
      <w:r w:rsidR="009B748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Fonts w:ascii="Times New Roman" w:hAnsi="Times New Roman" w:cs="Times New Roman"/>
          <w:sz w:val="28"/>
          <w:szCs w:val="24"/>
        </w:rPr>
        <w:t>Уставом</w:t>
      </w:r>
      <w:r w:rsidRPr="006007C9">
        <w:rPr>
          <w:rFonts w:ascii="Times New Roman" w:hAnsi="Times New Roman" w:cs="Times New Roman"/>
          <w:sz w:val="28"/>
          <w:szCs w:val="24"/>
        </w:rPr>
        <w:t xml:space="preserve"> муниципального образования «Хатукайское сельское поселение»,</w:t>
      </w:r>
    </w:p>
    <w:p w:rsidR="002D15F1" w:rsidRPr="006007C9" w:rsidRDefault="002D15F1" w:rsidP="002D15F1">
      <w:pPr>
        <w:jc w:val="center"/>
        <w:rPr>
          <w:rFonts w:ascii="Times New Roman" w:hAnsi="Times New Roman" w:cs="Times New Roman"/>
          <w:color w:val="22272F"/>
          <w:sz w:val="28"/>
          <w:szCs w:val="50"/>
          <w:shd w:val="clear" w:color="auto" w:fill="FFFFFF"/>
        </w:rPr>
      </w:pPr>
    </w:p>
    <w:p w:rsidR="002D15F1" w:rsidRPr="006007C9" w:rsidRDefault="002D15F1" w:rsidP="002D15F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007C9">
        <w:rPr>
          <w:rFonts w:ascii="Times New Roman" w:hAnsi="Times New Roman" w:cs="Times New Roman"/>
          <w:b/>
          <w:sz w:val="28"/>
          <w:szCs w:val="24"/>
        </w:rPr>
        <w:t>ПОСТАНОВЛЯЮ:</w:t>
      </w:r>
    </w:p>
    <w:p w:rsidR="002D15F1" w:rsidRPr="006007C9" w:rsidRDefault="002D15F1" w:rsidP="002D15F1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D15F1" w:rsidRPr="002D15F1" w:rsidRDefault="002D15F1" w:rsidP="002D15F1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007C9">
        <w:rPr>
          <w:rFonts w:ascii="Times New Roman" w:hAnsi="Times New Roman" w:cs="Times New Roman"/>
          <w:sz w:val="28"/>
          <w:szCs w:val="28"/>
        </w:rPr>
        <w:t xml:space="preserve">1. . </w:t>
      </w:r>
      <w:r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</w:t>
      </w:r>
      <w:r w:rsidRPr="002D15F1">
        <w:rPr>
          <w:rFonts w:ascii="Times New Roman" w:hAnsi="Times New Roman" w:cs="Times New Roman"/>
          <w:sz w:val="28"/>
          <w:szCs w:val="24"/>
        </w:rPr>
        <w:t xml:space="preserve">«Формирование </w:t>
      </w:r>
      <w:r w:rsidR="0039775D">
        <w:rPr>
          <w:rFonts w:ascii="Times New Roman" w:hAnsi="Times New Roman" w:cs="Times New Roman"/>
          <w:sz w:val="28"/>
          <w:szCs w:val="24"/>
        </w:rPr>
        <w:t>комфортной</w:t>
      </w:r>
      <w:r w:rsidRPr="002D15F1">
        <w:rPr>
          <w:rFonts w:ascii="Times New Roman" w:hAnsi="Times New Roman" w:cs="Times New Roman"/>
          <w:sz w:val="28"/>
          <w:szCs w:val="24"/>
        </w:rPr>
        <w:t xml:space="preserve"> городской среды на территории муниципального образования "Хатукайское сельское поселение" на 2025-2030 годы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2D15F1">
        <w:rPr>
          <w:rFonts w:ascii="Times New Roman" w:hAnsi="Times New Roman" w:cs="Times New Roman"/>
          <w:sz w:val="28"/>
          <w:szCs w:val="24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4"/>
        </w:rPr>
        <w:t xml:space="preserve"> к постановлению.</w:t>
      </w:r>
    </w:p>
    <w:p w:rsidR="002D15F1" w:rsidRPr="002D15F1" w:rsidRDefault="002D15F1" w:rsidP="002D15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5F1">
        <w:rPr>
          <w:rFonts w:ascii="Times New Roman" w:hAnsi="Times New Roman" w:cs="Times New Roman"/>
          <w:sz w:val="28"/>
          <w:szCs w:val="28"/>
        </w:rPr>
        <w:t xml:space="preserve">2. Опубликовать постановление в официальном сетевом издании «Газета Красногвардейского района «Дружба» (доменное имя сайта в информационно-телекоммуникационной сети «Интернет» - http://kr-drugba.ru, регистрационный номер и дата принятия решения о регистрации - серия ЭЛ № ФС77-74720 от 29 декабря 2018 года),  и на официальном сайте муниципального образования </w:t>
      </w:r>
      <w:r w:rsidRPr="002D15F1">
        <w:rPr>
          <w:rFonts w:ascii="Times New Roman" w:hAnsi="Times New Roman" w:cs="Times New Roman"/>
          <w:sz w:val="28"/>
          <w:szCs w:val="28"/>
        </w:rPr>
        <w:lastRenderedPageBreak/>
        <w:t>«Хатукайское сельское поселение»  https://hatukayskoe-01.gosuslugi.ru/.</w:t>
      </w:r>
    </w:p>
    <w:p w:rsidR="002D15F1" w:rsidRDefault="002D15F1" w:rsidP="000D2281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007C9">
        <w:rPr>
          <w:rFonts w:ascii="Times New Roman" w:hAnsi="Times New Roman" w:cs="Times New Roman"/>
          <w:sz w:val="28"/>
          <w:szCs w:val="24"/>
        </w:rPr>
        <w:t xml:space="preserve">3. </w:t>
      </w:r>
      <w:r w:rsidRPr="006007C9">
        <w:rPr>
          <w:rFonts w:ascii="Times New Roman" w:hAnsi="Times New Roman" w:cs="Times New Roman"/>
          <w:color w:val="000000"/>
          <w:sz w:val="28"/>
          <w:szCs w:val="24"/>
        </w:rPr>
        <w:t xml:space="preserve">Настоящее постановление вступает в силу с момента его официального </w:t>
      </w:r>
      <w:r w:rsidR="00400598">
        <w:rPr>
          <w:rFonts w:ascii="Times New Roman" w:hAnsi="Times New Roman" w:cs="Times New Roman"/>
          <w:color w:val="000000"/>
          <w:sz w:val="28"/>
          <w:szCs w:val="24"/>
        </w:rPr>
        <w:t xml:space="preserve">опубликования и распространяется на </w:t>
      </w:r>
      <w:proofErr w:type="gramStart"/>
      <w:r w:rsidR="00400598">
        <w:rPr>
          <w:rFonts w:ascii="Times New Roman" w:hAnsi="Times New Roman" w:cs="Times New Roman"/>
          <w:color w:val="000000"/>
          <w:sz w:val="28"/>
          <w:szCs w:val="24"/>
        </w:rPr>
        <w:t>правоотношения</w:t>
      </w:r>
      <w:proofErr w:type="gramEnd"/>
      <w:r w:rsidR="00400598">
        <w:rPr>
          <w:rFonts w:ascii="Times New Roman" w:hAnsi="Times New Roman" w:cs="Times New Roman"/>
          <w:color w:val="000000"/>
          <w:sz w:val="28"/>
          <w:szCs w:val="24"/>
        </w:rPr>
        <w:t xml:space="preserve"> возникшие с 01.01.2025г.</w:t>
      </w:r>
    </w:p>
    <w:p w:rsidR="000D2281" w:rsidRPr="006007C9" w:rsidRDefault="000D2281" w:rsidP="000D2281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D15F1" w:rsidRPr="006007C9" w:rsidRDefault="002D15F1" w:rsidP="002D15F1">
      <w:pPr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2D15F1" w:rsidRPr="006007C9" w:rsidRDefault="002D15F1" w:rsidP="002D15F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</w:pP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 xml:space="preserve"> Глава муниципального образования </w:t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ab/>
      </w:r>
    </w:p>
    <w:p w:rsidR="002D15F1" w:rsidRDefault="002D15F1" w:rsidP="002D15F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</w:rPr>
        <w:t xml:space="preserve"> </w:t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  <w:t>«Хатукайское сельское поселение»</w:t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  <w:tab/>
      </w:r>
      <w:r w:rsidRPr="006007C9"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  <w:tab/>
        <w:t xml:space="preserve">                </w:t>
      </w:r>
      <w: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  <w:t>З.А. Жуков</w:t>
      </w:r>
    </w:p>
    <w:p w:rsidR="002D15F1" w:rsidRPr="006007C9" w:rsidRDefault="002D15F1" w:rsidP="002D15F1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  <w:bookmarkStart w:id="0" w:name="sub_1000"/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Default="002D15F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DC702E" w:rsidRDefault="00DC702E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DC702E" w:rsidRDefault="00DC702E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9B7483" w:rsidRDefault="009B7483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0D2281" w:rsidRDefault="000D228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0D2281" w:rsidRPr="006007C9" w:rsidRDefault="000D2281" w:rsidP="002D15F1">
      <w:pPr>
        <w:rPr>
          <w:rFonts w:ascii="Times New Roman" w:hAnsi="Times New Roman" w:cs="Times New Roman"/>
          <w:b/>
          <w:color w:val="000000"/>
          <w:spacing w:val="2"/>
          <w:sz w:val="28"/>
          <w:szCs w:val="24"/>
          <w:u w:val="single"/>
        </w:rPr>
      </w:pPr>
    </w:p>
    <w:p w:rsidR="002D15F1" w:rsidRPr="002D15F1" w:rsidRDefault="002D15F1" w:rsidP="002D15F1">
      <w:pPr>
        <w:jc w:val="right"/>
        <w:rPr>
          <w:rStyle w:val="a8"/>
          <w:rFonts w:ascii="Times New Roman" w:hAnsi="Times New Roman" w:cs="Times New Roman"/>
          <w:b w:val="0"/>
          <w:sz w:val="28"/>
        </w:rPr>
      </w:pPr>
      <w:r w:rsidRPr="002D15F1">
        <w:rPr>
          <w:rStyle w:val="a8"/>
          <w:rFonts w:ascii="Times New Roman" w:hAnsi="Times New Roman" w:cs="Times New Roman"/>
          <w:b w:val="0"/>
          <w:sz w:val="28"/>
        </w:rPr>
        <w:lastRenderedPageBreak/>
        <w:t xml:space="preserve">Приложение №1 </w:t>
      </w:r>
    </w:p>
    <w:p w:rsidR="002D15F1" w:rsidRPr="002D15F1" w:rsidRDefault="002D15F1" w:rsidP="002D15F1">
      <w:pPr>
        <w:jc w:val="right"/>
        <w:rPr>
          <w:rStyle w:val="a8"/>
          <w:rFonts w:ascii="Times New Roman" w:hAnsi="Times New Roman" w:cs="Times New Roman"/>
          <w:b w:val="0"/>
          <w:sz w:val="28"/>
        </w:rPr>
      </w:pPr>
      <w:r w:rsidRPr="002D15F1">
        <w:rPr>
          <w:rStyle w:val="a8"/>
          <w:rFonts w:ascii="Times New Roman" w:hAnsi="Times New Roman" w:cs="Times New Roman"/>
          <w:b w:val="0"/>
          <w:sz w:val="28"/>
        </w:rPr>
        <w:t>к постановлению главы</w:t>
      </w:r>
    </w:p>
    <w:p w:rsidR="002D15F1" w:rsidRPr="002D15F1" w:rsidRDefault="002D15F1" w:rsidP="002D15F1">
      <w:pPr>
        <w:jc w:val="right"/>
        <w:rPr>
          <w:rStyle w:val="a8"/>
          <w:rFonts w:ascii="Times New Roman" w:hAnsi="Times New Roman" w:cs="Times New Roman"/>
          <w:b w:val="0"/>
          <w:sz w:val="28"/>
        </w:rPr>
      </w:pPr>
      <w:r w:rsidRPr="002D15F1">
        <w:rPr>
          <w:rStyle w:val="a8"/>
          <w:rFonts w:ascii="Times New Roman" w:hAnsi="Times New Roman" w:cs="Times New Roman"/>
          <w:b w:val="0"/>
          <w:sz w:val="28"/>
        </w:rPr>
        <w:t xml:space="preserve">муниципального образования </w:t>
      </w:r>
    </w:p>
    <w:p w:rsidR="002D15F1" w:rsidRPr="002D15F1" w:rsidRDefault="002D15F1" w:rsidP="002D15F1">
      <w:pPr>
        <w:jc w:val="right"/>
        <w:rPr>
          <w:rStyle w:val="a8"/>
          <w:rFonts w:ascii="Times New Roman" w:hAnsi="Times New Roman" w:cs="Times New Roman"/>
          <w:b w:val="0"/>
          <w:sz w:val="28"/>
        </w:rPr>
      </w:pPr>
      <w:r w:rsidRPr="002D15F1">
        <w:rPr>
          <w:rStyle w:val="a8"/>
          <w:rFonts w:ascii="Times New Roman" w:hAnsi="Times New Roman" w:cs="Times New Roman"/>
          <w:b w:val="0"/>
          <w:sz w:val="28"/>
        </w:rPr>
        <w:t>«Хатукайское сельское поселение»</w:t>
      </w:r>
    </w:p>
    <w:p w:rsidR="002D15F1" w:rsidRPr="002D15F1" w:rsidRDefault="002D15F1" w:rsidP="002D15F1">
      <w:pPr>
        <w:jc w:val="right"/>
        <w:rPr>
          <w:rStyle w:val="a8"/>
          <w:rFonts w:ascii="Times New Roman" w:hAnsi="Times New Roman" w:cs="Times New Roman"/>
          <w:sz w:val="24"/>
        </w:rPr>
      </w:pPr>
      <w:r w:rsidRPr="002D15F1">
        <w:rPr>
          <w:rStyle w:val="a8"/>
          <w:rFonts w:ascii="Times New Roman" w:hAnsi="Times New Roman" w:cs="Times New Roman"/>
          <w:b w:val="0"/>
          <w:sz w:val="28"/>
        </w:rPr>
        <w:t xml:space="preserve">от </w:t>
      </w:r>
      <w:r w:rsidR="009B7483">
        <w:rPr>
          <w:rStyle w:val="a8"/>
          <w:rFonts w:ascii="Times New Roman" w:hAnsi="Times New Roman" w:cs="Times New Roman"/>
          <w:b w:val="0"/>
          <w:sz w:val="28"/>
        </w:rPr>
        <w:t>25.12.2025г. №88</w:t>
      </w:r>
    </w:p>
    <w:bookmarkEnd w:id="0"/>
    <w:p w:rsidR="002D15F1" w:rsidRPr="006007C9" w:rsidRDefault="002D15F1" w:rsidP="002D15F1">
      <w:pPr>
        <w:jc w:val="center"/>
        <w:rPr>
          <w:rFonts w:ascii="Times New Roman" w:hAnsi="Times New Roman" w:cs="Times New Roman"/>
        </w:rPr>
      </w:pPr>
    </w:p>
    <w:p w:rsidR="002D15F1" w:rsidRPr="009B7483" w:rsidRDefault="002D15F1" w:rsidP="002D15F1">
      <w:pPr>
        <w:pStyle w:val="1"/>
        <w:jc w:val="center"/>
        <w:rPr>
          <w:rFonts w:ascii="Times New Roman" w:hAnsi="Times New Roman"/>
          <w:b/>
          <w:szCs w:val="24"/>
        </w:rPr>
      </w:pPr>
      <w:r w:rsidRPr="009B7483">
        <w:rPr>
          <w:rFonts w:ascii="Times New Roman" w:hAnsi="Times New Roman"/>
          <w:b/>
          <w:szCs w:val="24"/>
        </w:rPr>
        <w:t xml:space="preserve">Муниципальная программа </w:t>
      </w:r>
      <w:r w:rsidRPr="009B7483">
        <w:rPr>
          <w:rFonts w:ascii="Times New Roman" w:hAnsi="Times New Roman"/>
          <w:b/>
          <w:szCs w:val="24"/>
        </w:rPr>
        <w:br/>
        <w:t xml:space="preserve">«Формирование </w:t>
      </w:r>
      <w:r w:rsidR="0039775D" w:rsidRPr="009B7483">
        <w:rPr>
          <w:rFonts w:ascii="Times New Roman" w:hAnsi="Times New Roman"/>
          <w:b/>
          <w:szCs w:val="24"/>
        </w:rPr>
        <w:t>комфортной</w:t>
      </w:r>
      <w:r w:rsidRPr="009B7483">
        <w:rPr>
          <w:rFonts w:ascii="Times New Roman" w:hAnsi="Times New Roman"/>
          <w:b/>
          <w:szCs w:val="24"/>
        </w:rPr>
        <w:t xml:space="preserve"> городской среды на территории муниципального образования "Хатукайское сельское поселение" на 2025-2030 годы»</w:t>
      </w:r>
    </w:p>
    <w:p w:rsidR="002D15F1" w:rsidRPr="009B7483" w:rsidRDefault="002D15F1" w:rsidP="002D15F1">
      <w:pPr>
        <w:pStyle w:val="1"/>
        <w:jc w:val="center"/>
        <w:rPr>
          <w:rFonts w:ascii="Times New Roman" w:hAnsi="Times New Roman"/>
          <w:b/>
          <w:szCs w:val="24"/>
        </w:rPr>
      </w:pPr>
      <w:bookmarkStart w:id="1" w:name="sub_1001"/>
      <w:r w:rsidRPr="009B7483">
        <w:rPr>
          <w:rFonts w:ascii="Times New Roman" w:hAnsi="Times New Roman"/>
          <w:b/>
          <w:szCs w:val="24"/>
        </w:rPr>
        <w:t>Паспорт муниципальной программы</w:t>
      </w:r>
    </w:p>
    <w:bookmarkEnd w:id="1"/>
    <w:p w:rsidR="002D15F1" w:rsidRPr="006007C9" w:rsidRDefault="002D15F1" w:rsidP="002D15F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9"/>
        <w:gridCol w:w="6369"/>
      </w:tblGrid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2D15F1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BE00D1">
              <w:rPr>
                <w:rFonts w:ascii="Times New Roman" w:hAnsi="Times New Roman" w:cs="Times New Roman"/>
              </w:rPr>
              <w:t xml:space="preserve"> «Хатукайское сельское поселение»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t xml:space="preserve">Сроки реализации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5D128C">
              <w:rPr>
                <w:rFonts w:ascii="Times New Roman" w:hAnsi="Times New Roman" w:cs="Times New Roman"/>
              </w:rPr>
              <w:t xml:space="preserve"> 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2025-2030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t>Разработчик муниципальной 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BE00D1">
              <w:rPr>
                <w:rFonts w:ascii="Times New Roman" w:hAnsi="Times New Roman" w:cs="Times New Roman"/>
              </w:rPr>
              <w:t xml:space="preserve"> «Хатукайское сельское поселение»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5D128C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муниципального образования</w:t>
            </w:r>
            <w:r w:rsidRPr="00BE00D1">
              <w:rPr>
                <w:rFonts w:ascii="Times New Roman" w:hAnsi="Times New Roman" w:cs="Times New Roman"/>
              </w:rPr>
              <w:t xml:space="preserve"> «Хатукайское сельское поселение»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5D128C" w:rsidRDefault="002D15F1" w:rsidP="002D15F1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5D128C">
              <w:rPr>
                <w:rFonts w:ascii="Times New Roman" w:hAnsi="Times New Roman" w:cs="Times New Roman"/>
              </w:rPr>
              <w:t xml:space="preserve">программы </w:t>
            </w:r>
          </w:p>
          <w:p w:rsidR="002D15F1" w:rsidRPr="005D128C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2D15F1" w:rsidRDefault="002D15F1" w:rsidP="002D15F1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 w:rsidRPr="002D15F1">
              <w:rPr>
                <w:rFonts w:ascii="Times New Roman" w:hAnsi="Times New Roman"/>
                <w:szCs w:val="24"/>
              </w:rPr>
              <w:t xml:space="preserve">«Формирование </w:t>
            </w:r>
            <w:r w:rsidR="0039775D">
              <w:rPr>
                <w:rFonts w:ascii="Times New Roman" w:hAnsi="Times New Roman"/>
                <w:szCs w:val="24"/>
              </w:rPr>
              <w:t>комфортной</w:t>
            </w:r>
            <w:r w:rsidRPr="002D15F1">
              <w:rPr>
                <w:rFonts w:ascii="Times New Roman" w:hAnsi="Times New Roman"/>
                <w:szCs w:val="24"/>
              </w:rPr>
              <w:t xml:space="preserve"> городской среды на территории муниципального образования "Хатукайское сельское поселение" на 2025-2030 годы»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5D128C" w:rsidRDefault="002D15F1" w:rsidP="002D15F1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t xml:space="preserve">Реквизиты документа, которым </w:t>
            </w:r>
            <w:r>
              <w:rPr>
                <w:rFonts w:ascii="Times New Roman" w:hAnsi="Times New Roman" w:cs="Times New Roman"/>
              </w:rPr>
              <w:t>утверждена муниципальная</w:t>
            </w:r>
            <w:r w:rsidRPr="005D128C">
              <w:rPr>
                <w:rFonts w:ascii="Times New Roman" w:hAnsi="Times New Roman" w:cs="Times New Roman"/>
              </w:rPr>
              <w:t xml:space="preserve"> программа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2D15F1" w:rsidRDefault="002D15F1" w:rsidP="007F3E92">
            <w:pPr>
              <w:pStyle w:val="1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Постановление главы </w:t>
            </w:r>
            <w:r>
              <w:rPr>
                <w:rFonts w:ascii="Times New Roman" w:hAnsi="Times New Roman"/>
              </w:rPr>
              <w:t>муниципального образования</w:t>
            </w:r>
            <w:r w:rsidRPr="00BE00D1">
              <w:rPr>
                <w:rFonts w:ascii="Times New Roman" w:hAnsi="Times New Roman"/>
              </w:rPr>
              <w:t xml:space="preserve"> «Хатукайское сельское поселение»</w:t>
            </w:r>
            <w:r>
              <w:rPr>
                <w:rFonts w:ascii="Times New Roman" w:hAnsi="Times New Roman"/>
              </w:rPr>
              <w:t xml:space="preserve"> </w:t>
            </w:r>
            <w:r w:rsidR="007F3E92">
              <w:rPr>
                <w:rFonts w:ascii="Times New Roman" w:hAnsi="Times New Roman"/>
              </w:rPr>
              <w:t xml:space="preserve">от 25.12.2025г. </w:t>
            </w:r>
            <w:r>
              <w:rPr>
                <w:rFonts w:ascii="Times New Roman" w:hAnsi="Times New Roman"/>
              </w:rPr>
              <w:t>№</w:t>
            </w:r>
            <w:r w:rsidR="007F3E92">
              <w:rPr>
                <w:rFonts w:ascii="Times New Roman" w:hAnsi="Times New Roman"/>
              </w:rPr>
              <w:t>88</w:t>
            </w:r>
            <w:bookmarkStart w:id="2" w:name="_GoBack"/>
            <w:bookmarkEnd w:id="2"/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2D15F1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 муниципальной программы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муниципального образования  «Хатукайское сельское поселение»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муниципальной программы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1. Обеспечение формирования единого облика муниципального образования «Хатукайское сельское поселение».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2. Обеспечение создания, содержания и развития объектов благоустройства на территории муниципального образования «Хатукайское сельское поселение», включая объекты, находящиеся в частной собственности и прилегающие к ним территории.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«Хатукайское сельское поселение».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Целевые показатели (индикаторы)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BE00D1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1. Количество благоустроенных общественных территорий в отчетном году (нарастающим итогом).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2. Площадь благоустроенных общественных территорий в отчетном году (нарастающим итогом).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3. Доля площади благоустроенных общественных </w:t>
            </w:r>
            <w:r w:rsidRPr="00BE00D1">
              <w:rPr>
                <w:rFonts w:ascii="Times New Roman" w:hAnsi="Times New Roman" w:cs="Times New Roman"/>
              </w:rPr>
              <w:lastRenderedPageBreak/>
              <w:t>территорий к общей площади общественных территорий.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4. Площадь благоустроенных общественных территорий, приходящихся на 1 жителя муниципального образования «Хатукайское сельское поселение».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5. Количество благоустроенных дворовых территорий многоквартирных домов в отчетном году (нарастающим итогом).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6. Площадь благоустроенных дворовых территорий многоквартирных домов в отчетном году (нарастающим итогом).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7. Доля благоустроенных дворовых территорий многоквартирных домов от общего количества дворовых территорий многоквартирных домов.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8.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«Хатукайское сельское поселение».)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9. Объем трудового участия граждан в выполнении мероприятий по благоустройству дворовых и общественных территорий в отчетном году.</w:t>
            </w:r>
          </w:p>
        </w:tc>
      </w:tr>
      <w:tr w:rsidR="002D15F1" w:rsidRPr="006007C9" w:rsidTr="00F51057">
        <w:tc>
          <w:tcPr>
            <w:tcW w:w="2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5D128C">
              <w:rPr>
                <w:rFonts w:ascii="Times New Roman" w:hAnsi="Times New Roman" w:cs="Times New Roman"/>
              </w:rPr>
              <w:lastRenderedPageBreak/>
              <w:t>Параметры финансового обеспечения реализации муниципальной программы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C23BF7" w:rsidRDefault="002D15F1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F7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программы из средств бюджета муниципального образования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Хатукайское сельское поселение</w:t>
            </w:r>
            <w:r w:rsidRPr="00C23BF7">
              <w:rPr>
                <w:rFonts w:ascii="Times New Roman" w:hAnsi="Times New Roman" w:cs="Times New Roman"/>
                <w:sz w:val="24"/>
                <w:szCs w:val="24"/>
              </w:rPr>
              <w:t>" на 20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C23BF7">
              <w:rPr>
                <w:rFonts w:ascii="Times New Roman" w:hAnsi="Times New Roman" w:cs="Times New Roman"/>
                <w:sz w:val="24"/>
                <w:szCs w:val="24"/>
              </w:rPr>
              <w:t> - 20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23BF7">
              <w:rPr>
                <w:rFonts w:ascii="Times New Roman" w:hAnsi="Times New Roman" w:cs="Times New Roman"/>
                <w:sz w:val="24"/>
                <w:szCs w:val="24"/>
              </w:rPr>
              <w:t xml:space="preserve"> гг. составляет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  <w:r w:rsidRPr="007D69E2">
              <w:rPr>
                <w:rFonts w:ascii="Times New Roman" w:hAnsi="Times New Roman" w:cs="Times New Roman"/>
                <w:sz w:val="24"/>
                <w:szCs w:val="24"/>
              </w:rPr>
              <w:t>тыс. рублей,</w:t>
            </w:r>
          </w:p>
          <w:p w:rsidR="002D15F1" w:rsidRPr="00C23BF7" w:rsidRDefault="002D15F1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BF7">
              <w:rPr>
                <w:rFonts w:ascii="Times New Roman" w:hAnsi="Times New Roman" w:cs="Times New Roman"/>
                <w:sz w:val="24"/>
                <w:szCs w:val="24"/>
              </w:rPr>
              <w:t>в том числе средства:</w:t>
            </w:r>
          </w:p>
          <w:p w:rsidR="002D15F1" w:rsidRPr="001C448F" w:rsidRDefault="002D15F1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6AD0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федерального бюджета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тыс. рублей, из них по годам:</w:t>
            </w:r>
          </w:p>
          <w:p w:rsidR="002D15F1" w:rsidRPr="001C448F" w:rsidRDefault="002D15F1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6AD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2D15F1" w:rsidRPr="001C448F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0,0 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D15F1" w:rsidRPr="001C448F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0,0 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> тыс. рублей;</w:t>
            </w:r>
          </w:p>
          <w:p w:rsidR="002D15F1" w:rsidRPr="001C448F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2D15F1" w:rsidRPr="001C448F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0,0 </w:t>
            </w:r>
            <w:r w:rsidR="002D15F1" w:rsidRPr="001C448F">
              <w:rPr>
                <w:rFonts w:ascii="Times New Roman" w:hAnsi="Times New Roman" w:cs="Times New Roman"/>
                <w:sz w:val="24"/>
                <w:szCs w:val="24"/>
              </w:rPr>
              <w:t>тыс. рублей;</w:t>
            </w:r>
          </w:p>
          <w:p w:rsidR="002D15F1" w:rsidRPr="001C448F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 тыс. рублей;</w:t>
            </w:r>
          </w:p>
          <w:p w:rsidR="002D15F1" w:rsidRPr="007D69E2" w:rsidRDefault="002D15F1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9E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6AD0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республиканского бюджета</w:t>
            </w:r>
            <w:r w:rsidRPr="007D69E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C6CA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Pr="007D69E2">
              <w:rPr>
                <w:rFonts w:ascii="Times New Roman" w:hAnsi="Times New Roman" w:cs="Times New Roman"/>
                <w:sz w:val="24"/>
                <w:szCs w:val="24"/>
              </w:rPr>
              <w:t xml:space="preserve"> тыс. рублей, из них по годам: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D2281">
              <w:rPr>
                <w:rFonts w:ascii="Times New Roman" w:hAnsi="Times New Roman" w:cs="Times New Roman"/>
                <w:sz w:val="24"/>
                <w:szCs w:val="24"/>
              </w:rPr>
              <w:t xml:space="preserve"> год – 0,0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F46AD0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 тыс. рублей;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- </w:t>
            </w:r>
            <w:r w:rsidR="00F46AD0" w:rsidRPr="00F46AD0">
              <w:rPr>
                <w:rFonts w:ascii="Times New Roman" w:hAnsi="Times New Roman" w:cs="Times New Roman"/>
                <w:b/>
              </w:rPr>
              <w:t xml:space="preserve">местного </w:t>
            </w:r>
            <w:r w:rsidRPr="00F46AD0">
              <w:rPr>
                <w:rFonts w:ascii="Times New Roman" w:hAnsi="Times New Roman" w:cs="Times New Roman"/>
                <w:b/>
              </w:rPr>
              <w:t>бюджета</w:t>
            </w:r>
            <w:r w:rsidRPr="00BE00D1">
              <w:rPr>
                <w:rFonts w:ascii="Times New Roman" w:hAnsi="Times New Roman" w:cs="Times New Roman"/>
              </w:rPr>
              <w:t xml:space="preserve"> муниципального образования "Хатукайское сельское поселение" – </w:t>
            </w:r>
            <w:r w:rsidR="00400598">
              <w:rPr>
                <w:rFonts w:ascii="Times New Roman" w:hAnsi="Times New Roman" w:cs="Times New Roman"/>
              </w:rPr>
              <w:t xml:space="preserve">300,0 </w:t>
            </w:r>
            <w:r w:rsidRPr="00BE00D1">
              <w:rPr>
                <w:rFonts w:ascii="Times New Roman" w:hAnsi="Times New Roman" w:cs="Times New Roman"/>
              </w:rPr>
              <w:t>тыс. рублей, из них по годам: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400598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0D2281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>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F46AD0" w:rsidRPr="001C448F" w:rsidRDefault="00F46AD0" w:rsidP="00F4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  <w:r w:rsidRPr="001C448F">
              <w:rPr>
                <w:rFonts w:ascii="Times New Roman" w:hAnsi="Times New Roman" w:cs="Times New Roman"/>
                <w:sz w:val="24"/>
                <w:szCs w:val="24"/>
              </w:rPr>
              <w:t xml:space="preserve"> год – 0,0 тыс. рублей;</w:t>
            </w:r>
          </w:p>
          <w:p w:rsidR="002D15F1" w:rsidRPr="00F46AD0" w:rsidRDefault="00F46AD0" w:rsidP="00F51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 – 0,0 тыс. рублей;</w:t>
            </w:r>
          </w:p>
        </w:tc>
      </w:tr>
    </w:tbl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pStyle w:val="1"/>
        <w:jc w:val="center"/>
        <w:rPr>
          <w:rFonts w:ascii="Times New Roman" w:hAnsi="Times New Roman"/>
          <w:b/>
          <w:szCs w:val="24"/>
        </w:rPr>
      </w:pPr>
      <w:bookmarkStart w:id="3" w:name="sub_1002"/>
      <w:r w:rsidRPr="006007C9">
        <w:rPr>
          <w:rFonts w:ascii="Times New Roman" w:hAnsi="Times New Roman"/>
          <w:b/>
          <w:szCs w:val="24"/>
        </w:rPr>
        <w:lastRenderedPageBreak/>
        <w:t>1. Общая характеристика сферы реализации муниципальной программы, в том числе формулировки основных проблем в указанной сфере и прогноз ее развития</w:t>
      </w:r>
    </w:p>
    <w:bookmarkEnd w:id="3"/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Важной задачей Администрации муниципального образования «Хатукайское сельское поселение»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территорий.</w:t>
      </w:r>
    </w:p>
    <w:p w:rsidR="002D15F1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Дворовые территории являются важнейшей составной частью транспортной системы. 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2D15F1" w:rsidRPr="0035560E" w:rsidRDefault="002D15F1" w:rsidP="002D15F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Cs w:val="28"/>
        </w:rPr>
      </w:pPr>
      <w:r w:rsidRPr="0035560E">
        <w:rPr>
          <w:color w:val="22272F"/>
          <w:szCs w:val="28"/>
        </w:rPr>
        <w:t xml:space="preserve">В муниципальном образовании "Хатукайское сельское поселение" с 2018 по 2024 год реализовывалась муниципальная программа "Формирование </w:t>
      </w:r>
      <w:r w:rsidR="0039775D">
        <w:rPr>
          <w:color w:val="22272F"/>
          <w:szCs w:val="28"/>
        </w:rPr>
        <w:t>комфортной</w:t>
      </w:r>
      <w:r w:rsidRPr="0035560E">
        <w:rPr>
          <w:color w:val="22272F"/>
          <w:szCs w:val="28"/>
        </w:rPr>
        <w:t xml:space="preserve"> городской среды в муниципальном образовании "Хатукайское сельское поселение" на 2018 - 2024 годы". По итогам 2018 - 2024 годов в рамках </w:t>
      </w:r>
      <w:hyperlink r:id="rId12" w:anchor="/document/72192510/entry/0" w:history="1">
        <w:r w:rsidRPr="0035560E">
          <w:rPr>
            <w:rStyle w:val="af0"/>
            <w:color w:val="3272C0"/>
            <w:szCs w:val="28"/>
          </w:rPr>
          <w:t>национального проекта</w:t>
        </w:r>
      </w:hyperlink>
      <w:r w:rsidRPr="0035560E">
        <w:rPr>
          <w:color w:val="22272F"/>
          <w:szCs w:val="28"/>
        </w:rPr>
        <w:t> "Жилье и городская среда", </w:t>
      </w:r>
      <w:hyperlink r:id="rId13" w:anchor="/document/72192514/entry/0" w:history="1">
        <w:r w:rsidRPr="0035560E">
          <w:rPr>
            <w:rStyle w:val="af0"/>
            <w:color w:val="3272C0"/>
            <w:szCs w:val="28"/>
          </w:rPr>
          <w:t>федерального проекта</w:t>
        </w:r>
      </w:hyperlink>
      <w:r w:rsidRPr="0035560E">
        <w:rPr>
          <w:color w:val="22272F"/>
          <w:szCs w:val="28"/>
        </w:rPr>
        <w:t> "Формирование комфортной городской среды" в муниципальном образовании "Хатукайское сельское поселение" реализовывались следующие мероприятия:</w:t>
      </w:r>
    </w:p>
    <w:p w:rsidR="002D15F1" w:rsidRPr="0035560E" w:rsidRDefault="002D15F1" w:rsidP="002D15F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Cs w:val="28"/>
        </w:rPr>
      </w:pPr>
      <w:r w:rsidRPr="0035560E">
        <w:rPr>
          <w:color w:val="22272F"/>
          <w:szCs w:val="28"/>
        </w:rPr>
        <w:t xml:space="preserve">- благоустроено 4 дворовые территории, общей площадью </w:t>
      </w:r>
      <w:r w:rsidR="00661B6A" w:rsidRPr="0035560E">
        <w:rPr>
          <w:color w:val="22272F"/>
          <w:szCs w:val="28"/>
        </w:rPr>
        <w:t>1 970</w:t>
      </w:r>
      <w:r w:rsidRPr="0035560E">
        <w:rPr>
          <w:color w:val="22272F"/>
          <w:szCs w:val="28"/>
        </w:rPr>
        <w:t> м</w:t>
      </w:r>
      <w:proofErr w:type="gramStart"/>
      <w:r w:rsidRPr="0035560E">
        <w:rPr>
          <w:color w:val="22272F"/>
          <w:szCs w:val="28"/>
        </w:rPr>
        <w:t>2</w:t>
      </w:r>
      <w:proofErr w:type="gramEnd"/>
      <w:r w:rsidRPr="0035560E">
        <w:rPr>
          <w:color w:val="22272F"/>
          <w:szCs w:val="28"/>
        </w:rPr>
        <w:t>;</w:t>
      </w:r>
    </w:p>
    <w:p w:rsidR="002D15F1" w:rsidRPr="0035560E" w:rsidRDefault="002D15F1" w:rsidP="0035560E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Cs w:val="28"/>
        </w:rPr>
      </w:pPr>
      <w:r w:rsidRPr="0035560E">
        <w:rPr>
          <w:color w:val="22272F"/>
          <w:szCs w:val="28"/>
        </w:rPr>
        <w:t xml:space="preserve">- благоустроено </w:t>
      </w:r>
      <w:r w:rsidR="00661B6A" w:rsidRPr="0035560E">
        <w:rPr>
          <w:color w:val="22272F"/>
          <w:szCs w:val="28"/>
        </w:rPr>
        <w:t xml:space="preserve">3 общественные </w:t>
      </w:r>
      <w:r w:rsidRPr="0035560E">
        <w:rPr>
          <w:color w:val="22272F"/>
          <w:szCs w:val="28"/>
        </w:rPr>
        <w:t>территори</w:t>
      </w:r>
      <w:r w:rsidR="00661B6A" w:rsidRPr="0035560E">
        <w:rPr>
          <w:color w:val="22272F"/>
          <w:szCs w:val="28"/>
        </w:rPr>
        <w:t>и</w:t>
      </w:r>
      <w:r w:rsidRPr="0035560E">
        <w:rPr>
          <w:color w:val="22272F"/>
          <w:szCs w:val="28"/>
        </w:rPr>
        <w:t xml:space="preserve">, общей площадью </w:t>
      </w:r>
      <w:r w:rsidR="00661B6A" w:rsidRPr="0035560E">
        <w:rPr>
          <w:color w:val="22272F"/>
          <w:szCs w:val="28"/>
        </w:rPr>
        <w:t>5 583</w:t>
      </w:r>
      <w:r w:rsidRPr="0035560E">
        <w:rPr>
          <w:color w:val="22272F"/>
          <w:szCs w:val="28"/>
        </w:rPr>
        <w:t> м</w:t>
      </w:r>
      <w:proofErr w:type="gramStart"/>
      <w:r w:rsidRPr="0035560E">
        <w:rPr>
          <w:color w:val="22272F"/>
          <w:szCs w:val="28"/>
        </w:rPr>
        <w:t>2</w:t>
      </w:r>
      <w:proofErr w:type="gramEnd"/>
      <w:r w:rsidRPr="0035560E">
        <w:rPr>
          <w:color w:val="22272F"/>
          <w:szCs w:val="28"/>
        </w:rPr>
        <w:t>.</w:t>
      </w:r>
    </w:p>
    <w:p w:rsidR="0035560E" w:rsidRDefault="002D15F1" w:rsidP="0035560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По состоянию на 01.0</w:t>
      </w:r>
      <w:r w:rsidR="0035560E">
        <w:rPr>
          <w:rFonts w:ascii="Times New Roman" w:hAnsi="Times New Roman" w:cs="Times New Roman"/>
          <w:sz w:val="24"/>
          <w:szCs w:val="24"/>
        </w:rPr>
        <w:t>1</w:t>
      </w:r>
      <w:r w:rsidRPr="006007C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007C9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«Хатукайское сельское поселение» насчитывается 27</w:t>
      </w:r>
      <w:r>
        <w:rPr>
          <w:rFonts w:ascii="Times New Roman" w:hAnsi="Times New Roman" w:cs="Times New Roman"/>
          <w:sz w:val="24"/>
          <w:szCs w:val="24"/>
        </w:rPr>
        <w:t xml:space="preserve"> дворовых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территорий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</w:t>
      </w:r>
      <w:r w:rsidRPr="006007C9">
        <w:rPr>
          <w:rFonts w:ascii="Times New Roman" w:hAnsi="Times New Roman" w:cs="Times New Roman"/>
          <w:sz w:val="24"/>
          <w:szCs w:val="24"/>
        </w:rPr>
        <w:t xml:space="preserve"> нуждаются в благоустройстве </w:t>
      </w:r>
      <w:r>
        <w:rPr>
          <w:rFonts w:ascii="Times New Roman" w:hAnsi="Times New Roman" w:cs="Times New Roman"/>
          <w:sz w:val="24"/>
          <w:szCs w:val="24"/>
        </w:rPr>
        <w:t xml:space="preserve">23 дворовые территории. 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</w:t>
      </w:r>
      <w:hyperlink r:id="rId14" w:history="1">
        <w:r w:rsidRPr="006007C9">
          <w:rPr>
            <w:rStyle w:val="a7"/>
            <w:rFonts w:ascii="Times New Roman" w:hAnsi="Times New Roman" w:cs="Times New Roman"/>
            <w:sz w:val="24"/>
            <w:szCs w:val="24"/>
          </w:rPr>
          <w:t>Жилищного кодексов</w:t>
        </w:r>
      </w:hyperlink>
      <w:r w:rsidRPr="006007C9">
        <w:rPr>
          <w:rFonts w:ascii="Times New Roman" w:hAnsi="Times New Roman" w:cs="Times New Roman"/>
          <w:sz w:val="24"/>
          <w:szCs w:val="24"/>
        </w:rPr>
        <w:t xml:space="preserve"> Российской Федерации.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многоквартирными домами истек, практически не производятся работы по озеленению дворовых территорий, малое количество парковок для временного хранения автомобилей, недостаточно оборудованных детских и спортивных площадок.</w:t>
      </w:r>
    </w:p>
    <w:p w:rsidR="002D15F1" w:rsidRPr="006007C9" w:rsidRDefault="002D15F1" w:rsidP="0035560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Существующее положение обусловлено рядом факторов: введение новых современных требований к благоустройству и содержанию территорий, недостаточное финансирование программных мероприятий в предыдущие годы, отсутствие комплексного подхода к решению проблемы формирования и обеспечения комфортной и благоприятной среды для проживания населения.</w:t>
      </w:r>
    </w:p>
    <w:p w:rsidR="0035560E" w:rsidRPr="00EC02BF" w:rsidRDefault="0035560E" w:rsidP="00355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Хатукайского</w:t>
      </w:r>
      <w:r w:rsidRPr="00492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 имею</w:t>
      </w:r>
      <w:r w:rsidRPr="0049259E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Pr="004925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категории </w:t>
      </w:r>
      <w:r w:rsidRPr="0049259E">
        <w:rPr>
          <w:rFonts w:ascii="Times New Roman" w:hAnsi="Times New Roman" w:cs="Times New Roman"/>
          <w:sz w:val="24"/>
          <w:szCs w:val="24"/>
        </w:rPr>
        <w:t>относящихся к общественным тер</w:t>
      </w:r>
      <w:r>
        <w:rPr>
          <w:rFonts w:ascii="Times New Roman" w:hAnsi="Times New Roman" w:cs="Times New Roman"/>
          <w:sz w:val="24"/>
          <w:szCs w:val="24"/>
        </w:rPr>
        <w:t xml:space="preserve">риториям -  </w:t>
      </w:r>
      <w:r w:rsid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площади, набережные</w:t>
      </w:r>
      <w:r w:rsidR="00EC02BF" w:rsidRP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улиц</w:t>
      </w:r>
      <w:r w:rsid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ы</w:t>
      </w:r>
      <w:r w:rsidR="00EC02BF" w:rsidRP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пешеходны</w:t>
      </w:r>
      <w:r w:rsid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е</w:t>
      </w:r>
      <w:r w:rsidR="00EC02BF" w:rsidRP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зон</w:t>
      </w:r>
      <w:r w:rsid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ы</w:t>
      </w:r>
      <w:r w:rsidR="00EC02BF" w:rsidRP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 </w:t>
      </w:r>
      <w:r w:rsid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скверы, парк</w:t>
      </w:r>
      <w:r w:rsidR="00EC02BF" w:rsidRPr="00EC02BF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иных территорий</w:t>
      </w:r>
      <w:r w:rsidRPr="00EC02BF">
        <w:rPr>
          <w:rFonts w:ascii="Times New Roman" w:hAnsi="Times New Roman" w:cs="Times New Roman"/>
          <w:sz w:val="24"/>
          <w:szCs w:val="24"/>
        </w:rPr>
        <w:t>.</w:t>
      </w:r>
    </w:p>
    <w:p w:rsidR="0035560E" w:rsidRPr="0049259E" w:rsidRDefault="0035560E" w:rsidP="00355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Для обеспечения благоустройства общественных территорий целесообразно проведение следующих мероприятий: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озеленение, уход за зелеными насаждениями;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оборудование малыми архитектурными формами, фонтанами, иными некапитальными объектами;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устройство пешеходных дорожек,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освещение территорий, в т. ч. декоративное;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обустройство площадок для отдыха, детских, спортивных площадок;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установка скамеек и урн, контейнеров для сбора мусора;</w:t>
      </w:r>
    </w:p>
    <w:p w:rsidR="0035560E" w:rsidRPr="0049259E" w:rsidRDefault="0035560E" w:rsidP="00355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t>- оформление цветников;</w:t>
      </w:r>
    </w:p>
    <w:p w:rsidR="0035560E" w:rsidRPr="0049259E" w:rsidRDefault="0035560E" w:rsidP="0035560E">
      <w:pPr>
        <w:pStyle w:val="Default"/>
        <w:jc w:val="both"/>
        <w:rPr>
          <w:color w:val="auto"/>
        </w:rPr>
      </w:pPr>
      <w:r w:rsidRPr="0049259E">
        <w:rPr>
          <w:color w:val="auto"/>
        </w:rPr>
        <w:t>- обеспечение физической, пространственной и информационной доступности общественных территорий для инвалидов и других маломобильных групп населения.</w:t>
      </w:r>
    </w:p>
    <w:p w:rsidR="0035560E" w:rsidRPr="0049259E" w:rsidRDefault="0035560E" w:rsidP="00355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259E">
        <w:rPr>
          <w:rFonts w:ascii="Times New Roman" w:hAnsi="Times New Roman" w:cs="Times New Roman"/>
          <w:sz w:val="24"/>
          <w:szCs w:val="24"/>
        </w:rPr>
        <w:lastRenderedPageBreak/>
        <w:t xml:space="preserve">Выполнение всего комплекса работ, предусмотренных муниципальной программой, создаст условия для благоустроенности и придания привлекательности объектам озеленения </w:t>
      </w:r>
      <w:r w:rsidR="00EC02BF">
        <w:rPr>
          <w:rFonts w:ascii="Times New Roman" w:hAnsi="Times New Roman" w:cs="Times New Roman"/>
          <w:sz w:val="24"/>
          <w:szCs w:val="24"/>
        </w:rPr>
        <w:t>Хатукайского сельского поселения</w:t>
      </w:r>
      <w:r w:rsidRPr="0049259E">
        <w:rPr>
          <w:rFonts w:ascii="Times New Roman" w:hAnsi="Times New Roman" w:cs="Times New Roman"/>
          <w:sz w:val="24"/>
          <w:szCs w:val="24"/>
        </w:rPr>
        <w:t>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Внешний облик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007C9">
        <w:rPr>
          <w:rFonts w:ascii="Times New Roman" w:hAnsi="Times New Roman" w:cs="Times New Roman"/>
          <w:sz w:val="24"/>
          <w:szCs w:val="24"/>
        </w:rPr>
        <w:t xml:space="preserve">, его </w:t>
      </w:r>
      <w:proofErr w:type="gramStart"/>
      <w:r w:rsidRPr="006007C9">
        <w:rPr>
          <w:rFonts w:ascii="Times New Roman" w:hAnsi="Times New Roman" w:cs="Times New Roman"/>
          <w:sz w:val="24"/>
          <w:szCs w:val="24"/>
        </w:rPr>
        <w:t>эстетический вид</w:t>
      </w:r>
      <w:proofErr w:type="gramEnd"/>
      <w:r w:rsidRPr="006007C9">
        <w:rPr>
          <w:rFonts w:ascii="Times New Roman" w:hAnsi="Times New Roman" w:cs="Times New Roman"/>
          <w:sz w:val="24"/>
          <w:szCs w:val="24"/>
        </w:rPr>
        <w:t xml:space="preserve"> во многом зависит от степени благоустроенности территории, от площади озеленения.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Озелененные территории вместе с насаждениями и цветниками создают образ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6007C9">
        <w:rPr>
          <w:rFonts w:ascii="Times New Roman" w:hAnsi="Times New Roman" w:cs="Times New Roman"/>
          <w:sz w:val="24"/>
          <w:szCs w:val="24"/>
        </w:rPr>
        <w:t xml:space="preserve">, формируют благоприятную и комфортную городскую среду для жителей и гостей </w:t>
      </w:r>
      <w:r>
        <w:rPr>
          <w:rFonts w:ascii="Times New Roman" w:hAnsi="Times New Roman" w:cs="Times New Roman"/>
          <w:sz w:val="24"/>
          <w:szCs w:val="24"/>
        </w:rPr>
        <w:t>аула</w:t>
      </w:r>
      <w:r w:rsidRPr="006007C9">
        <w:rPr>
          <w:rFonts w:ascii="Times New Roman" w:hAnsi="Times New Roman" w:cs="Times New Roman"/>
          <w:sz w:val="24"/>
          <w:szCs w:val="24"/>
        </w:rPr>
        <w:t>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Перечни дворовых и общественных территорий, подлежащих благоустройству в 20</w:t>
      </w:r>
      <w:r w:rsidR="00AD08BA">
        <w:rPr>
          <w:rFonts w:ascii="Times New Roman" w:hAnsi="Times New Roman" w:cs="Times New Roman"/>
          <w:sz w:val="24"/>
          <w:szCs w:val="24"/>
        </w:rPr>
        <w:t>25</w:t>
      </w:r>
      <w:r w:rsidRPr="006007C9">
        <w:rPr>
          <w:rFonts w:ascii="Times New Roman" w:hAnsi="Times New Roman" w:cs="Times New Roman"/>
          <w:sz w:val="24"/>
          <w:szCs w:val="24"/>
        </w:rPr>
        <w:t> - 20</w:t>
      </w:r>
      <w:r w:rsidR="00AD08BA">
        <w:rPr>
          <w:rFonts w:ascii="Times New Roman" w:hAnsi="Times New Roman" w:cs="Times New Roman"/>
          <w:sz w:val="24"/>
          <w:szCs w:val="24"/>
        </w:rPr>
        <w:t>30</w:t>
      </w:r>
      <w:r w:rsidRPr="006007C9">
        <w:rPr>
          <w:rFonts w:ascii="Times New Roman" w:hAnsi="Times New Roman" w:cs="Times New Roman"/>
          <w:sz w:val="24"/>
          <w:szCs w:val="24"/>
        </w:rPr>
        <w:t xml:space="preserve"> годы на территории муниципального образования </w:t>
      </w:r>
      <w:r w:rsidRPr="00732F32">
        <w:rPr>
          <w:rFonts w:ascii="Times New Roman" w:hAnsi="Times New Roman" w:cs="Times New Roman"/>
          <w:sz w:val="24"/>
        </w:rPr>
        <w:t>«Хатукайское сельское поселение»</w:t>
      </w:r>
      <w:r w:rsidRPr="00732F32">
        <w:rPr>
          <w:rFonts w:ascii="Times New Roman" w:hAnsi="Times New Roman" w:cs="Times New Roman"/>
          <w:sz w:val="32"/>
          <w:szCs w:val="24"/>
        </w:rPr>
        <w:t xml:space="preserve">, </w:t>
      </w:r>
      <w:r w:rsidRPr="006007C9">
        <w:rPr>
          <w:rFonts w:ascii="Times New Roman" w:hAnsi="Times New Roman" w:cs="Times New Roman"/>
          <w:sz w:val="24"/>
          <w:szCs w:val="24"/>
        </w:rPr>
        <w:t>приведены в Приложении N 1 и 2.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Корректировка перечня дворовых территорий и перечня общественных территорий производится не реже 1 раза в год, исходя из лимитов бюджетных ассигнований, выделяемых из федерального бюджета, республиканского бюджета Республики Адыгея и бюджета муниципального образования </w:t>
      </w:r>
      <w:r w:rsidRPr="00732F32">
        <w:rPr>
          <w:rFonts w:ascii="Times New Roman" w:hAnsi="Times New Roman" w:cs="Times New Roman"/>
          <w:sz w:val="24"/>
        </w:rPr>
        <w:t>«Хатукайское сельское поселение»</w:t>
      </w:r>
      <w:r w:rsidRPr="00732F32">
        <w:rPr>
          <w:rFonts w:ascii="Times New Roman" w:hAnsi="Times New Roman" w:cs="Times New Roman"/>
          <w:sz w:val="32"/>
          <w:szCs w:val="24"/>
        </w:rPr>
        <w:t>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Комплексный подход позволит наиболее полно и в то же время детально охватить весь объем проблем, решение которых может обеспечить комфортные условия проживания всего населения. К этим условиям относятся чистые улицы, благоустроенные дворы и </w:t>
      </w:r>
      <w:r>
        <w:rPr>
          <w:rFonts w:ascii="Times New Roman" w:hAnsi="Times New Roman" w:cs="Times New Roman"/>
          <w:sz w:val="24"/>
          <w:szCs w:val="24"/>
        </w:rPr>
        <w:t>общественные территории</w:t>
      </w:r>
      <w:r w:rsidRPr="006007C9">
        <w:rPr>
          <w:rFonts w:ascii="Times New Roman" w:hAnsi="Times New Roman" w:cs="Times New Roman"/>
          <w:sz w:val="24"/>
          <w:szCs w:val="24"/>
        </w:rPr>
        <w:t>, зеленые насаждения, необходимый уровень освещенности дворов в темное время суток.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При реализации мероприятий по благо</w:t>
      </w:r>
      <w:r w:rsidR="00AD1776">
        <w:rPr>
          <w:rFonts w:ascii="Times New Roman" w:hAnsi="Times New Roman" w:cs="Times New Roman"/>
          <w:sz w:val="24"/>
          <w:szCs w:val="24"/>
        </w:rPr>
        <w:t xml:space="preserve">устройству, </w:t>
      </w:r>
      <w:r w:rsidRPr="006007C9">
        <w:rPr>
          <w:rFonts w:ascii="Times New Roman" w:hAnsi="Times New Roman" w:cs="Times New Roman"/>
          <w:sz w:val="24"/>
          <w:szCs w:val="24"/>
        </w:rPr>
        <w:t xml:space="preserve"> дворовых территорий, предусматривается финансовое или трудовое участие заинтересованных лиц.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При выборе формы финансового участия заинтересованных лиц в реализации мероприятий по благоустройству, предусмотренных перечнем дополнительных видов работ по благоустройству дворовых территорий, доля участия составляет не менее 5% от стоимости выполнения работ по соответствующей дворовой территории.</w:t>
      </w:r>
    </w:p>
    <w:p w:rsidR="002D15F1" w:rsidRPr="006007C9" w:rsidRDefault="002D15F1" w:rsidP="002D15F1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При выборе формы трудового участия заинтересованных лиц в реализации мероприятий по благоустройству, предусмотренных перечнем дополнительных видов работ по благоустройству дворовых территорий, доля трудового участия граждан, выражающаяся в общем количестве человеко-часов, которые должны отработать заинтересованные лица на благоустраиваемой дворовой территории, определяется по следующей формуле: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6007C9" w:rsidRDefault="002D15F1" w:rsidP="002D15F1">
      <w:pPr>
        <w:ind w:firstLine="6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11680" cy="56451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C9">
        <w:rPr>
          <w:rFonts w:ascii="Times New Roman" w:hAnsi="Times New Roman" w:cs="Times New Roman"/>
          <w:sz w:val="24"/>
          <w:szCs w:val="24"/>
        </w:rPr>
        <w:t>,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где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C9">
        <w:rPr>
          <w:rFonts w:ascii="Times New Roman" w:hAnsi="Times New Roman" w:cs="Times New Roman"/>
          <w:sz w:val="24"/>
          <w:szCs w:val="24"/>
        </w:rPr>
        <w:t xml:space="preserve"> - количество человеко-часов (чел/час), которые должны отработать заинтересованные лица на благоустраиваемой дворовой территории;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1635" cy="270510"/>
            <wp:effectExtent l="0" t="0" r="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C9">
        <w:rPr>
          <w:rFonts w:ascii="Times New Roman" w:hAnsi="Times New Roman" w:cs="Times New Roman"/>
          <w:sz w:val="24"/>
          <w:szCs w:val="24"/>
        </w:rPr>
        <w:t xml:space="preserve"> - общая сумма денежных средств (рублей), которая выделяется на благоустройство данной дворовой территории;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" cy="270510"/>
            <wp:effectExtent l="0" t="0" r="0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C9">
        <w:rPr>
          <w:rFonts w:ascii="Times New Roman" w:hAnsi="Times New Roman" w:cs="Times New Roman"/>
          <w:sz w:val="24"/>
          <w:szCs w:val="24"/>
        </w:rPr>
        <w:t xml:space="preserve"> - общая сумма денежных средств (рублей), собранных заинтересованными лицами в целях финансового участия в мероприятиях по благоустройству данной дворовой территории.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5755" cy="230505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7C9">
        <w:rPr>
          <w:rFonts w:ascii="Times New Roman" w:hAnsi="Times New Roman" w:cs="Times New Roman"/>
          <w:sz w:val="24"/>
          <w:szCs w:val="24"/>
        </w:rPr>
        <w:t xml:space="preserve"> (руб./час) - стоимость 1 часа работ по благоустройству.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Форма трудового участия граждан может выражаться в выполнении жителями </w:t>
      </w:r>
      <w:r w:rsidRPr="006007C9">
        <w:rPr>
          <w:rFonts w:ascii="Times New Roman" w:hAnsi="Times New Roman" w:cs="Times New Roman"/>
          <w:sz w:val="24"/>
          <w:szCs w:val="24"/>
        </w:rPr>
        <w:lastRenderedPageBreak/>
        <w:t>неоплачиваемых работ, не требующих специальной квалификации, таких как: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- субботники;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- подготовка дворовой территории к началу работ (земляные работы);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- участие в строительных работах: снятие старого оборудования, установка уличной мебели, зачистка от ржавчины, окрашивание элементов благоустройства;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- участие в озеленении территории: высадка растений, создание клумб, уборка территории.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Комплексное благоустройство дворовых территорий и создание благоустроенных территорий общего пользования позволит повысить уровень благоустройства, выполнить архитектурно-планировочную организацию территории, обеспечить комфортные условия проживания жителей города.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Для поддержания дворовых территорий в технически исправном состоянии и приведения их в соответствие с современными требованиями комфортности разработана муниципальная программа "Формирование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6007C9">
        <w:rPr>
          <w:rFonts w:ascii="Times New Roman" w:hAnsi="Times New Roman" w:cs="Times New Roman"/>
          <w:sz w:val="24"/>
          <w:szCs w:val="24"/>
        </w:rPr>
        <w:t xml:space="preserve"> городской среды в муниципальном образовании </w:t>
      </w:r>
      <w:r w:rsidRPr="00961640">
        <w:rPr>
          <w:rFonts w:ascii="Times New Roman" w:hAnsi="Times New Roman" w:cs="Times New Roman"/>
          <w:sz w:val="24"/>
        </w:rPr>
        <w:t xml:space="preserve">«Хатукайское сельское поселение» </w:t>
      </w:r>
      <w:r w:rsidRPr="006007C9">
        <w:rPr>
          <w:rFonts w:ascii="Times New Roman" w:hAnsi="Times New Roman" w:cs="Times New Roman"/>
          <w:sz w:val="24"/>
          <w:szCs w:val="24"/>
        </w:rPr>
        <w:t>на 20</w:t>
      </w:r>
      <w:r w:rsidR="00874F56">
        <w:rPr>
          <w:rFonts w:ascii="Times New Roman" w:hAnsi="Times New Roman" w:cs="Times New Roman"/>
          <w:sz w:val="24"/>
          <w:szCs w:val="24"/>
        </w:rPr>
        <w:t>25</w:t>
      </w:r>
      <w:r w:rsidRPr="006007C9">
        <w:rPr>
          <w:rFonts w:ascii="Times New Roman" w:hAnsi="Times New Roman" w:cs="Times New Roman"/>
          <w:sz w:val="24"/>
          <w:szCs w:val="24"/>
        </w:rPr>
        <w:t> - 20</w:t>
      </w:r>
      <w:r w:rsidR="00874F56">
        <w:rPr>
          <w:rFonts w:ascii="Times New Roman" w:hAnsi="Times New Roman" w:cs="Times New Roman"/>
          <w:sz w:val="24"/>
          <w:szCs w:val="24"/>
        </w:rPr>
        <w:t>30</w:t>
      </w:r>
      <w:r w:rsidRPr="006007C9">
        <w:rPr>
          <w:rFonts w:ascii="Times New Roman" w:hAnsi="Times New Roman" w:cs="Times New Roman"/>
          <w:sz w:val="24"/>
          <w:szCs w:val="24"/>
        </w:rPr>
        <w:t> годы" (далее - Программа).</w:t>
      </w:r>
    </w:p>
    <w:p w:rsidR="002D15F1" w:rsidRPr="006007C9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 xml:space="preserve">Перечень образцов элементов благоустройства, предлагаемых к размещению на дворовой территории многоквартирного дома, приведен в </w:t>
      </w:r>
      <w:hyperlink w:anchor="sub_3000" w:history="1">
        <w:r w:rsidRPr="006007C9">
          <w:rPr>
            <w:rStyle w:val="a7"/>
            <w:rFonts w:ascii="Times New Roman" w:hAnsi="Times New Roman" w:cs="Times New Roman"/>
            <w:sz w:val="24"/>
            <w:szCs w:val="24"/>
          </w:rPr>
          <w:t>Приложении N 3</w:t>
        </w:r>
      </w:hyperlink>
      <w:r w:rsidRPr="006007C9">
        <w:rPr>
          <w:rFonts w:ascii="Times New Roman" w:hAnsi="Times New Roman" w:cs="Times New Roman"/>
          <w:sz w:val="24"/>
          <w:szCs w:val="24"/>
        </w:rPr>
        <w:t>.</w:t>
      </w:r>
    </w:p>
    <w:p w:rsidR="002D15F1" w:rsidRPr="006007C9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007C9">
        <w:rPr>
          <w:rFonts w:ascii="Times New Roman" w:hAnsi="Times New Roman" w:cs="Times New Roman"/>
          <w:sz w:val="24"/>
          <w:szCs w:val="24"/>
        </w:rPr>
        <w:t>При реализации мероприятий программы требуется привлечение добровольцев (волонтеров).</w:t>
      </w:r>
    </w:p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961640" w:rsidRDefault="002D15F1" w:rsidP="002D15F1">
      <w:pPr>
        <w:pStyle w:val="1"/>
        <w:jc w:val="center"/>
        <w:rPr>
          <w:rFonts w:ascii="Times New Roman" w:hAnsi="Times New Roman"/>
          <w:b/>
        </w:rPr>
      </w:pPr>
      <w:bookmarkStart w:id="4" w:name="sub_1003"/>
      <w:r w:rsidRPr="00961640">
        <w:rPr>
          <w:rFonts w:ascii="Times New Roman" w:hAnsi="Times New Roman"/>
          <w:b/>
        </w:rPr>
        <w:t>2. Приоритеты государственной политики в соответствующей сфере социально-экономического развития, цели, задачи, целевые показатели (индикаторы) муниципальной программы, описание ожидаемых конечных результатов реализации муниципальной программы, сроки и этапы реализации муниципальной программы</w:t>
      </w:r>
    </w:p>
    <w:bookmarkEnd w:id="4"/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Приоритеты в сфере реализации Программы определяются на основании нормативных правовых актов: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0" w:history="1">
        <w:r w:rsidRPr="00961640">
          <w:rPr>
            <w:rStyle w:val="a7"/>
            <w:rFonts w:ascii="Times New Roman" w:hAnsi="Times New Roman" w:cs="Times New Roman"/>
            <w:sz w:val="24"/>
          </w:rPr>
          <w:t>Жилищный кодекс</w:t>
        </w:r>
      </w:hyperlink>
      <w:r w:rsidRPr="00961640">
        <w:rPr>
          <w:rFonts w:ascii="Times New Roman" w:hAnsi="Times New Roman" w:cs="Times New Roman"/>
          <w:sz w:val="24"/>
        </w:rPr>
        <w:t xml:space="preserve"> Российской Федерации;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1" w:history="1">
        <w:r w:rsidRPr="00961640">
          <w:rPr>
            <w:rStyle w:val="a7"/>
            <w:rFonts w:ascii="Times New Roman" w:hAnsi="Times New Roman" w:cs="Times New Roman"/>
            <w:sz w:val="24"/>
          </w:rPr>
          <w:t>Градостроительный кодекс</w:t>
        </w:r>
      </w:hyperlink>
      <w:r w:rsidRPr="00961640">
        <w:rPr>
          <w:rFonts w:ascii="Times New Roman" w:hAnsi="Times New Roman" w:cs="Times New Roman"/>
          <w:sz w:val="24"/>
        </w:rPr>
        <w:t xml:space="preserve"> Российской Федерации;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2" w:history="1">
        <w:r w:rsidRPr="00961640">
          <w:rPr>
            <w:rStyle w:val="a7"/>
            <w:rFonts w:ascii="Times New Roman" w:hAnsi="Times New Roman" w:cs="Times New Roman"/>
            <w:sz w:val="24"/>
          </w:rPr>
          <w:t>Федеральный закон</w:t>
        </w:r>
      </w:hyperlink>
      <w:r w:rsidRPr="00961640">
        <w:rPr>
          <w:rFonts w:ascii="Times New Roman" w:hAnsi="Times New Roman" w:cs="Times New Roman"/>
          <w:sz w:val="24"/>
        </w:rPr>
        <w:t xml:space="preserve"> от 06.10.2003 N 131-ФЗ "Об общих принципах организации местного самоуправления в Российской Федерации";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3" w:history="1">
        <w:r w:rsidRPr="00961640">
          <w:rPr>
            <w:rStyle w:val="a7"/>
            <w:rFonts w:ascii="Times New Roman" w:hAnsi="Times New Roman" w:cs="Times New Roman"/>
            <w:sz w:val="24"/>
          </w:rPr>
          <w:t>постановление</w:t>
        </w:r>
      </w:hyperlink>
      <w:r w:rsidRPr="00961640">
        <w:rPr>
          <w:rFonts w:ascii="Times New Roman" w:hAnsi="Times New Roman" w:cs="Times New Roman"/>
          <w:sz w:val="24"/>
        </w:rPr>
        <w:t xml:space="preserve"> Правительства Российской Федерации от 10.02.2017 N 169 "Об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="0039775D">
        <w:rPr>
          <w:rFonts w:ascii="Times New Roman" w:hAnsi="Times New Roman" w:cs="Times New Roman"/>
          <w:sz w:val="24"/>
        </w:rPr>
        <w:t>комфортной</w:t>
      </w:r>
      <w:r w:rsidRPr="00961640">
        <w:rPr>
          <w:rFonts w:ascii="Times New Roman" w:hAnsi="Times New Roman" w:cs="Times New Roman"/>
          <w:sz w:val="24"/>
        </w:rPr>
        <w:t xml:space="preserve"> городской среды";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4" w:history="1">
        <w:r w:rsidRPr="00961640">
          <w:rPr>
            <w:rStyle w:val="a7"/>
            <w:rFonts w:ascii="Times New Roman" w:hAnsi="Times New Roman" w:cs="Times New Roman"/>
            <w:sz w:val="24"/>
          </w:rPr>
          <w:t>Указ</w:t>
        </w:r>
      </w:hyperlink>
      <w:r w:rsidRPr="00961640">
        <w:rPr>
          <w:rFonts w:ascii="Times New Roman" w:hAnsi="Times New Roman" w:cs="Times New Roman"/>
          <w:sz w:val="24"/>
        </w:rPr>
        <w:t xml:space="preserve"> Президента Российской Федерации от 07.05.2012 N 600 "О мерах по обеспечению граждан Российской Федерации доступным и комфортным жильем и повышению качества жилищно-коммунальных услуг";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5" w:history="1">
        <w:r w:rsidRPr="00961640">
          <w:rPr>
            <w:rStyle w:val="a7"/>
            <w:rFonts w:ascii="Times New Roman" w:hAnsi="Times New Roman" w:cs="Times New Roman"/>
            <w:sz w:val="24"/>
          </w:rPr>
          <w:t>Указ</w:t>
        </w:r>
      </w:hyperlink>
      <w:r w:rsidRPr="00961640">
        <w:rPr>
          <w:rFonts w:ascii="Times New Roman" w:hAnsi="Times New Roman" w:cs="Times New Roman"/>
          <w:sz w:val="24"/>
        </w:rPr>
        <w:t xml:space="preserve"> Президента Российской Федерации от 07.05.2018 N 204 "О национальных целях стратегических задачах развития Российской Федерации на период до 2024 года";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- Приоритетный проект "Формирование комфортной городской среды", утвержденный президиумом Совета при Президенте Российской Федерации по стратегическому развитию и приоритетным проектам (протокол от 18.04.2017 N 5);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- </w:t>
      </w:r>
      <w:hyperlink r:id="rId26" w:history="1">
        <w:r w:rsidRPr="00961640">
          <w:rPr>
            <w:rStyle w:val="a7"/>
            <w:rFonts w:ascii="Times New Roman" w:hAnsi="Times New Roman" w:cs="Times New Roman"/>
            <w:sz w:val="24"/>
          </w:rPr>
          <w:t>постановление</w:t>
        </w:r>
      </w:hyperlink>
      <w:r w:rsidRPr="00961640">
        <w:rPr>
          <w:rFonts w:ascii="Times New Roman" w:hAnsi="Times New Roman" w:cs="Times New Roman"/>
          <w:sz w:val="24"/>
        </w:rPr>
        <w:t xml:space="preserve"> Кабинета Министров Республики Адыгея от 15.09.2017 N 159 "О государственной программе Республики Адыгея "Формирование </w:t>
      </w:r>
      <w:r w:rsidR="0039775D">
        <w:rPr>
          <w:rFonts w:ascii="Times New Roman" w:hAnsi="Times New Roman" w:cs="Times New Roman"/>
          <w:sz w:val="24"/>
        </w:rPr>
        <w:t>комфортной</w:t>
      </w:r>
      <w:r w:rsidRPr="00961640">
        <w:rPr>
          <w:rFonts w:ascii="Times New Roman" w:hAnsi="Times New Roman" w:cs="Times New Roman"/>
          <w:sz w:val="24"/>
        </w:rPr>
        <w:t xml:space="preserve"> городской среды.</w:t>
      </w:r>
    </w:p>
    <w:p w:rsidR="002D15F1" w:rsidRPr="00961640" w:rsidRDefault="002D15F1" w:rsidP="002D15F1">
      <w:pPr>
        <w:ind w:firstLine="720"/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Цель настоящей Программы - повышение качества и комфорта городской среды на территории муниципального образования «Хатукайское сельское поселение».</w:t>
      </w:r>
    </w:p>
    <w:p w:rsidR="002D15F1" w:rsidRPr="00961640" w:rsidRDefault="002D15F1" w:rsidP="002D15F1">
      <w:pPr>
        <w:ind w:firstLine="720"/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Для достижения поставленной цели необходимо решить следующие задачи: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- обеспечение формирования единого облика муниципального образования «Хатукайское сельское поселение»</w:t>
      </w:r>
      <w:r w:rsidRPr="00961640">
        <w:rPr>
          <w:rFonts w:ascii="Times New Roman" w:hAnsi="Times New Roman" w:cs="Times New Roman"/>
          <w:sz w:val="32"/>
        </w:rPr>
        <w:t>;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>- обеспечение создания, содержания и развития объектов благоустройства на территории муниципального образования «Хатукайское сельское поселение»</w:t>
      </w:r>
      <w:r w:rsidRPr="00961640">
        <w:rPr>
          <w:rFonts w:ascii="Times New Roman" w:hAnsi="Times New Roman" w:cs="Times New Roman"/>
          <w:sz w:val="32"/>
        </w:rPr>
        <w:t xml:space="preserve">, </w:t>
      </w:r>
      <w:r w:rsidRPr="00961640">
        <w:rPr>
          <w:rFonts w:ascii="Times New Roman" w:hAnsi="Times New Roman" w:cs="Times New Roman"/>
          <w:sz w:val="24"/>
        </w:rPr>
        <w:t xml:space="preserve">включая объекты, </w:t>
      </w:r>
      <w:r w:rsidRPr="00961640">
        <w:rPr>
          <w:rFonts w:ascii="Times New Roman" w:hAnsi="Times New Roman" w:cs="Times New Roman"/>
          <w:sz w:val="24"/>
        </w:rPr>
        <w:lastRenderedPageBreak/>
        <w:t>находящиеся в частной собственности и прилегающие к ним территории;</w:t>
      </w:r>
    </w:p>
    <w:p w:rsidR="002D15F1" w:rsidRPr="00961640" w:rsidRDefault="002D15F1" w:rsidP="002D15F1">
      <w:pPr>
        <w:rPr>
          <w:rFonts w:ascii="Times New Roman" w:hAnsi="Times New Roman" w:cs="Times New Roman"/>
          <w:sz w:val="32"/>
        </w:rPr>
      </w:pPr>
      <w:r w:rsidRPr="00961640">
        <w:rPr>
          <w:rFonts w:ascii="Times New Roman" w:hAnsi="Times New Roman" w:cs="Times New Roman"/>
          <w:sz w:val="24"/>
        </w:rPr>
        <w:t>-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«Хатукайское сельское поселение»</w:t>
      </w:r>
      <w:r w:rsidRPr="00961640">
        <w:rPr>
          <w:rFonts w:ascii="Times New Roman" w:hAnsi="Times New Roman" w:cs="Times New Roman"/>
          <w:sz w:val="32"/>
        </w:rPr>
        <w:t>.</w:t>
      </w:r>
    </w:p>
    <w:p w:rsidR="002D15F1" w:rsidRPr="00961640" w:rsidRDefault="002D15F1" w:rsidP="002D15F1">
      <w:pPr>
        <w:rPr>
          <w:rFonts w:ascii="Times New Roman" w:hAnsi="Times New Roman" w:cs="Times New Roman"/>
          <w:sz w:val="24"/>
        </w:rPr>
      </w:pPr>
      <w:r w:rsidRPr="00961640">
        <w:rPr>
          <w:rFonts w:ascii="Times New Roman" w:hAnsi="Times New Roman" w:cs="Times New Roman"/>
          <w:sz w:val="24"/>
        </w:rPr>
        <w:t xml:space="preserve">Целевые показатели Программы, отражающие эффективность ее мероприятий, отражены в </w:t>
      </w:r>
      <w:hyperlink w:anchor="sub_1004" w:history="1">
        <w:r w:rsidRPr="00961640">
          <w:rPr>
            <w:rStyle w:val="a7"/>
            <w:rFonts w:ascii="Times New Roman" w:hAnsi="Times New Roman" w:cs="Times New Roman"/>
            <w:sz w:val="24"/>
          </w:rPr>
          <w:t>Таблице N 1</w:t>
        </w:r>
      </w:hyperlink>
      <w:r w:rsidRPr="00961640">
        <w:rPr>
          <w:rFonts w:ascii="Times New Roman" w:hAnsi="Times New Roman" w:cs="Times New Roman"/>
          <w:sz w:val="24"/>
        </w:rPr>
        <w:t>.</w:t>
      </w:r>
    </w:p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ind w:firstLine="698"/>
        <w:jc w:val="right"/>
        <w:rPr>
          <w:rFonts w:ascii="Times New Roman" w:hAnsi="Times New Roman" w:cs="Times New Roman"/>
        </w:rPr>
      </w:pPr>
      <w:bookmarkStart w:id="5" w:name="sub_1004"/>
      <w:r w:rsidRPr="006007C9">
        <w:rPr>
          <w:rStyle w:val="a8"/>
          <w:rFonts w:ascii="Times New Roman" w:hAnsi="Times New Roman" w:cs="Times New Roman"/>
        </w:rPr>
        <w:t>Таблица N 1</w:t>
      </w:r>
    </w:p>
    <w:bookmarkEnd w:id="5"/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pStyle w:val="1"/>
        <w:rPr>
          <w:rFonts w:ascii="Times New Roman" w:hAnsi="Times New Roman"/>
        </w:rPr>
      </w:pPr>
      <w:r w:rsidRPr="006007C9">
        <w:rPr>
          <w:rFonts w:ascii="Times New Roman" w:hAnsi="Times New Roman"/>
        </w:rPr>
        <w:t>Сведения о целевых показателях (индикаторах) муниципальной программы</w:t>
      </w:r>
    </w:p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rPr>
          <w:rFonts w:ascii="Times New Roman" w:hAnsi="Times New Roman" w:cs="Times New Roman"/>
        </w:rPr>
        <w:sectPr w:rsidR="002D15F1" w:rsidRPr="006007C9" w:rsidSect="00F51057">
          <w:footerReference w:type="default" r:id="rId27"/>
          <w:pgSz w:w="11900" w:h="16800"/>
          <w:pgMar w:top="1134" w:right="851" w:bottom="1134" w:left="1418" w:header="720" w:footer="720" w:gutter="0"/>
          <w:cols w:space="720"/>
          <w:noEndnote/>
          <w:titlePg/>
          <w:docGrid w:linePitch="27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006"/>
        <w:gridCol w:w="2989"/>
        <w:gridCol w:w="1842"/>
        <w:gridCol w:w="1134"/>
        <w:gridCol w:w="1276"/>
        <w:gridCol w:w="851"/>
        <w:gridCol w:w="850"/>
        <w:gridCol w:w="851"/>
        <w:gridCol w:w="708"/>
        <w:gridCol w:w="993"/>
        <w:gridCol w:w="850"/>
      </w:tblGrid>
      <w:tr w:rsidR="002D15F1" w:rsidRPr="006007C9" w:rsidTr="00F51057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N</w:t>
            </w:r>
            <w:r w:rsidRPr="00BE00D1">
              <w:rPr>
                <w:rFonts w:ascii="Times New Roman" w:hAnsi="Times New Roman" w:cs="Times New Roman"/>
              </w:rPr>
              <w:br/>
            </w:r>
            <w:proofErr w:type="gramStart"/>
            <w:r w:rsidRPr="00BE00D1">
              <w:rPr>
                <w:rFonts w:ascii="Times New Roman" w:hAnsi="Times New Roman" w:cs="Times New Roman"/>
              </w:rPr>
              <w:t>п</w:t>
            </w:r>
            <w:proofErr w:type="gramEnd"/>
            <w:r w:rsidRPr="00BE00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Источник получения информации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Значения показателей эффективности</w:t>
            </w:r>
          </w:p>
        </w:tc>
      </w:tr>
      <w:tr w:rsidR="007C1734" w:rsidRPr="006007C9" w:rsidTr="007C1734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BE00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7C173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BE00D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Pr="00BE00D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  <w:r w:rsidRPr="00BE00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  <w:r w:rsidRPr="00BE00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  <w:r w:rsidRPr="00BE00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  <w:r w:rsidRPr="00BE00D1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2D15F1" w:rsidRPr="006007C9" w:rsidTr="00F51057">
        <w:tc>
          <w:tcPr>
            <w:tcW w:w="1488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D15F1" w:rsidRPr="006007C9" w:rsidRDefault="002D15F1" w:rsidP="007C1734">
            <w:pPr>
              <w:pStyle w:val="1"/>
              <w:jc w:val="center"/>
              <w:rPr>
                <w:rFonts w:ascii="Times New Roman" w:hAnsi="Times New Roman"/>
              </w:rPr>
            </w:pPr>
            <w:r w:rsidRPr="006007C9">
              <w:rPr>
                <w:rFonts w:ascii="Times New Roman" w:hAnsi="Times New Roman"/>
              </w:rPr>
              <w:t xml:space="preserve">Муниципальная программа "Формирование </w:t>
            </w:r>
            <w:r w:rsidR="0039775D">
              <w:rPr>
                <w:rFonts w:ascii="Times New Roman" w:hAnsi="Times New Roman"/>
              </w:rPr>
              <w:t>комфортной</w:t>
            </w:r>
            <w:r w:rsidRPr="006007C9">
              <w:rPr>
                <w:rFonts w:ascii="Times New Roman" w:hAnsi="Times New Roman"/>
              </w:rPr>
              <w:t xml:space="preserve"> городской среды в муниципальном образовании </w:t>
            </w:r>
            <w:r>
              <w:rPr>
                <w:rFonts w:ascii="Times New Roman" w:hAnsi="Times New Roman"/>
              </w:rPr>
              <w:t xml:space="preserve">«Хатукайское сельское поселение» </w:t>
            </w:r>
            <w:r w:rsidR="007C1734">
              <w:rPr>
                <w:rFonts w:ascii="Times New Roman" w:hAnsi="Times New Roman"/>
              </w:rPr>
              <w:t>на 2025</w:t>
            </w:r>
            <w:r w:rsidRPr="006007C9">
              <w:rPr>
                <w:rFonts w:ascii="Times New Roman" w:hAnsi="Times New Roman"/>
              </w:rPr>
              <w:t> - 20</w:t>
            </w:r>
            <w:r w:rsidR="007C1734">
              <w:rPr>
                <w:rFonts w:ascii="Times New Roman" w:hAnsi="Times New Roman"/>
              </w:rPr>
              <w:t>30</w:t>
            </w:r>
            <w:r w:rsidRPr="006007C9">
              <w:rPr>
                <w:rFonts w:ascii="Times New Roman" w:hAnsi="Times New Roman"/>
              </w:rPr>
              <w:t> годы"</w:t>
            </w:r>
          </w:p>
        </w:tc>
      </w:tr>
      <w:tr w:rsidR="007C1734" w:rsidRPr="006007C9" w:rsidTr="007C173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Количество благоустроенных общественных территорий в отчетном году (нарастающим итогом)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C1734" w:rsidRPr="006007C9" w:rsidTr="007C1734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Площадь благоустроенных общественных территорий в отчетном году (нарастающим итогом)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3436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</w:tr>
      <w:tr w:rsidR="007C1734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Доля площади благоустроенных общественных территорий к общей площади общественных территорий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3F43D5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86,9</w:t>
            </w:r>
          </w:p>
        </w:tc>
      </w:tr>
      <w:tr w:rsidR="007C1734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Площадь благоустроенных общественных территорий, приходящихся </w:t>
            </w:r>
            <w:r w:rsidRPr="00BE00D1">
              <w:rPr>
                <w:rFonts w:ascii="Times New Roman" w:hAnsi="Times New Roman" w:cs="Times New Roman"/>
              </w:rPr>
              <w:lastRenderedPageBreak/>
              <w:t>на 1 жителя муниципального образования «Хатукайское сельское поселение»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 xml:space="preserve">Форма отчетности КС-2 "Акт о приемке выполненных работ", КС-3 "Справка о стоимости выполненных работ и </w:t>
            </w:r>
            <w:r w:rsidRPr="00BE00D1">
              <w:rPr>
                <w:rFonts w:ascii="Times New Roman" w:hAnsi="Times New Roman" w:cs="Times New Roman"/>
              </w:rPr>
              <w:lastRenderedPageBreak/>
              <w:t>затрат", статистические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E00D1">
              <w:rPr>
                <w:rFonts w:ascii="Times New Roman" w:hAnsi="Times New Roman" w:cs="Times New Roman"/>
                <w:sz w:val="20"/>
              </w:rPr>
              <w:t>0,67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E00D1">
              <w:rPr>
                <w:rFonts w:ascii="Times New Roman" w:hAnsi="Times New Roman" w:cs="Times New Roman"/>
                <w:sz w:val="20"/>
              </w:rPr>
              <w:t>1,059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  <w:sz w:val="20"/>
              </w:rPr>
            </w:pPr>
            <w:r w:rsidRPr="00BE00D1">
              <w:rPr>
                <w:rFonts w:ascii="Times New Roman" w:hAnsi="Times New Roman" w:cs="Times New Roman"/>
                <w:sz w:val="20"/>
              </w:rPr>
              <w:t>1,059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Default="007C1734" w:rsidP="00F51057">
            <w:r w:rsidRPr="000D5FFF">
              <w:rPr>
                <w:rFonts w:ascii="Times New Roman" w:hAnsi="Times New Roman" w:cs="Times New Roman"/>
              </w:rPr>
              <w:t>1,059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Default="007C1734" w:rsidP="00F51057">
            <w:r w:rsidRPr="000D5FFF">
              <w:rPr>
                <w:rFonts w:ascii="Times New Roman" w:hAnsi="Times New Roman" w:cs="Times New Roman"/>
              </w:rPr>
              <w:t>1,059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Default="007C1734" w:rsidP="00F51057">
            <w:r w:rsidRPr="000D5FFF">
              <w:rPr>
                <w:rFonts w:ascii="Times New Roman" w:hAnsi="Times New Roman" w:cs="Times New Roman"/>
              </w:rPr>
              <w:t>1,059</w:t>
            </w:r>
          </w:p>
        </w:tc>
      </w:tr>
      <w:tr w:rsidR="007C1734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Количество благоустроенных дворовых территорий многоквартирных домов в отчетном году (нарастающим итогом)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  <w:p w:rsidR="007C1734" w:rsidRPr="00BE00D1" w:rsidRDefault="007C1734" w:rsidP="007C1734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1734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Площадь благоустроенных дворовых территорий многоквартирных домов в отчетном году (нарастающим итогом)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1734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Доля благоустроенных дворовых территорий многоквартирных домов от общего количества </w:t>
            </w:r>
            <w:r w:rsidRPr="00BE00D1">
              <w:rPr>
                <w:rFonts w:ascii="Times New Roman" w:hAnsi="Times New Roman" w:cs="Times New Roman"/>
              </w:rPr>
              <w:lastRenderedPageBreak/>
              <w:t>дворовых территорий многоквартирных домов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Форма отчетности КС-2 "Акт о приемке выполненных работ", КС-3 "Справка о стоимости выполненных работ и затрат"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7C1734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1734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6AD0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BE00D1">
              <w:rPr>
                <w:rFonts w:ascii="Times New Roman" w:hAnsi="Times New Roman" w:cs="Times New Roman"/>
              </w:rPr>
              <w:t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«Хатукайское сельское поселение»</w:t>
            </w:r>
            <w:proofErr w:type="gram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a"/>
              <w:rPr>
                <w:rFonts w:ascii="Times New Roman" w:hAnsi="Times New Roman" w:cs="Times New Roman"/>
                <w:highlight w:val="yellow"/>
              </w:rPr>
            </w:pPr>
            <w:r w:rsidRPr="00BE00D1">
              <w:rPr>
                <w:rFonts w:ascii="Times New Roman" w:hAnsi="Times New Roman" w:cs="Times New Roman"/>
              </w:rPr>
              <w:t xml:space="preserve">Данные  с </w:t>
            </w:r>
            <w:proofErr w:type="spellStart"/>
            <w:r w:rsidRPr="00BE00D1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BE00D1">
              <w:rPr>
                <w:rFonts w:ascii="Times New Roman" w:hAnsi="Times New Roman" w:cs="Times New Roman"/>
              </w:rPr>
              <w:t xml:space="preserve"> книг администрации МО «Хатукайское сельское поселение»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F46AD0" w:rsidRPr="006007C9" w:rsidTr="003F43D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Объем трудового участия граждан в выполнении мероприятий по благоустройству дворовых территорий в отчетном году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Отчет председателей территориального общественного самоуправления, отчет совета многоквартирного дома, лица управляющего многоквартирным домом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46AD0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6AD0" w:rsidRPr="00BE00D1" w:rsidRDefault="00F51057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rPr>
          <w:rFonts w:ascii="Times New Roman" w:hAnsi="Times New Roman" w:cs="Times New Roman"/>
        </w:rPr>
        <w:sectPr w:rsidR="002D15F1" w:rsidRPr="006007C9" w:rsidSect="00F51057">
          <w:headerReference w:type="default" r:id="rId28"/>
          <w:footerReference w:type="default" r:id="rId29"/>
          <w:pgSz w:w="16837" w:h="11905" w:orient="landscape"/>
          <w:pgMar w:top="1440" w:right="800" w:bottom="1440" w:left="800" w:header="720" w:footer="720" w:gutter="0"/>
          <w:cols w:space="720"/>
          <w:noEndnote/>
          <w:titlePg/>
          <w:docGrid w:linePitch="272"/>
        </w:sectPr>
      </w:pPr>
    </w:p>
    <w:p w:rsidR="002D15F1" w:rsidRPr="00D45D65" w:rsidRDefault="002D15F1" w:rsidP="002D15F1">
      <w:pPr>
        <w:jc w:val="both"/>
        <w:rPr>
          <w:rFonts w:ascii="Times New Roman" w:hAnsi="Times New Roman" w:cs="Times New Roman"/>
          <w:sz w:val="24"/>
        </w:rPr>
      </w:pPr>
      <w:r w:rsidRPr="00D45D65">
        <w:rPr>
          <w:rFonts w:ascii="Times New Roman" w:hAnsi="Times New Roman" w:cs="Times New Roman"/>
          <w:sz w:val="24"/>
        </w:rPr>
        <w:lastRenderedPageBreak/>
        <w:t>Ожидаемыми результатами реализации Программы являются:</w:t>
      </w:r>
    </w:p>
    <w:p w:rsidR="002D15F1" w:rsidRPr="00D45D65" w:rsidRDefault="002D15F1" w:rsidP="002D15F1">
      <w:pPr>
        <w:jc w:val="both"/>
        <w:rPr>
          <w:rFonts w:ascii="Times New Roman" w:hAnsi="Times New Roman" w:cs="Times New Roman"/>
          <w:sz w:val="24"/>
        </w:rPr>
      </w:pPr>
      <w:r w:rsidRPr="00D45D65">
        <w:rPr>
          <w:rFonts w:ascii="Times New Roman" w:hAnsi="Times New Roman" w:cs="Times New Roman"/>
          <w:sz w:val="24"/>
        </w:rPr>
        <w:t xml:space="preserve">1. Формирование единого стиля в дизайне </w:t>
      </w:r>
      <w:r>
        <w:rPr>
          <w:rFonts w:ascii="Times New Roman" w:hAnsi="Times New Roman" w:cs="Times New Roman"/>
          <w:sz w:val="24"/>
        </w:rPr>
        <w:t xml:space="preserve">сельского </w:t>
      </w:r>
      <w:r w:rsidRPr="00D45D65">
        <w:rPr>
          <w:rFonts w:ascii="Times New Roman" w:hAnsi="Times New Roman" w:cs="Times New Roman"/>
          <w:sz w:val="24"/>
        </w:rPr>
        <w:t xml:space="preserve">пространства, направленного на формирование положительного имиджа </w:t>
      </w:r>
      <w:r>
        <w:rPr>
          <w:rFonts w:ascii="Times New Roman" w:hAnsi="Times New Roman" w:cs="Times New Roman"/>
          <w:sz w:val="24"/>
        </w:rPr>
        <w:t>Хатукайского сельского поселения.</w:t>
      </w:r>
    </w:p>
    <w:p w:rsidR="002D15F1" w:rsidRDefault="002D15F1" w:rsidP="002D15F1">
      <w:pPr>
        <w:jc w:val="both"/>
        <w:rPr>
          <w:rFonts w:ascii="Times New Roman" w:hAnsi="Times New Roman" w:cs="Times New Roman"/>
        </w:rPr>
      </w:pPr>
      <w:r w:rsidRPr="00D45D65">
        <w:rPr>
          <w:rFonts w:ascii="Times New Roman" w:hAnsi="Times New Roman" w:cs="Times New Roman"/>
          <w:sz w:val="24"/>
        </w:rPr>
        <w:t xml:space="preserve">2. Увеличение количества благоустроенных объектов на территории муниципального образования </w:t>
      </w:r>
      <w:r w:rsidRPr="008F0B0A">
        <w:rPr>
          <w:rFonts w:ascii="Times New Roman" w:hAnsi="Times New Roman" w:cs="Times New Roman"/>
          <w:sz w:val="24"/>
        </w:rPr>
        <w:t>«Хатукайское сельское поселение».</w:t>
      </w:r>
    </w:p>
    <w:p w:rsidR="002D15F1" w:rsidRDefault="002D15F1" w:rsidP="002D15F1">
      <w:pPr>
        <w:jc w:val="both"/>
        <w:rPr>
          <w:rFonts w:ascii="Times New Roman" w:hAnsi="Times New Roman" w:cs="Times New Roman"/>
        </w:rPr>
      </w:pPr>
      <w:r w:rsidRPr="00D45D65">
        <w:rPr>
          <w:rFonts w:ascii="Times New Roman" w:hAnsi="Times New Roman" w:cs="Times New Roman"/>
          <w:sz w:val="24"/>
        </w:rPr>
        <w:t xml:space="preserve">3. Увеличение числа граждан, организаций, вовлеченных в реализацию мероприятий по благоустройству территории муниципального образования </w:t>
      </w:r>
      <w:r w:rsidRPr="008F0B0A">
        <w:rPr>
          <w:rFonts w:ascii="Times New Roman" w:hAnsi="Times New Roman" w:cs="Times New Roman"/>
          <w:sz w:val="24"/>
        </w:rPr>
        <w:t>«Хатукайское сельское поселение».</w:t>
      </w:r>
    </w:p>
    <w:p w:rsidR="002D15F1" w:rsidRPr="00D45D65" w:rsidRDefault="002D15F1" w:rsidP="002D15F1">
      <w:pPr>
        <w:jc w:val="both"/>
        <w:rPr>
          <w:rFonts w:ascii="Times New Roman" w:hAnsi="Times New Roman" w:cs="Times New Roman"/>
          <w:sz w:val="24"/>
        </w:rPr>
      </w:pPr>
      <w:r w:rsidRPr="00D45D65">
        <w:rPr>
          <w:rFonts w:ascii="Times New Roman" w:hAnsi="Times New Roman" w:cs="Times New Roman"/>
          <w:sz w:val="24"/>
        </w:rPr>
        <w:t>Сроки реализации Программы - 20</w:t>
      </w:r>
      <w:r w:rsidR="00F51057">
        <w:rPr>
          <w:rFonts w:ascii="Times New Roman" w:hAnsi="Times New Roman" w:cs="Times New Roman"/>
          <w:sz w:val="24"/>
        </w:rPr>
        <w:t>25</w:t>
      </w:r>
      <w:r w:rsidRPr="00D45D65">
        <w:rPr>
          <w:rFonts w:ascii="Times New Roman" w:hAnsi="Times New Roman" w:cs="Times New Roman"/>
          <w:sz w:val="24"/>
        </w:rPr>
        <w:t> - 20</w:t>
      </w:r>
      <w:r w:rsidR="00F51057">
        <w:rPr>
          <w:rFonts w:ascii="Times New Roman" w:hAnsi="Times New Roman" w:cs="Times New Roman"/>
          <w:sz w:val="24"/>
        </w:rPr>
        <w:t>30</w:t>
      </w:r>
      <w:r w:rsidRPr="00D45D65">
        <w:rPr>
          <w:rFonts w:ascii="Times New Roman" w:hAnsi="Times New Roman" w:cs="Times New Roman"/>
          <w:sz w:val="24"/>
        </w:rPr>
        <w:t> годы, без разбивки на этапы.</w:t>
      </w:r>
    </w:p>
    <w:p w:rsidR="002D15F1" w:rsidRPr="00D45D65" w:rsidRDefault="002D15F1" w:rsidP="002D15F1">
      <w:pPr>
        <w:jc w:val="both"/>
        <w:rPr>
          <w:rFonts w:ascii="Times New Roman" w:hAnsi="Times New Roman" w:cs="Times New Roman"/>
          <w:sz w:val="24"/>
        </w:rPr>
      </w:pPr>
    </w:p>
    <w:p w:rsidR="002D15F1" w:rsidRPr="00F46AD0" w:rsidRDefault="002D15F1" w:rsidP="00F46AD0">
      <w:pPr>
        <w:pStyle w:val="1"/>
        <w:jc w:val="center"/>
        <w:rPr>
          <w:rFonts w:ascii="Times New Roman" w:hAnsi="Times New Roman"/>
          <w:b/>
          <w:szCs w:val="24"/>
        </w:rPr>
      </w:pPr>
      <w:bookmarkStart w:id="6" w:name="sub_1005"/>
      <w:r w:rsidRPr="00F46AD0">
        <w:rPr>
          <w:rFonts w:ascii="Times New Roman" w:hAnsi="Times New Roman"/>
          <w:b/>
          <w:szCs w:val="24"/>
        </w:rPr>
        <w:t>3. Обобщенная характеристика основных мероприятий муниципальной программы</w:t>
      </w:r>
    </w:p>
    <w:bookmarkEnd w:id="6"/>
    <w:p w:rsidR="002D15F1" w:rsidRPr="008F0B0A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8F0B0A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8F0B0A">
        <w:rPr>
          <w:rFonts w:ascii="Times New Roman" w:hAnsi="Times New Roman" w:cs="Times New Roman"/>
          <w:sz w:val="24"/>
          <w:szCs w:val="24"/>
        </w:rPr>
        <w:t xml:space="preserve">Мероприятия Программы будут реализовываться в соответствии с </w:t>
      </w:r>
      <w:hyperlink w:anchor="sub_1006" w:history="1">
        <w:r w:rsidRPr="008F0B0A">
          <w:rPr>
            <w:rStyle w:val="a7"/>
            <w:rFonts w:ascii="Times New Roman" w:hAnsi="Times New Roman" w:cs="Times New Roman"/>
            <w:sz w:val="24"/>
            <w:szCs w:val="24"/>
          </w:rPr>
          <w:t>Таблицей N 2</w:t>
        </w:r>
      </w:hyperlink>
      <w:r w:rsidRPr="008F0B0A">
        <w:rPr>
          <w:rFonts w:ascii="Times New Roman" w:hAnsi="Times New Roman" w:cs="Times New Roman"/>
          <w:sz w:val="24"/>
          <w:szCs w:val="24"/>
        </w:rPr>
        <w:t>.</w:t>
      </w:r>
    </w:p>
    <w:p w:rsidR="002D15F1" w:rsidRPr="008F0B0A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8F0B0A" w:rsidRDefault="002D15F1" w:rsidP="002D15F1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7" w:name="sub_1006"/>
      <w:r w:rsidRPr="008F0B0A">
        <w:rPr>
          <w:rStyle w:val="a8"/>
          <w:rFonts w:ascii="Times New Roman" w:hAnsi="Times New Roman" w:cs="Times New Roman"/>
          <w:sz w:val="24"/>
          <w:szCs w:val="24"/>
        </w:rPr>
        <w:t>Таблица N 2</w:t>
      </w:r>
    </w:p>
    <w:bookmarkEnd w:id="7"/>
    <w:p w:rsidR="002D15F1" w:rsidRPr="008F0B0A" w:rsidRDefault="002D15F1" w:rsidP="002D15F1">
      <w:pPr>
        <w:rPr>
          <w:rFonts w:ascii="Times New Roman" w:hAnsi="Times New Roman" w:cs="Times New Roman"/>
          <w:sz w:val="24"/>
          <w:szCs w:val="24"/>
        </w:rPr>
      </w:pPr>
    </w:p>
    <w:p w:rsidR="002D15F1" w:rsidRPr="008F0B0A" w:rsidRDefault="002D15F1" w:rsidP="002D15F1">
      <w:pPr>
        <w:pStyle w:val="1"/>
        <w:rPr>
          <w:rFonts w:ascii="Times New Roman" w:hAnsi="Times New Roman"/>
          <w:szCs w:val="24"/>
        </w:rPr>
      </w:pPr>
      <w:r w:rsidRPr="008F0B0A">
        <w:rPr>
          <w:rFonts w:ascii="Times New Roman" w:hAnsi="Times New Roman"/>
          <w:szCs w:val="24"/>
        </w:rPr>
        <w:t>Перечень основных мероприятий муниципальной программы</w:t>
      </w:r>
    </w:p>
    <w:p w:rsidR="002D15F1" w:rsidRPr="00D45D65" w:rsidRDefault="002D15F1" w:rsidP="002D15F1">
      <w:pPr>
        <w:rPr>
          <w:rFonts w:ascii="Times New Roman" w:hAnsi="Times New Roman" w:cs="Times New Roman"/>
          <w:sz w:val="22"/>
        </w:rPr>
      </w:pPr>
    </w:p>
    <w:p w:rsidR="002D15F1" w:rsidRPr="006007C9" w:rsidRDefault="002D15F1" w:rsidP="002D15F1">
      <w:pPr>
        <w:rPr>
          <w:rFonts w:ascii="Times New Roman" w:hAnsi="Times New Roman" w:cs="Times New Roman"/>
        </w:rPr>
        <w:sectPr w:rsidR="002D15F1" w:rsidRPr="006007C9" w:rsidSect="00F51057">
          <w:headerReference w:type="default" r:id="rId30"/>
          <w:footerReference w:type="default" r:id="rId31"/>
          <w:pgSz w:w="11905" w:h="16837"/>
          <w:pgMar w:top="1440" w:right="800" w:bottom="1440" w:left="800" w:header="720" w:footer="720" w:gutter="0"/>
          <w:cols w:space="720"/>
          <w:noEndnote/>
          <w:titlePg/>
          <w:docGrid w:linePitch="272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827"/>
        <w:gridCol w:w="2289"/>
        <w:gridCol w:w="1610"/>
        <w:gridCol w:w="3435"/>
        <w:gridCol w:w="2828"/>
        <w:gridCol w:w="1752"/>
      </w:tblGrid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N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br/>
            </w:r>
            <w:proofErr w:type="gramStart"/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Наименование основного мероприятия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Ответственный исполнитель, участник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Срок выполнения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Задачи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Ожидаемый непосредственный результат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Связь с целевыми показателями (индикаторами) программы</w:t>
            </w:r>
          </w:p>
        </w:tc>
      </w:tr>
      <w:tr w:rsidR="002D15F1" w:rsidRPr="006007C9" w:rsidTr="00F51057">
        <w:tc>
          <w:tcPr>
            <w:tcW w:w="152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15F1" w:rsidRPr="006007C9" w:rsidRDefault="002D15F1" w:rsidP="00874F56">
            <w:pPr>
              <w:pStyle w:val="1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007C9">
              <w:rPr>
                <w:rFonts w:ascii="Times New Roman" w:hAnsi="Times New Roman"/>
                <w:sz w:val="23"/>
                <w:szCs w:val="23"/>
              </w:rPr>
              <w:t xml:space="preserve">Муниципальная программа "Формирование </w:t>
            </w:r>
            <w:r w:rsidR="0039775D">
              <w:rPr>
                <w:rFonts w:ascii="Times New Roman" w:hAnsi="Times New Roman"/>
                <w:sz w:val="23"/>
                <w:szCs w:val="23"/>
              </w:rPr>
              <w:t>комфортной</w:t>
            </w:r>
            <w:r w:rsidRPr="006007C9">
              <w:rPr>
                <w:rFonts w:ascii="Times New Roman" w:hAnsi="Times New Roman"/>
                <w:sz w:val="23"/>
                <w:szCs w:val="23"/>
              </w:rPr>
              <w:t xml:space="preserve"> городской среды в муниципальном образовании </w:t>
            </w:r>
            <w:r>
              <w:rPr>
                <w:rFonts w:ascii="Times New Roman" w:hAnsi="Times New Roman"/>
              </w:rPr>
              <w:t>«Хатукайское сельское поселение»</w:t>
            </w:r>
            <w:r w:rsidRPr="006007C9">
              <w:rPr>
                <w:rFonts w:ascii="Times New Roman" w:hAnsi="Times New Roman"/>
                <w:sz w:val="23"/>
                <w:szCs w:val="23"/>
              </w:rPr>
              <w:t xml:space="preserve"> на 20</w:t>
            </w:r>
            <w:r w:rsidR="00874F56">
              <w:rPr>
                <w:rFonts w:ascii="Times New Roman" w:hAnsi="Times New Roman"/>
                <w:sz w:val="23"/>
                <w:szCs w:val="23"/>
              </w:rPr>
              <w:t>25</w:t>
            </w:r>
            <w:r w:rsidRPr="006007C9">
              <w:rPr>
                <w:rFonts w:ascii="Times New Roman" w:hAnsi="Times New Roman"/>
                <w:sz w:val="23"/>
                <w:szCs w:val="23"/>
              </w:rPr>
              <w:t> - 20</w:t>
            </w:r>
            <w:r w:rsidR="00874F56">
              <w:rPr>
                <w:rFonts w:ascii="Times New Roman" w:hAnsi="Times New Roman"/>
                <w:sz w:val="23"/>
                <w:szCs w:val="23"/>
              </w:rPr>
              <w:t>30</w:t>
            </w:r>
            <w:r w:rsidRPr="006007C9">
              <w:rPr>
                <w:rFonts w:ascii="Times New Roman" w:hAnsi="Times New Roman"/>
                <w:sz w:val="23"/>
                <w:szCs w:val="23"/>
              </w:rPr>
              <w:t> годы"</w:t>
            </w:r>
          </w:p>
        </w:tc>
      </w:tr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"Реализация комплексных проектов благоустройства общественных территорий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Администрация МО «Хатукайское сельское поселение»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874F56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874F56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- 20</w:t>
            </w:r>
            <w:r w:rsidR="00874F56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гг.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Обеспечение формирования единого облика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1. Формирование единого стиля в дизайне сельского пространства, направленного на формирование положительного имиджа Хатукайского сельского поселения.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Показатель N 1 Показатель N 2 Показатель N 3 Показатель N 4</w:t>
            </w:r>
          </w:p>
        </w:tc>
      </w:tr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"Благоустройство дворовых территорий многоквартирных домов на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Default="002D15F1" w:rsidP="00F51057">
            <w:r w:rsidRPr="000A2E86">
              <w:rPr>
                <w:rFonts w:ascii="Times New Roman" w:hAnsi="Times New Roman" w:cs="Times New Roman"/>
                <w:sz w:val="23"/>
                <w:szCs w:val="23"/>
              </w:rPr>
              <w:t>Администрация МО «Хатукайское сельское поселение»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874F56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- 20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D15F1" w:rsidRPr="00BE00D1">
              <w:rPr>
                <w:rFonts w:ascii="Times New Roman" w:hAnsi="Times New Roman" w:cs="Times New Roman"/>
                <w:sz w:val="23"/>
                <w:szCs w:val="23"/>
              </w:rPr>
              <w:t>гг.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Обеспечение создания, содержания и развития объектов благоустройства на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, включая объекты, находящиеся в частной собственности и прилегающие к ним территории.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Увеличение количества благоустроенных объектов на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Показатель N 5 Показатель N 6 Показатель N 7 Показатель N 8</w:t>
            </w:r>
          </w:p>
        </w:tc>
      </w:tr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 "Проведение мероприятий по благоустройству общественных территорий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lastRenderedPageBreak/>
              <w:t>«Хатукайское сельское поселение»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Default="002D15F1" w:rsidP="00F51057">
            <w:r w:rsidRPr="000A2E86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Администрация МО «Хатукайское сельское поселение»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874F56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- 20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D15F1" w:rsidRPr="00BE00D1">
              <w:rPr>
                <w:rFonts w:ascii="Times New Roman" w:hAnsi="Times New Roman" w:cs="Times New Roman"/>
                <w:sz w:val="23"/>
                <w:szCs w:val="23"/>
              </w:rPr>
              <w:t>гг.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Обеспечение формирования единого облика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1. Формирование единого стиля в дизайне сельского пространства, направленного на формирование положительного имиджа Хатукайского сельского поселения.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Показатель N 1 Показатель N 2 Показатель N 3 Показатель N 4</w:t>
            </w:r>
          </w:p>
        </w:tc>
      </w:tr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Основное мероприятие: "Расширение механизмов вовлечения граждан и организаций в реализацию мероприятий по благоустройству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Default="002D15F1" w:rsidP="00F51057">
            <w:r w:rsidRPr="008E203D">
              <w:rPr>
                <w:rFonts w:ascii="Times New Roman" w:hAnsi="Times New Roman" w:cs="Times New Roman"/>
                <w:sz w:val="23"/>
                <w:szCs w:val="23"/>
              </w:rPr>
              <w:t>Администрация МО «Хатукайское сельское поселение»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874F56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- 20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D15F1" w:rsidRPr="00BE00D1">
              <w:rPr>
                <w:rFonts w:ascii="Times New Roman" w:hAnsi="Times New Roman" w:cs="Times New Roman"/>
                <w:sz w:val="23"/>
                <w:szCs w:val="23"/>
              </w:rPr>
              <w:t>гг.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Увеличение числа граждан, организаций, вовлеченных в реализацию мероприятий по благоустройству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Показатель N 9</w:t>
            </w:r>
          </w:p>
        </w:tc>
      </w:tr>
      <w:tr w:rsidR="002D15F1" w:rsidRPr="006007C9" w:rsidTr="00F51057"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5.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Основное мероприятие "Реализация Федерального проекта "Формирование комфортной городской среды"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Default="002D15F1" w:rsidP="00F51057">
            <w:r w:rsidRPr="008E203D">
              <w:rPr>
                <w:rFonts w:ascii="Times New Roman" w:hAnsi="Times New Roman" w:cs="Times New Roman"/>
                <w:sz w:val="23"/>
                <w:szCs w:val="23"/>
              </w:rPr>
              <w:t>Администрация МО «Хатукайское сельское поселение»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874F56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- 20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="002D15F1" w:rsidRPr="00BE00D1">
              <w:rPr>
                <w:rFonts w:ascii="Times New Roman" w:hAnsi="Times New Roman" w:cs="Times New Roman"/>
                <w:sz w:val="23"/>
                <w:szCs w:val="23"/>
              </w:rPr>
              <w:t>гг.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1. Обеспечение формирования единого облика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2. Обеспечение создания, содержания и развития объектов благоустройства на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 xml:space="preserve">«Хатукайское сельское поселение»,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включая объекты, находящиеся в частной собственности и прилегающие к ним территории.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1. Формирование единого стиля в дизайне сельского пространства, направленного на формирование положительного имиджа Хатукайского сельского поселения.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2. Увеличение количества благоустроенных объектов на территории муниципального образования </w:t>
            </w:r>
            <w:r w:rsidRPr="00BE00D1">
              <w:rPr>
                <w:rFonts w:ascii="Times New Roman" w:hAnsi="Times New Roman" w:cs="Times New Roman"/>
              </w:rPr>
              <w:t>«Хатукайское сельское поселение».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  <w:sz w:val="23"/>
                <w:szCs w:val="23"/>
              </w:rPr>
            </w:pP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Показатель N 1 Показатель N 2 Показатель N 3 Показатель N 4 Показатель N 5 Показатель N 6 Показатель N 7 Показатель N 8</w:t>
            </w:r>
          </w:p>
        </w:tc>
      </w:tr>
    </w:tbl>
    <w:p w:rsidR="002D15F1" w:rsidRDefault="00F51057" w:rsidP="002D15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F51057" w:rsidRDefault="00F51057" w:rsidP="002D15F1">
      <w:pPr>
        <w:rPr>
          <w:rFonts w:ascii="Times New Roman" w:hAnsi="Times New Roman" w:cs="Times New Roman"/>
        </w:rPr>
      </w:pPr>
    </w:p>
    <w:p w:rsidR="00F51057" w:rsidRDefault="00F51057" w:rsidP="002D15F1">
      <w:pPr>
        <w:rPr>
          <w:rFonts w:ascii="Times New Roman" w:hAnsi="Times New Roman" w:cs="Times New Roman"/>
        </w:rPr>
      </w:pPr>
    </w:p>
    <w:p w:rsidR="00F51057" w:rsidRDefault="00F51057" w:rsidP="002D15F1">
      <w:pPr>
        <w:rPr>
          <w:rFonts w:ascii="Times New Roman" w:hAnsi="Times New Roman" w:cs="Times New Roman"/>
        </w:rPr>
      </w:pPr>
    </w:p>
    <w:p w:rsidR="00F51057" w:rsidRDefault="00F51057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rPr>
          <w:rFonts w:ascii="Times New Roman" w:hAnsi="Times New Roman" w:cs="Times New Roman"/>
        </w:rPr>
        <w:sectPr w:rsidR="002D15F1" w:rsidRPr="006007C9">
          <w:headerReference w:type="default" r:id="rId32"/>
          <w:footerReference w:type="default" r:id="rId33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2D15F1" w:rsidRPr="00F46AD0" w:rsidRDefault="007C1734" w:rsidP="00F46AD0">
      <w:pPr>
        <w:pStyle w:val="1"/>
        <w:jc w:val="center"/>
        <w:rPr>
          <w:rFonts w:ascii="Times New Roman" w:hAnsi="Times New Roman"/>
          <w:b/>
          <w:szCs w:val="24"/>
        </w:rPr>
      </w:pPr>
      <w:bookmarkStart w:id="8" w:name="sub_1009"/>
      <w:r w:rsidRPr="00F46AD0">
        <w:rPr>
          <w:rFonts w:ascii="Times New Roman" w:hAnsi="Times New Roman"/>
          <w:b/>
          <w:szCs w:val="24"/>
        </w:rPr>
        <w:lastRenderedPageBreak/>
        <w:t>4</w:t>
      </w:r>
      <w:r w:rsidR="002D15F1" w:rsidRPr="00F46AD0">
        <w:rPr>
          <w:rFonts w:ascii="Times New Roman" w:hAnsi="Times New Roman"/>
          <w:b/>
          <w:szCs w:val="24"/>
        </w:rPr>
        <w:t>. Ресурсное обеспечение муниципальной программы</w:t>
      </w:r>
    </w:p>
    <w:bookmarkEnd w:id="8"/>
    <w:p w:rsidR="002D15F1" w:rsidRPr="00C23BF7" w:rsidRDefault="002D15F1" w:rsidP="002D15F1">
      <w:pPr>
        <w:rPr>
          <w:rFonts w:ascii="Times New Roman" w:hAnsi="Times New Roman" w:cs="Times New Roman"/>
          <w:sz w:val="24"/>
          <w:szCs w:val="24"/>
        </w:rPr>
      </w:pPr>
    </w:p>
    <w:p w:rsidR="002D15F1" w:rsidRPr="00C23BF7" w:rsidRDefault="002D15F1" w:rsidP="002D15F1">
      <w:pPr>
        <w:rPr>
          <w:rFonts w:ascii="Times New Roman" w:hAnsi="Times New Roman" w:cs="Times New Roman"/>
          <w:sz w:val="24"/>
          <w:szCs w:val="24"/>
        </w:rPr>
      </w:pPr>
      <w:r w:rsidRPr="00C23BF7">
        <w:rPr>
          <w:rFonts w:ascii="Times New Roman" w:hAnsi="Times New Roman" w:cs="Times New Roman"/>
          <w:sz w:val="24"/>
          <w:szCs w:val="24"/>
        </w:rPr>
        <w:t>Общий объем бюджетных ассигнований программы из средств бюджета муниципального образования "</w:t>
      </w:r>
      <w:r>
        <w:rPr>
          <w:rFonts w:ascii="Times New Roman" w:hAnsi="Times New Roman" w:cs="Times New Roman"/>
          <w:sz w:val="24"/>
          <w:szCs w:val="24"/>
        </w:rPr>
        <w:t>Хатукайское сельское поселение</w:t>
      </w:r>
      <w:r w:rsidR="00065DF0">
        <w:rPr>
          <w:rFonts w:ascii="Times New Roman" w:hAnsi="Times New Roman" w:cs="Times New Roman"/>
          <w:sz w:val="24"/>
          <w:szCs w:val="24"/>
        </w:rPr>
        <w:t>" на 2025</w:t>
      </w:r>
      <w:r w:rsidRPr="00C23BF7">
        <w:rPr>
          <w:rFonts w:ascii="Times New Roman" w:hAnsi="Times New Roman" w:cs="Times New Roman"/>
          <w:sz w:val="24"/>
          <w:szCs w:val="24"/>
        </w:rPr>
        <w:t> - 20</w:t>
      </w:r>
      <w:r w:rsidR="00065DF0">
        <w:rPr>
          <w:rFonts w:ascii="Times New Roman" w:hAnsi="Times New Roman" w:cs="Times New Roman"/>
          <w:sz w:val="24"/>
          <w:szCs w:val="24"/>
        </w:rPr>
        <w:t>30</w:t>
      </w:r>
      <w:r w:rsidRPr="00C23BF7">
        <w:rPr>
          <w:rFonts w:ascii="Times New Roman" w:hAnsi="Times New Roman" w:cs="Times New Roman"/>
          <w:sz w:val="24"/>
          <w:szCs w:val="24"/>
        </w:rPr>
        <w:t xml:space="preserve"> гг. составляет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23BF7">
        <w:rPr>
          <w:rFonts w:ascii="Times New Roman" w:hAnsi="Times New Roman" w:cs="Times New Roman"/>
          <w:sz w:val="24"/>
          <w:szCs w:val="24"/>
        </w:rPr>
        <w:t xml:space="preserve"> </w:t>
      </w:r>
      <w:r w:rsidR="003C6CAB">
        <w:rPr>
          <w:rFonts w:ascii="Times New Roman" w:hAnsi="Times New Roman" w:cs="Times New Roman"/>
          <w:sz w:val="24"/>
          <w:szCs w:val="24"/>
        </w:rPr>
        <w:t>300,0</w:t>
      </w:r>
      <w:r w:rsidRPr="007D69E2">
        <w:rPr>
          <w:rFonts w:ascii="Times New Roman" w:hAnsi="Times New Roman" w:cs="Times New Roman"/>
          <w:sz w:val="24"/>
          <w:szCs w:val="24"/>
        </w:rPr>
        <w:t xml:space="preserve"> тыс. рублей,</w:t>
      </w:r>
    </w:p>
    <w:p w:rsidR="002D15F1" w:rsidRPr="00C23BF7" w:rsidRDefault="002D15F1" w:rsidP="002D15F1">
      <w:pPr>
        <w:rPr>
          <w:rFonts w:ascii="Times New Roman" w:hAnsi="Times New Roman" w:cs="Times New Roman"/>
          <w:sz w:val="24"/>
          <w:szCs w:val="24"/>
        </w:rPr>
      </w:pPr>
      <w:r w:rsidRPr="00C23BF7">
        <w:rPr>
          <w:rFonts w:ascii="Times New Roman" w:hAnsi="Times New Roman" w:cs="Times New Roman"/>
          <w:sz w:val="24"/>
          <w:szCs w:val="24"/>
        </w:rPr>
        <w:t>в том числе средства: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 w:rsidRPr="001C448F">
        <w:rPr>
          <w:rFonts w:ascii="Times New Roman" w:hAnsi="Times New Roman" w:cs="Times New Roman"/>
          <w:sz w:val="24"/>
          <w:szCs w:val="24"/>
        </w:rPr>
        <w:t xml:space="preserve">- </w:t>
      </w:r>
      <w:r w:rsidRPr="00F46AD0">
        <w:rPr>
          <w:rFonts w:ascii="Times New Roman" w:hAnsi="Times New Roman" w:cs="Times New Roman"/>
          <w:b/>
          <w:sz w:val="24"/>
          <w:szCs w:val="24"/>
        </w:rPr>
        <w:t>федерального бюджета</w:t>
      </w:r>
      <w:r w:rsidRPr="001C44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C448F">
        <w:rPr>
          <w:rFonts w:ascii="Times New Roman" w:hAnsi="Times New Roman" w:cs="Times New Roman"/>
          <w:sz w:val="24"/>
          <w:szCs w:val="24"/>
        </w:rPr>
        <w:t xml:space="preserve"> </w:t>
      </w:r>
      <w:r w:rsidR="003C6CAB">
        <w:rPr>
          <w:rFonts w:ascii="Times New Roman" w:hAnsi="Times New Roman" w:cs="Times New Roman"/>
          <w:sz w:val="24"/>
          <w:szCs w:val="24"/>
        </w:rPr>
        <w:t>0,0</w:t>
      </w:r>
      <w:r w:rsidRPr="001C448F">
        <w:rPr>
          <w:rFonts w:ascii="Times New Roman" w:hAnsi="Times New Roman" w:cs="Times New Roman"/>
          <w:sz w:val="24"/>
          <w:szCs w:val="24"/>
        </w:rPr>
        <w:t>тыс. рублей, из них по годам: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 w:rsidRPr="001C448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0D2281">
        <w:rPr>
          <w:rFonts w:ascii="Times New Roman" w:hAnsi="Times New Roman" w:cs="Times New Roman"/>
          <w:sz w:val="24"/>
          <w:szCs w:val="24"/>
        </w:rPr>
        <w:t xml:space="preserve"> год – 0,0 </w:t>
      </w:r>
      <w:r w:rsidRPr="001C448F">
        <w:rPr>
          <w:rFonts w:ascii="Times New Roman" w:hAnsi="Times New Roman" w:cs="Times New Roman"/>
          <w:sz w:val="24"/>
          <w:szCs w:val="24"/>
        </w:rPr>
        <w:t>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2029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2030 год – 0,0 тыс. рублей;</w:t>
      </w:r>
    </w:p>
    <w:p w:rsidR="00065DF0" w:rsidRPr="007D69E2" w:rsidRDefault="00065DF0" w:rsidP="00065DF0">
      <w:pPr>
        <w:rPr>
          <w:rFonts w:ascii="Times New Roman" w:hAnsi="Times New Roman" w:cs="Times New Roman"/>
          <w:sz w:val="24"/>
          <w:szCs w:val="24"/>
        </w:rPr>
      </w:pPr>
      <w:r w:rsidRPr="007D69E2">
        <w:rPr>
          <w:rFonts w:ascii="Times New Roman" w:hAnsi="Times New Roman" w:cs="Times New Roman"/>
          <w:sz w:val="24"/>
          <w:szCs w:val="24"/>
        </w:rPr>
        <w:t xml:space="preserve">- </w:t>
      </w:r>
      <w:r w:rsidRPr="00F46AD0">
        <w:rPr>
          <w:rFonts w:ascii="Times New Roman" w:hAnsi="Times New Roman" w:cs="Times New Roman"/>
          <w:b/>
          <w:sz w:val="24"/>
          <w:szCs w:val="24"/>
        </w:rPr>
        <w:t>республиканского бюджета</w:t>
      </w:r>
      <w:r w:rsidRPr="007D69E2">
        <w:rPr>
          <w:rFonts w:ascii="Times New Roman" w:hAnsi="Times New Roman" w:cs="Times New Roman"/>
          <w:sz w:val="24"/>
          <w:szCs w:val="24"/>
        </w:rPr>
        <w:t xml:space="preserve"> Республики Адыгея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C6CAB">
        <w:rPr>
          <w:rFonts w:ascii="Times New Roman" w:hAnsi="Times New Roman" w:cs="Times New Roman"/>
          <w:sz w:val="24"/>
          <w:szCs w:val="24"/>
        </w:rPr>
        <w:t>0,0</w:t>
      </w:r>
      <w:r w:rsidRPr="007D69E2">
        <w:rPr>
          <w:rFonts w:ascii="Times New Roman" w:hAnsi="Times New Roman" w:cs="Times New Roman"/>
          <w:sz w:val="24"/>
          <w:szCs w:val="24"/>
        </w:rPr>
        <w:t xml:space="preserve"> тыс. рублей, из них по годам: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 w:rsidRPr="001C448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0D2281">
        <w:rPr>
          <w:rFonts w:ascii="Times New Roman" w:hAnsi="Times New Roman" w:cs="Times New Roman"/>
          <w:sz w:val="24"/>
          <w:szCs w:val="24"/>
        </w:rPr>
        <w:t xml:space="preserve"> год – 0,0 </w:t>
      </w:r>
      <w:r w:rsidRPr="001C448F">
        <w:rPr>
          <w:rFonts w:ascii="Times New Roman" w:hAnsi="Times New Roman" w:cs="Times New Roman"/>
          <w:sz w:val="24"/>
          <w:szCs w:val="24"/>
        </w:rPr>
        <w:t>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2029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F46AD0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2030 год – 0,0 тыс. рублей;</w:t>
      </w:r>
    </w:p>
    <w:p w:rsidR="00065DF0" w:rsidRPr="00BE00D1" w:rsidRDefault="00065DF0" w:rsidP="00065DF0">
      <w:pPr>
        <w:pStyle w:val="aa"/>
        <w:rPr>
          <w:rFonts w:ascii="Times New Roman" w:hAnsi="Times New Roman" w:cs="Times New Roman"/>
        </w:rPr>
      </w:pPr>
      <w:r w:rsidRPr="00BE00D1">
        <w:rPr>
          <w:rFonts w:ascii="Times New Roman" w:hAnsi="Times New Roman" w:cs="Times New Roman"/>
        </w:rPr>
        <w:t xml:space="preserve">- </w:t>
      </w:r>
      <w:r w:rsidRPr="00F46AD0">
        <w:rPr>
          <w:rFonts w:ascii="Times New Roman" w:hAnsi="Times New Roman" w:cs="Times New Roman"/>
          <w:b/>
        </w:rPr>
        <w:t>местного бюджета</w:t>
      </w:r>
      <w:r w:rsidRPr="00BE00D1">
        <w:rPr>
          <w:rFonts w:ascii="Times New Roman" w:hAnsi="Times New Roman" w:cs="Times New Roman"/>
        </w:rPr>
        <w:t xml:space="preserve"> муниципального образования "Хатукайское сельское поселение" – </w:t>
      </w:r>
      <w:r w:rsidR="00400598">
        <w:rPr>
          <w:rFonts w:ascii="Times New Roman" w:hAnsi="Times New Roman" w:cs="Times New Roman"/>
        </w:rPr>
        <w:t>300,0</w:t>
      </w:r>
      <w:r w:rsidRPr="00BE00D1">
        <w:rPr>
          <w:rFonts w:ascii="Times New Roman" w:hAnsi="Times New Roman" w:cs="Times New Roman"/>
        </w:rPr>
        <w:t> тыс. рублей, из них по годам: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 w:rsidRPr="001C448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400598">
        <w:rPr>
          <w:rFonts w:ascii="Times New Roman" w:hAnsi="Times New Roman" w:cs="Times New Roman"/>
          <w:sz w:val="24"/>
          <w:szCs w:val="24"/>
        </w:rPr>
        <w:t>300,0</w:t>
      </w:r>
      <w:r w:rsidRPr="001C448F">
        <w:rPr>
          <w:rFonts w:ascii="Times New Roman" w:hAnsi="Times New Roman" w:cs="Times New Roman"/>
          <w:sz w:val="24"/>
          <w:szCs w:val="24"/>
        </w:rPr>
        <w:t>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2027</w:t>
      </w:r>
      <w:r w:rsidR="000D2281">
        <w:rPr>
          <w:rFonts w:ascii="Times New Roman" w:hAnsi="Times New Roman" w:cs="Times New Roman"/>
          <w:sz w:val="24"/>
          <w:szCs w:val="24"/>
        </w:rPr>
        <w:t xml:space="preserve"> год – 0,0 </w:t>
      </w:r>
      <w:r w:rsidRPr="001C448F">
        <w:rPr>
          <w:rFonts w:ascii="Times New Roman" w:hAnsi="Times New Roman" w:cs="Times New Roman"/>
          <w:sz w:val="24"/>
          <w:szCs w:val="24"/>
        </w:rPr>
        <w:t>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2028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Pr="001C448F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2029</w:t>
      </w:r>
      <w:r w:rsidRPr="001C448F">
        <w:rPr>
          <w:rFonts w:ascii="Times New Roman" w:hAnsi="Times New Roman" w:cs="Times New Roman"/>
          <w:sz w:val="24"/>
          <w:szCs w:val="24"/>
        </w:rPr>
        <w:t xml:space="preserve"> год – 0,0 тыс. рублей;</w:t>
      </w:r>
    </w:p>
    <w:p w:rsidR="00065DF0" w:rsidRDefault="00065DF0" w:rsidP="00065D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2030 год – 0,0 тыс. рублей;</w:t>
      </w:r>
    </w:p>
    <w:p w:rsidR="002D15F1" w:rsidRPr="00DF68B9" w:rsidRDefault="002D15F1" w:rsidP="00065DF0">
      <w:pPr>
        <w:rPr>
          <w:rFonts w:ascii="Times New Roman" w:hAnsi="Times New Roman" w:cs="Times New Roman"/>
          <w:sz w:val="24"/>
          <w:szCs w:val="24"/>
        </w:rPr>
        <w:sectPr w:rsidR="002D15F1" w:rsidRPr="00DF68B9" w:rsidSect="00F51057">
          <w:headerReference w:type="default" r:id="rId34"/>
          <w:footerReference w:type="default" r:id="rId35"/>
          <w:pgSz w:w="12240" w:h="15840"/>
          <w:pgMar w:top="1440" w:right="800" w:bottom="1440" w:left="800" w:header="720" w:footer="720" w:gutter="0"/>
          <w:cols w:space="720"/>
          <w:noEndnote/>
          <w:titlePg/>
          <w:docGrid w:linePitch="272"/>
        </w:sectPr>
      </w:pPr>
      <w:r w:rsidRPr="00C23BF7">
        <w:rPr>
          <w:rFonts w:ascii="Times New Roman" w:hAnsi="Times New Roman" w:cs="Times New Roman"/>
          <w:sz w:val="24"/>
          <w:szCs w:val="24"/>
        </w:rPr>
        <w:t xml:space="preserve">План реализации мероприятий Программы, направлений расходов и объемы их финансирования представлен в </w:t>
      </w:r>
      <w:hyperlink w:anchor="sub_1010" w:history="1">
        <w:r w:rsidRPr="00C23BF7">
          <w:rPr>
            <w:rStyle w:val="a7"/>
            <w:rFonts w:ascii="Times New Roman" w:hAnsi="Times New Roman" w:cs="Times New Roman"/>
            <w:sz w:val="24"/>
            <w:szCs w:val="24"/>
          </w:rPr>
          <w:t>Таблице N </w:t>
        </w:r>
      </w:hyperlink>
      <w:r w:rsidR="00874F56">
        <w:rPr>
          <w:rFonts w:ascii="Times New Roman" w:hAnsi="Times New Roman" w:cs="Times New Roman"/>
          <w:sz w:val="24"/>
          <w:szCs w:val="24"/>
        </w:rPr>
        <w:t>3</w:t>
      </w:r>
    </w:p>
    <w:p w:rsidR="002D15F1" w:rsidRDefault="00874F56" w:rsidP="002D15F1">
      <w:pPr>
        <w:pStyle w:val="1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Таблица №3</w:t>
      </w:r>
    </w:p>
    <w:p w:rsidR="002D15F1" w:rsidRPr="003D0A6B" w:rsidRDefault="002D15F1" w:rsidP="002D15F1">
      <w:pPr>
        <w:pStyle w:val="1"/>
        <w:jc w:val="center"/>
        <w:rPr>
          <w:rFonts w:ascii="Times New Roman" w:hAnsi="Times New Roman"/>
          <w:szCs w:val="24"/>
        </w:rPr>
      </w:pPr>
      <w:r w:rsidRPr="00C23BF7">
        <w:rPr>
          <w:rFonts w:ascii="Times New Roman" w:hAnsi="Times New Roman"/>
          <w:szCs w:val="24"/>
        </w:rPr>
        <w:t>План реализации основных мероприятий муниципальной программы за счет всех источников финансирования</w:t>
      </w:r>
    </w:p>
    <w:p w:rsidR="002D15F1" w:rsidRDefault="002D15F1" w:rsidP="002D15F1">
      <w:pPr>
        <w:pStyle w:val="1"/>
        <w:rPr>
          <w:rFonts w:ascii="Times New Roman" w:hAnsi="Times New Roman"/>
          <w:szCs w:val="24"/>
        </w:rPr>
      </w:pPr>
    </w:p>
    <w:tbl>
      <w:tblPr>
        <w:tblStyle w:val="a5"/>
        <w:tblW w:w="15676" w:type="dxa"/>
        <w:tblInd w:w="-584" w:type="dxa"/>
        <w:tblLook w:val="04A0" w:firstRow="1" w:lastRow="0" w:firstColumn="1" w:lastColumn="0" w:noHBand="0" w:noVBand="1"/>
      </w:tblPr>
      <w:tblGrid>
        <w:gridCol w:w="583"/>
        <w:gridCol w:w="1944"/>
        <w:gridCol w:w="1926"/>
        <w:gridCol w:w="1986"/>
        <w:gridCol w:w="769"/>
        <w:gridCol w:w="757"/>
        <w:gridCol w:w="813"/>
        <w:gridCol w:w="764"/>
        <w:gridCol w:w="818"/>
        <w:gridCol w:w="823"/>
        <w:gridCol w:w="2178"/>
        <w:gridCol w:w="2315"/>
      </w:tblGrid>
      <w:tr w:rsidR="00F51057" w:rsidTr="00F51057">
        <w:trPr>
          <w:trHeight w:val="1398"/>
        </w:trPr>
        <w:tc>
          <w:tcPr>
            <w:tcW w:w="583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 xml:space="preserve">№ </w:t>
            </w:r>
            <w:r w:rsidRPr="00F51057">
              <w:rPr>
                <w:rFonts w:ascii="Times New Roman" w:hAnsi="Times New Roman" w:cs="Times New Roman"/>
              </w:rPr>
              <w:br/>
            </w:r>
            <w:proofErr w:type="gramStart"/>
            <w:r w:rsidRPr="00F51057">
              <w:rPr>
                <w:rFonts w:ascii="Times New Roman" w:hAnsi="Times New Roman" w:cs="Times New Roman"/>
              </w:rPr>
              <w:t>п</w:t>
            </w:r>
            <w:proofErr w:type="gramEnd"/>
            <w:r w:rsidRPr="00F510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944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 xml:space="preserve">Наименование </w:t>
            </w:r>
            <w:r w:rsidRPr="00F51057">
              <w:rPr>
                <w:rFonts w:ascii="Times New Roman" w:hAnsi="Times New Roman" w:cs="Times New Roman"/>
              </w:rPr>
              <w:br/>
              <w:t>мероприятия</w:t>
            </w: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 xml:space="preserve">Источники </w:t>
            </w:r>
            <w:r w:rsidRPr="00F51057">
              <w:rPr>
                <w:rFonts w:ascii="Times New Roman" w:hAnsi="Times New Roman" w:cs="Times New Roman"/>
              </w:rPr>
              <w:br/>
              <w:t>финансирования</w:t>
            </w:r>
          </w:p>
        </w:tc>
        <w:tc>
          <w:tcPr>
            <w:tcW w:w="198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 xml:space="preserve">Объём </w:t>
            </w:r>
            <w:r w:rsidRPr="00F51057">
              <w:rPr>
                <w:rFonts w:ascii="Times New Roman" w:hAnsi="Times New Roman" w:cs="Times New Roman"/>
              </w:rPr>
              <w:br/>
              <w:t xml:space="preserve">финансирования, </w:t>
            </w:r>
            <w:r w:rsidRPr="00F51057">
              <w:rPr>
                <w:rFonts w:ascii="Times New Roman" w:hAnsi="Times New Roman" w:cs="Times New Roman"/>
              </w:rPr>
              <w:br/>
              <w:t>всего (</w:t>
            </w:r>
            <w:proofErr w:type="spellStart"/>
            <w:r w:rsidRPr="00F51057">
              <w:rPr>
                <w:rFonts w:ascii="Times New Roman" w:hAnsi="Times New Roman" w:cs="Times New Roman"/>
              </w:rPr>
              <w:t>тыс</w:t>
            </w:r>
            <w:proofErr w:type="gramStart"/>
            <w:r w:rsidRPr="00F51057">
              <w:rPr>
                <w:rFonts w:ascii="Times New Roman" w:hAnsi="Times New Roman" w:cs="Times New Roman"/>
              </w:rPr>
              <w:t>.р</w:t>
            </w:r>
            <w:proofErr w:type="gramEnd"/>
            <w:r w:rsidRPr="00F51057">
              <w:rPr>
                <w:rFonts w:ascii="Times New Roman" w:hAnsi="Times New Roman" w:cs="Times New Roman"/>
              </w:rPr>
              <w:t>уб</w:t>
            </w:r>
            <w:proofErr w:type="spellEnd"/>
            <w:r w:rsidRPr="00F51057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769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57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813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64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818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23" w:type="dxa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2178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Непосредственный результат мероприятия</w:t>
            </w:r>
          </w:p>
        </w:tc>
        <w:tc>
          <w:tcPr>
            <w:tcW w:w="2315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</w:tr>
      <w:tr w:rsidR="00F51057" w:rsidTr="00F51057">
        <w:trPr>
          <w:trHeight w:val="433"/>
        </w:trPr>
        <w:tc>
          <w:tcPr>
            <w:tcW w:w="583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9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3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4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8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3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78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15" w:type="dxa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12</w:t>
            </w:r>
          </w:p>
        </w:tc>
      </w:tr>
      <w:tr w:rsidR="00F51057" w:rsidTr="00F51057">
        <w:trPr>
          <w:trHeight w:val="465"/>
        </w:trPr>
        <w:tc>
          <w:tcPr>
            <w:tcW w:w="583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4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Благоустройство общественных территорий</w:t>
            </w: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F5105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8" w:type="dxa"/>
            <w:vMerge w:val="restart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 xml:space="preserve">Администрация </w:t>
            </w:r>
            <w:r>
              <w:rPr>
                <w:rFonts w:ascii="Times New Roman" w:hAnsi="Times New Roman" w:cs="Times New Roman"/>
              </w:rPr>
              <w:t>муниципального образования «Хатукайское сельское поселение»</w:t>
            </w:r>
          </w:p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Pr="00F51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51057">
              <w:rPr>
                <w:rFonts w:ascii="Times New Roman" w:hAnsi="Times New Roman" w:cs="Times New Roman"/>
              </w:rPr>
              <w:t>естный бюджет</w:t>
            </w:r>
          </w:p>
        </w:tc>
        <w:tc>
          <w:tcPr>
            <w:tcW w:w="1986" w:type="dxa"/>
          </w:tcPr>
          <w:p w:rsidR="00F51057" w:rsidRPr="00F51057" w:rsidRDefault="003C6CAB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69" w:type="dxa"/>
          </w:tcPr>
          <w:p w:rsidR="00F51057" w:rsidRPr="00F51057" w:rsidRDefault="003C6CAB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57" w:type="dxa"/>
          </w:tcPr>
          <w:p w:rsidR="00F51057" w:rsidRPr="00F51057" w:rsidRDefault="003C6CAB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300,0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4" w:type="dxa"/>
            <w:vMerge w:val="restart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F5105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 w:val="restart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Pr="00F51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51057">
              <w:rPr>
                <w:rFonts w:ascii="Times New Roman" w:hAnsi="Times New Roman" w:cs="Times New Roman"/>
              </w:rPr>
              <w:t>естный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3C6CAB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4" w:type="dxa"/>
            <w:vMerge w:val="restart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Изготовление ПСД</w:t>
            </w: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F51057">
              <w:rPr>
                <w:rFonts w:ascii="Times New Roman" w:hAnsi="Times New Roman" w:cs="Times New Roman"/>
              </w:rPr>
              <w:t>едеральный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 w:val="restart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Pr="00F51057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465"/>
        </w:trPr>
        <w:tc>
          <w:tcPr>
            <w:tcW w:w="583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Merge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F51057">
              <w:rPr>
                <w:rFonts w:ascii="Times New Roman" w:hAnsi="Times New Roman" w:cs="Times New Roman"/>
              </w:rPr>
              <w:t>естный бюджет</w:t>
            </w: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5105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78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  <w:vMerge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  <w:tr w:rsidR="00F51057" w:rsidTr="00F51057">
        <w:trPr>
          <w:trHeight w:val="720"/>
        </w:trPr>
        <w:tc>
          <w:tcPr>
            <w:tcW w:w="583" w:type="dxa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 w:rsidRPr="00F510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44" w:type="dxa"/>
            <w:vAlign w:val="center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51057">
              <w:rPr>
                <w:rFonts w:ascii="Times New Roman" w:hAnsi="Times New Roman" w:cs="Times New Roman"/>
              </w:rPr>
              <w:t>того</w:t>
            </w:r>
          </w:p>
        </w:tc>
        <w:tc>
          <w:tcPr>
            <w:tcW w:w="1926" w:type="dxa"/>
            <w:vAlign w:val="center"/>
          </w:tcPr>
          <w:p w:rsidR="00F51057" w:rsidRPr="00F51057" w:rsidRDefault="00F51057" w:rsidP="00F510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9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7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178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2315" w:type="dxa"/>
          </w:tcPr>
          <w:p w:rsidR="00F51057" w:rsidRPr="00F51057" w:rsidRDefault="00F51057" w:rsidP="00F51057">
            <w:pPr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</w:tr>
    </w:tbl>
    <w:p w:rsidR="00F51057" w:rsidRDefault="00F51057" w:rsidP="00F51057">
      <w:pPr>
        <w:outlineLvl w:val="2"/>
      </w:pPr>
    </w:p>
    <w:p w:rsidR="002D15F1" w:rsidRPr="006007C9" w:rsidRDefault="002D15F1" w:rsidP="002D15F1">
      <w:pPr>
        <w:rPr>
          <w:rFonts w:ascii="Times New Roman" w:hAnsi="Times New Roman" w:cs="Times New Roman"/>
        </w:rPr>
        <w:sectPr w:rsidR="002D15F1" w:rsidRPr="006007C9" w:rsidSect="00F51057">
          <w:headerReference w:type="default" r:id="rId36"/>
          <w:footerReference w:type="default" r:id="rId37"/>
          <w:pgSz w:w="16837" w:h="11905" w:orient="landscape"/>
          <w:pgMar w:top="799" w:right="1440" w:bottom="799" w:left="1440" w:header="720" w:footer="720" w:gutter="0"/>
          <w:cols w:space="720"/>
          <w:noEndnote/>
          <w:titlePg/>
          <w:docGrid w:linePitch="272"/>
        </w:sectPr>
      </w:pPr>
    </w:p>
    <w:p w:rsidR="003A00A6" w:rsidRDefault="003A00A6" w:rsidP="003A00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0A6">
        <w:rPr>
          <w:rFonts w:ascii="Times New Roman" w:hAnsi="Times New Roman" w:cs="Times New Roman"/>
          <w:b/>
          <w:sz w:val="24"/>
          <w:szCs w:val="24"/>
        </w:rPr>
        <w:lastRenderedPageBreak/>
        <w:t>4. Минимальный</w:t>
      </w:r>
      <w:r w:rsidR="005159E3">
        <w:rPr>
          <w:rFonts w:ascii="Times New Roman" w:hAnsi="Times New Roman" w:cs="Times New Roman"/>
          <w:b/>
          <w:sz w:val="24"/>
          <w:szCs w:val="24"/>
        </w:rPr>
        <w:t xml:space="preserve"> дополнительный</w:t>
      </w:r>
      <w:r w:rsidRPr="003A00A6">
        <w:rPr>
          <w:rFonts w:ascii="Times New Roman" w:hAnsi="Times New Roman" w:cs="Times New Roman"/>
          <w:b/>
          <w:sz w:val="24"/>
          <w:szCs w:val="24"/>
        </w:rPr>
        <w:t xml:space="preserve"> перечень работ по благоустройству дворовых территорий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00A6" w:rsidRPr="003A00A6" w:rsidRDefault="003A00A6" w:rsidP="003A00A6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00A6">
        <w:rPr>
          <w:rFonts w:ascii="Times New Roman" w:hAnsi="Times New Roman" w:cs="Times New Roman"/>
          <w:sz w:val="24"/>
          <w:szCs w:val="24"/>
        </w:rPr>
        <w:t>Минимальный перечень видов работ по благоустройству дворовых территорий многоквартирных домов:</w:t>
      </w:r>
    </w:p>
    <w:p w:rsidR="003A00A6" w:rsidRPr="003A00A6" w:rsidRDefault="003A00A6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A00A6">
        <w:rPr>
          <w:rFonts w:ascii="Times New Roman" w:hAnsi="Times New Roman" w:cs="Times New Roman"/>
          <w:color w:val="22272F"/>
          <w:sz w:val="24"/>
          <w:szCs w:val="24"/>
        </w:rPr>
        <w:t>1) ремонт дворовых проездов;</w:t>
      </w:r>
    </w:p>
    <w:p w:rsidR="003A00A6" w:rsidRPr="003A00A6" w:rsidRDefault="003A00A6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A00A6">
        <w:rPr>
          <w:rFonts w:ascii="Times New Roman" w:hAnsi="Times New Roman" w:cs="Times New Roman"/>
          <w:color w:val="22272F"/>
          <w:sz w:val="24"/>
          <w:szCs w:val="24"/>
        </w:rPr>
        <w:t>2) обеспечение освещения дворовых территорий;</w:t>
      </w:r>
    </w:p>
    <w:p w:rsidR="003A00A6" w:rsidRPr="003A00A6" w:rsidRDefault="003A00A6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A00A6">
        <w:rPr>
          <w:rFonts w:ascii="Times New Roman" w:hAnsi="Times New Roman" w:cs="Times New Roman"/>
          <w:color w:val="22272F"/>
          <w:sz w:val="24"/>
          <w:szCs w:val="24"/>
        </w:rPr>
        <w:t>3) установка скамеек;</w:t>
      </w:r>
    </w:p>
    <w:p w:rsidR="003A00A6" w:rsidRDefault="003A00A6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3A00A6">
        <w:rPr>
          <w:rFonts w:ascii="Times New Roman" w:hAnsi="Times New Roman" w:cs="Times New Roman"/>
          <w:color w:val="22272F"/>
          <w:sz w:val="24"/>
          <w:szCs w:val="24"/>
        </w:rPr>
        <w:t>4) установка урн;</w:t>
      </w:r>
    </w:p>
    <w:p w:rsidR="005159E3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5) иные виды работ.</w:t>
      </w:r>
    </w:p>
    <w:p w:rsidR="005159E3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ab/>
        <w:t xml:space="preserve">Дополнительный </w:t>
      </w:r>
      <w:r w:rsidRPr="003A00A6">
        <w:rPr>
          <w:rFonts w:ascii="Times New Roman" w:hAnsi="Times New Roman" w:cs="Times New Roman"/>
          <w:sz w:val="24"/>
          <w:szCs w:val="24"/>
        </w:rPr>
        <w:t>перечень видов работ по благоустройству дворовых территорий многоквартирных домов:</w:t>
      </w:r>
    </w:p>
    <w:p w:rsidR="003A00A6" w:rsidRPr="005159E3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</w:t>
      </w:r>
      <w:r w:rsidR="003A00A6" w:rsidRPr="005159E3">
        <w:rPr>
          <w:rFonts w:ascii="Times New Roman" w:hAnsi="Times New Roman" w:cs="Times New Roman"/>
          <w:color w:val="22272F"/>
          <w:sz w:val="24"/>
          <w:szCs w:val="24"/>
        </w:rPr>
        <w:t>) оборудование детских и (или) спортивных площадок;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2</w:t>
      </w:r>
      <w:r w:rsidR="003A00A6" w:rsidRPr="005159E3">
        <w:rPr>
          <w:rFonts w:ascii="Times New Roman" w:hAnsi="Times New Roman" w:cs="Times New Roman"/>
          <w:color w:val="22272F"/>
          <w:sz w:val="24"/>
          <w:szCs w:val="24"/>
        </w:rPr>
        <w:t>) обустройство автомобильных парковок;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3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тротуаров, пешеходных дорожек;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4</w:t>
      </w:r>
      <w:r w:rsidR="003A00A6" w:rsidRPr="005159E3">
        <w:rPr>
          <w:rFonts w:ascii="Times New Roman" w:hAnsi="Times New Roman" w:cs="Times New Roman"/>
          <w:color w:val="22272F"/>
          <w:sz w:val="24"/>
          <w:szCs w:val="24"/>
        </w:rPr>
        <w:t>) озеленение территории;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5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контейнерных площадок, включая подъездные пути к ним;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6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устройство пандусов для обеспечения беспрепятственного перемещения по дворовой территории маломобильных групп населения;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7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зон отдыха и досуга;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8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беседок, навесов, в том числе входных зон в подъезд;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9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санитарно-бытовых коммуникаций;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10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обустройство системы водоотведения на дворовой территории;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11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 xml:space="preserve">) обустройство </w:t>
      </w:r>
      <w:proofErr w:type="gramStart"/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ограждений</w:t>
      </w:r>
      <w:proofErr w:type="gramEnd"/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 xml:space="preserve"> в том числе с замыкающимися механизмами;</w:t>
      </w:r>
    </w:p>
    <w:p w:rsidR="003A00A6" w:rsidRP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12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устройство искусственных неровностей;</w:t>
      </w:r>
    </w:p>
    <w:p w:rsidR="003A00A6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13</w:t>
      </w:r>
      <w:r w:rsidR="003A00A6" w:rsidRPr="003A00A6">
        <w:rPr>
          <w:rFonts w:ascii="Times New Roman" w:hAnsi="Times New Roman" w:cs="Times New Roman"/>
          <w:color w:val="22272F"/>
          <w:sz w:val="24"/>
          <w:szCs w:val="24"/>
        </w:rPr>
        <w:t>) обус</w:t>
      </w:r>
      <w:r>
        <w:rPr>
          <w:rFonts w:ascii="Times New Roman" w:hAnsi="Times New Roman" w:cs="Times New Roman"/>
          <w:color w:val="22272F"/>
          <w:sz w:val="24"/>
          <w:szCs w:val="24"/>
        </w:rPr>
        <w:t>тройство хозяйственных площадок;</w:t>
      </w:r>
    </w:p>
    <w:p w:rsidR="005159E3" w:rsidRDefault="005159E3" w:rsidP="003A00A6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color w:val="22272F"/>
          <w:sz w:val="24"/>
          <w:szCs w:val="24"/>
        </w:rPr>
        <w:t>14) иные виды работ.</w:t>
      </w:r>
    </w:p>
    <w:p w:rsidR="00DC702E" w:rsidRDefault="00DC702E" w:rsidP="00DC702E">
      <w:pPr>
        <w:rPr>
          <w:rFonts w:ascii="Times New Roman" w:hAnsi="Times New Roman" w:cs="Times New Roman"/>
          <w:b/>
          <w:color w:val="22272F"/>
          <w:sz w:val="24"/>
          <w:szCs w:val="24"/>
        </w:rPr>
      </w:pPr>
    </w:p>
    <w:p w:rsidR="00DC702E" w:rsidRPr="00DC702E" w:rsidRDefault="00DC702E" w:rsidP="00DC70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02E">
        <w:rPr>
          <w:rFonts w:ascii="Times New Roman" w:hAnsi="Times New Roman" w:cs="Times New Roman"/>
          <w:b/>
          <w:color w:val="22272F"/>
          <w:sz w:val="24"/>
          <w:szCs w:val="24"/>
        </w:rPr>
        <w:t>5.</w:t>
      </w:r>
      <w:r w:rsidRPr="00DC702E">
        <w:rPr>
          <w:rFonts w:ascii="Times New Roman" w:hAnsi="Times New Roman" w:cs="Times New Roman"/>
          <w:b/>
          <w:sz w:val="24"/>
          <w:szCs w:val="24"/>
        </w:rPr>
        <w:t xml:space="preserve"> Перечень работ по благоустройству общественных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702E">
        <w:rPr>
          <w:rFonts w:ascii="Times New Roman" w:hAnsi="Times New Roman" w:cs="Times New Roman"/>
          <w:b/>
          <w:sz w:val="24"/>
          <w:szCs w:val="24"/>
        </w:rPr>
        <w:t>территорий</w:t>
      </w:r>
    </w:p>
    <w:p w:rsidR="00DC702E" w:rsidRPr="00DC702E" w:rsidRDefault="00DC702E" w:rsidP="00DC702E">
      <w:pPr>
        <w:ind w:right="-19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Перечень видов работ по благоустройству общественных территорий: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ремонт тротуаров;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строительство тротуаров;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установка малых архитектурных форм;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строительство велосипедных дорожек;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обеспечение освещения общественных территорий;</w:t>
      </w:r>
    </w:p>
    <w:p w:rsid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оборудование детских и (или) спортивных площадок;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оборудование мест проведения отдыха и досуга;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установка ограждения;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строительство беседок;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обустройство клумб;</w:t>
      </w:r>
    </w:p>
    <w:p w:rsid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высадка зеленых насаждений;</w:t>
      </w:r>
    </w:p>
    <w:p w:rsid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системы видеонаблюдения;</w:t>
      </w:r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системы капельного полива;</w:t>
      </w:r>
    </w:p>
    <w:p w:rsidR="002525B5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02E">
        <w:rPr>
          <w:rFonts w:ascii="Times New Roman" w:hAnsi="Times New Roman" w:cs="Times New Roman"/>
          <w:sz w:val="24"/>
          <w:szCs w:val="24"/>
        </w:rPr>
        <w:t>– иные виды работ.</w:t>
      </w:r>
      <w:bookmarkStart w:id="9" w:name="sub_1013"/>
    </w:p>
    <w:p w:rsidR="00DC702E" w:rsidRPr="00DC702E" w:rsidRDefault="00DC702E" w:rsidP="00DC702E">
      <w:pPr>
        <w:ind w:right="-1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15F1" w:rsidRPr="00DC702E" w:rsidRDefault="007C1734" w:rsidP="00DC702E">
      <w:pPr>
        <w:pStyle w:val="1"/>
        <w:jc w:val="center"/>
        <w:rPr>
          <w:rFonts w:ascii="Times New Roman" w:hAnsi="Times New Roman"/>
          <w:b/>
          <w:szCs w:val="24"/>
        </w:rPr>
      </w:pPr>
      <w:r w:rsidRPr="00F46AD0">
        <w:rPr>
          <w:rFonts w:ascii="Times New Roman" w:hAnsi="Times New Roman"/>
          <w:b/>
          <w:szCs w:val="24"/>
        </w:rPr>
        <w:t>6</w:t>
      </w:r>
      <w:r w:rsidR="002D15F1" w:rsidRPr="00F46AD0">
        <w:rPr>
          <w:rFonts w:ascii="Times New Roman" w:hAnsi="Times New Roman"/>
          <w:b/>
          <w:szCs w:val="24"/>
        </w:rPr>
        <w:t>. Анализ рисков реализации муниципальной программы, описание механизмов управления рисками и мер по их минимизации</w:t>
      </w:r>
      <w:bookmarkEnd w:id="9"/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 xml:space="preserve">При реализации муниципальной программы "Формирование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656BED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  <w:r w:rsidR="00F46AD0">
        <w:rPr>
          <w:rFonts w:ascii="Times New Roman" w:hAnsi="Times New Roman" w:cs="Times New Roman"/>
          <w:sz w:val="24"/>
          <w:szCs w:val="24"/>
        </w:rPr>
        <w:t>на территории муниципального</w:t>
      </w:r>
      <w:r w:rsidRPr="00656B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46AD0">
        <w:rPr>
          <w:rFonts w:ascii="Times New Roman" w:hAnsi="Times New Roman" w:cs="Times New Roman"/>
          <w:sz w:val="24"/>
          <w:szCs w:val="24"/>
        </w:rPr>
        <w:t>я</w:t>
      </w:r>
      <w:r w:rsidRPr="00656BED">
        <w:rPr>
          <w:rFonts w:ascii="Times New Roman" w:hAnsi="Times New Roman" w:cs="Times New Roman"/>
          <w:sz w:val="24"/>
          <w:szCs w:val="24"/>
        </w:rPr>
        <w:t xml:space="preserve"> </w:t>
      </w:r>
      <w:r w:rsidRPr="006007C9">
        <w:rPr>
          <w:rFonts w:ascii="Times New Roman" w:hAnsi="Times New Roman" w:cs="Times New Roman"/>
          <w:sz w:val="23"/>
          <w:szCs w:val="23"/>
        </w:rPr>
        <w:t>"</w:t>
      </w:r>
      <w:r>
        <w:rPr>
          <w:rFonts w:ascii="Times New Roman" w:hAnsi="Times New Roman"/>
          <w:sz w:val="23"/>
          <w:szCs w:val="23"/>
        </w:rPr>
        <w:t>Хатукайское сельское поселение</w:t>
      </w:r>
      <w:r w:rsidRPr="006007C9">
        <w:rPr>
          <w:rFonts w:ascii="Times New Roman" w:hAnsi="Times New Roman" w:cs="Times New Roman"/>
          <w:sz w:val="23"/>
          <w:szCs w:val="23"/>
        </w:rPr>
        <w:t xml:space="preserve">" </w:t>
      </w:r>
      <w:r w:rsidRPr="00656BED">
        <w:rPr>
          <w:rFonts w:ascii="Times New Roman" w:hAnsi="Times New Roman" w:cs="Times New Roman"/>
          <w:sz w:val="24"/>
          <w:szCs w:val="24"/>
        </w:rPr>
        <w:t>на 20</w:t>
      </w:r>
      <w:r w:rsidR="00F46AD0">
        <w:rPr>
          <w:rFonts w:ascii="Times New Roman" w:hAnsi="Times New Roman" w:cs="Times New Roman"/>
          <w:sz w:val="24"/>
          <w:szCs w:val="24"/>
        </w:rPr>
        <w:t>25</w:t>
      </w:r>
      <w:r w:rsidRPr="00656BED">
        <w:rPr>
          <w:rFonts w:ascii="Times New Roman" w:hAnsi="Times New Roman" w:cs="Times New Roman"/>
          <w:sz w:val="24"/>
          <w:szCs w:val="24"/>
        </w:rPr>
        <w:t> - 20</w:t>
      </w:r>
      <w:r w:rsidR="00F46AD0">
        <w:rPr>
          <w:rFonts w:ascii="Times New Roman" w:hAnsi="Times New Roman" w:cs="Times New Roman"/>
          <w:sz w:val="24"/>
          <w:szCs w:val="24"/>
        </w:rPr>
        <w:t>30</w:t>
      </w:r>
      <w:r w:rsidRPr="00656BED">
        <w:rPr>
          <w:rFonts w:ascii="Times New Roman" w:hAnsi="Times New Roman" w:cs="Times New Roman"/>
          <w:sz w:val="24"/>
          <w:szCs w:val="24"/>
        </w:rPr>
        <w:t> годы" возможно возникновение следующих внешних рисков: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 xml:space="preserve">- бюджетные риски, связанные с дефицитом бюджетных средств республиканского бюджета Республики Адыгея и местного бюджета и возможностью невыполнения своих обязательств по </w:t>
      </w:r>
      <w:proofErr w:type="spellStart"/>
      <w:r w:rsidRPr="00656BED">
        <w:rPr>
          <w:rFonts w:ascii="Times New Roman" w:hAnsi="Times New Roman" w:cs="Times New Roman"/>
          <w:sz w:val="24"/>
          <w:szCs w:val="24"/>
        </w:rPr>
        <w:t>софинансированию</w:t>
      </w:r>
      <w:proofErr w:type="spellEnd"/>
      <w:r w:rsidRPr="00656BED">
        <w:rPr>
          <w:rFonts w:ascii="Times New Roman" w:hAnsi="Times New Roman" w:cs="Times New Roman"/>
          <w:sz w:val="24"/>
          <w:szCs w:val="24"/>
        </w:rPr>
        <w:t xml:space="preserve"> мероприятий муниципальной программы;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lastRenderedPageBreak/>
        <w:t>- социальные риски, связанные с низкой социальной активностью населения, отсутствием массовой культуры соучастия в благоустройстве дворовых территорий и т.д.;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законодательные риски, связанные с несовершенством законодательной базы в сфере жилищно-коммунального хозяйства;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природно-климатические риски, связанные с возникновением крупных стихийных бедствий и чрезвычайных ситуаций, которые могут негативно сказаться на результатах реализации Программы.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К внутренним рискам реализации Программы относятся: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управленческие риски, связанные с неэффективным управлением реализацией муниципальной программы, низким качеством межведомственного взаимодействия, недостаточным контролем над реализацией муниципальной программы и т.д.</w:t>
      </w:r>
    </w:p>
    <w:p w:rsidR="002D15F1" w:rsidRPr="00656BED" w:rsidRDefault="002D15F1" w:rsidP="002D15F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Мерами по управлению внешними рисками реализации муниципальной программы являются: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включение в контракт требований процедуры взыскания сумм неустойки (штрафов, пени) за недобросовестное исполнение подрядчиком своих обязательств;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информирование граждан через официальный сайт Администрации муниципального образования "</w:t>
      </w:r>
      <w:r>
        <w:rPr>
          <w:rFonts w:ascii="Times New Roman" w:hAnsi="Times New Roman"/>
          <w:sz w:val="23"/>
          <w:szCs w:val="23"/>
        </w:rPr>
        <w:t>Хатукайское сельское поселение</w:t>
      </w:r>
      <w:r w:rsidRPr="00656BED">
        <w:rPr>
          <w:rFonts w:ascii="Times New Roman" w:hAnsi="Times New Roman" w:cs="Times New Roman"/>
          <w:sz w:val="24"/>
          <w:szCs w:val="24"/>
        </w:rPr>
        <w:t>", социальные сети, СМИ, вывешивание объявлений на информационных досках в подъездах многоквартирных домов, в местах скопления людей и пр.;</w:t>
      </w:r>
    </w:p>
    <w:p w:rsidR="002D15F1" w:rsidRPr="00656BED" w:rsidRDefault="002D15F1" w:rsidP="002D15F1">
      <w:pPr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оперативное реагирование на изменение законодательства;</w:t>
      </w:r>
    </w:p>
    <w:p w:rsidR="002D15F1" w:rsidRPr="00656BED" w:rsidRDefault="002D15F1" w:rsidP="002D15F1">
      <w:pPr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предупреждение угрозы стихийных бедствий и предотвращение чрезвычайных ситуаций.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Мерами по управлению внутренними рисками реализации муниципальной программы являются: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составление детальных планов-графиков реализации мероприятий муниципальной программы, осуществление последующего мониторинга их выполнения;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уточнение и своевременная корректировка объемов финансирования основных мероприятий программы;</w:t>
      </w:r>
    </w:p>
    <w:p w:rsidR="002D15F1" w:rsidRPr="00656BED" w:rsidRDefault="002D15F1" w:rsidP="002D15F1">
      <w:pPr>
        <w:jc w:val="both"/>
        <w:rPr>
          <w:rFonts w:ascii="Times New Roman" w:hAnsi="Times New Roman" w:cs="Times New Roman"/>
          <w:sz w:val="24"/>
          <w:szCs w:val="24"/>
        </w:rPr>
      </w:pPr>
      <w:r w:rsidRPr="00656BED">
        <w:rPr>
          <w:rFonts w:ascii="Times New Roman" w:hAnsi="Times New Roman" w:cs="Times New Roman"/>
          <w:sz w:val="24"/>
          <w:szCs w:val="24"/>
        </w:rPr>
        <w:t>- анализ выполнения программы и при необходимости корректировка индикаторов и показателей, а также мероприятий программы.</w:t>
      </w:r>
    </w:p>
    <w:p w:rsidR="002D15F1" w:rsidRPr="00656BED" w:rsidRDefault="002D15F1" w:rsidP="002D15F1">
      <w:pPr>
        <w:rPr>
          <w:rFonts w:ascii="Times New Roman" w:hAnsi="Times New Roman" w:cs="Times New Roman"/>
          <w:sz w:val="24"/>
          <w:szCs w:val="24"/>
        </w:rPr>
      </w:pPr>
    </w:p>
    <w:p w:rsidR="002D15F1" w:rsidRPr="00F46AD0" w:rsidRDefault="007C1734" w:rsidP="00F46AD0">
      <w:pPr>
        <w:pStyle w:val="1"/>
        <w:jc w:val="center"/>
        <w:rPr>
          <w:rFonts w:ascii="Times New Roman" w:hAnsi="Times New Roman"/>
          <w:b/>
          <w:szCs w:val="24"/>
        </w:rPr>
      </w:pPr>
      <w:bookmarkStart w:id="10" w:name="sub_1014"/>
      <w:r w:rsidRPr="00F46AD0">
        <w:rPr>
          <w:rFonts w:ascii="Times New Roman" w:hAnsi="Times New Roman"/>
          <w:b/>
          <w:szCs w:val="24"/>
        </w:rPr>
        <w:t>7</w:t>
      </w:r>
      <w:r w:rsidR="002D15F1" w:rsidRPr="00F46AD0">
        <w:rPr>
          <w:rFonts w:ascii="Times New Roman" w:hAnsi="Times New Roman"/>
          <w:b/>
          <w:szCs w:val="24"/>
        </w:rPr>
        <w:t xml:space="preserve">. Сведения об участии Администрации муниципального образования </w:t>
      </w:r>
      <w:r w:rsidR="002D15F1" w:rsidRPr="00F46AD0">
        <w:rPr>
          <w:rFonts w:ascii="Times New Roman" w:hAnsi="Times New Roman"/>
          <w:b/>
          <w:sz w:val="23"/>
          <w:szCs w:val="23"/>
        </w:rPr>
        <w:t>"Хатукайское сельское поселение</w:t>
      </w:r>
      <w:r w:rsidR="002D15F1" w:rsidRPr="00F46AD0">
        <w:rPr>
          <w:rFonts w:ascii="Times New Roman" w:hAnsi="Times New Roman"/>
          <w:b/>
          <w:szCs w:val="24"/>
        </w:rPr>
        <w:t>" в реализации государственных программ</w:t>
      </w:r>
    </w:p>
    <w:bookmarkEnd w:id="10"/>
    <w:p w:rsidR="002D15F1" w:rsidRPr="00656BED" w:rsidRDefault="002D15F1" w:rsidP="002D15F1">
      <w:pPr>
        <w:rPr>
          <w:rFonts w:ascii="Times New Roman" w:hAnsi="Times New Roman" w:cs="Times New Roman"/>
          <w:sz w:val="24"/>
          <w:szCs w:val="24"/>
        </w:rPr>
      </w:pPr>
    </w:p>
    <w:p w:rsidR="00F46AD0" w:rsidRDefault="002D15F1" w:rsidP="005159E3">
      <w:pPr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656BED">
        <w:rPr>
          <w:rFonts w:ascii="Times New Roman" w:hAnsi="Times New Roman" w:cs="Times New Roman"/>
          <w:sz w:val="24"/>
          <w:szCs w:val="24"/>
        </w:rPr>
        <w:t xml:space="preserve">При реализации настоящей муниципальной программы Администрация муниципального образования </w:t>
      </w:r>
      <w:r w:rsidRPr="006007C9">
        <w:rPr>
          <w:rFonts w:ascii="Times New Roman" w:hAnsi="Times New Roman" w:cs="Times New Roman"/>
          <w:sz w:val="23"/>
          <w:szCs w:val="23"/>
        </w:rPr>
        <w:t>"</w:t>
      </w:r>
      <w:r>
        <w:rPr>
          <w:rFonts w:ascii="Times New Roman" w:hAnsi="Times New Roman"/>
          <w:sz w:val="23"/>
          <w:szCs w:val="23"/>
        </w:rPr>
        <w:t>Хатукайское сельское поселение</w:t>
      </w:r>
      <w:r w:rsidRPr="00656BED">
        <w:rPr>
          <w:rFonts w:ascii="Times New Roman" w:hAnsi="Times New Roman" w:cs="Times New Roman"/>
          <w:sz w:val="24"/>
          <w:szCs w:val="24"/>
        </w:rPr>
        <w:t xml:space="preserve">" принимает участие в </w:t>
      </w:r>
      <w:hyperlink r:id="rId38" w:history="1">
        <w:r w:rsidRPr="00656BED">
          <w:rPr>
            <w:rStyle w:val="a7"/>
            <w:rFonts w:ascii="Times New Roman" w:hAnsi="Times New Roman" w:cs="Times New Roman"/>
            <w:sz w:val="24"/>
            <w:szCs w:val="24"/>
          </w:rPr>
          <w:t>государственной программе</w:t>
        </w:r>
      </w:hyperlink>
      <w:r w:rsidRPr="00656BED">
        <w:rPr>
          <w:rFonts w:ascii="Times New Roman" w:hAnsi="Times New Roman" w:cs="Times New Roman"/>
          <w:sz w:val="24"/>
          <w:szCs w:val="24"/>
        </w:rPr>
        <w:t xml:space="preserve"> Республики Адыгея 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656BED">
        <w:rPr>
          <w:rFonts w:ascii="Times New Roman" w:hAnsi="Times New Roman" w:cs="Times New Roman"/>
          <w:sz w:val="24"/>
          <w:szCs w:val="24"/>
        </w:rPr>
        <w:t xml:space="preserve"> городской среды", утвержденной </w:t>
      </w:r>
      <w:bookmarkStart w:id="11" w:name="sub_1015"/>
      <w:r w:rsidR="00F46AD0" w:rsidRPr="00F46AD0">
        <w:rPr>
          <w:rFonts w:ascii="Times New Roman" w:hAnsi="Times New Roman" w:cs="Times New Roman"/>
          <w:sz w:val="24"/>
          <w:szCs w:val="24"/>
        </w:rPr>
        <w:fldChar w:fldCharType="begin"/>
      </w:r>
      <w:r w:rsidR="00F46AD0" w:rsidRPr="00F46AD0">
        <w:rPr>
          <w:rFonts w:ascii="Times New Roman" w:hAnsi="Times New Roman" w:cs="Times New Roman"/>
          <w:sz w:val="24"/>
          <w:szCs w:val="24"/>
        </w:rPr>
        <w:instrText xml:space="preserve"> HYPERLINK "https://internet.garant.ru/" \l "/document/43621006/entry/0" </w:instrText>
      </w:r>
      <w:r w:rsidR="00F46AD0" w:rsidRPr="00F46AD0">
        <w:rPr>
          <w:rFonts w:ascii="Times New Roman" w:hAnsi="Times New Roman" w:cs="Times New Roman"/>
          <w:sz w:val="24"/>
          <w:szCs w:val="24"/>
        </w:rPr>
        <w:fldChar w:fldCharType="separate"/>
      </w:r>
      <w:r w:rsidR="00F46AD0" w:rsidRPr="00F46AD0">
        <w:rPr>
          <w:rStyle w:val="af0"/>
          <w:rFonts w:ascii="Times New Roman" w:hAnsi="Times New Roman" w:cs="Times New Roman"/>
          <w:color w:val="3272C0"/>
          <w:sz w:val="24"/>
          <w:szCs w:val="24"/>
          <w:shd w:val="clear" w:color="auto" w:fill="FFFFFF"/>
        </w:rPr>
        <w:t>постановлением</w:t>
      </w:r>
      <w:r w:rsidR="00F46AD0" w:rsidRPr="00F46AD0">
        <w:rPr>
          <w:rFonts w:ascii="Times New Roman" w:hAnsi="Times New Roman" w:cs="Times New Roman"/>
          <w:sz w:val="24"/>
          <w:szCs w:val="24"/>
        </w:rPr>
        <w:fldChar w:fldCharType="end"/>
      </w:r>
      <w:r w:rsidR="00F46AD0" w:rsidRPr="00F46A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 Кабинета Министров Республики Адыгея от 15 сентября 2017 года N 159 "О государственной программе Республики Адыгея "Формирование </w:t>
      </w:r>
      <w:r w:rsidR="0039775D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комфортной</w:t>
      </w:r>
      <w:r w:rsidR="00F46AD0" w:rsidRPr="00F46AD0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городской среды"</w:t>
      </w:r>
    </w:p>
    <w:p w:rsidR="00F46AD0" w:rsidRDefault="00F46AD0" w:rsidP="00F46AD0">
      <w:pPr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</w:p>
    <w:p w:rsidR="002D15F1" w:rsidRPr="00F46AD0" w:rsidRDefault="007C1734" w:rsidP="00F46AD0">
      <w:pPr>
        <w:jc w:val="center"/>
        <w:rPr>
          <w:rFonts w:ascii="Times New Roman" w:hAnsi="Times New Roman"/>
          <w:b/>
          <w:sz w:val="24"/>
          <w:szCs w:val="24"/>
        </w:rPr>
      </w:pPr>
      <w:r w:rsidRPr="00F46AD0">
        <w:rPr>
          <w:rFonts w:ascii="Times New Roman" w:hAnsi="Times New Roman"/>
          <w:b/>
          <w:sz w:val="24"/>
          <w:szCs w:val="24"/>
        </w:rPr>
        <w:t>8</w:t>
      </w:r>
      <w:r w:rsidR="002D15F1" w:rsidRPr="00F46AD0">
        <w:rPr>
          <w:rFonts w:ascii="Times New Roman" w:hAnsi="Times New Roman"/>
          <w:b/>
          <w:sz w:val="24"/>
          <w:szCs w:val="24"/>
        </w:rPr>
        <w:t>. Сведения о порядке сбора информации и методике расчета целевых показателей (индикаторов) муниципальной программы</w:t>
      </w:r>
    </w:p>
    <w:bookmarkEnd w:id="11"/>
    <w:p w:rsidR="002D15F1" w:rsidRPr="00656BED" w:rsidRDefault="002D15F1" w:rsidP="002D15F1">
      <w:pPr>
        <w:rPr>
          <w:rFonts w:ascii="Times New Roman" w:hAnsi="Times New Roman" w:cs="Times New Roman"/>
          <w:sz w:val="24"/>
          <w:szCs w:val="24"/>
        </w:rPr>
      </w:pPr>
    </w:p>
    <w:p w:rsidR="002D15F1" w:rsidRPr="00656BED" w:rsidRDefault="002D15F1" w:rsidP="002D15F1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sub_1016"/>
      <w:r w:rsidRPr="00656BED">
        <w:rPr>
          <w:rStyle w:val="a8"/>
          <w:rFonts w:ascii="Times New Roman" w:hAnsi="Times New Roman" w:cs="Times New Roman"/>
          <w:sz w:val="24"/>
          <w:szCs w:val="24"/>
        </w:rPr>
        <w:t>Таблица N </w:t>
      </w:r>
      <w:r w:rsidR="00874F56">
        <w:rPr>
          <w:rStyle w:val="a8"/>
          <w:rFonts w:ascii="Times New Roman" w:hAnsi="Times New Roman" w:cs="Times New Roman"/>
          <w:sz w:val="24"/>
          <w:szCs w:val="24"/>
        </w:rPr>
        <w:t>4</w:t>
      </w:r>
    </w:p>
    <w:bookmarkEnd w:id="12"/>
    <w:p w:rsidR="002D15F1" w:rsidRDefault="002D15F1" w:rsidP="002D15F1">
      <w:pPr>
        <w:pStyle w:val="1"/>
        <w:rPr>
          <w:rFonts w:ascii="Times New Roman" w:hAnsi="Times New Roman"/>
        </w:rPr>
      </w:pPr>
    </w:p>
    <w:p w:rsidR="002D15F1" w:rsidRPr="006007C9" w:rsidRDefault="002D15F1" w:rsidP="002D15F1">
      <w:pPr>
        <w:pStyle w:val="1"/>
        <w:rPr>
          <w:rFonts w:ascii="Times New Roman" w:hAnsi="Times New Roman"/>
        </w:rPr>
      </w:pPr>
      <w:r w:rsidRPr="006007C9">
        <w:rPr>
          <w:rFonts w:ascii="Times New Roman" w:hAnsi="Times New Roman"/>
        </w:rPr>
        <w:t>Порядок сбора информации и методика расчета целевых показателей (индикаторов) муниципальной программы</w:t>
      </w:r>
    </w:p>
    <w:p w:rsidR="002D15F1" w:rsidRPr="006007C9" w:rsidRDefault="002D15F1" w:rsidP="002D15F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3647"/>
        <w:gridCol w:w="2873"/>
      </w:tblGrid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N</w:t>
            </w:r>
            <w:r w:rsidRPr="00BE00D1">
              <w:rPr>
                <w:rFonts w:ascii="Times New Roman" w:hAnsi="Times New Roman" w:cs="Times New Roman"/>
              </w:rPr>
              <w:br/>
            </w:r>
            <w:proofErr w:type="gramStart"/>
            <w:r w:rsidRPr="00BE00D1">
              <w:rPr>
                <w:rFonts w:ascii="Times New Roman" w:hAnsi="Times New Roman" w:cs="Times New Roman"/>
              </w:rPr>
              <w:t>п</w:t>
            </w:r>
            <w:proofErr w:type="gramEnd"/>
            <w:r w:rsidRPr="00BE00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Наименование целевого показателя (индикатора)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Методика расчета показателя (формула), алгоритм формирования формул, методологические пояснения к </w:t>
            </w:r>
            <w:r w:rsidRPr="00BE00D1">
              <w:rPr>
                <w:rFonts w:ascii="Times New Roman" w:hAnsi="Times New Roman" w:cs="Times New Roman"/>
              </w:rPr>
              <w:lastRenderedPageBreak/>
              <w:t>базовым показателям, используемые в формуле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Источник данных, индекс форм отчетности</w:t>
            </w:r>
          </w:p>
        </w:tc>
      </w:tr>
      <w:tr w:rsidR="002D15F1" w:rsidRPr="006007C9" w:rsidTr="00F51057">
        <w:tc>
          <w:tcPr>
            <w:tcW w:w="10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15F1" w:rsidRPr="006007C9" w:rsidRDefault="002D15F1" w:rsidP="007C1734">
            <w:pPr>
              <w:pStyle w:val="1"/>
              <w:rPr>
                <w:rFonts w:ascii="Times New Roman" w:hAnsi="Times New Roman"/>
              </w:rPr>
            </w:pPr>
            <w:r w:rsidRPr="006007C9">
              <w:rPr>
                <w:rFonts w:ascii="Times New Roman" w:hAnsi="Times New Roman"/>
              </w:rPr>
              <w:lastRenderedPageBreak/>
              <w:t xml:space="preserve">Муниципальная программа "Формирование </w:t>
            </w:r>
            <w:r w:rsidR="0039775D">
              <w:rPr>
                <w:rFonts w:ascii="Times New Roman" w:hAnsi="Times New Roman"/>
              </w:rPr>
              <w:t>комфортной</w:t>
            </w:r>
            <w:r w:rsidRPr="006007C9">
              <w:rPr>
                <w:rFonts w:ascii="Times New Roman" w:hAnsi="Times New Roman"/>
              </w:rPr>
              <w:t xml:space="preserve"> городской среды в муниципальном образовании </w:t>
            </w:r>
            <w:r w:rsidRPr="006007C9">
              <w:rPr>
                <w:rFonts w:ascii="Times New Roman" w:hAnsi="Times New Roman"/>
                <w:sz w:val="23"/>
                <w:szCs w:val="23"/>
              </w:rPr>
              <w:t>"</w:t>
            </w:r>
            <w:r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6007C9">
              <w:rPr>
                <w:rFonts w:ascii="Times New Roman" w:hAnsi="Times New Roman"/>
              </w:rPr>
              <w:t>" на 20</w:t>
            </w:r>
            <w:r w:rsidR="007C1734">
              <w:rPr>
                <w:rFonts w:ascii="Times New Roman" w:hAnsi="Times New Roman"/>
              </w:rPr>
              <w:t>25 - 2030</w:t>
            </w:r>
            <w:r w:rsidRPr="006007C9">
              <w:rPr>
                <w:rFonts w:ascii="Times New Roman" w:hAnsi="Times New Roman"/>
              </w:rPr>
              <w:t> годы"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Количество благоустроенных общественных территорий в отчетном году (нарастающим итогом).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7505" cy="191135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7505" cy="191135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Количество благоустроенных общественных территорий в отчетном году, </w:t>
            </w:r>
            <w:proofErr w:type="spellStart"/>
            <w:proofErr w:type="gramStart"/>
            <w:r w:rsidRPr="00BE00D1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Площадь благоустроенных общественных территорий в отчетном году (нарастающим итогом).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Площадь благоустроенных общественных территорий в отчетном году,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Доля площади благоустроенных общественных территорий к общей площади общественных территорий.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03045" cy="191135"/>
                  <wp:effectExtent l="0" t="0" r="1905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04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74015" cy="191135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Доля площади благоустроенных общественных территорий к общей площади общественных территорий</w:t>
            </w:r>
            <w:proofErr w:type="gramStart"/>
            <w:r w:rsidRPr="00BE00D1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площадь благоустроенных общественных территорий муниципального образования 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</w:rPr>
              <w:t>",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09880" cy="191135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88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общая площадь общественных территорий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proofErr w:type="gramStart"/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 ,</w:t>
            </w:r>
            <w:proofErr w:type="gramEnd"/>
            <w:r w:rsidRPr="00BE00D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BE00D1">
              <w:rPr>
                <w:rFonts w:ascii="Times New Roman" w:hAnsi="Times New Roman" w:cs="Times New Roman"/>
              </w:rPr>
              <w:t>м2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Площадь благоустроенных общественных территорий, приходящихся на 1 жителя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797050" cy="191135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где,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44905" cy="19113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площадь благоустроенных общественных территорий, приходящихся на 1 жителя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 w:cs="Times New Roman"/>
              </w:rPr>
              <w:t>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площадь благоустроенных общественных территорий,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51130" cy="191135"/>
                  <wp:effectExtent l="0" t="0" r="127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численность населения </w:t>
            </w:r>
            <w:r w:rsidRPr="00BE00D1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работ"; информация Управления Федеральной службы государственной статистики по Краснодарскому краю и Республике Адыгея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Количество благоустроенных дворовых территорий многоквартирных домов в отчетном году (нарастающим итогом).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1630" cy="19113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1630" cy="191135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Количество благоустроенных дворовых территорий многоквартирных домов в отчетном году,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Площадь благоустроенных дворовых территорий многоквартирных домов в отчетном году (нарастающим итогом).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9890" cy="19113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Количество благоустроенных дворовых территорий многоквартирных домов в отчетном году,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87170" cy="191135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57505" cy="19113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Доля благоустроенных дворовых территорий многоквартирных домов от общего количества дворовых территорий многоквартирных домов</w:t>
            </w:r>
            <w:proofErr w:type="gramStart"/>
            <w:r w:rsidRPr="00BE00D1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1630" cy="19113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количество благоустроенных дворовых территорий, шт.;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41630" cy="19113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общее количество дворовых территорий, шт.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выполненных работ и затрат", КС-2 "Акт о приемке выполненных работ"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71905" cy="191135"/>
                  <wp:effectExtent l="0" t="0" r="444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19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30505" cy="19113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proofErr w:type="gramStart"/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 w:cs="Times New Roman"/>
              </w:rPr>
              <w:t>), %;</w:t>
            </w:r>
            <w:proofErr w:type="gramEnd"/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1635" cy="19113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численность населения, проживающая в жилом фонде с благоустроенными дворовыми территориями, чел.;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222885" cy="19113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общая численность населения муниципального образования 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/>
                <w:sz w:val="23"/>
                <w:szCs w:val="23"/>
              </w:rPr>
              <w:t>Хатукайское сельское поселение</w:t>
            </w:r>
            <w:r w:rsidRPr="00BE00D1">
              <w:rPr>
                <w:rFonts w:ascii="Times New Roman" w:hAnsi="Times New Roman" w:cs="Times New Roman"/>
                <w:sz w:val="23"/>
                <w:szCs w:val="23"/>
              </w:rPr>
              <w:t>"</w:t>
            </w:r>
            <w:r w:rsidRPr="00BE00D1">
              <w:rPr>
                <w:rFonts w:ascii="Times New Roman" w:hAnsi="Times New Roman" w:cs="Times New Roman"/>
              </w:rPr>
              <w:t>, чел.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Данные Управления Федеральной службы государственной статистики по Краснодарскому краю и Республике Адыгея, паспорт инвентаризации дворовой территории многоквартирного дома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Объем трудового участия граждан в выполнении мероприятий по благоустройству дворовых и общественных территорий в отчетном году.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4005" cy="19113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4005" cy="19113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объем трудового участия граждан в выполнении мероприятий по благоустройству дворовых и общественных территорий, чел/час.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Отчет председателей территориального общественного самоуправления, отчет совета многоквартирного дома, лица управляющего многоквартирным домом</w:t>
            </w:r>
          </w:p>
        </w:tc>
      </w:tr>
      <w:tr w:rsidR="002D15F1" w:rsidRPr="006007C9" w:rsidTr="00F51057"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Доля площади благоустроенных мест массового отдыха населения (городских парков) от общей площади парков (нарастающим итогом)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71295" cy="19113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>,</w:t>
            </w:r>
          </w:p>
          <w:p w:rsidR="002D15F1" w:rsidRPr="00BE00D1" w:rsidRDefault="002D15F1" w:rsidP="00F51057">
            <w:pPr>
              <w:pStyle w:val="a9"/>
              <w:rPr>
                <w:rFonts w:ascii="Times New Roman" w:hAnsi="Times New Roman" w:cs="Times New Roman"/>
              </w:rPr>
            </w:pP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где,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81635" cy="19113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Доля площади благоустроенных мест массового отдыха населения (городских парков) от общей площади парков</w:t>
            </w:r>
            <w:proofErr w:type="gramStart"/>
            <w:r w:rsidRPr="00BE00D1">
              <w:rPr>
                <w:rFonts w:ascii="Times New Roman" w:hAnsi="Times New Roman" w:cs="Times New Roman"/>
              </w:rPr>
              <w:t>, %;</w:t>
            </w:r>
            <w:proofErr w:type="gramEnd"/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94005" cy="19113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0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площадь благоустроенных мест массового отдыха населения (городских парков),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;</w:t>
            </w:r>
          </w:p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74015" cy="19113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0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D1">
              <w:rPr>
                <w:rFonts w:ascii="Times New Roman" w:hAnsi="Times New Roman" w:cs="Times New Roman"/>
              </w:rPr>
              <w:t xml:space="preserve"> - общая мест массового отдыха населения (городских парков), м</w:t>
            </w:r>
            <w:proofErr w:type="gramStart"/>
            <w:r w:rsidRPr="00BE00D1">
              <w:rPr>
                <w:rFonts w:ascii="Times New Roman" w:hAnsi="Times New Roman" w:cs="Times New Roman"/>
              </w:rPr>
              <w:t>2</w:t>
            </w:r>
            <w:proofErr w:type="gramEnd"/>
            <w:r w:rsidRPr="00BE00D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Данные для расчета приводятся в формах отчетности КС-3 "справка о стоимости работ выполненных работ и затрат", КС-2 "Акт о приемке выполненных работ"</w:t>
            </w:r>
          </w:p>
        </w:tc>
      </w:tr>
    </w:tbl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  <w:bookmarkStart w:id="13" w:name="sub_10000"/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DC702E" w:rsidRDefault="00DC702E" w:rsidP="002D15F1">
      <w:pPr>
        <w:jc w:val="right"/>
        <w:rPr>
          <w:rStyle w:val="a8"/>
          <w:rFonts w:ascii="Times New Roman" w:hAnsi="Times New Roman" w:cs="Times New Roman"/>
        </w:rPr>
      </w:pPr>
    </w:p>
    <w:p w:rsidR="002525B5" w:rsidRDefault="002525B5" w:rsidP="002525B5">
      <w:pPr>
        <w:rPr>
          <w:rStyle w:val="a8"/>
          <w:rFonts w:ascii="Times New Roman" w:hAnsi="Times New Roman" w:cs="Times New Roman"/>
        </w:rPr>
      </w:pPr>
    </w:p>
    <w:p w:rsidR="005159E3" w:rsidRDefault="005159E3" w:rsidP="002525B5">
      <w:pPr>
        <w:rPr>
          <w:rStyle w:val="a8"/>
          <w:rFonts w:ascii="Times New Roman" w:hAnsi="Times New Roman" w:cs="Times New Roman"/>
        </w:rPr>
      </w:pPr>
    </w:p>
    <w:p w:rsidR="00874F56" w:rsidRDefault="002D15F1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Style w:val="a8"/>
          <w:rFonts w:ascii="Times New Roman" w:hAnsi="Times New Roman" w:cs="Times New Roman"/>
          <w:sz w:val="24"/>
          <w:szCs w:val="24"/>
        </w:rPr>
        <w:lastRenderedPageBreak/>
        <w:t>Приложение N 1</w:t>
      </w:r>
      <w:r w:rsidRPr="00874F56">
        <w:rPr>
          <w:rStyle w:val="a8"/>
          <w:rFonts w:ascii="Times New Roman" w:hAnsi="Times New Roman" w:cs="Times New Roman"/>
          <w:sz w:val="24"/>
          <w:szCs w:val="24"/>
        </w:rPr>
        <w:br/>
        <w:t xml:space="preserve">к </w:t>
      </w:r>
      <w:hyperlink w:anchor="sub_1000" w:history="1">
        <w:r w:rsidRPr="00874F56">
          <w:rPr>
            <w:rStyle w:val="a7"/>
            <w:rFonts w:ascii="Times New Roman" w:hAnsi="Times New Roman" w:cs="Times New Roman"/>
            <w:sz w:val="24"/>
            <w:szCs w:val="24"/>
          </w:rPr>
          <w:t>муниципальной программе</w:t>
        </w:r>
      </w:hyperlink>
      <w:r w:rsidRPr="00874F56">
        <w:rPr>
          <w:rStyle w:val="a8"/>
          <w:rFonts w:ascii="Times New Roman" w:hAnsi="Times New Roman" w:cs="Times New Roman"/>
          <w:sz w:val="24"/>
          <w:szCs w:val="24"/>
        </w:rPr>
        <w:br/>
      </w:r>
      <w:bookmarkEnd w:id="13"/>
      <w:r w:rsidR="00874F56">
        <w:rPr>
          <w:rFonts w:ascii="Times New Roman" w:hAnsi="Times New Roman" w:cs="Times New Roman"/>
          <w:sz w:val="24"/>
          <w:szCs w:val="24"/>
        </w:rPr>
        <w:t>«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74F56" w:rsidRP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"Хатукайское сельское поселение" на 2025-2030 годы» </w:t>
      </w:r>
    </w:p>
    <w:p w:rsidR="002D15F1" w:rsidRPr="00874F56" w:rsidRDefault="002D15F1" w:rsidP="00874F56">
      <w:pPr>
        <w:jc w:val="center"/>
        <w:rPr>
          <w:rFonts w:ascii="Times New Roman" w:hAnsi="Times New Roman"/>
          <w:sz w:val="24"/>
          <w:szCs w:val="24"/>
        </w:rPr>
      </w:pPr>
      <w:r w:rsidRPr="00874F56">
        <w:rPr>
          <w:rFonts w:ascii="Times New Roman" w:hAnsi="Times New Roman"/>
          <w:sz w:val="24"/>
          <w:szCs w:val="24"/>
        </w:rPr>
        <w:t xml:space="preserve">Перечень </w:t>
      </w:r>
      <w:r w:rsidRPr="00874F56">
        <w:rPr>
          <w:rFonts w:ascii="Times New Roman" w:hAnsi="Times New Roman"/>
          <w:sz w:val="24"/>
          <w:szCs w:val="24"/>
        </w:rPr>
        <w:br/>
        <w:t>дворовых территорий, подлежащих благоустройству в 2</w:t>
      </w:r>
      <w:r w:rsidR="007C1734" w:rsidRPr="00874F56">
        <w:rPr>
          <w:rFonts w:ascii="Times New Roman" w:hAnsi="Times New Roman"/>
          <w:sz w:val="24"/>
          <w:szCs w:val="24"/>
        </w:rPr>
        <w:t>025</w:t>
      </w:r>
      <w:r w:rsidRPr="00874F56">
        <w:rPr>
          <w:rFonts w:ascii="Times New Roman" w:hAnsi="Times New Roman"/>
          <w:sz w:val="24"/>
          <w:szCs w:val="24"/>
        </w:rPr>
        <w:t>- 20</w:t>
      </w:r>
      <w:r w:rsidR="007C1734" w:rsidRPr="00874F56">
        <w:rPr>
          <w:rFonts w:ascii="Times New Roman" w:hAnsi="Times New Roman"/>
          <w:sz w:val="24"/>
          <w:szCs w:val="24"/>
        </w:rPr>
        <w:t>30</w:t>
      </w:r>
      <w:r w:rsidRPr="00874F56">
        <w:rPr>
          <w:rFonts w:ascii="Times New Roman" w:hAnsi="Times New Roman"/>
          <w:sz w:val="24"/>
          <w:szCs w:val="24"/>
        </w:rPr>
        <w:t> годы на территории муниципального образования " Хатукайское сельское поселение " Республики Адыгея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861"/>
        <w:gridCol w:w="1240"/>
      </w:tblGrid>
      <w:tr w:rsidR="002D15F1" w:rsidRPr="00C47FAC" w:rsidTr="00F51057">
        <w:tc>
          <w:tcPr>
            <w:tcW w:w="752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>№</w:t>
            </w:r>
            <w:proofErr w:type="gramStart"/>
            <w:r w:rsidRPr="00C47FAC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C47FAC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7861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 xml:space="preserve">Год </w:t>
            </w:r>
          </w:p>
        </w:tc>
      </w:tr>
      <w:tr w:rsidR="002D15F1" w:rsidRPr="00C47FAC" w:rsidTr="00F51057">
        <w:trPr>
          <w:trHeight w:val="485"/>
        </w:trPr>
        <w:tc>
          <w:tcPr>
            <w:tcW w:w="752" w:type="dxa"/>
            <w:shd w:val="clear" w:color="auto" w:fill="auto"/>
          </w:tcPr>
          <w:p w:rsidR="002D15F1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861" w:type="dxa"/>
            <w:shd w:val="clear" w:color="auto" w:fill="auto"/>
          </w:tcPr>
          <w:p w:rsidR="002D15F1" w:rsidRPr="00C47FAC" w:rsidRDefault="002D15F1" w:rsidP="00F51057">
            <w:pPr>
              <w:jc w:val="both"/>
              <w:rPr>
                <w:rFonts w:ascii="Times New Roman" w:hAnsi="Times New Roman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№12 (МКД)</w:t>
            </w:r>
          </w:p>
        </w:tc>
        <w:tc>
          <w:tcPr>
            <w:tcW w:w="1240" w:type="dxa"/>
            <w:shd w:val="clear" w:color="auto" w:fill="auto"/>
          </w:tcPr>
          <w:p w:rsidR="002D15F1" w:rsidRPr="00FC0848" w:rsidRDefault="007C1734" w:rsidP="00F5105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533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Первомайская №15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Комсомольская №2 «а»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50 лет Октября №1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50 лет Октября №2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50 лет Октября №3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50 лет Октября №4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50 лет Октября №6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Восточная №2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Восточная №3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Восточная №4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Южная № 14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Южная № 16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Первомайская № 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Первомайская № 6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Первомайская №13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№2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18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 xml:space="preserve"> а. Хатукай ул. Мира №6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№8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№10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22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 ул. Мира №14 (МКД)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>
            <w:r w:rsidRPr="005E6CFF"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8"/>
        </w:trPr>
        <w:tc>
          <w:tcPr>
            <w:tcW w:w="752" w:type="dxa"/>
            <w:shd w:val="clear" w:color="auto" w:fill="auto"/>
          </w:tcPr>
          <w:p w:rsidR="007C1734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23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7C17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 xml:space="preserve">а. Хатукай ул. </w:t>
            </w:r>
            <w:r>
              <w:rPr>
                <w:rFonts w:ascii="Times New Roman" w:hAnsi="Times New Roman"/>
                <w:sz w:val="24"/>
                <w:szCs w:val="24"/>
              </w:rPr>
              <w:t>Пионерская</w:t>
            </w:r>
            <w:r w:rsidRPr="00C47FAC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47FAC">
              <w:rPr>
                <w:rFonts w:ascii="Times New Roman" w:hAnsi="Times New Roman"/>
                <w:sz w:val="24"/>
                <w:szCs w:val="24"/>
              </w:rPr>
              <w:t xml:space="preserve"> (МКД)</w:t>
            </w:r>
          </w:p>
        </w:tc>
        <w:tc>
          <w:tcPr>
            <w:tcW w:w="1240" w:type="dxa"/>
            <w:shd w:val="clear" w:color="auto" w:fill="auto"/>
          </w:tcPr>
          <w:p w:rsidR="007C1734" w:rsidRPr="005E6CFF" w:rsidRDefault="007C173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2025-2030</w:t>
            </w:r>
          </w:p>
        </w:tc>
      </w:tr>
    </w:tbl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  <w:bookmarkStart w:id="14" w:name="sub_20000"/>
    </w:p>
    <w:p w:rsidR="00874F56" w:rsidRDefault="002D15F1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6007C9">
        <w:rPr>
          <w:rStyle w:val="a8"/>
          <w:rFonts w:ascii="Times New Roman" w:hAnsi="Times New Roman" w:cs="Times New Roman"/>
        </w:rPr>
        <w:lastRenderedPageBreak/>
        <w:t>Приложение N 2</w:t>
      </w:r>
      <w:r w:rsidRPr="006007C9">
        <w:rPr>
          <w:rStyle w:val="a8"/>
          <w:rFonts w:ascii="Times New Roman" w:hAnsi="Times New Roman" w:cs="Times New Roman"/>
        </w:rPr>
        <w:br/>
      </w:r>
      <w:r w:rsidR="00874F56" w:rsidRPr="00874F56">
        <w:rPr>
          <w:rStyle w:val="a8"/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="00874F56" w:rsidRPr="00874F56">
          <w:rPr>
            <w:rStyle w:val="a7"/>
            <w:rFonts w:ascii="Times New Roman" w:hAnsi="Times New Roman" w:cs="Times New Roman"/>
            <w:sz w:val="24"/>
            <w:szCs w:val="24"/>
          </w:rPr>
          <w:t>муниципальной программе</w:t>
        </w:r>
      </w:hyperlink>
      <w:r w:rsidR="00874F56" w:rsidRPr="00874F56">
        <w:rPr>
          <w:rStyle w:val="a8"/>
          <w:rFonts w:ascii="Times New Roman" w:hAnsi="Times New Roman" w:cs="Times New Roman"/>
          <w:sz w:val="24"/>
          <w:szCs w:val="24"/>
        </w:rPr>
        <w:br/>
      </w:r>
      <w:r w:rsidR="00874F56">
        <w:rPr>
          <w:rFonts w:ascii="Times New Roman" w:hAnsi="Times New Roman" w:cs="Times New Roman"/>
          <w:sz w:val="24"/>
          <w:szCs w:val="24"/>
        </w:rPr>
        <w:t>«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74F56" w:rsidRP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"Хатукайское сельское поселение" на 2025-2030 годы» </w:t>
      </w:r>
    </w:p>
    <w:p w:rsidR="002D15F1" w:rsidRPr="006007C9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bookmarkEnd w:id="14"/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6007C9" w:rsidRDefault="002D15F1" w:rsidP="002D15F1">
      <w:pPr>
        <w:pStyle w:val="1"/>
        <w:jc w:val="center"/>
        <w:rPr>
          <w:rFonts w:ascii="Times New Roman" w:hAnsi="Times New Roman"/>
        </w:rPr>
      </w:pPr>
      <w:r w:rsidRPr="006007C9">
        <w:rPr>
          <w:rFonts w:ascii="Times New Roman" w:hAnsi="Times New Roman"/>
        </w:rPr>
        <w:t xml:space="preserve">Перечень </w:t>
      </w:r>
      <w:r w:rsidRPr="006007C9">
        <w:rPr>
          <w:rFonts w:ascii="Times New Roman" w:hAnsi="Times New Roman"/>
        </w:rPr>
        <w:br/>
        <w:t>общественных территорий, подлежащих благоустройству в 20</w:t>
      </w:r>
      <w:r w:rsidR="007C1734">
        <w:rPr>
          <w:rFonts w:ascii="Times New Roman" w:hAnsi="Times New Roman"/>
        </w:rPr>
        <w:t>25</w:t>
      </w:r>
      <w:r w:rsidRPr="006007C9">
        <w:rPr>
          <w:rFonts w:ascii="Times New Roman" w:hAnsi="Times New Roman"/>
        </w:rPr>
        <w:t> - 20</w:t>
      </w:r>
      <w:r w:rsidR="007C1734">
        <w:rPr>
          <w:rFonts w:ascii="Times New Roman" w:hAnsi="Times New Roman"/>
        </w:rPr>
        <w:t>30</w:t>
      </w:r>
      <w:r w:rsidRPr="006007C9">
        <w:rPr>
          <w:rFonts w:ascii="Times New Roman" w:hAnsi="Times New Roman"/>
        </w:rPr>
        <w:t> годы на территории муниципального образования "</w:t>
      </w:r>
      <w:r>
        <w:rPr>
          <w:rFonts w:ascii="Times New Roman" w:hAnsi="Times New Roman"/>
        </w:rPr>
        <w:t>Хатукайское сельское поселение</w:t>
      </w:r>
      <w:r w:rsidRPr="006007C9">
        <w:rPr>
          <w:rFonts w:ascii="Times New Roman" w:hAnsi="Times New Roman"/>
        </w:rPr>
        <w:t>" Республики Адыгея</w:t>
      </w:r>
    </w:p>
    <w:p w:rsidR="002D15F1" w:rsidRDefault="002D15F1" w:rsidP="002D15F1">
      <w:pPr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7861"/>
        <w:gridCol w:w="1240"/>
      </w:tblGrid>
      <w:tr w:rsidR="002D15F1" w:rsidRPr="00C47FAC" w:rsidTr="00F51057">
        <w:tc>
          <w:tcPr>
            <w:tcW w:w="752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>№</w:t>
            </w:r>
            <w:proofErr w:type="gramStart"/>
            <w:r w:rsidRPr="00C47FAC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C47FAC">
              <w:rPr>
                <w:rFonts w:ascii="Times New Roman" w:hAnsi="Times New Roman"/>
                <w:b/>
                <w:color w:val="000000"/>
              </w:rPr>
              <w:t>/п</w:t>
            </w:r>
          </w:p>
        </w:tc>
        <w:tc>
          <w:tcPr>
            <w:tcW w:w="7861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>Наименование объекта</w:t>
            </w:r>
          </w:p>
        </w:tc>
        <w:tc>
          <w:tcPr>
            <w:tcW w:w="1240" w:type="dxa"/>
            <w:shd w:val="clear" w:color="auto" w:fill="auto"/>
          </w:tcPr>
          <w:p w:rsidR="002D15F1" w:rsidRPr="00C47FAC" w:rsidRDefault="002D15F1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47FAC">
              <w:rPr>
                <w:rFonts w:ascii="Times New Roman" w:hAnsi="Times New Roman"/>
                <w:b/>
                <w:color w:val="000000"/>
              </w:rPr>
              <w:t xml:space="preserve">Год </w:t>
            </w:r>
          </w:p>
        </w:tc>
      </w:tr>
      <w:tr w:rsidR="007C1734" w:rsidRPr="00C47FAC" w:rsidTr="00F51057">
        <w:trPr>
          <w:trHeight w:val="485"/>
        </w:trPr>
        <w:tc>
          <w:tcPr>
            <w:tcW w:w="752" w:type="dxa"/>
            <w:shd w:val="clear" w:color="auto" w:fill="auto"/>
          </w:tcPr>
          <w:p w:rsidR="007C1734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Хатукай, ул. 50 лет Октября (парк)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 w:rsidP="00F510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2025-2030</w:t>
            </w:r>
          </w:p>
        </w:tc>
      </w:tr>
      <w:tr w:rsidR="002D15F1" w:rsidRPr="00C47FAC" w:rsidTr="00F51057">
        <w:trPr>
          <w:trHeight w:val="485"/>
        </w:trPr>
        <w:tc>
          <w:tcPr>
            <w:tcW w:w="752" w:type="dxa"/>
            <w:shd w:val="clear" w:color="auto" w:fill="auto"/>
          </w:tcPr>
          <w:p w:rsidR="002D15F1" w:rsidRPr="00C47FAC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7861" w:type="dxa"/>
            <w:shd w:val="clear" w:color="auto" w:fill="auto"/>
          </w:tcPr>
          <w:p w:rsidR="002D15F1" w:rsidRPr="00C47FAC" w:rsidRDefault="002D15F1" w:rsidP="00F51057">
            <w:pPr>
              <w:rPr>
                <w:rFonts w:ascii="Times New Roman" w:hAnsi="Times New Roman"/>
              </w:rPr>
            </w:pPr>
            <w:r w:rsidRPr="00C47FAC">
              <w:rPr>
                <w:rFonts w:ascii="Times New Roman" w:hAnsi="Times New Roman"/>
                <w:sz w:val="24"/>
                <w:szCs w:val="24"/>
              </w:rPr>
              <w:t>а. Хатукай, ул. Школьная б/н (Спортивная площадка стадиона «Легион»)</w:t>
            </w:r>
          </w:p>
        </w:tc>
        <w:tc>
          <w:tcPr>
            <w:tcW w:w="1240" w:type="dxa"/>
            <w:shd w:val="clear" w:color="auto" w:fill="auto"/>
          </w:tcPr>
          <w:p w:rsidR="002D15F1" w:rsidRPr="00C47FAC" w:rsidRDefault="007C1734" w:rsidP="00F510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2025-2030</w:t>
            </w:r>
          </w:p>
        </w:tc>
      </w:tr>
      <w:tr w:rsidR="007C1734" w:rsidRPr="00C47FAC" w:rsidTr="00F51057">
        <w:trPr>
          <w:trHeight w:val="485"/>
        </w:trPr>
        <w:tc>
          <w:tcPr>
            <w:tcW w:w="752" w:type="dxa"/>
            <w:shd w:val="clear" w:color="auto" w:fill="auto"/>
          </w:tcPr>
          <w:p w:rsidR="007C1734" w:rsidRDefault="007C1734" w:rsidP="00F5105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861" w:type="dxa"/>
            <w:shd w:val="clear" w:color="auto" w:fill="auto"/>
          </w:tcPr>
          <w:p w:rsidR="007C1734" w:rsidRPr="00C47FAC" w:rsidRDefault="007C1734" w:rsidP="00F510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а. Хатукай, ул. Братьев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Ханаповых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б/н (лотосы)</w:t>
            </w:r>
          </w:p>
        </w:tc>
        <w:tc>
          <w:tcPr>
            <w:tcW w:w="1240" w:type="dxa"/>
            <w:shd w:val="clear" w:color="auto" w:fill="auto"/>
          </w:tcPr>
          <w:p w:rsidR="007C1734" w:rsidRDefault="007C1734" w:rsidP="00F5105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2025-2030</w:t>
            </w:r>
          </w:p>
        </w:tc>
      </w:tr>
    </w:tbl>
    <w:p w:rsidR="002D15F1" w:rsidRDefault="002D15F1" w:rsidP="002D15F1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  <w:bookmarkStart w:id="15" w:name="sub_3000"/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7C1734" w:rsidRDefault="007C1734" w:rsidP="00874F56">
      <w:pPr>
        <w:rPr>
          <w:rStyle w:val="a8"/>
          <w:rFonts w:ascii="Times New Roman" w:hAnsi="Times New Roman" w:cs="Times New Roman"/>
        </w:rPr>
      </w:pPr>
    </w:p>
    <w:p w:rsidR="00874F56" w:rsidRDefault="00874F56" w:rsidP="00874F56">
      <w:pPr>
        <w:rPr>
          <w:rStyle w:val="a8"/>
          <w:rFonts w:ascii="Times New Roman" w:hAnsi="Times New Roman" w:cs="Times New Roman"/>
        </w:rPr>
      </w:pPr>
    </w:p>
    <w:p w:rsidR="00874F56" w:rsidRDefault="00874F56" w:rsidP="00874F56">
      <w:pPr>
        <w:rPr>
          <w:rStyle w:val="a8"/>
          <w:rFonts w:ascii="Times New Roman" w:hAnsi="Times New Roman" w:cs="Times New Roman"/>
        </w:rPr>
      </w:pPr>
    </w:p>
    <w:p w:rsidR="002525B5" w:rsidRDefault="002525B5" w:rsidP="00874F56">
      <w:pPr>
        <w:rPr>
          <w:rStyle w:val="a8"/>
          <w:rFonts w:ascii="Times New Roman" w:hAnsi="Times New Roman" w:cs="Times New Roman"/>
        </w:rPr>
      </w:pPr>
    </w:p>
    <w:p w:rsidR="002D15F1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p w:rsidR="00874F56" w:rsidRDefault="002D15F1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6007C9">
        <w:rPr>
          <w:rStyle w:val="a8"/>
          <w:rFonts w:ascii="Times New Roman" w:hAnsi="Times New Roman" w:cs="Times New Roman"/>
        </w:rPr>
        <w:lastRenderedPageBreak/>
        <w:t>Приложение N 3</w:t>
      </w:r>
      <w:r w:rsidRPr="006007C9">
        <w:rPr>
          <w:rStyle w:val="a8"/>
          <w:rFonts w:ascii="Times New Roman" w:hAnsi="Times New Roman" w:cs="Times New Roman"/>
        </w:rPr>
        <w:br/>
      </w:r>
      <w:r w:rsidR="00874F56" w:rsidRPr="00874F56">
        <w:rPr>
          <w:rStyle w:val="a8"/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="00874F56" w:rsidRPr="00874F56">
          <w:rPr>
            <w:rStyle w:val="a7"/>
            <w:rFonts w:ascii="Times New Roman" w:hAnsi="Times New Roman" w:cs="Times New Roman"/>
            <w:sz w:val="24"/>
            <w:szCs w:val="24"/>
          </w:rPr>
          <w:t>муниципальной программе</w:t>
        </w:r>
      </w:hyperlink>
      <w:r w:rsidR="00874F56" w:rsidRPr="00874F56">
        <w:rPr>
          <w:rStyle w:val="a8"/>
          <w:rFonts w:ascii="Times New Roman" w:hAnsi="Times New Roman" w:cs="Times New Roman"/>
          <w:sz w:val="24"/>
          <w:szCs w:val="24"/>
        </w:rPr>
        <w:br/>
      </w:r>
      <w:r w:rsidR="00874F56">
        <w:rPr>
          <w:rFonts w:ascii="Times New Roman" w:hAnsi="Times New Roman" w:cs="Times New Roman"/>
          <w:sz w:val="24"/>
          <w:szCs w:val="24"/>
        </w:rPr>
        <w:t>«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="00874F56" w:rsidRPr="00874F56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74F56" w:rsidRP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"Хатукайское сельское поселение" на 2025-2030 годы» </w:t>
      </w:r>
    </w:p>
    <w:p w:rsidR="002D15F1" w:rsidRPr="006007C9" w:rsidRDefault="002D15F1" w:rsidP="002D15F1">
      <w:pPr>
        <w:jc w:val="right"/>
        <w:rPr>
          <w:rStyle w:val="a8"/>
          <w:rFonts w:ascii="Times New Roman" w:hAnsi="Times New Roman" w:cs="Times New Roman"/>
        </w:rPr>
      </w:pPr>
    </w:p>
    <w:bookmarkEnd w:id="15"/>
    <w:p w:rsidR="002D15F1" w:rsidRPr="006007C9" w:rsidRDefault="002D15F1" w:rsidP="002D15F1">
      <w:pPr>
        <w:rPr>
          <w:rFonts w:ascii="Times New Roman" w:hAnsi="Times New Roman" w:cs="Times New Roman"/>
        </w:rPr>
      </w:pPr>
    </w:p>
    <w:p w:rsidR="002D15F1" w:rsidRPr="00874F56" w:rsidRDefault="002D15F1" w:rsidP="00874F56">
      <w:pPr>
        <w:pStyle w:val="1"/>
        <w:jc w:val="center"/>
        <w:rPr>
          <w:rFonts w:ascii="Times New Roman" w:hAnsi="Times New Roman"/>
        </w:rPr>
      </w:pPr>
      <w:r w:rsidRPr="00874F56">
        <w:rPr>
          <w:rFonts w:ascii="Times New Roman" w:hAnsi="Times New Roman"/>
        </w:rPr>
        <w:t xml:space="preserve">Перечень </w:t>
      </w:r>
      <w:r w:rsidRPr="00874F56">
        <w:rPr>
          <w:rFonts w:ascii="Times New Roman" w:hAnsi="Times New Roman"/>
        </w:rPr>
        <w:br/>
        <w:t>образцов элементов благоустройства, предлагаемых к размещению на дворовой территории многоквартирного дома</w:t>
      </w:r>
    </w:p>
    <w:p w:rsidR="002D15F1" w:rsidRPr="006007C9" w:rsidRDefault="002D15F1" w:rsidP="002D15F1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844"/>
        <w:gridCol w:w="3714"/>
      </w:tblGrid>
      <w:tr w:rsidR="002D15F1" w:rsidRPr="006007C9" w:rsidTr="00F51057">
        <w:trPr>
          <w:trHeight w:val="276"/>
        </w:trPr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N</w:t>
            </w:r>
            <w:r w:rsidRPr="00BE00D1">
              <w:rPr>
                <w:rFonts w:ascii="Times New Roman" w:hAnsi="Times New Roman" w:cs="Times New Roman"/>
              </w:rPr>
              <w:br/>
            </w:r>
            <w:proofErr w:type="gramStart"/>
            <w:r w:rsidRPr="00BE00D1">
              <w:rPr>
                <w:rFonts w:ascii="Times New Roman" w:hAnsi="Times New Roman" w:cs="Times New Roman"/>
              </w:rPr>
              <w:t>п</w:t>
            </w:r>
            <w:proofErr w:type="gramEnd"/>
            <w:r w:rsidRPr="00BE00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3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Визуальное изображение</w:t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Качели на брусе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26770" cy="723265"/>
                  <wp:effectExtent l="0" t="0" r="0" b="63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Качели двойные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96035" cy="294195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294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Качели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17905" cy="946150"/>
                  <wp:effectExtent l="0" t="0" r="0" b="635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Карусель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25525" cy="882650"/>
                  <wp:effectExtent l="0" t="0" r="317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proofErr w:type="gramStart"/>
            <w:r w:rsidRPr="00BE00D1">
              <w:rPr>
                <w:rFonts w:ascii="Times New Roman" w:hAnsi="Times New Roman" w:cs="Times New Roman"/>
              </w:rPr>
              <w:t>Качели-балансир</w:t>
            </w:r>
            <w:proofErr w:type="gramEnd"/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43660" cy="1868805"/>
                  <wp:effectExtent l="0" t="0" r="889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186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Качалка на пружине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6660" cy="1828800"/>
                  <wp:effectExtent l="0" t="0" r="254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Песочница с крышкой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13155" cy="715645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 xml:space="preserve">Ворота для мини-футбола </w:t>
            </w:r>
            <w:proofErr w:type="gramStart"/>
            <w:r w:rsidRPr="00BE00D1">
              <w:rPr>
                <w:rFonts w:ascii="Times New Roman" w:hAnsi="Times New Roman" w:cs="Times New Roman"/>
              </w:rPr>
              <w:t>с</w:t>
            </w:r>
            <w:proofErr w:type="gramEnd"/>
            <w:r w:rsidRPr="00BE00D1">
              <w:rPr>
                <w:rFonts w:ascii="Times New Roman" w:hAnsi="Times New Roman" w:cs="Times New Roman"/>
              </w:rPr>
              <w:t xml:space="preserve"> щитом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17905" cy="810895"/>
                  <wp:effectExtent l="0" t="0" r="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Комплекс спортивный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15415" cy="506476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506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Игровой комплекс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11910" cy="4253865"/>
                  <wp:effectExtent l="0" t="0" r="254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910" cy="425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Сетка мини-футбольная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43660" cy="850900"/>
                  <wp:effectExtent l="0" t="0" r="8890" b="635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66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Горка детская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327785" cy="1892300"/>
                  <wp:effectExtent l="0" t="0" r="571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89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Скамья детская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02030" cy="707390"/>
                  <wp:effectExtent l="0" t="0" r="762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Шведская стенка с турниками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79145" cy="739775"/>
                  <wp:effectExtent l="0" t="0" r="1905" b="317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Турник тройной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22655" cy="715645"/>
                  <wp:effectExtent l="0" t="0" r="0" b="825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65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Турник двойной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30275" cy="850900"/>
                  <wp:effectExtent l="0" t="0" r="3175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27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Стол теннисный уличный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025525" cy="564515"/>
                  <wp:effectExtent l="0" t="0" r="3175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Скамья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993775" cy="7315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Урна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68020" cy="8032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Ограждение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13155" cy="6680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Стойки для сушки белья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415415" cy="8509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415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Стойка для чистки ковров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810895" cy="803275"/>
                  <wp:effectExtent l="0" t="0" r="825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6007C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Беседка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169035" cy="174942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035" cy="174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15F1" w:rsidRPr="00F851A9" w:rsidTr="00F51057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F1" w:rsidRPr="00BE00D1" w:rsidRDefault="002D15F1" w:rsidP="00F51057">
            <w:pPr>
              <w:pStyle w:val="aa"/>
              <w:rPr>
                <w:rFonts w:ascii="Times New Roman" w:hAnsi="Times New Roman" w:cs="Times New Roman"/>
              </w:rPr>
            </w:pPr>
            <w:r w:rsidRPr="00BE00D1">
              <w:rPr>
                <w:rFonts w:ascii="Times New Roman" w:hAnsi="Times New Roman" w:cs="Times New Roman"/>
              </w:rPr>
              <w:t>Светильник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15F1" w:rsidRPr="00BE00D1" w:rsidRDefault="002D15F1" w:rsidP="00F5105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1216660" cy="723265"/>
                  <wp:effectExtent l="0" t="0" r="254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D15F1" w:rsidRPr="00F851A9" w:rsidRDefault="002D15F1" w:rsidP="002D15F1">
      <w:pPr>
        <w:rPr>
          <w:rFonts w:ascii="Times New Roman" w:hAnsi="Times New Roman" w:cs="Times New Roman"/>
        </w:rPr>
      </w:pPr>
    </w:p>
    <w:p w:rsidR="002D15F1" w:rsidRPr="00F851A9" w:rsidRDefault="002D15F1" w:rsidP="002D15F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4"/>
        </w:rPr>
      </w:pPr>
    </w:p>
    <w:p w:rsidR="00866065" w:rsidRDefault="00866065"/>
    <w:p w:rsidR="00874F56" w:rsidRDefault="00874F56"/>
    <w:p w:rsidR="00874F56" w:rsidRDefault="00874F56"/>
    <w:p w:rsidR="00874F56" w:rsidRPr="00874F56" w:rsidRDefault="00874F56" w:rsidP="00874F56">
      <w:pPr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010D49">
        <w:t xml:space="preserve">                                                                     </w:t>
      </w:r>
      <w:r w:rsidRPr="00874F5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Style w:val="a8"/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874F56">
          <w:rPr>
            <w:rStyle w:val="a7"/>
            <w:rFonts w:ascii="Times New Roman" w:hAnsi="Times New Roman" w:cs="Times New Roman"/>
            <w:sz w:val="24"/>
            <w:szCs w:val="24"/>
          </w:rPr>
          <w:t>муниципальной программе</w:t>
        </w:r>
      </w:hyperlink>
      <w:r w:rsidRPr="00874F56">
        <w:rPr>
          <w:rStyle w:val="a8"/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874F5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874F56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74F56" w:rsidRP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"Хатукайское сельское поселение" на 2025-2030 годы» </w:t>
      </w:r>
    </w:p>
    <w:p w:rsidR="00874F56" w:rsidRPr="00874F56" w:rsidRDefault="00874F56" w:rsidP="00874F56">
      <w:pPr>
        <w:ind w:left="4536" w:firstLine="6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74F56" w:rsidRPr="00874F56" w:rsidRDefault="00874F56" w:rsidP="0087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трудового участия собственников помещений в многоквартирных домах, собственников иных зданий и сооружений</w:t>
      </w:r>
    </w:p>
    <w:p w:rsidR="00874F56" w:rsidRPr="00874F56" w:rsidRDefault="00874F56" w:rsidP="00874F56">
      <w:pPr>
        <w:ind w:right="-19"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874F56" w:rsidRPr="00874F56" w:rsidRDefault="00874F56" w:rsidP="00874F56">
      <w:pPr>
        <w:ind w:right="-19"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proofErr w:type="gramStart"/>
      <w:r w:rsidRPr="00874F5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 целях наведения санитарного порядка и создания комфортной, </w:t>
      </w:r>
      <w:r w:rsidR="0039775D">
        <w:rPr>
          <w:rFonts w:ascii="Times New Roman" w:hAnsi="Times New Roman" w:cs="Times New Roman"/>
          <w:bCs/>
          <w:spacing w:val="-1"/>
          <w:sz w:val="24"/>
          <w:szCs w:val="24"/>
        </w:rPr>
        <w:t>комфортной</w:t>
      </w:r>
      <w:r w:rsidRPr="00874F56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среды проживания предусмотрено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 в реализации мероприятий по благоустройству дворовых территорий в рамках минимального и дополнительного перечня работ по благоустройству осуществляется в рамках субботника.</w:t>
      </w:r>
      <w:proofErr w:type="gramEnd"/>
    </w:p>
    <w:p w:rsidR="00874F56" w:rsidRPr="00874F56" w:rsidRDefault="00874F56" w:rsidP="00874F56">
      <w:pPr>
        <w:ind w:right="-19" w:firstLine="708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 w:rsidRPr="00874F56">
        <w:rPr>
          <w:rFonts w:ascii="Times New Roman" w:hAnsi="Times New Roman" w:cs="Times New Roman"/>
          <w:bCs/>
          <w:spacing w:val="-1"/>
          <w:sz w:val="24"/>
          <w:szCs w:val="24"/>
        </w:rPr>
        <w:t>Порядок трудового участия и доля такого участия заинтересованных лиц определяется на общем собрании собственников и оформляется в виде протокола.</w:t>
      </w:r>
    </w:p>
    <w:p w:rsidR="00874F56" w:rsidRPr="00874F56" w:rsidRDefault="00874F56" w:rsidP="00874F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874F56" w:rsidRPr="00874F56" w:rsidRDefault="00874F56" w:rsidP="00874F56">
      <w:pPr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Хатукайское</w:t>
      </w:r>
      <w:r w:rsidRPr="00874F56">
        <w:rPr>
          <w:rFonts w:ascii="Times New Roman" w:hAnsi="Times New Roman" w:cs="Times New Roman"/>
          <w:sz w:val="24"/>
          <w:szCs w:val="24"/>
        </w:rPr>
        <w:t xml:space="preserve"> сельское поселение»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4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З.А. Жуков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br w:type="page"/>
      </w:r>
      <w:r w:rsidRPr="00874F56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Приложение № 5 </w:t>
      </w:r>
      <w:r w:rsidRPr="00874F56">
        <w:rPr>
          <w:rStyle w:val="a8"/>
          <w:rFonts w:ascii="Times New Roman" w:hAnsi="Times New Roman" w:cs="Times New Roman"/>
          <w:sz w:val="24"/>
          <w:szCs w:val="24"/>
        </w:rPr>
        <w:t xml:space="preserve">к </w:t>
      </w:r>
      <w:hyperlink w:anchor="sub_1000" w:history="1">
        <w:r w:rsidRPr="00874F56">
          <w:rPr>
            <w:rStyle w:val="a7"/>
            <w:rFonts w:ascii="Times New Roman" w:hAnsi="Times New Roman" w:cs="Times New Roman"/>
            <w:sz w:val="24"/>
            <w:szCs w:val="24"/>
          </w:rPr>
          <w:t>муниципальной программе</w:t>
        </w:r>
      </w:hyperlink>
      <w:r w:rsidRPr="00874F56">
        <w:rPr>
          <w:rStyle w:val="a8"/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874F56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874F56">
        <w:rPr>
          <w:rFonts w:ascii="Times New Roman" w:hAnsi="Times New Roman" w:cs="Times New Roman"/>
          <w:sz w:val="24"/>
          <w:szCs w:val="24"/>
        </w:rPr>
        <w:t xml:space="preserve"> городской среды </w:t>
      </w:r>
    </w:p>
    <w:p w:rsid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</w:p>
    <w:p w:rsidR="00874F56" w:rsidRPr="00874F56" w:rsidRDefault="00874F56" w:rsidP="00874F56">
      <w:pPr>
        <w:jc w:val="right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"Хатукайское сельское поселение" на 2025-2030 годы» </w:t>
      </w:r>
    </w:p>
    <w:p w:rsidR="00874F56" w:rsidRPr="00874F56" w:rsidRDefault="00874F56" w:rsidP="00874F56">
      <w:pPr>
        <w:jc w:val="right"/>
        <w:outlineLvl w:val="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874F56" w:rsidRPr="00874F56" w:rsidRDefault="00874F56" w:rsidP="00874F56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874F56" w:rsidRPr="00874F56" w:rsidRDefault="00874F56" w:rsidP="00874F5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 xml:space="preserve">разработки, обсуждения и утверждения </w:t>
      </w:r>
      <w:proofErr w:type="gramStart"/>
      <w:r w:rsidRPr="00874F56">
        <w:rPr>
          <w:rFonts w:ascii="Times New Roman" w:hAnsi="Times New Roman" w:cs="Times New Roman"/>
          <w:b/>
          <w:sz w:val="24"/>
          <w:szCs w:val="24"/>
        </w:rPr>
        <w:t>дизайн-проектов</w:t>
      </w:r>
      <w:proofErr w:type="gramEnd"/>
      <w:r w:rsidRPr="00874F56">
        <w:rPr>
          <w:rFonts w:ascii="Times New Roman" w:hAnsi="Times New Roman" w:cs="Times New Roman"/>
          <w:b/>
          <w:sz w:val="24"/>
          <w:szCs w:val="24"/>
        </w:rPr>
        <w:t xml:space="preserve"> благоустройства дворовых территорий, подлежащих благоустройству</w:t>
      </w:r>
    </w:p>
    <w:p w:rsidR="00874F56" w:rsidRPr="00874F56" w:rsidRDefault="00874F56" w:rsidP="00874F56">
      <w:pPr>
        <w:tabs>
          <w:tab w:val="left" w:pos="4395"/>
          <w:tab w:val="left" w:pos="4536"/>
          <w:tab w:val="left" w:pos="5790"/>
        </w:tabs>
        <w:spacing w:line="235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tabs>
          <w:tab w:val="left" w:pos="4395"/>
          <w:tab w:val="left" w:pos="4536"/>
          <w:tab w:val="left" w:pos="5790"/>
        </w:tabs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Раздел I</w:t>
      </w:r>
    </w:p>
    <w:p w:rsidR="00874F56" w:rsidRPr="00874F56" w:rsidRDefault="00874F56" w:rsidP="00874F56">
      <w:pPr>
        <w:tabs>
          <w:tab w:val="left" w:pos="4395"/>
          <w:tab w:val="left" w:pos="4536"/>
          <w:tab w:val="left" w:pos="5790"/>
        </w:tabs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74F56">
        <w:rPr>
          <w:rFonts w:ascii="Times New Roman" w:hAnsi="Times New Roman" w:cs="Times New Roman"/>
          <w:sz w:val="24"/>
          <w:szCs w:val="24"/>
        </w:rPr>
        <w:t xml:space="preserve">Настоящий Порядок разработки, обсуждения и утверждения дизайн-проектов дворовых территорий, подлежащих благоустройству в 2025 - 2030 годы для включения, в муниципальную программу «Формирование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874F56">
        <w:rPr>
          <w:rFonts w:ascii="Times New Roman" w:hAnsi="Times New Roman" w:cs="Times New Roman"/>
          <w:sz w:val="24"/>
          <w:szCs w:val="24"/>
        </w:rPr>
        <w:t xml:space="preserve">  городской среды на период с 2025 по 2030 годы на территории муниципального образования «Красногвардейское сельское поселение» (далее – Порядок, Программа) разработан в соответствии с постановлением Правительства Российской Федерации от 10.02.2017 № 169 «Об утверждении Правил предоставления и распределения субсидий из</w:t>
      </w:r>
      <w:proofErr w:type="gramEnd"/>
      <w:r w:rsidRPr="00874F56">
        <w:rPr>
          <w:rFonts w:ascii="Times New Roman" w:hAnsi="Times New Roman" w:cs="Times New Roman"/>
          <w:sz w:val="24"/>
          <w:szCs w:val="24"/>
        </w:rPr>
        <w:t xml:space="preserve">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</w:t>
      </w:r>
      <w:r w:rsidR="0039775D">
        <w:rPr>
          <w:rFonts w:ascii="Times New Roman" w:hAnsi="Times New Roman" w:cs="Times New Roman"/>
          <w:sz w:val="24"/>
          <w:szCs w:val="24"/>
        </w:rPr>
        <w:t>комфортной</w:t>
      </w:r>
      <w:r w:rsidRPr="00874F56">
        <w:rPr>
          <w:rFonts w:ascii="Times New Roman" w:hAnsi="Times New Roman" w:cs="Times New Roman"/>
          <w:sz w:val="24"/>
          <w:szCs w:val="24"/>
        </w:rPr>
        <w:t xml:space="preserve"> городской среды».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2. В целях реализации настоящего Порядка используются следующие основные понятия: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заинтересованные лица - собственники помещений в многоквартирных домах, собственники иных зданий и сооружений, расположенных в границах дворовых территорий, подлежащих благоустройству в рамках Программы;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F56">
        <w:rPr>
          <w:rFonts w:ascii="Times New Roman" w:hAnsi="Times New Roman" w:cs="Times New Roman"/>
          <w:sz w:val="24"/>
          <w:szCs w:val="24"/>
        </w:rPr>
        <w:t>дворовые территории Красногвардейского сельского поселения –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домам, подлежащие благоустройству, (далее – дворовые территории);</w:t>
      </w:r>
      <w:proofErr w:type="gramEnd"/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уполномоченный орган – администрация Красногвардейского сельского поселения.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3. В целях осуществления благоустройства дворовой территории в рамках Программы заинтересованные лица вправе выбрать виды работ, предлагаемые к выполнению на дворовой территории, из минимального и (или) дополнительного перечня работ, установленного Программой.</w:t>
      </w: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74F5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 xml:space="preserve">Порядок предоставления документов </w:t>
      </w: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в уполномоченный орган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4. Заинтересованные лица предоставляют дизайн-проект для включения в Программу дворовых территорий (далее – предложения) в виде текстового и визуального описания предполагаемого проекта, составленный в двух экземплярах не позднее срока окончания проведения общественного обсуждения проекта Программы, установленного извещением о начале проведения общественного обсуждения проекта Программы (далее – извещение) с приложением следующих документов: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4.1. Оригинал протокола общего собрания собственников помещений в многоквартирном доме, соответствующий требованиям статей 44, 46 Жилищного кодекса Российской Федерации, содержащий в обязательном порядке решения общего собрания </w:t>
      </w:r>
      <w:r w:rsidRPr="00874F56">
        <w:rPr>
          <w:rFonts w:ascii="Times New Roman" w:hAnsi="Times New Roman" w:cs="Times New Roman"/>
          <w:sz w:val="24"/>
          <w:szCs w:val="24"/>
        </w:rPr>
        <w:lastRenderedPageBreak/>
        <w:t>собственников помещений в многоквартирном доме по следующим вопросам: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а) о включении дворовой территории в Программу;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б) о перечне работ по благоустройству дворовой территории, сформированном исходя из минимального перечня работ, предусмотренного проектом Программы;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в) условие о включении в состав общего имущества в многоквартирном доме оборудования, малых архитектурных форм, иных некапитальных объектов, установленных на дворовой территории в результате реализации мероприятий Программы; 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г) о последующем содержании и текущем ремонте за счёт </w:t>
      </w:r>
      <w:proofErr w:type="gramStart"/>
      <w:r w:rsidRPr="00874F56">
        <w:rPr>
          <w:rFonts w:ascii="Times New Roman" w:hAnsi="Times New Roman" w:cs="Times New Roman"/>
          <w:sz w:val="24"/>
          <w:szCs w:val="24"/>
        </w:rPr>
        <w:t>средств собственников помещений многоквартирного дома элементов благоустройства дворовой</w:t>
      </w:r>
      <w:proofErr w:type="gramEnd"/>
      <w:r w:rsidRPr="00874F56">
        <w:rPr>
          <w:rFonts w:ascii="Times New Roman" w:hAnsi="Times New Roman" w:cs="Times New Roman"/>
          <w:sz w:val="24"/>
          <w:szCs w:val="24"/>
        </w:rPr>
        <w:t xml:space="preserve"> территории, выполненных в рамках Программы;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д) о представителе (представителях) заинтересованных лиц, уполномоченных на представление предложений, подписание заявок, согласование </w:t>
      </w:r>
      <w:proofErr w:type="gramStart"/>
      <w:r w:rsidRPr="00874F56">
        <w:rPr>
          <w:rFonts w:ascii="Times New Roman" w:hAnsi="Times New Roman" w:cs="Times New Roman"/>
          <w:sz w:val="24"/>
          <w:szCs w:val="24"/>
        </w:rPr>
        <w:t>дизайн-проекта</w:t>
      </w:r>
      <w:proofErr w:type="gramEnd"/>
      <w:r w:rsidRPr="00874F56">
        <w:rPr>
          <w:rFonts w:ascii="Times New Roman" w:hAnsi="Times New Roman" w:cs="Times New Roman"/>
          <w:sz w:val="24"/>
          <w:szCs w:val="24"/>
        </w:rPr>
        <w:t xml:space="preserve"> благоустройства дворовой территории, а также на участие в заседаниях муниципальной общественной комиссии (далее – Комиссия), контроле приёмке работ по благоустройству дворовой территории, в том числе промежуточной приёмки;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е) о демонтаже гаражей с последующей организацией парковочных мест на земельном участке, находящемся в общей долевой собственности жильцов дома;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ж) о форме трудового участия заинтересованных лиц в реализации мероприятий по благоустройству дворовых территорий – в форме субботника.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Дополнительно в протоколе общего собрания собственников помещений в многоквартирном доме могут быть отражены решения принятые по следующим вопросам: 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а) о перечне работ по благоустройству дворовой территории, сформированном исходя из дополнительного перечня работ, предусмотренного проектом Программы;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4.2. Фотоматериалы (на электронном носителе), отражающие фактическое состояние дворовой территории.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4.3. Копия и оригинал для обозрения кадастрового паспорта земельного участка многоквартирного дома, дворовая территории которого предлагается для благоустройства (при наличии).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4.4. Копию эскизного проекта, </w:t>
      </w:r>
      <w:proofErr w:type="spellStart"/>
      <w:r w:rsidRPr="00874F56">
        <w:rPr>
          <w:rFonts w:ascii="Times New Roman" w:hAnsi="Times New Roman" w:cs="Times New Roman"/>
          <w:sz w:val="24"/>
          <w:szCs w:val="24"/>
        </w:rPr>
        <w:t>предпроектную</w:t>
      </w:r>
      <w:proofErr w:type="spellEnd"/>
      <w:r w:rsidRPr="00874F56">
        <w:rPr>
          <w:rFonts w:ascii="Times New Roman" w:hAnsi="Times New Roman" w:cs="Times New Roman"/>
          <w:sz w:val="24"/>
          <w:szCs w:val="24"/>
        </w:rPr>
        <w:t xml:space="preserve"> разработку благоустройства дворовой территории, заверенную представителем заинтересованного лица (при наличии).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4.5. Копию проектно-сметной документации, в том числе локальной сметы благоустройства дворовой территории, заверенную представителем уполномоченного лица (при наличии). 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5. Заинтересованные лица предоставляют предложения с прилагаемыми к ним документами нарочно в уполномоченный орган по адресу: Республика Адыгея, Красногвардейский район, </w:t>
      </w:r>
      <w:r>
        <w:rPr>
          <w:rFonts w:ascii="Times New Roman" w:hAnsi="Times New Roman" w:cs="Times New Roman"/>
          <w:sz w:val="24"/>
          <w:szCs w:val="24"/>
        </w:rPr>
        <w:t>а. Хатукай</w:t>
      </w:r>
      <w:r w:rsidRPr="00874F56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Мира</w:t>
      </w:r>
      <w:r w:rsidRPr="00874F56">
        <w:rPr>
          <w:rFonts w:ascii="Times New Roman" w:hAnsi="Times New Roman" w:cs="Times New Roman"/>
          <w:sz w:val="24"/>
          <w:szCs w:val="24"/>
        </w:rPr>
        <w:t>, 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74F56">
        <w:rPr>
          <w:rFonts w:ascii="Times New Roman" w:hAnsi="Times New Roman" w:cs="Times New Roman"/>
          <w:sz w:val="24"/>
          <w:szCs w:val="24"/>
        </w:rPr>
        <w:t>,  в рабочие дни с 09:00 до 18:00 часов.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Поступившие заявки регистрируются уполномоченным органом в день поступления в журнале регистрации с указанием порядкового регистрационного номера, даты и времени поступления предложения, адреса многоквартирного дома, дворовая территория которого предлагается к благоустройству, фамилии, имени, отчества представителя.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На обоих экземплярах заявки проставляется регистрационный номер, дата и время представления заявки. Один экземпляр зарегистрированной заявки возвращается заинтересованному лицу.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6. Уполномоченный орган не позднее трёх рабочих дней с момента регистрации заявки в журнале регистрации передаёт предложения заинтересованных лиц и приложенные к ним документы секретарю Комиссии.</w:t>
      </w:r>
    </w:p>
    <w:p w:rsidR="00874F56" w:rsidRPr="00874F56" w:rsidRDefault="00874F56" w:rsidP="00874F56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874F5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74F5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Порядок формирования перечня дворовых территорий,</w:t>
      </w:r>
    </w:p>
    <w:p w:rsidR="00874F56" w:rsidRPr="00874F56" w:rsidRDefault="00874F56" w:rsidP="00874F56">
      <w:pPr>
        <w:spacing w:line="235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F56">
        <w:rPr>
          <w:rFonts w:ascii="Times New Roman" w:hAnsi="Times New Roman" w:cs="Times New Roman"/>
          <w:b/>
          <w:sz w:val="24"/>
          <w:szCs w:val="24"/>
        </w:rPr>
        <w:t>подлежащих благоустройству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7. Изучение и предварительное рассмотрение предложений заинтересованных лиц и приложенных к ним документов, поступивших от уполномоченного органа, осуществляется на заседаниях Комиссии, организуемых каждую пятницу в течение срока, указанного в </w:t>
      </w:r>
      <w:r w:rsidRPr="00874F56">
        <w:rPr>
          <w:rFonts w:ascii="Times New Roman" w:hAnsi="Times New Roman" w:cs="Times New Roman"/>
          <w:sz w:val="24"/>
          <w:szCs w:val="24"/>
        </w:rPr>
        <w:lastRenderedPageBreak/>
        <w:t>извещении.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8. Комиссия рассматривает предложения заинтересованных лиц и приложенные к ним документы в целях формирования перечня дворовых территорий, подлежащих благоустройству, который будет включен в Программу (далее – Перечень). 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Заседания Комиссии считаются правомочными, если на них присутствует не менее 2/3 членов комиссии. Состав Комиссии утверждается нормативно правовым актом администрации Красногвардейского сельского поселения. Комиссия принимает решения простым большинством голосов присутствующих на заседании членов Комиссии.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 xml:space="preserve">Решения Комиссии в срок не позднее 2 рабочих дней после проведения заседания Комиссии оформляются протоколом и размещаются на </w:t>
      </w:r>
      <w:proofErr w:type="gramStart"/>
      <w:r w:rsidRPr="00874F56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874F56">
        <w:rPr>
          <w:rFonts w:ascii="Times New Roman" w:hAnsi="Times New Roman" w:cs="Times New Roman"/>
          <w:sz w:val="24"/>
          <w:szCs w:val="24"/>
        </w:rPr>
        <w:t xml:space="preserve"> интернет-портале администрации Красногвардейского сельского поселения.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9. По результатам изучения и предварительного рассмотрения предложений заинтересованных лиц и приложенных к ним документов Комиссия принимает мотивированное решение о включении дворовой территории в Перечень или об отказе во включении дворовой территории в Перечень и о возврате документов заинтересованному лицу.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10. Комиссия принимает мотивированное решение об отказе во включении дворовой территории в Перечень и о возврате документов заинтересованному лицу в случае если: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10.1. Заявка предоставлена после окончания срока её подачи, указанного в пункте 4 настоящего Порядка.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10.2. Заявка подписана неуполномоченным лицом.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10.3. Протокол общего собрания собственников помещений в многоквартирном доме не соответствует пункту 4.1. настоящего Порядка и требованиям статей 44, 46 Жилищного кодекса Российской Федерации.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10.4. Документы, указанные в пункте 4 предоставлены не в полном объёме (не предоставлены).</w:t>
      </w:r>
    </w:p>
    <w:p w:rsidR="00874F56" w:rsidRPr="00874F56" w:rsidRDefault="00874F56" w:rsidP="00874F56">
      <w:pPr>
        <w:spacing w:line="235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11. Заинтересованные лица вправе обратиться в суд с требованиями об оспаривании решений, действий (бездействия) Комиссии, если полагают, что нарушены или оспорены их права, свободы и законные интересы, созданы препятствия к осуществлению их прав, свобод и реализации законных интересов.</w:t>
      </w:r>
    </w:p>
    <w:p w:rsidR="00874F56" w:rsidRPr="00874F56" w:rsidRDefault="00874F56" w:rsidP="00874F56">
      <w:pPr>
        <w:spacing w:line="235" w:lineRule="auto"/>
        <w:ind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pacing w:line="235" w:lineRule="auto"/>
        <w:ind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9B7483">
      <w:pPr>
        <w:spacing w:line="235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pacing w:line="235" w:lineRule="auto"/>
        <w:ind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874F56" w:rsidRPr="00874F56" w:rsidRDefault="00874F56" w:rsidP="00874F56">
      <w:pPr>
        <w:spacing w:line="235" w:lineRule="auto"/>
        <w:ind w:firstLine="5"/>
        <w:jc w:val="both"/>
        <w:rPr>
          <w:rFonts w:ascii="Times New Roman" w:hAnsi="Times New Roman" w:cs="Times New Roman"/>
          <w:sz w:val="24"/>
          <w:szCs w:val="24"/>
        </w:rPr>
      </w:pPr>
    </w:p>
    <w:p w:rsidR="009B7483" w:rsidRPr="00874F56" w:rsidRDefault="009B7483" w:rsidP="009B7483">
      <w:pPr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Глава муниципального образования</w:t>
      </w:r>
    </w:p>
    <w:p w:rsidR="009B7483" w:rsidRPr="00874F56" w:rsidRDefault="009B7483" w:rsidP="009B7483">
      <w:pPr>
        <w:jc w:val="both"/>
        <w:rPr>
          <w:rFonts w:ascii="Times New Roman" w:hAnsi="Times New Roman" w:cs="Times New Roman"/>
          <w:sz w:val="24"/>
          <w:szCs w:val="24"/>
        </w:rPr>
      </w:pPr>
      <w:r w:rsidRPr="00874F5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Хатукайское</w:t>
      </w:r>
      <w:r w:rsidRPr="00874F56">
        <w:rPr>
          <w:rFonts w:ascii="Times New Roman" w:hAnsi="Times New Roman" w:cs="Times New Roman"/>
          <w:sz w:val="24"/>
          <w:szCs w:val="24"/>
        </w:rPr>
        <w:t xml:space="preserve"> сельское поселение»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74F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З.А. Жуков</w:t>
      </w:r>
    </w:p>
    <w:p w:rsidR="00874F56" w:rsidRDefault="00874F56"/>
    <w:sectPr w:rsidR="00874F56" w:rsidSect="00F51057">
      <w:pgSz w:w="11909" w:h="16834"/>
      <w:pgMar w:top="1134" w:right="851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55B" w:rsidRDefault="0020355B">
      <w:r>
        <w:separator/>
      </w:r>
    </w:p>
  </w:endnote>
  <w:endnote w:type="continuationSeparator" w:id="0">
    <w:p w:rsidR="0020355B" w:rsidRDefault="0020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r>
      <w:c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7"/>
      <w:gridCol w:w="3434"/>
      <w:gridCol w:w="3434"/>
    </w:tblGrid>
    <w:tr w:rsidR="00400598"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400598" w:rsidRDefault="00400598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DATE  \@ "dd.MM.yyyy"  \* MERGEFORMAT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5F5C77">
            <w:rPr>
              <w:rFonts w:ascii="Times New Roman" w:hAnsi="Times New Roman" w:cs="Times New Roman"/>
              <w:noProof/>
            </w:rPr>
            <w:t>24.12.2025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00598" w:rsidRDefault="00400598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400598" w:rsidRDefault="00400598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PAGE  \* MERGEFORMAT </w:instrText>
          </w:r>
          <w:r>
            <w:rPr>
              <w:rFonts w:ascii="Times New Roman" w:hAnsi="Times New Roman" w:cs="Times New Roman"/>
            </w:rPr>
            <w:fldChar w:fldCharType="separate"/>
          </w:r>
          <w:r>
            <w:rPr>
              <w:rFonts w:ascii="Times New Roman" w:hAnsi="Times New Roman" w:cs="Times New Roman"/>
              <w:noProof/>
            </w:rPr>
            <w:t>12</w:t>
          </w:r>
          <w:r>
            <w:rPr>
              <w:rFonts w:ascii="Times New Roman" w:hAnsi="Times New Roman" w:cs="Times New Roman"/>
            </w:rPr>
            <w:fldChar w:fldCharType="end"/>
          </w:r>
          <w:r>
            <w:rPr>
              <w:rFonts w:ascii="Times New Roman" w:hAnsi="Times New Roman" w:cs="Times New Roman"/>
            </w:rPr>
            <w:t>/</w:t>
          </w:r>
          <w:r>
            <w:rPr>
              <w:rFonts w:ascii="Times New Roman" w:hAnsi="Times New Roman" w:cs="Times New Roman"/>
            </w:rPr>
            <w:fldChar w:fldCharType="begin"/>
          </w:r>
          <w:r>
            <w:rPr>
              <w:rFonts w:ascii="Times New Roman" w:hAnsi="Times New Roman" w:cs="Times New Roman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</w:rPr>
            <w:fldChar w:fldCharType="separate"/>
          </w:r>
          <w:r w:rsidR="005F5C77">
            <w:rPr>
              <w:rFonts w:ascii="Times New Roman" w:hAnsi="Times New Roman" w:cs="Times New Roman"/>
              <w:noProof/>
            </w:rPr>
            <w:t>32</w:t>
          </w:r>
          <w:r>
            <w:rPr>
              <w:rFonts w:ascii="Times New Roman" w:hAnsi="Times New Roman" w:cs="Times New Roman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r>
      <w:cr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r>
      <w:cr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55B" w:rsidRDefault="0020355B">
      <w:r>
        <w:separator/>
      </w:r>
    </w:p>
  </w:footnote>
  <w:footnote w:type="continuationSeparator" w:id="0">
    <w:p w:rsidR="0020355B" w:rsidRDefault="00203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pPr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pPr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pPr>
      <w:rPr>
        <w:rFonts w:ascii="Times New Roman" w:hAnsi="Times New Roman" w:cs="Times New Roman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pPr>
      <w:rPr>
        <w:rFonts w:ascii="Times New Roman" w:hAnsi="Times New Roman" w:cs="Times New Roman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98" w:rsidRDefault="00400598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1672C"/>
    <w:multiLevelType w:val="singleLevel"/>
    <w:tmpl w:val="B008B43C"/>
    <w:lvl w:ilvl="0">
      <w:start w:val="3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">
    <w:nsid w:val="4BC80A2B"/>
    <w:multiLevelType w:val="singleLevel"/>
    <w:tmpl w:val="956CE3AA"/>
    <w:lvl w:ilvl="0">
      <w:start w:val="1"/>
      <w:numFmt w:val="decimal"/>
      <w:lvlText w:val="2.%1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21"/>
    <w:rsid w:val="00065DF0"/>
    <w:rsid w:val="000D2281"/>
    <w:rsid w:val="0020355B"/>
    <w:rsid w:val="002525B5"/>
    <w:rsid w:val="002D15F1"/>
    <w:rsid w:val="0035560E"/>
    <w:rsid w:val="00376AE0"/>
    <w:rsid w:val="0039775D"/>
    <w:rsid w:val="003A00A6"/>
    <w:rsid w:val="003B48E3"/>
    <w:rsid w:val="003C6CAB"/>
    <w:rsid w:val="003E2E46"/>
    <w:rsid w:val="003F43D5"/>
    <w:rsid w:val="00400598"/>
    <w:rsid w:val="00417445"/>
    <w:rsid w:val="005159E3"/>
    <w:rsid w:val="005E2821"/>
    <w:rsid w:val="005F5C77"/>
    <w:rsid w:val="00661B6A"/>
    <w:rsid w:val="0066531C"/>
    <w:rsid w:val="007C1734"/>
    <w:rsid w:val="007F3E92"/>
    <w:rsid w:val="00801808"/>
    <w:rsid w:val="00866065"/>
    <w:rsid w:val="00874F56"/>
    <w:rsid w:val="009B7483"/>
    <w:rsid w:val="00A101DF"/>
    <w:rsid w:val="00AA2519"/>
    <w:rsid w:val="00AD08BA"/>
    <w:rsid w:val="00AD1776"/>
    <w:rsid w:val="00B24B93"/>
    <w:rsid w:val="00BC0A0C"/>
    <w:rsid w:val="00C24549"/>
    <w:rsid w:val="00C46636"/>
    <w:rsid w:val="00DC702E"/>
    <w:rsid w:val="00DF5F36"/>
    <w:rsid w:val="00EC02BF"/>
    <w:rsid w:val="00F46AD0"/>
    <w:rsid w:val="00F5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15F1"/>
    <w:pPr>
      <w:keepNext/>
      <w:widowControl/>
      <w:autoSpaceDE/>
      <w:autoSpaceDN/>
      <w:adjustRightInd/>
      <w:jc w:val="both"/>
      <w:outlineLvl w:val="0"/>
    </w:pPr>
    <w:rPr>
      <w:rFonts w:cs="Times New Roman"/>
      <w:sz w:val="24"/>
    </w:rPr>
  </w:style>
  <w:style w:type="paragraph" w:styleId="7">
    <w:name w:val="heading 7"/>
    <w:basedOn w:val="a"/>
    <w:next w:val="a"/>
    <w:link w:val="70"/>
    <w:qFormat/>
    <w:rsid w:val="002D15F1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2D15F1"/>
    <w:pPr>
      <w:keepNext/>
      <w:widowControl/>
      <w:autoSpaceDE/>
      <w:autoSpaceDN/>
      <w:adjustRightInd/>
      <w:outlineLvl w:val="7"/>
    </w:pPr>
    <w:rPr>
      <w:rFonts w:cs="Times New Roman"/>
      <w:i/>
      <w:sz w:val="22"/>
    </w:rPr>
  </w:style>
  <w:style w:type="paragraph" w:styleId="9">
    <w:name w:val="heading 9"/>
    <w:basedOn w:val="a"/>
    <w:next w:val="a"/>
    <w:link w:val="90"/>
    <w:qFormat/>
    <w:rsid w:val="002D15F1"/>
    <w:pPr>
      <w:keepNext/>
      <w:widowControl/>
      <w:autoSpaceDE/>
      <w:autoSpaceDN/>
      <w:adjustRightInd/>
      <w:jc w:val="center"/>
      <w:outlineLvl w:val="8"/>
    </w:pPr>
    <w:rPr>
      <w:rFonts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15F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15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15F1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15F1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D1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D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2D15F1"/>
    <w:rPr>
      <w:color w:val="106BBE"/>
    </w:rPr>
  </w:style>
  <w:style w:type="character" w:customStyle="1" w:styleId="a8">
    <w:name w:val="Цветовое выделение"/>
    <w:uiPriority w:val="99"/>
    <w:rsid w:val="002D15F1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2D15F1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D15F1"/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Цветовое выделение для Текст"/>
    <w:uiPriority w:val="99"/>
    <w:rsid w:val="002D15F1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2D15F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D15F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D15F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D15F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2D1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2D15F1"/>
    <w:rPr>
      <w:color w:val="0000FF"/>
      <w:u w:val="single"/>
    </w:rPr>
  </w:style>
  <w:style w:type="paragraph" w:customStyle="1" w:styleId="s1">
    <w:name w:val="s_1"/>
    <w:basedOn w:val="a"/>
    <w:rsid w:val="002D15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56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355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D15F1"/>
    <w:pPr>
      <w:keepNext/>
      <w:widowControl/>
      <w:autoSpaceDE/>
      <w:autoSpaceDN/>
      <w:adjustRightInd/>
      <w:jc w:val="both"/>
      <w:outlineLvl w:val="0"/>
    </w:pPr>
    <w:rPr>
      <w:rFonts w:cs="Times New Roman"/>
      <w:sz w:val="24"/>
    </w:rPr>
  </w:style>
  <w:style w:type="paragraph" w:styleId="7">
    <w:name w:val="heading 7"/>
    <w:basedOn w:val="a"/>
    <w:next w:val="a"/>
    <w:link w:val="70"/>
    <w:qFormat/>
    <w:rsid w:val="002D15F1"/>
    <w:pPr>
      <w:keepNext/>
      <w:widowControl/>
      <w:autoSpaceDE/>
      <w:autoSpaceDN/>
      <w:adjustRightInd/>
      <w:outlineLvl w:val="6"/>
    </w:pPr>
    <w:rPr>
      <w:rFonts w:ascii="Times New Roman" w:hAnsi="Times New Roman" w:cs="Times New Roman"/>
      <w:b/>
      <w:sz w:val="28"/>
    </w:rPr>
  </w:style>
  <w:style w:type="paragraph" w:styleId="8">
    <w:name w:val="heading 8"/>
    <w:basedOn w:val="a"/>
    <w:next w:val="a"/>
    <w:link w:val="80"/>
    <w:qFormat/>
    <w:rsid w:val="002D15F1"/>
    <w:pPr>
      <w:keepNext/>
      <w:widowControl/>
      <w:autoSpaceDE/>
      <w:autoSpaceDN/>
      <w:adjustRightInd/>
      <w:outlineLvl w:val="7"/>
    </w:pPr>
    <w:rPr>
      <w:rFonts w:cs="Times New Roman"/>
      <w:i/>
      <w:sz w:val="22"/>
    </w:rPr>
  </w:style>
  <w:style w:type="paragraph" w:styleId="9">
    <w:name w:val="heading 9"/>
    <w:basedOn w:val="a"/>
    <w:next w:val="a"/>
    <w:link w:val="90"/>
    <w:qFormat/>
    <w:rsid w:val="002D15F1"/>
    <w:pPr>
      <w:keepNext/>
      <w:widowControl/>
      <w:autoSpaceDE/>
      <w:autoSpaceDN/>
      <w:adjustRightInd/>
      <w:jc w:val="center"/>
      <w:outlineLvl w:val="8"/>
    </w:pPr>
    <w:rPr>
      <w:rFonts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15F1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D15F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D15F1"/>
    <w:rPr>
      <w:rFonts w:ascii="Arial" w:eastAsia="Times New Roman" w:hAnsi="Arial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D15F1"/>
    <w:rPr>
      <w:rFonts w:ascii="Arial" w:eastAsia="Times New Roman" w:hAnsi="Arial" w:cs="Times New Roman"/>
      <w:b/>
      <w:color w:val="000000"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2D15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5F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D15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D1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2D15F1"/>
    <w:rPr>
      <w:color w:val="106BBE"/>
    </w:rPr>
  </w:style>
  <w:style w:type="character" w:customStyle="1" w:styleId="a8">
    <w:name w:val="Цветовое выделение"/>
    <w:uiPriority w:val="99"/>
    <w:rsid w:val="002D15F1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2D15F1"/>
    <w:pPr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2D15F1"/>
    <w:rPr>
      <w:rFonts w:ascii="Times New Roman CYR" w:hAnsi="Times New Roman CYR" w:cs="Times New Roman CYR"/>
      <w:sz w:val="24"/>
      <w:szCs w:val="24"/>
    </w:rPr>
  </w:style>
  <w:style w:type="character" w:customStyle="1" w:styleId="ab">
    <w:name w:val="Цветовое выделение для Текст"/>
    <w:uiPriority w:val="99"/>
    <w:rsid w:val="002D15F1"/>
    <w:rPr>
      <w:rFonts w:ascii="Times New Roman CYR" w:hAnsi="Times New Roman CYR" w:cs="Times New Roman CYR"/>
    </w:rPr>
  </w:style>
  <w:style w:type="paragraph" w:styleId="ac">
    <w:name w:val="header"/>
    <w:basedOn w:val="a"/>
    <w:link w:val="ad"/>
    <w:uiPriority w:val="99"/>
    <w:unhideWhenUsed/>
    <w:rsid w:val="002D15F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2D15F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D15F1"/>
    <w:pPr>
      <w:tabs>
        <w:tab w:val="center" w:pos="4677"/>
        <w:tab w:val="right" w:pos="9355"/>
      </w:tabs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2D15F1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Title">
    <w:name w:val="ConsPlusTitle"/>
    <w:rsid w:val="002D1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2D15F1"/>
    <w:rPr>
      <w:color w:val="0000FF"/>
      <w:u w:val="single"/>
    </w:rPr>
  </w:style>
  <w:style w:type="paragraph" w:customStyle="1" w:styleId="s1">
    <w:name w:val="s_1"/>
    <w:basedOn w:val="a"/>
    <w:rsid w:val="002D15F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556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Default">
    <w:name w:val="Default"/>
    <w:rsid w:val="00355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image" Target="media/image5.emf"/><Relationship Id="rId26" Type="http://schemas.openxmlformats.org/officeDocument/2006/relationships/hyperlink" Target="http://internet.garant.ru/document/redirect/43621006/0" TargetMode="External"/><Relationship Id="rId39" Type="http://schemas.openxmlformats.org/officeDocument/2006/relationships/image" Target="media/image7.emf"/><Relationship Id="rId21" Type="http://schemas.openxmlformats.org/officeDocument/2006/relationships/hyperlink" Target="http://internet.garant.ru/document/redirect/12138258/0" TargetMode="External"/><Relationship Id="rId34" Type="http://schemas.openxmlformats.org/officeDocument/2006/relationships/header" Target="header4.xml"/><Relationship Id="rId42" Type="http://schemas.openxmlformats.org/officeDocument/2006/relationships/image" Target="media/image10.emf"/><Relationship Id="rId47" Type="http://schemas.openxmlformats.org/officeDocument/2006/relationships/image" Target="media/image15.emf"/><Relationship Id="rId50" Type="http://schemas.openxmlformats.org/officeDocument/2006/relationships/image" Target="media/image18.emf"/><Relationship Id="rId55" Type="http://schemas.openxmlformats.org/officeDocument/2006/relationships/image" Target="media/image23.emf"/><Relationship Id="rId63" Type="http://schemas.openxmlformats.org/officeDocument/2006/relationships/image" Target="media/image31.emf"/><Relationship Id="rId68" Type="http://schemas.openxmlformats.org/officeDocument/2006/relationships/image" Target="media/image36.emf"/><Relationship Id="rId76" Type="http://schemas.openxmlformats.org/officeDocument/2006/relationships/image" Target="media/image44.png"/><Relationship Id="rId84" Type="http://schemas.openxmlformats.org/officeDocument/2006/relationships/image" Target="media/image52.png"/><Relationship Id="rId89" Type="http://schemas.openxmlformats.org/officeDocument/2006/relationships/image" Target="media/image57.png"/><Relationship Id="rId7" Type="http://schemas.openxmlformats.org/officeDocument/2006/relationships/endnotes" Target="endnotes.xml"/><Relationship Id="rId71" Type="http://schemas.openxmlformats.org/officeDocument/2006/relationships/image" Target="media/image39.png"/><Relationship Id="rId92" Type="http://schemas.openxmlformats.org/officeDocument/2006/relationships/image" Target="media/image60.png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9" Type="http://schemas.openxmlformats.org/officeDocument/2006/relationships/footer" Target="footer2.xml"/><Relationship Id="rId11" Type="http://schemas.openxmlformats.org/officeDocument/2006/relationships/hyperlink" Target="https://docs.cntd.ru/document/556184998" TargetMode="External"/><Relationship Id="rId24" Type="http://schemas.openxmlformats.org/officeDocument/2006/relationships/hyperlink" Target="http://internet.garant.ru/document/redirect/70170944/0" TargetMode="External"/><Relationship Id="rId32" Type="http://schemas.openxmlformats.org/officeDocument/2006/relationships/header" Target="header3.xml"/><Relationship Id="rId37" Type="http://schemas.openxmlformats.org/officeDocument/2006/relationships/footer" Target="footer6.xml"/><Relationship Id="rId40" Type="http://schemas.openxmlformats.org/officeDocument/2006/relationships/image" Target="media/image8.emf"/><Relationship Id="rId45" Type="http://schemas.openxmlformats.org/officeDocument/2006/relationships/image" Target="media/image13.emf"/><Relationship Id="rId53" Type="http://schemas.openxmlformats.org/officeDocument/2006/relationships/image" Target="media/image21.emf"/><Relationship Id="rId58" Type="http://schemas.openxmlformats.org/officeDocument/2006/relationships/image" Target="media/image26.emf"/><Relationship Id="rId66" Type="http://schemas.openxmlformats.org/officeDocument/2006/relationships/image" Target="media/image34.emf"/><Relationship Id="rId74" Type="http://schemas.openxmlformats.org/officeDocument/2006/relationships/image" Target="media/image42.png"/><Relationship Id="rId79" Type="http://schemas.openxmlformats.org/officeDocument/2006/relationships/image" Target="media/image47.png"/><Relationship Id="rId87" Type="http://schemas.openxmlformats.org/officeDocument/2006/relationships/image" Target="media/image55.png"/><Relationship Id="rId5" Type="http://schemas.openxmlformats.org/officeDocument/2006/relationships/webSettings" Target="webSettings.xml"/><Relationship Id="rId61" Type="http://schemas.openxmlformats.org/officeDocument/2006/relationships/image" Target="media/image29.emf"/><Relationship Id="rId82" Type="http://schemas.openxmlformats.org/officeDocument/2006/relationships/image" Target="media/image50.png"/><Relationship Id="rId90" Type="http://schemas.openxmlformats.org/officeDocument/2006/relationships/image" Target="media/image58.png"/><Relationship Id="rId19" Type="http://schemas.openxmlformats.org/officeDocument/2006/relationships/image" Target="media/image6.emf"/><Relationship Id="rId14" Type="http://schemas.openxmlformats.org/officeDocument/2006/relationships/hyperlink" Target="http://internet.garant.ru/document/redirect/12138291/0" TargetMode="External"/><Relationship Id="rId22" Type="http://schemas.openxmlformats.org/officeDocument/2006/relationships/hyperlink" Target="http://internet.garant.ru/document/redirect/186367/0" TargetMode="External"/><Relationship Id="rId27" Type="http://schemas.openxmlformats.org/officeDocument/2006/relationships/footer" Target="footer1.xml"/><Relationship Id="rId30" Type="http://schemas.openxmlformats.org/officeDocument/2006/relationships/header" Target="header2.xml"/><Relationship Id="rId35" Type="http://schemas.openxmlformats.org/officeDocument/2006/relationships/footer" Target="footer5.xml"/><Relationship Id="rId43" Type="http://schemas.openxmlformats.org/officeDocument/2006/relationships/image" Target="media/image11.emf"/><Relationship Id="rId48" Type="http://schemas.openxmlformats.org/officeDocument/2006/relationships/image" Target="media/image16.emf"/><Relationship Id="rId56" Type="http://schemas.openxmlformats.org/officeDocument/2006/relationships/image" Target="media/image24.emf"/><Relationship Id="rId64" Type="http://schemas.openxmlformats.org/officeDocument/2006/relationships/image" Target="media/image32.emf"/><Relationship Id="rId69" Type="http://schemas.openxmlformats.org/officeDocument/2006/relationships/image" Target="media/image37.png"/><Relationship Id="rId77" Type="http://schemas.openxmlformats.org/officeDocument/2006/relationships/image" Target="media/image45.png"/><Relationship Id="rId8" Type="http://schemas.openxmlformats.org/officeDocument/2006/relationships/image" Target="media/image1.png"/><Relationship Id="rId51" Type="http://schemas.openxmlformats.org/officeDocument/2006/relationships/image" Target="media/image19.emf"/><Relationship Id="rId72" Type="http://schemas.openxmlformats.org/officeDocument/2006/relationships/image" Target="media/image40.png"/><Relationship Id="rId80" Type="http://schemas.openxmlformats.org/officeDocument/2006/relationships/image" Target="media/image48.png"/><Relationship Id="rId85" Type="http://schemas.openxmlformats.org/officeDocument/2006/relationships/image" Target="media/image53.png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internet.garant.ru/" TargetMode="External"/><Relationship Id="rId17" Type="http://schemas.openxmlformats.org/officeDocument/2006/relationships/image" Target="media/image4.emf"/><Relationship Id="rId25" Type="http://schemas.openxmlformats.org/officeDocument/2006/relationships/hyperlink" Target="http://internet.garant.ru/document/redirect/71937200/0" TargetMode="External"/><Relationship Id="rId33" Type="http://schemas.openxmlformats.org/officeDocument/2006/relationships/footer" Target="footer4.xml"/><Relationship Id="rId38" Type="http://schemas.openxmlformats.org/officeDocument/2006/relationships/hyperlink" Target="http://internet.garant.ru/document/redirect/43621006/1000" TargetMode="External"/><Relationship Id="rId46" Type="http://schemas.openxmlformats.org/officeDocument/2006/relationships/image" Target="media/image14.emf"/><Relationship Id="rId59" Type="http://schemas.openxmlformats.org/officeDocument/2006/relationships/image" Target="media/image27.emf"/><Relationship Id="rId67" Type="http://schemas.openxmlformats.org/officeDocument/2006/relationships/image" Target="media/image35.emf"/><Relationship Id="rId20" Type="http://schemas.openxmlformats.org/officeDocument/2006/relationships/hyperlink" Target="http://internet.garant.ru/document/redirect/12138291/0" TargetMode="External"/><Relationship Id="rId41" Type="http://schemas.openxmlformats.org/officeDocument/2006/relationships/image" Target="media/image9.emf"/><Relationship Id="rId54" Type="http://schemas.openxmlformats.org/officeDocument/2006/relationships/image" Target="media/image22.emf"/><Relationship Id="rId62" Type="http://schemas.openxmlformats.org/officeDocument/2006/relationships/image" Target="media/image30.emf"/><Relationship Id="rId70" Type="http://schemas.openxmlformats.org/officeDocument/2006/relationships/image" Target="media/image38.png"/><Relationship Id="rId75" Type="http://schemas.openxmlformats.org/officeDocument/2006/relationships/image" Target="media/image43.png"/><Relationship Id="rId83" Type="http://schemas.openxmlformats.org/officeDocument/2006/relationships/image" Target="media/image51.png"/><Relationship Id="rId88" Type="http://schemas.openxmlformats.org/officeDocument/2006/relationships/image" Target="media/image56.png"/><Relationship Id="rId91" Type="http://schemas.openxmlformats.org/officeDocument/2006/relationships/image" Target="media/image5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hyperlink" Target="http://internet.garant.ru/document/redirect/71609392/0" TargetMode="External"/><Relationship Id="rId28" Type="http://schemas.openxmlformats.org/officeDocument/2006/relationships/header" Target="header1.xml"/><Relationship Id="rId36" Type="http://schemas.openxmlformats.org/officeDocument/2006/relationships/header" Target="header5.xml"/><Relationship Id="rId49" Type="http://schemas.openxmlformats.org/officeDocument/2006/relationships/image" Target="media/image17.emf"/><Relationship Id="rId57" Type="http://schemas.openxmlformats.org/officeDocument/2006/relationships/image" Target="media/image25.emf"/><Relationship Id="rId10" Type="http://schemas.openxmlformats.org/officeDocument/2006/relationships/hyperlink" Target="https://docs.cntd.ru/document/420391734" TargetMode="External"/><Relationship Id="rId31" Type="http://schemas.openxmlformats.org/officeDocument/2006/relationships/footer" Target="footer3.xml"/><Relationship Id="rId44" Type="http://schemas.openxmlformats.org/officeDocument/2006/relationships/image" Target="media/image12.emf"/><Relationship Id="rId52" Type="http://schemas.openxmlformats.org/officeDocument/2006/relationships/image" Target="media/image20.emf"/><Relationship Id="rId60" Type="http://schemas.openxmlformats.org/officeDocument/2006/relationships/image" Target="media/image28.emf"/><Relationship Id="rId65" Type="http://schemas.openxmlformats.org/officeDocument/2006/relationships/image" Target="media/image33.emf"/><Relationship Id="rId73" Type="http://schemas.openxmlformats.org/officeDocument/2006/relationships/image" Target="media/image41.png"/><Relationship Id="rId78" Type="http://schemas.openxmlformats.org/officeDocument/2006/relationships/image" Target="media/image46.png"/><Relationship Id="rId81" Type="http://schemas.openxmlformats.org/officeDocument/2006/relationships/image" Target="media/image49.png"/><Relationship Id="rId86" Type="http://schemas.openxmlformats.org/officeDocument/2006/relationships/image" Target="media/image54.pn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7412</Words>
  <Characters>42253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22</cp:revision>
  <cp:lastPrinted>2025-12-24T14:37:00Z</cp:lastPrinted>
  <dcterms:created xsi:type="dcterms:W3CDTF">2025-06-23T09:31:00Z</dcterms:created>
  <dcterms:modified xsi:type="dcterms:W3CDTF">2025-12-24T14:37:00Z</dcterms:modified>
</cp:coreProperties>
</file>